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76364D">
      <w:pPr>
        <w:tabs>
          <w:tab w:val="left" w:pos="4075"/>
        </w:tabs>
        <w:ind w:firstLine="0" w:firstLineChars="0"/>
        <w:jc w:val="left"/>
        <w:rPr>
          <w:rFonts w:ascii="仿宋" w:hAnsi="仿宋"/>
          <w:bCs/>
          <w:color w:val="000000"/>
          <w:sz w:val="44"/>
          <w:szCs w:val="52"/>
        </w:rPr>
      </w:pPr>
    </w:p>
    <w:p w14:paraId="5C0DE869">
      <w:pPr>
        <w:tabs>
          <w:tab w:val="left" w:pos="4075"/>
        </w:tabs>
        <w:ind w:firstLine="0" w:firstLineChars="0"/>
        <w:jc w:val="left"/>
        <w:rPr>
          <w:rFonts w:ascii="仿宋" w:hAnsi="仿宋"/>
          <w:bCs/>
          <w:color w:val="000000"/>
          <w:sz w:val="44"/>
          <w:szCs w:val="52"/>
        </w:rPr>
      </w:pPr>
    </w:p>
    <w:p w14:paraId="1C99E614">
      <w:pPr>
        <w:tabs>
          <w:tab w:val="left" w:pos="4075"/>
        </w:tabs>
        <w:ind w:firstLine="0" w:firstLineChars="0"/>
        <w:jc w:val="left"/>
        <w:rPr>
          <w:rFonts w:ascii="仿宋" w:hAnsi="仿宋"/>
          <w:bCs/>
          <w:color w:val="000000"/>
          <w:sz w:val="44"/>
          <w:szCs w:val="52"/>
        </w:rPr>
      </w:pPr>
    </w:p>
    <w:p w14:paraId="571C5040">
      <w:pPr>
        <w:snapToGrid w:val="0"/>
        <w:spacing w:line="288" w:lineRule="auto"/>
        <w:ind w:firstLine="0" w:firstLineChars="0"/>
        <w:jc w:val="center"/>
        <w:rPr>
          <w:rFonts w:ascii="方正小标宋简体" w:hAnsi="仿宋" w:eastAsia="方正小标宋简体" w:cs="方正小标宋简体"/>
          <w:bCs/>
          <w:color w:val="000000"/>
          <w:sz w:val="48"/>
          <w:szCs w:val="48"/>
        </w:rPr>
      </w:pPr>
      <w:r>
        <w:rPr>
          <w:rFonts w:hint="eastAsia" w:ascii="方正小标宋简体" w:hAnsi="仿宋" w:eastAsia="方正小标宋简体" w:cs="方正小标宋简体"/>
          <w:bCs/>
          <w:color w:val="000000"/>
          <w:sz w:val="48"/>
          <w:szCs w:val="48"/>
        </w:rPr>
        <w:t>国家粮食和物资储备管理平台与省级</w:t>
      </w:r>
    </w:p>
    <w:p w14:paraId="743F8FEC">
      <w:pPr>
        <w:snapToGrid w:val="0"/>
        <w:spacing w:line="288" w:lineRule="auto"/>
        <w:ind w:firstLine="0" w:firstLineChars="0"/>
        <w:jc w:val="center"/>
        <w:rPr>
          <w:rFonts w:ascii="方正小标宋简体" w:hAnsi="仿宋" w:eastAsia="方正小标宋简体" w:cs="方正小标宋简体"/>
          <w:bCs/>
          <w:color w:val="000000"/>
          <w:sz w:val="48"/>
          <w:szCs w:val="48"/>
        </w:rPr>
      </w:pPr>
      <w:r>
        <w:rPr>
          <w:rFonts w:hint="eastAsia" w:ascii="方正小标宋简体" w:hAnsi="仿宋" w:eastAsia="方正小标宋简体" w:cs="方正小标宋简体"/>
          <w:bCs/>
          <w:color w:val="000000"/>
          <w:sz w:val="48"/>
          <w:szCs w:val="48"/>
        </w:rPr>
        <w:t>平台互通共享数据规范</w:t>
      </w:r>
    </w:p>
    <w:p w14:paraId="4581476C">
      <w:pPr>
        <w:snapToGrid w:val="0"/>
        <w:spacing w:line="288" w:lineRule="auto"/>
        <w:ind w:firstLine="0" w:firstLineChars="0"/>
        <w:jc w:val="center"/>
        <w:rPr>
          <w:rFonts w:ascii="楷体" w:hAnsi="楷体" w:eastAsia="楷体"/>
          <w:bCs/>
          <w:color w:val="000000"/>
          <w:sz w:val="44"/>
          <w:szCs w:val="44"/>
        </w:rPr>
      </w:pPr>
      <w:r>
        <w:rPr>
          <w:rFonts w:hint="eastAsia" w:ascii="楷体" w:hAnsi="楷体" w:eastAsia="楷体" w:cs="方正小标宋简体"/>
          <w:bCs/>
          <w:color w:val="000000"/>
          <w:sz w:val="44"/>
          <w:szCs w:val="44"/>
        </w:rPr>
        <w:t>（试行</w:t>
      </w:r>
      <w:r>
        <w:rPr>
          <w:rFonts w:ascii="楷体" w:hAnsi="楷体" w:eastAsia="楷体" w:cs="方正小标宋简体"/>
          <w:bCs/>
          <w:color w:val="000000"/>
          <w:sz w:val="44"/>
          <w:szCs w:val="44"/>
        </w:rPr>
        <w:t>）</w:t>
      </w:r>
    </w:p>
    <w:p w14:paraId="0B9DC94A">
      <w:pPr>
        <w:ind w:firstLine="0" w:firstLineChars="0"/>
        <w:jc w:val="center"/>
        <w:rPr>
          <w:rFonts w:ascii="仿宋" w:hAnsi="仿宋"/>
          <w:bCs/>
          <w:color w:val="000000"/>
          <w:sz w:val="44"/>
          <w:szCs w:val="84"/>
        </w:rPr>
      </w:pPr>
    </w:p>
    <w:p w14:paraId="3F3FC133">
      <w:pPr>
        <w:pStyle w:val="79"/>
        <w:ind w:left="2940" w:firstLine="0" w:firstLineChars="0"/>
        <w:rPr>
          <w:rFonts w:ascii="仿宋" w:hAnsi="仿宋"/>
          <w:bCs/>
          <w:color w:val="000000"/>
          <w:sz w:val="32"/>
          <w:szCs w:val="84"/>
        </w:rPr>
      </w:pPr>
      <w:r>
        <w:rPr>
          <w:rFonts w:ascii="仿宋" w:hAnsi="仿宋"/>
          <w:bCs/>
          <w:color w:val="000000"/>
          <w:sz w:val="32"/>
          <w:szCs w:val="84"/>
        </w:rPr>
        <w:tab/>
      </w:r>
      <w:r>
        <w:rPr>
          <w:rFonts w:ascii="仿宋" w:hAnsi="仿宋"/>
          <w:bCs/>
          <w:color w:val="000000"/>
          <w:sz w:val="32"/>
          <w:szCs w:val="84"/>
        </w:rPr>
        <w:tab/>
      </w:r>
      <w:r>
        <w:rPr>
          <w:rFonts w:ascii="仿宋" w:hAnsi="仿宋"/>
          <w:bCs/>
          <w:color w:val="000000"/>
          <w:sz w:val="32"/>
          <w:szCs w:val="84"/>
        </w:rPr>
        <w:tab/>
      </w:r>
    </w:p>
    <w:p w14:paraId="0BE3868A">
      <w:pPr>
        <w:pStyle w:val="79"/>
        <w:ind w:left="2940" w:firstLine="0" w:firstLineChars="0"/>
        <w:rPr>
          <w:rFonts w:ascii="仿宋" w:hAnsi="仿宋"/>
          <w:bCs/>
          <w:color w:val="000000"/>
          <w:sz w:val="32"/>
          <w:szCs w:val="84"/>
        </w:rPr>
      </w:pPr>
      <w:r>
        <w:rPr>
          <w:rFonts w:ascii="仿宋" w:hAnsi="仿宋"/>
          <w:bCs/>
          <w:color w:val="000000"/>
          <w:sz w:val="32"/>
          <w:szCs w:val="84"/>
        </w:rPr>
        <w:tab/>
      </w:r>
      <w:r>
        <w:rPr>
          <w:rFonts w:ascii="仿宋" w:hAnsi="仿宋"/>
          <w:bCs/>
          <w:color w:val="000000"/>
          <w:sz w:val="32"/>
          <w:szCs w:val="84"/>
        </w:rPr>
        <w:tab/>
      </w:r>
      <w:r>
        <w:rPr>
          <w:rFonts w:ascii="仿宋" w:hAnsi="仿宋"/>
          <w:bCs/>
          <w:color w:val="000000"/>
          <w:sz w:val="32"/>
          <w:szCs w:val="84"/>
        </w:rPr>
        <w:tab/>
      </w:r>
    </w:p>
    <w:p w14:paraId="32AD1AC6">
      <w:pPr>
        <w:pStyle w:val="79"/>
        <w:ind w:left="2940" w:firstLine="0" w:firstLineChars="0"/>
        <w:rPr>
          <w:rFonts w:ascii="仿宋" w:hAnsi="仿宋"/>
          <w:bCs/>
          <w:color w:val="000000"/>
          <w:sz w:val="32"/>
          <w:szCs w:val="84"/>
        </w:rPr>
      </w:pPr>
      <w:r>
        <w:rPr>
          <w:rFonts w:ascii="仿宋" w:hAnsi="仿宋"/>
          <w:bCs/>
          <w:color w:val="000000"/>
          <w:sz w:val="32"/>
          <w:szCs w:val="84"/>
        </w:rPr>
        <w:tab/>
      </w:r>
      <w:r>
        <w:rPr>
          <w:rFonts w:ascii="仿宋" w:hAnsi="仿宋"/>
          <w:bCs/>
          <w:color w:val="000000"/>
          <w:sz w:val="32"/>
          <w:szCs w:val="84"/>
        </w:rPr>
        <w:tab/>
      </w:r>
      <w:r>
        <w:rPr>
          <w:rFonts w:ascii="仿宋" w:hAnsi="仿宋"/>
          <w:bCs/>
          <w:color w:val="000000"/>
          <w:sz w:val="32"/>
          <w:szCs w:val="84"/>
        </w:rPr>
        <w:tab/>
      </w:r>
    </w:p>
    <w:p w14:paraId="35E8F213">
      <w:pPr>
        <w:ind w:firstLine="0" w:firstLineChars="0"/>
        <w:jc w:val="center"/>
        <w:rPr>
          <w:rFonts w:ascii="仿宋" w:hAnsi="仿宋"/>
          <w:bCs/>
          <w:color w:val="000000"/>
          <w:sz w:val="44"/>
          <w:szCs w:val="84"/>
        </w:rPr>
      </w:pPr>
    </w:p>
    <w:p w14:paraId="449B9C11">
      <w:pPr>
        <w:ind w:firstLine="0" w:firstLineChars="0"/>
        <w:jc w:val="center"/>
        <w:rPr>
          <w:rFonts w:ascii="仿宋" w:hAnsi="仿宋"/>
          <w:bCs/>
          <w:color w:val="000000"/>
          <w:sz w:val="44"/>
          <w:szCs w:val="84"/>
        </w:rPr>
      </w:pPr>
    </w:p>
    <w:p w14:paraId="20BF17DD">
      <w:pPr>
        <w:ind w:firstLine="0" w:firstLineChars="0"/>
        <w:jc w:val="center"/>
        <w:rPr>
          <w:rFonts w:ascii="仿宋" w:hAnsi="仿宋"/>
          <w:bCs/>
          <w:color w:val="000000"/>
          <w:sz w:val="44"/>
          <w:szCs w:val="84"/>
        </w:rPr>
      </w:pPr>
    </w:p>
    <w:p w14:paraId="5E032B09">
      <w:pPr>
        <w:ind w:firstLine="0" w:firstLineChars="0"/>
        <w:jc w:val="center"/>
        <w:rPr>
          <w:rFonts w:ascii="仿宋" w:hAnsi="仿宋"/>
          <w:bCs/>
          <w:color w:val="000000"/>
          <w:sz w:val="44"/>
          <w:szCs w:val="84"/>
        </w:rPr>
      </w:pPr>
    </w:p>
    <w:p w14:paraId="3A96E97D">
      <w:pPr>
        <w:ind w:firstLine="0" w:firstLineChars="0"/>
        <w:jc w:val="center"/>
        <w:rPr>
          <w:rFonts w:ascii="仿宋" w:hAnsi="仿宋"/>
          <w:bCs/>
          <w:color w:val="000000"/>
          <w:sz w:val="44"/>
          <w:szCs w:val="84"/>
        </w:rPr>
      </w:pPr>
    </w:p>
    <w:p w14:paraId="4A88257E">
      <w:pPr>
        <w:tabs>
          <w:tab w:val="left" w:pos="4830"/>
        </w:tabs>
        <w:ind w:firstLine="0" w:firstLineChars="0"/>
        <w:jc w:val="center"/>
        <w:rPr>
          <w:rFonts w:ascii="黑体" w:hAnsi="黑体" w:eastAsia="黑体"/>
          <w:bCs/>
          <w:color w:val="000000"/>
          <w:sz w:val="32"/>
          <w:szCs w:val="32"/>
        </w:rPr>
      </w:pPr>
      <w:r>
        <w:rPr>
          <w:rFonts w:ascii="黑体" w:hAnsi="黑体" w:eastAsia="黑体"/>
          <w:bCs/>
          <w:color w:val="000000"/>
          <w:sz w:val="32"/>
          <w:szCs w:val="32"/>
        </w:rPr>
        <w:t>国家粮食和物资储备局信息化推进办公室</w:t>
      </w:r>
    </w:p>
    <w:p w14:paraId="64133EBE">
      <w:pPr>
        <w:tabs>
          <w:tab w:val="left" w:pos="1425"/>
          <w:tab w:val="center" w:pos="4156"/>
        </w:tabs>
        <w:spacing w:line="340" w:lineRule="exact"/>
        <w:ind w:firstLine="0" w:firstLineChars="0"/>
        <w:jc w:val="left"/>
        <w:rPr>
          <w:rFonts w:ascii="黑体" w:hAnsi="黑体" w:eastAsia="黑体"/>
          <w:bCs/>
          <w:color w:val="000000"/>
          <w:spacing w:val="-20"/>
          <w:sz w:val="32"/>
          <w:szCs w:val="32"/>
        </w:rPr>
      </w:pPr>
      <w:r>
        <w:rPr>
          <w:rFonts w:ascii="黑体" w:hAnsi="黑体" w:eastAsia="黑体"/>
          <w:bCs/>
          <w:color w:val="000000"/>
          <w:spacing w:val="-20"/>
          <w:sz w:val="32"/>
          <w:szCs w:val="32"/>
        </w:rPr>
        <w:tab/>
      </w:r>
      <w:r>
        <w:rPr>
          <w:rFonts w:ascii="黑体" w:hAnsi="黑体" w:eastAsia="黑体"/>
          <w:bCs/>
          <w:color w:val="000000"/>
          <w:spacing w:val="-20"/>
          <w:sz w:val="32"/>
          <w:szCs w:val="32"/>
        </w:rPr>
        <w:tab/>
      </w:r>
      <w:r>
        <w:rPr>
          <w:rFonts w:ascii="黑体" w:hAnsi="黑体" w:eastAsia="黑体"/>
          <w:bCs/>
          <w:color w:val="000000"/>
          <w:spacing w:val="-20"/>
          <w:sz w:val="32"/>
          <w:szCs w:val="32"/>
        </w:rPr>
        <w:t>2018年11</w:t>
      </w:r>
      <w:r>
        <w:rPr>
          <w:rFonts w:hint="eastAsia" w:ascii="黑体" w:hAnsi="黑体" w:eastAsia="黑体"/>
          <w:bCs/>
          <w:color w:val="000000"/>
          <w:spacing w:val="-20"/>
          <w:sz w:val="32"/>
          <w:szCs w:val="32"/>
        </w:rPr>
        <w:t>月</w:t>
      </w:r>
    </w:p>
    <w:p w14:paraId="515AF569">
      <w:pPr>
        <w:spacing w:line="340" w:lineRule="exact"/>
        <w:ind w:firstLine="0" w:firstLineChars="0"/>
        <w:jc w:val="center"/>
        <w:rPr>
          <w:rFonts w:ascii="仿宋" w:hAnsi="仿宋"/>
          <w:bCs/>
          <w:color w:val="000000"/>
          <w:spacing w:val="-20"/>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40" w:right="1797" w:bottom="1440" w:left="1797" w:header="851" w:footer="992" w:gutter="0"/>
          <w:cols w:space="425" w:num="1"/>
          <w:titlePg/>
          <w:docGrid w:linePitch="326" w:charSpace="0"/>
        </w:sectPr>
      </w:pPr>
    </w:p>
    <w:p w14:paraId="691A7D2B">
      <w:pPr>
        <w:widowControl/>
        <w:tabs>
          <w:tab w:val="left" w:pos="420"/>
          <w:tab w:val="left" w:pos="840"/>
          <w:tab w:val="left" w:pos="1260"/>
          <w:tab w:val="left" w:pos="1680"/>
          <w:tab w:val="left" w:pos="2100"/>
          <w:tab w:val="left" w:pos="2520"/>
          <w:tab w:val="left" w:pos="2940"/>
          <w:tab w:val="center" w:pos="4156"/>
        </w:tabs>
        <w:spacing w:line="240" w:lineRule="auto"/>
        <w:ind w:firstLine="0" w:firstLineChars="0"/>
        <w:jc w:val="center"/>
        <w:rPr>
          <w:rFonts w:ascii="仿宋" w:hAnsi="仿宋" w:cs="Times New Roman"/>
          <w:b/>
          <w:sz w:val="36"/>
          <w:szCs w:val="36"/>
        </w:rPr>
      </w:pPr>
      <w:r>
        <w:rPr>
          <w:rFonts w:hint="eastAsia" w:ascii="仿宋" w:hAnsi="仿宋" w:cs="Times New Roman"/>
          <w:b/>
          <w:sz w:val="36"/>
          <w:szCs w:val="36"/>
        </w:rPr>
        <w:t>目  录</w:t>
      </w:r>
    </w:p>
    <w:p w14:paraId="6EE86737">
      <w:pPr>
        <w:pStyle w:val="38"/>
        <w:spacing w:line="360" w:lineRule="auto"/>
        <w:ind w:left="0" w:leftChars="0" w:firstLine="0" w:firstLineChars="0"/>
        <w:jc w:val="both"/>
        <w:rPr>
          <w:rFonts w:ascii="仿宋" w:hAnsi="仿宋" w:eastAsia="仿宋" w:cstheme="minorBidi"/>
          <w:bCs w:val="0"/>
          <w:caps w:val="0"/>
          <w:sz w:val="30"/>
          <w:szCs w:val="30"/>
        </w:rPr>
      </w:pPr>
      <w:r>
        <w:rPr>
          <w:rFonts w:ascii="仿宋" w:hAnsi="仿宋" w:eastAsia="仿宋"/>
          <w:bCs w:val="0"/>
          <w:caps w:val="0"/>
          <w:sz w:val="30"/>
          <w:szCs w:val="30"/>
        </w:rPr>
        <w:fldChar w:fldCharType="begin"/>
      </w:r>
      <w:r>
        <w:rPr>
          <w:rFonts w:ascii="仿宋" w:hAnsi="仿宋" w:eastAsia="仿宋"/>
          <w:bCs w:val="0"/>
          <w:caps w:val="0"/>
          <w:sz w:val="30"/>
          <w:szCs w:val="30"/>
        </w:rPr>
        <w:instrText xml:space="preserve"> TOC \o "1-3" \h \z \u </w:instrText>
      </w:r>
      <w:r>
        <w:rPr>
          <w:rFonts w:ascii="仿宋" w:hAnsi="仿宋" w:eastAsia="仿宋"/>
          <w:bCs w:val="0"/>
          <w:caps w:val="0"/>
          <w:sz w:val="30"/>
          <w:szCs w:val="30"/>
        </w:rPr>
        <w:fldChar w:fldCharType="separate"/>
      </w:r>
      <w:r>
        <w:fldChar w:fldCharType="begin"/>
      </w:r>
      <w:r>
        <w:instrText xml:space="preserve"> HYPERLINK \l "_Toc532829517" </w:instrText>
      </w:r>
      <w:r>
        <w:fldChar w:fldCharType="separate"/>
      </w:r>
      <w:r>
        <w:rPr>
          <w:rStyle w:val="69"/>
          <w:rFonts w:ascii="仿宋" w:hAnsi="仿宋" w:eastAsia="仿宋"/>
          <w:sz w:val="30"/>
          <w:szCs w:val="30"/>
        </w:rPr>
        <w:t>1.</w:t>
      </w:r>
      <w:r>
        <w:rPr>
          <w:rFonts w:ascii="仿宋" w:hAnsi="仿宋" w:eastAsia="仿宋" w:cstheme="minorBidi"/>
          <w:bCs w:val="0"/>
          <w:caps w:val="0"/>
          <w:sz w:val="30"/>
          <w:szCs w:val="30"/>
        </w:rPr>
        <w:tab/>
      </w:r>
      <w:r>
        <w:rPr>
          <w:rStyle w:val="69"/>
          <w:rFonts w:hint="eastAsia" w:ascii="仿宋" w:hAnsi="仿宋" w:eastAsia="仿宋"/>
          <w:sz w:val="30"/>
          <w:szCs w:val="30"/>
        </w:rPr>
        <w:t>概述</w:t>
      </w:r>
      <w:r>
        <w:rPr>
          <w:rFonts w:ascii="仿宋" w:hAnsi="仿宋" w:eastAsia="仿宋"/>
          <w:sz w:val="30"/>
          <w:szCs w:val="30"/>
        </w:rPr>
        <w:tab/>
      </w:r>
      <w:r>
        <w:rPr>
          <w:rFonts w:ascii="仿宋" w:hAnsi="仿宋" w:eastAsia="仿宋"/>
          <w:sz w:val="30"/>
          <w:szCs w:val="30"/>
        </w:rPr>
        <w:fldChar w:fldCharType="begin"/>
      </w:r>
      <w:r>
        <w:rPr>
          <w:rFonts w:ascii="仿宋" w:hAnsi="仿宋" w:eastAsia="仿宋"/>
          <w:sz w:val="30"/>
          <w:szCs w:val="30"/>
        </w:rPr>
        <w:instrText xml:space="preserve"> PAGEREF _Toc532829517 \h </w:instrText>
      </w:r>
      <w:r>
        <w:rPr>
          <w:rFonts w:ascii="仿宋" w:hAnsi="仿宋" w:eastAsia="仿宋"/>
          <w:sz w:val="30"/>
          <w:szCs w:val="30"/>
        </w:rPr>
        <w:fldChar w:fldCharType="separate"/>
      </w:r>
      <w:r>
        <w:rPr>
          <w:rFonts w:ascii="仿宋" w:hAnsi="仿宋" w:eastAsia="仿宋"/>
          <w:sz w:val="30"/>
          <w:szCs w:val="30"/>
        </w:rPr>
        <w:t>1</w:t>
      </w:r>
      <w:r>
        <w:rPr>
          <w:rFonts w:ascii="仿宋" w:hAnsi="仿宋" w:eastAsia="仿宋"/>
          <w:sz w:val="30"/>
          <w:szCs w:val="30"/>
        </w:rPr>
        <w:fldChar w:fldCharType="end"/>
      </w:r>
      <w:r>
        <w:rPr>
          <w:rFonts w:ascii="仿宋" w:hAnsi="仿宋" w:eastAsia="仿宋"/>
          <w:sz w:val="30"/>
          <w:szCs w:val="30"/>
        </w:rPr>
        <w:fldChar w:fldCharType="end"/>
      </w:r>
    </w:p>
    <w:p w14:paraId="64CCA522">
      <w:pPr>
        <w:pStyle w:val="38"/>
        <w:spacing w:line="360" w:lineRule="auto"/>
        <w:ind w:left="0" w:leftChars="0" w:firstLine="0" w:firstLineChars="0"/>
        <w:jc w:val="both"/>
        <w:rPr>
          <w:rFonts w:ascii="仿宋" w:hAnsi="仿宋" w:eastAsia="仿宋" w:cstheme="minorBidi"/>
          <w:bCs w:val="0"/>
          <w:caps w:val="0"/>
          <w:sz w:val="30"/>
          <w:szCs w:val="30"/>
        </w:rPr>
      </w:pPr>
      <w:r>
        <w:fldChar w:fldCharType="begin"/>
      </w:r>
      <w:r>
        <w:instrText xml:space="preserve"> HYPERLINK \l "_Toc532829518" </w:instrText>
      </w:r>
      <w:r>
        <w:fldChar w:fldCharType="separate"/>
      </w:r>
      <w:r>
        <w:rPr>
          <w:rStyle w:val="69"/>
          <w:rFonts w:ascii="仿宋" w:hAnsi="仿宋" w:eastAsia="仿宋"/>
          <w:sz w:val="30"/>
          <w:szCs w:val="30"/>
        </w:rPr>
        <w:t>2.</w:t>
      </w:r>
      <w:r>
        <w:rPr>
          <w:rFonts w:ascii="仿宋" w:hAnsi="仿宋" w:eastAsia="仿宋" w:cstheme="minorBidi"/>
          <w:bCs w:val="0"/>
          <w:caps w:val="0"/>
          <w:sz w:val="30"/>
          <w:szCs w:val="30"/>
        </w:rPr>
        <w:tab/>
      </w:r>
      <w:r>
        <w:rPr>
          <w:rStyle w:val="69"/>
          <w:rFonts w:hint="eastAsia" w:ascii="仿宋" w:hAnsi="仿宋" w:eastAsia="仿宋"/>
          <w:sz w:val="30"/>
          <w:szCs w:val="30"/>
        </w:rPr>
        <w:t>国家和省平台数据规范（非涉密）</w:t>
      </w:r>
      <w:r>
        <w:rPr>
          <w:rFonts w:ascii="仿宋" w:hAnsi="仿宋" w:eastAsia="仿宋"/>
          <w:sz w:val="30"/>
          <w:szCs w:val="30"/>
        </w:rPr>
        <w:tab/>
      </w:r>
      <w:r>
        <w:rPr>
          <w:rFonts w:ascii="仿宋" w:hAnsi="仿宋" w:eastAsia="仿宋"/>
          <w:sz w:val="30"/>
          <w:szCs w:val="30"/>
        </w:rPr>
        <w:fldChar w:fldCharType="begin"/>
      </w:r>
      <w:r>
        <w:rPr>
          <w:rFonts w:ascii="仿宋" w:hAnsi="仿宋" w:eastAsia="仿宋"/>
          <w:sz w:val="30"/>
          <w:szCs w:val="30"/>
        </w:rPr>
        <w:instrText xml:space="preserve"> PAGEREF _Toc532829518 \h </w:instrText>
      </w:r>
      <w:r>
        <w:rPr>
          <w:rFonts w:ascii="仿宋" w:hAnsi="仿宋" w:eastAsia="仿宋"/>
          <w:sz w:val="30"/>
          <w:szCs w:val="30"/>
        </w:rPr>
        <w:fldChar w:fldCharType="separate"/>
      </w:r>
      <w:r>
        <w:rPr>
          <w:rFonts w:ascii="仿宋" w:hAnsi="仿宋" w:eastAsia="仿宋"/>
          <w:sz w:val="30"/>
          <w:szCs w:val="30"/>
        </w:rPr>
        <w:t>1</w:t>
      </w:r>
      <w:r>
        <w:rPr>
          <w:rFonts w:ascii="仿宋" w:hAnsi="仿宋" w:eastAsia="仿宋"/>
          <w:sz w:val="30"/>
          <w:szCs w:val="30"/>
        </w:rPr>
        <w:fldChar w:fldCharType="end"/>
      </w:r>
      <w:r>
        <w:rPr>
          <w:rFonts w:ascii="仿宋" w:hAnsi="仿宋" w:eastAsia="仿宋"/>
          <w:sz w:val="30"/>
          <w:szCs w:val="30"/>
        </w:rPr>
        <w:fldChar w:fldCharType="end"/>
      </w:r>
    </w:p>
    <w:p w14:paraId="19E808CF">
      <w:pPr>
        <w:pStyle w:val="49"/>
        <w:tabs>
          <w:tab w:val="left" w:pos="1440"/>
          <w:tab w:val="right" w:leader="dot" w:pos="8302"/>
        </w:tabs>
        <w:ind w:left="0" w:firstLine="0" w:firstLineChars="0"/>
        <w:jc w:val="both"/>
        <w:rPr>
          <w:rFonts w:ascii="仿宋" w:eastAsia="仿宋" w:cstheme="minorBidi"/>
          <w:smallCaps w:val="0"/>
          <w:sz w:val="30"/>
          <w:szCs w:val="30"/>
        </w:rPr>
      </w:pPr>
      <w:r>
        <w:fldChar w:fldCharType="begin"/>
      </w:r>
      <w:r>
        <w:instrText xml:space="preserve"> HYPERLINK \l "_Toc532829519" </w:instrText>
      </w:r>
      <w:r>
        <w:fldChar w:fldCharType="separate"/>
      </w:r>
      <w:r>
        <w:rPr>
          <w:rStyle w:val="69"/>
          <w:rFonts w:ascii="仿宋" w:eastAsia="仿宋"/>
          <w:sz w:val="30"/>
          <w:szCs w:val="30"/>
        </w:rPr>
        <w:t>2.1.</w:t>
      </w:r>
      <w:r>
        <w:rPr>
          <w:rFonts w:ascii="仿宋" w:eastAsia="仿宋" w:cstheme="minorBidi"/>
          <w:smallCaps w:val="0"/>
          <w:sz w:val="30"/>
          <w:szCs w:val="30"/>
        </w:rPr>
        <w:tab/>
      </w:r>
      <w:r>
        <w:rPr>
          <w:rStyle w:val="69"/>
          <w:rFonts w:hint="eastAsia" w:ascii="仿宋" w:eastAsia="仿宋"/>
          <w:sz w:val="30"/>
          <w:szCs w:val="30"/>
        </w:rPr>
        <w:t>省级平台向国家平台上传数据接口</w:t>
      </w:r>
      <w:r>
        <w:rPr>
          <w:rFonts w:ascii="仿宋" w:eastAsia="仿宋"/>
          <w:sz w:val="30"/>
          <w:szCs w:val="30"/>
        </w:rPr>
        <w:tab/>
      </w:r>
      <w:r>
        <w:rPr>
          <w:rFonts w:ascii="仿宋" w:eastAsia="仿宋"/>
          <w:sz w:val="30"/>
          <w:szCs w:val="30"/>
        </w:rPr>
        <w:fldChar w:fldCharType="begin"/>
      </w:r>
      <w:r>
        <w:rPr>
          <w:rFonts w:ascii="仿宋" w:eastAsia="仿宋"/>
          <w:sz w:val="30"/>
          <w:szCs w:val="30"/>
        </w:rPr>
        <w:instrText xml:space="preserve"> PAGEREF _Toc532829519 \h </w:instrText>
      </w:r>
      <w:r>
        <w:rPr>
          <w:rFonts w:ascii="仿宋" w:eastAsia="仿宋"/>
          <w:sz w:val="30"/>
          <w:szCs w:val="30"/>
        </w:rPr>
        <w:fldChar w:fldCharType="separate"/>
      </w:r>
      <w:r>
        <w:rPr>
          <w:rFonts w:ascii="仿宋" w:eastAsia="仿宋"/>
          <w:sz w:val="30"/>
          <w:szCs w:val="30"/>
        </w:rPr>
        <w:t>1</w:t>
      </w:r>
      <w:r>
        <w:rPr>
          <w:rFonts w:ascii="仿宋" w:eastAsia="仿宋"/>
          <w:sz w:val="30"/>
          <w:szCs w:val="30"/>
        </w:rPr>
        <w:fldChar w:fldCharType="end"/>
      </w:r>
      <w:r>
        <w:rPr>
          <w:rFonts w:ascii="仿宋" w:eastAsia="仿宋"/>
          <w:sz w:val="30"/>
          <w:szCs w:val="30"/>
        </w:rPr>
        <w:fldChar w:fldCharType="end"/>
      </w:r>
    </w:p>
    <w:p w14:paraId="75A69F8C">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"_Toc532829520" </w:instrText>
      </w:r>
      <w:r>
        <w:fldChar w:fldCharType="separate"/>
      </w:r>
      <w:r>
        <w:rPr>
          <w:rStyle w:val="69"/>
          <w:rFonts w:ascii="仿宋" w:eastAsia="仿宋"/>
          <w:i w:val="0"/>
          <w:sz w:val="30"/>
          <w:szCs w:val="30"/>
        </w:rPr>
        <w:t>2.1.1.</w:t>
      </w:r>
      <w:r>
        <w:rPr>
          <w:rFonts w:ascii="仿宋" w:eastAsia="仿宋" w:cstheme="minorBidi"/>
          <w:i w:val="0"/>
          <w:iCs w:val="0"/>
          <w:sz w:val="30"/>
          <w:szCs w:val="30"/>
        </w:rPr>
        <w:tab/>
      </w:r>
      <w:r>
        <w:rPr>
          <w:rStyle w:val="69"/>
          <w:rFonts w:hint="eastAsia" w:ascii="仿宋" w:eastAsia="仿宋"/>
          <w:i w:val="0"/>
          <w:sz w:val="30"/>
          <w:szCs w:val="30"/>
        </w:rPr>
        <w:t>涉粮企业信息数据接口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_Toc532829520 \h </w:instrText>
      </w:r>
      <w:r>
        <w:rPr>
          <w:rFonts w:ascii="仿宋" w:eastAsia="仿宋"/>
          <w:i w:val="0"/>
          <w:sz w:val="30"/>
          <w:szCs w:val="30"/>
        </w:rPr>
        <w:fldChar w:fldCharType="separate"/>
      </w:r>
      <w:r>
        <w:rPr>
          <w:rFonts w:ascii="仿宋" w:eastAsia="仿宋"/>
          <w:i w:val="0"/>
          <w:sz w:val="30"/>
          <w:szCs w:val="30"/>
        </w:rPr>
        <w:t>1</w:t>
      </w:r>
      <w:r>
        <w:rPr>
          <w:rFonts w:ascii="仿宋" w:eastAsia="仿宋"/>
          <w:i w:val="0"/>
          <w:sz w:val="30"/>
          <w:szCs w:val="30"/>
        </w:rPr>
        <w:fldChar w:fldCharType="end"/>
      </w:r>
      <w:r>
        <w:rPr>
          <w:rFonts w:ascii="仿宋" w:eastAsia="仿宋"/>
          <w:i w:val="0"/>
          <w:sz w:val="30"/>
          <w:szCs w:val="30"/>
        </w:rPr>
        <w:fldChar w:fldCharType="end"/>
      </w:r>
    </w:p>
    <w:p w14:paraId="1443C076">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"_Toc532829521" </w:instrText>
      </w:r>
      <w:r>
        <w:fldChar w:fldCharType="separate"/>
      </w:r>
      <w:r>
        <w:rPr>
          <w:rStyle w:val="69"/>
          <w:rFonts w:ascii="仿宋" w:eastAsia="仿宋"/>
          <w:i w:val="0"/>
          <w:sz w:val="30"/>
          <w:szCs w:val="30"/>
        </w:rPr>
        <w:t>2.1.2.</w:t>
      </w:r>
      <w:r>
        <w:rPr>
          <w:rFonts w:ascii="仿宋" w:eastAsia="仿宋" w:cstheme="minorBidi"/>
          <w:i w:val="0"/>
          <w:iCs w:val="0"/>
          <w:sz w:val="30"/>
          <w:szCs w:val="30"/>
        </w:rPr>
        <w:tab/>
      </w:r>
      <w:r>
        <w:rPr>
          <w:rStyle w:val="69"/>
          <w:rFonts w:hint="eastAsia" w:ascii="仿宋" w:eastAsia="仿宋"/>
          <w:i w:val="0"/>
          <w:sz w:val="30"/>
          <w:szCs w:val="30"/>
        </w:rPr>
        <w:t>储备计划数据接口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_Toc532829521 \h </w:instrText>
      </w:r>
      <w:r>
        <w:rPr>
          <w:rFonts w:ascii="仿宋" w:eastAsia="仿宋"/>
          <w:i w:val="0"/>
          <w:sz w:val="30"/>
          <w:szCs w:val="30"/>
        </w:rPr>
        <w:fldChar w:fldCharType="separate"/>
      </w:r>
      <w:r>
        <w:rPr>
          <w:rFonts w:ascii="仿宋" w:eastAsia="仿宋"/>
          <w:i w:val="0"/>
          <w:sz w:val="30"/>
          <w:szCs w:val="30"/>
        </w:rPr>
        <w:t>32</w:t>
      </w:r>
      <w:r>
        <w:rPr>
          <w:rFonts w:ascii="仿宋" w:eastAsia="仿宋"/>
          <w:i w:val="0"/>
          <w:sz w:val="30"/>
          <w:szCs w:val="30"/>
        </w:rPr>
        <w:fldChar w:fldCharType="end"/>
      </w:r>
      <w:r>
        <w:rPr>
          <w:rFonts w:ascii="仿宋" w:eastAsia="仿宋"/>
          <w:i w:val="0"/>
          <w:sz w:val="30"/>
          <w:szCs w:val="30"/>
        </w:rPr>
        <w:fldChar w:fldCharType="end"/>
      </w:r>
    </w:p>
    <w:p w14:paraId="063B396D">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"_Toc532829522" </w:instrText>
      </w:r>
      <w:r>
        <w:fldChar w:fldCharType="separate"/>
      </w:r>
      <w:r>
        <w:rPr>
          <w:rStyle w:val="69"/>
          <w:rFonts w:ascii="仿宋" w:eastAsia="仿宋"/>
          <w:i w:val="0"/>
          <w:sz w:val="30"/>
          <w:szCs w:val="30"/>
        </w:rPr>
        <w:t>2.1.3.</w:t>
      </w:r>
      <w:r>
        <w:rPr>
          <w:rFonts w:ascii="仿宋" w:eastAsia="仿宋" w:cstheme="minorBidi"/>
          <w:i w:val="0"/>
          <w:iCs w:val="0"/>
          <w:sz w:val="30"/>
          <w:szCs w:val="30"/>
        </w:rPr>
        <w:tab/>
      </w:r>
      <w:r>
        <w:rPr>
          <w:rStyle w:val="69"/>
          <w:rFonts w:hint="eastAsia" w:ascii="仿宋" w:eastAsia="仿宋"/>
          <w:i w:val="0"/>
          <w:sz w:val="30"/>
          <w:szCs w:val="30"/>
        </w:rPr>
        <w:t>省级储备粮轮换计划信息数据接口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_Toc532829522 \h </w:instrText>
      </w:r>
      <w:r>
        <w:rPr>
          <w:rFonts w:ascii="仿宋" w:eastAsia="仿宋"/>
          <w:i w:val="0"/>
          <w:sz w:val="30"/>
          <w:szCs w:val="30"/>
        </w:rPr>
        <w:fldChar w:fldCharType="separate"/>
      </w:r>
      <w:r>
        <w:rPr>
          <w:rFonts w:ascii="仿宋" w:eastAsia="仿宋"/>
          <w:i w:val="0"/>
          <w:sz w:val="30"/>
          <w:szCs w:val="30"/>
        </w:rPr>
        <w:t>33</w:t>
      </w:r>
      <w:r>
        <w:rPr>
          <w:rFonts w:ascii="仿宋" w:eastAsia="仿宋"/>
          <w:i w:val="0"/>
          <w:sz w:val="30"/>
          <w:szCs w:val="30"/>
        </w:rPr>
        <w:fldChar w:fldCharType="end"/>
      </w:r>
      <w:r>
        <w:rPr>
          <w:rFonts w:ascii="仿宋" w:eastAsia="仿宋"/>
          <w:i w:val="0"/>
          <w:sz w:val="30"/>
          <w:szCs w:val="30"/>
        </w:rPr>
        <w:fldChar w:fldCharType="end"/>
      </w:r>
    </w:p>
    <w:p w14:paraId="2916B3CF">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"_Toc532829523" </w:instrText>
      </w:r>
      <w:r>
        <w:fldChar w:fldCharType="separate"/>
      </w:r>
      <w:r>
        <w:rPr>
          <w:rStyle w:val="69"/>
          <w:rFonts w:ascii="仿宋" w:eastAsia="仿宋"/>
          <w:i w:val="0"/>
          <w:sz w:val="30"/>
          <w:szCs w:val="30"/>
        </w:rPr>
        <w:t>2.1.4.</w:t>
      </w:r>
      <w:r>
        <w:rPr>
          <w:rFonts w:ascii="仿宋" w:eastAsia="仿宋" w:cstheme="minorBidi"/>
          <w:i w:val="0"/>
          <w:iCs w:val="0"/>
          <w:sz w:val="30"/>
          <w:szCs w:val="30"/>
        </w:rPr>
        <w:tab/>
      </w:r>
      <w:r>
        <w:rPr>
          <w:rStyle w:val="69"/>
          <w:rFonts w:hint="eastAsia" w:ascii="仿宋" w:eastAsia="仿宋"/>
          <w:i w:val="0"/>
          <w:sz w:val="30"/>
          <w:szCs w:val="30"/>
        </w:rPr>
        <w:t>粮食库存数据接口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_Toc532829523 \h </w:instrText>
      </w:r>
      <w:r>
        <w:rPr>
          <w:rFonts w:ascii="仿宋" w:eastAsia="仿宋"/>
          <w:i w:val="0"/>
          <w:sz w:val="30"/>
          <w:szCs w:val="30"/>
        </w:rPr>
        <w:fldChar w:fldCharType="separate"/>
      </w:r>
      <w:r>
        <w:rPr>
          <w:rFonts w:ascii="仿宋" w:eastAsia="仿宋"/>
          <w:i w:val="0"/>
          <w:sz w:val="30"/>
          <w:szCs w:val="30"/>
        </w:rPr>
        <w:t>36</w:t>
      </w:r>
      <w:r>
        <w:rPr>
          <w:rFonts w:ascii="仿宋" w:eastAsia="仿宋"/>
          <w:i w:val="0"/>
          <w:sz w:val="30"/>
          <w:szCs w:val="30"/>
        </w:rPr>
        <w:fldChar w:fldCharType="end"/>
      </w:r>
      <w:r>
        <w:rPr>
          <w:rFonts w:ascii="仿宋" w:eastAsia="仿宋"/>
          <w:i w:val="0"/>
          <w:sz w:val="30"/>
          <w:szCs w:val="30"/>
        </w:rPr>
        <w:fldChar w:fldCharType="end"/>
      </w:r>
    </w:p>
    <w:p w14:paraId="66FCE24A">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"_Toc532829524" </w:instrText>
      </w:r>
      <w:r>
        <w:fldChar w:fldCharType="separate"/>
      </w:r>
      <w:r>
        <w:rPr>
          <w:rStyle w:val="69"/>
          <w:rFonts w:ascii="仿宋" w:eastAsia="仿宋"/>
          <w:i w:val="0"/>
          <w:sz w:val="30"/>
          <w:szCs w:val="30"/>
        </w:rPr>
        <w:t>2.1.5.</w:t>
      </w:r>
      <w:r>
        <w:rPr>
          <w:rFonts w:ascii="仿宋" w:eastAsia="仿宋" w:cstheme="minorBidi"/>
          <w:i w:val="0"/>
          <w:iCs w:val="0"/>
          <w:sz w:val="30"/>
          <w:szCs w:val="30"/>
        </w:rPr>
        <w:tab/>
      </w:r>
      <w:r>
        <w:rPr>
          <w:rStyle w:val="69"/>
          <w:rFonts w:hint="eastAsia" w:ascii="仿宋" w:eastAsia="仿宋"/>
          <w:i w:val="0"/>
          <w:sz w:val="30"/>
          <w:szCs w:val="30"/>
        </w:rPr>
        <w:t>粮食出入库信息数据接口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_Toc532829524 \h </w:instrText>
      </w:r>
      <w:r>
        <w:rPr>
          <w:rFonts w:ascii="仿宋" w:eastAsia="仿宋"/>
          <w:i w:val="0"/>
          <w:sz w:val="30"/>
          <w:szCs w:val="30"/>
        </w:rPr>
        <w:fldChar w:fldCharType="separate"/>
      </w:r>
      <w:r>
        <w:rPr>
          <w:rFonts w:ascii="仿宋" w:eastAsia="仿宋"/>
          <w:i w:val="0"/>
          <w:sz w:val="30"/>
          <w:szCs w:val="30"/>
        </w:rPr>
        <w:t>39</w:t>
      </w:r>
      <w:r>
        <w:rPr>
          <w:rFonts w:ascii="仿宋" w:eastAsia="仿宋"/>
          <w:i w:val="0"/>
          <w:sz w:val="30"/>
          <w:szCs w:val="30"/>
        </w:rPr>
        <w:fldChar w:fldCharType="end"/>
      </w:r>
      <w:r>
        <w:rPr>
          <w:rFonts w:ascii="仿宋" w:eastAsia="仿宋"/>
          <w:i w:val="0"/>
          <w:sz w:val="30"/>
          <w:szCs w:val="30"/>
        </w:rPr>
        <w:fldChar w:fldCharType="end"/>
      </w:r>
    </w:p>
    <w:p w14:paraId="0E8225C6">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"_Toc532829525" </w:instrText>
      </w:r>
      <w:r>
        <w:fldChar w:fldCharType="separate"/>
      </w:r>
      <w:r>
        <w:rPr>
          <w:rStyle w:val="69"/>
          <w:rFonts w:ascii="仿宋" w:eastAsia="仿宋"/>
          <w:i w:val="0"/>
          <w:sz w:val="30"/>
          <w:szCs w:val="30"/>
        </w:rPr>
        <w:t>2.1.6.</w:t>
      </w:r>
      <w:r>
        <w:rPr>
          <w:rFonts w:ascii="仿宋" w:eastAsia="仿宋" w:cstheme="minorBidi"/>
          <w:i w:val="0"/>
          <w:iCs w:val="0"/>
          <w:sz w:val="30"/>
          <w:szCs w:val="30"/>
        </w:rPr>
        <w:tab/>
      </w:r>
      <w:r>
        <w:rPr>
          <w:rStyle w:val="69"/>
          <w:rFonts w:hint="eastAsia" w:ascii="仿宋" w:eastAsia="仿宋"/>
          <w:i w:val="0"/>
          <w:sz w:val="30"/>
          <w:szCs w:val="30"/>
        </w:rPr>
        <w:t>粮情监测数据接口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_Toc532829525 \h </w:instrText>
      </w:r>
      <w:r>
        <w:rPr>
          <w:rFonts w:ascii="仿宋" w:eastAsia="仿宋"/>
          <w:i w:val="0"/>
          <w:sz w:val="30"/>
          <w:szCs w:val="30"/>
        </w:rPr>
        <w:fldChar w:fldCharType="separate"/>
      </w:r>
      <w:r>
        <w:rPr>
          <w:rFonts w:ascii="仿宋" w:eastAsia="仿宋"/>
          <w:i w:val="0"/>
          <w:sz w:val="30"/>
          <w:szCs w:val="30"/>
        </w:rPr>
        <w:t>44</w:t>
      </w:r>
      <w:r>
        <w:rPr>
          <w:rFonts w:ascii="仿宋" w:eastAsia="仿宋"/>
          <w:i w:val="0"/>
          <w:sz w:val="30"/>
          <w:szCs w:val="30"/>
        </w:rPr>
        <w:fldChar w:fldCharType="end"/>
      </w:r>
      <w:r>
        <w:rPr>
          <w:rFonts w:ascii="仿宋" w:eastAsia="仿宋"/>
          <w:i w:val="0"/>
          <w:sz w:val="30"/>
          <w:szCs w:val="30"/>
        </w:rPr>
        <w:fldChar w:fldCharType="end"/>
      </w:r>
    </w:p>
    <w:p w14:paraId="31EFDE32">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"_Toc532829526" </w:instrText>
      </w:r>
      <w:r>
        <w:fldChar w:fldCharType="separate"/>
      </w:r>
      <w:r>
        <w:rPr>
          <w:rStyle w:val="69"/>
          <w:rFonts w:ascii="仿宋" w:eastAsia="仿宋"/>
          <w:i w:val="0"/>
          <w:sz w:val="30"/>
          <w:szCs w:val="30"/>
        </w:rPr>
        <w:t>2.1.7.</w:t>
      </w:r>
      <w:r>
        <w:rPr>
          <w:rFonts w:ascii="仿宋" w:eastAsia="仿宋" w:cstheme="minorBidi"/>
          <w:i w:val="0"/>
          <w:iCs w:val="0"/>
          <w:sz w:val="30"/>
          <w:szCs w:val="30"/>
        </w:rPr>
        <w:tab/>
      </w:r>
      <w:r>
        <w:rPr>
          <w:rStyle w:val="69"/>
          <w:rFonts w:hint="eastAsia" w:ascii="仿宋" w:eastAsia="仿宋"/>
          <w:i w:val="0"/>
          <w:sz w:val="30"/>
          <w:szCs w:val="30"/>
        </w:rPr>
        <w:t>通风作业监管数据接口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_Toc532829526 \h </w:instrText>
      </w:r>
      <w:r>
        <w:rPr>
          <w:rFonts w:ascii="仿宋" w:eastAsia="仿宋"/>
          <w:i w:val="0"/>
          <w:sz w:val="30"/>
          <w:szCs w:val="30"/>
        </w:rPr>
        <w:fldChar w:fldCharType="separate"/>
      </w:r>
      <w:r>
        <w:rPr>
          <w:rFonts w:ascii="仿宋" w:eastAsia="仿宋"/>
          <w:i w:val="0"/>
          <w:sz w:val="30"/>
          <w:szCs w:val="30"/>
        </w:rPr>
        <w:t>46</w:t>
      </w:r>
      <w:r>
        <w:rPr>
          <w:rFonts w:ascii="仿宋" w:eastAsia="仿宋"/>
          <w:i w:val="0"/>
          <w:sz w:val="30"/>
          <w:szCs w:val="30"/>
        </w:rPr>
        <w:fldChar w:fldCharType="end"/>
      </w:r>
      <w:r>
        <w:rPr>
          <w:rFonts w:ascii="仿宋" w:eastAsia="仿宋"/>
          <w:i w:val="0"/>
          <w:sz w:val="30"/>
          <w:szCs w:val="30"/>
        </w:rPr>
        <w:fldChar w:fldCharType="end"/>
      </w:r>
    </w:p>
    <w:p w14:paraId="5A2BDFA8">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"_Toc532829527" </w:instrText>
      </w:r>
      <w:r>
        <w:fldChar w:fldCharType="separate"/>
      </w:r>
      <w:r>
        <w:rPr>
          <w:rStyle w:val="69"/>
          <w:rFonts w:ascii="仿宋" w:eastAsia="仿宋"/>
          <w:i w:val="0"/>
          <w:sz w:val="30"/>
          <w:szCs w:val="30"/>
        </w:rPr>
        <w:t>2.1.8.</w:t>
      </w:r>
      <w:r>
        <w:rPr>
          <w:rFonts w:ascii="仿宋" w:eastAsia="仿宋" w:cstheme="minorBidi"/>
          <w:i w:val="0"/>
          <w:iCs w:val="0"/>
          <w:sz w:val="30"/>
          <w:szCs w:val="30"/>
        </w:rPr>
        <w:tab/>
      </w:r>
      <w:r>
        <w:rPr>
          <w:rStyle w:val="69"/>
          <w:rFonts w:hint="eastAsia" w:ascii="仿宋" w:eastAsia="仿宋"/>
          <w:i w:val="0"/>
          <w:sz w:val="30"/>
          <w:szCs w:val="30"/>
        </w:rPr>
        <w:t>熏蒸作业监管数据接口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_Toc532829527 \h </w:instrText>
      </w:r>
      <w:r>
        <w:rPr>
          <w:rFonts w:ascii="仿宋" w:eastAsia="仿宋"/>
          <w:i w:val="0"/>
          <w:sz w:val="30"/>
          <w:szCs w:val="30"/>
        </w:rPr>
        <w:fldChar w:fldCharType="separate"/>
      </w:r>
      <w:r>
        <w:rPr>
          <w:rFonts w:ascii="仿宋" w:eastAsia="仿宋"/>
          <w:i w:val="0"/>
          <w:sz w:val="30"/>
          <w:szCs w:val="30"/>
        </w:rPr>
        <w:t>49</w:t>
      </w:r>
      <w:r>
        <w:rPr>
          <w:rFonts w:ascii="仿宋" w:eastAsia="仿宋"/>
          <w:i w:val="0"/>
          <w:sz w:val="30"/>
          <w:szCs w:val="30"/>
        </w:rPr>
        <w:fldChar w:fldCharType="end"/>
      </w:r>
      <w:r>
        <w:rPr>
          <w:rFonts w:ascii="仿宋" w:eastAsia="仿宋"/>
          <w:i w:val="0"/>
          <w:sz w:val="30"/>
          <w:szCs w:val="30"/>
        </w:rPr>
        <w:fldChar w:fldCharType="end"/>
      </w:r>
    </w:p>
    <w:p w14:paraId="60301269">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"_Toc532829528" </w:instrText>
      </w:r>
      <w:r>
        <w:fldChar w:fldCharType="separate"/>
      </w:r>
      <w:r>
        <w:rPr>
          <w:rStyle w:val="69"/>
          <w:rFonts w:ascii="仿宋" w:eastAsia="仿宋"/>
          <w:i w:val="0"/>
          <w:sz w:val="30"/>
          <w:szCs w:val="30"/>
        </w:rPr>
        <w:t>2.1.9.</w:t>
      </w:r>
      <w:r>
        <w:rPr>
          <w:rFonts w:ascii="仿宋" w:eastAsia="仿宋" w:cstheme="minorBidi"/>
          <w:i w:val="0"/>
          <w:iCs w:val="0"/>
          <w:sz w:val="30"/>
          <w:szCs w:val="30"/>
        </w:rPr>
        <w:tab/>
      </w:r>
      <w:r>
        <w:rPr>
          <w:rStyle w:val="69"/>
          <w:rFonts w:hint="eastAsia" w:ascii="仿宋" w:eastAsia="仿宋"/>
          <w:i w:val="0"/>
          <w:sz w:val="30"/>
          <w:szCs w:val="30"/>
        </w:rPr>
        <w:t>粮情检查数据接口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_Toc532829528 \h </w:instrText>
      </w:r>
      <w:r>
        <w:rPr>
          <w:rFonts w:ascii="仿宋" w:eastAsia="仿宋"/>
          <w:i w:val="0"/>
          <w:sz w:val="30"/>
          <w:szCs w:val="30"/>
        </w:rPr>
        <w:fldChar w:fldCharType="separate"/>
      </w:r>
      <w:r>
        <w:rPr>
          <w:rFonts w:ascii="仿宋" w:eastAsia="仿宋"/>
          <w:i w:val="0"/>
          <w:sz w:val="30"/>
          <w:szCs w:val="30"/>
        </w:rPr>
        <w:t>52</w:t>
      </w:r>
      <w:r>
        <w:rPr>
          <w:rFonts w:ascii="仿宋" w:eastAsia="仿宋"/>
          <w:i w:val="0"/>
          <w:sz w:val="30"/>
          <w:szCs w:val="30"/>
        </w:rPr>
        <w:fldChar w:fldCharType="end"/>
      </w:r>
      <w:r>
        <w:rPr>
          <w:rFonts w:ascii="仿宋" w:eastAsia="仿宋"/>
          <w:i w:val="0"/>
          <w:sz w:val="30"/>
          <w:szCs w:val="30"/>
        </w:rPr>
        <w:fldChar w:fldCharType="end"/>
      </w:r>
    </w:p>
    <w:p w14:paraId="2F3F32F1">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"_Toc532829529" </w:instrText>
      </w:r>
      <w:r>
        <w:fldChar w:fldCharType="separate"/>
      </w:r>
      <w:r>
        <w:rPr>
          <w:rStyle w:val="69"/>
          <w:rFonts w:ascii="仿宋" w:eastAsia="仿宋"/>
          <w:i w:val="0"/>
          <w:sz w:val="30"/>
          <w:szCs w:val="30"/>
        </w:rPr>
        <w:t>2.1.10.</w:t>
      </w:r>
      <w:r>
        <w:rPr>
          <w:rFonts w:ascii="仿宋" w:eastAsia="仿宋" w:cstheme="minorBidi"/>
          <w:i w:val="0"/>
          <w:iCs w:val="0"/>
          <w:sz w:val="30"/>
          <w:szCs w:val="30"/>
        </w:rPr>
        <w:tab/>
      </w:r>
      <w:r>
        <w:rPr>
          <w:rStyle w:val="69"/>
          <w:rFonts w:hint="eastAsia" w:ascii="仿宋" w:eastAsia="仿宋"/>
          <w:i w:val="0"/>
          <w:sz w:val="30"/>
          <w:szCs w:val="30"/>
        </w:rPr>
        <w:t>价格监测数据接口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_Toc532829529 \h </w:instrText>
      </w:r>
      <w:r>
        <w:rPr>
          <w:rFonts w:ascii="仿宋" w:eastAsia="仿宋"/>
          <w:i w:val="0"/>
          <w:sz w:val="30"/>
          <w:szCs w:val="30"/>
        </w:rPr>
        <w:fldChar w:fldCharType="separate"/>
      </w:r>
      <w:r>
        <w:rPr>
          <w:rFonts w:ascii="仿宋" w:eastAsia="仿宋"/>
          <w:i w:val="0"/>
          <w:sz w:val="30"/>
          <w:szCs w:val="30"/>
        </w:rPr>
        <w:t>54</w:t>
      </w:r>
      <w:r>
        <w:rPr>
          <w:rFonts w:ascii="仿宋" w:eastAsia="仿宋"/>
          <w:i w:val="0"/>
          <w:sz w:val="30"/>
          <w:szCs w:val="30"/>
        </w:rPr>
        <w:fldChar w:fldCharType="end"/>
      </w:r>
      <w:r>
        <w:rPr>
          <w:rFonts w:ascii="仿宋" w:eastAsia="仿宋"/>
          <w:i w:val="0"/>
          <w:sz w:val="30"/>
          <w:szCs w:val="30"/>
        </w:rPr>
        <w:fldChar w:fldCharType="end"/>
      </w:r>
    </w:p>
    <w:p w14:paraId="26921780">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"_Toc532829530" </w:instrText>
      </w:r>
      <w:r>
        <w:fldChar w:fldCharType="separate"/>
      </w:r>
      <w:r>
        <w:rPr>
          <w:rStyle w:val="69"/>
          <w:rFonts w:ascii="仿宋" w:eastAsia="仿宋"/>
          <w:i w:val="0"/>
          <w:sz w:val="30"/>
          <w:szCs w:val="30"/>
        </w:rPr>
        <w:t>2.1.11.</w:t>
      </w:r>
      <w:r>
        <w:rPr>
          <w:rFonts w:ascii="仿宋" w:eastAsia="仿宋" w:cstheme="minorBidi"/>
          <w:i w:val="0"/>
          <w:iCs w:val="0"/>
          <w:sz w:val="30"/>
          <w:szCs w:val="30"/>
        </w:rPr>
        <w:tab/>
      </w:r>
      <w:r>
        <w:rPr>
          <w:rStyle w:val="69"/>
          <w:rFonts w:hint="eastAsia" w:ascii="仿宋" w:eastAsia="仿宋"/>
          <w:i w:val="0"/>
          <w:sz w:val="30"/>
          <w:szCs w:val="30"/>
        </w:rPr>
        <w:t>质检数据接口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_Toc532829530 \h </w:instrText>
      </w:r>
      <w:r>
        <w:rPr>
          <w:rFonts w:ascii="仿宋" w:eastAsia="仿宋"/>
          <w:i w:val="0"/>
          <w:sz w:val="30"/>
          <w:szCs w:val="30"/>
        </w:rPr>
        <w:fldChar w:fldCharType="separate"/>
      </w:r>
      <w:r>
        <w:rPr>
          <w:rFonts w:ascii="仿宋" w:eastAsia="仿宋"/>
          <w:i w:val="0"/>
          <w:sz w:val="30"/>
          <w:szCs w:val="30"/>
        </w:rPr>
        <w:t>58</w:t>
      </w:r>
      <w:r>
        <w:rPr>
          <w:rFonts w:ascii="仿宋" w:eastAsia="仿宋"/>
          <w:i w:val="0"/>
          <w:sz w:val="30"/>
          <w:szCs w:val="30"/>
        </w:rPr>
        <w:fldChar w:fldCharType="end"/>
      </w:r>
      <w:r>
        <w:rPr>
          <w:rFonts w:ascii="仿宋" w:eastAsia="仿宋"/>
          <w:i w:val="0"/>
          <w:sz w:val="30"/>
          <w:szCs w:val="30"/>
        </w:rPr>
        <w:fldChar w:fldCharType="end"/>
      </w:r>
    </w:p>
    <w:p w14:paraId="4D9C5C12">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"_Toc532829531" </w:instrText>
      </w:r>
      <w:r>
        <w:fldChar w:fldCharType="separate"/>
      </w:r>
      <w:r>
        <w:rPr>
          <w:rStyle w:val="69"/>
          <w:rFonts w:ascii="仿宋" w:eastAsia="仿宋"/>
          <w:i w:val="0"/>
          <w:sz w:val="30"/>
          <w:szCs w:val="30"/>
        </w:rPr>
        <w:t>2.1.12.</w:t>
      </w:r>
      <w:r>
        <w:rPr>
          <w:rFonts w:ascii="仿宋" w:eastAsia="仿宋" w:cstheme="minorBidi"/>
          <w:i w:val="0"/>
          <w:iCs w:val="0"/>
          <w:sz w:val="30"/>
          <w:szCs w:val="30"/>
        </w:rPr>
        <w:tab/>
      </w:r>
      <w:r>
        <w:rPr>
          <w:rStyle w:val="69"/>
          <w:rFonts w:hint="eastAsia" w:ascii="仿宋" w:eastAsia="仿宋"/>
          <w:i w:val="0"/>
          <w:sz w:val="30"/>
          <w:szCs w:val="30"/>
        </w:rPr>
        <w:t>应急保障数据接口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_Toc532829531 \h </w:instrText>
      </w:r>
      <w:r>
        <w:rPr>
          <w:rFonts w:ascii="仿宋" w:eastAsia="仿宋"/>
          <w:i w:val="0"/>
          <w:sz w:val="30"/>
          <w:szCs w:val="30"/>
        </w:rPr>
        <w:fldChar w:fldCharType="separate"/>
      </w:r>
      <w:r>
        <w:rPr>
          <w:rFonts w:ascii="仿宋" w:eastAsia="仿宋"/>
          <w:i w:val="0"/>
          <w:sz w:val="30"/>
          <w:szCs w:val="30"/>
        </w:rPr>
        <w:t>63</w:t>
      </w:r>
      <w:r>
        <w:rPr>
          <w:rFonts w:ascii="仿宋" w:eastAsia="仿宋"/>
          <w:i w:val="0"/>
          <w:sz w:val="30"/>
          <w:szCs w:val="30"/>
        </w:rPr>
        <w:fldChar w:fldCharType="end"/>
      </w:r>
      <w:r>
        <w:rPr>
          <w:rFonts w:ascii="仿宋" w:eastAsia="仿宋"/>
          <w:i w:val="0"/>
          <w:sz w:val="30"/>
          <w:szCs w:val="30"/>
        </w:rPr>
        <w:fldChar w:fldCharType="end"/>
      </w:r>
    </w:p>
    <w:p w14:paraId="0284FED3">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"_Toc532829532" </w:instrText>
      </w:r>
      <w:r>
        <w:fldChar w:fldCharType="separate"/>
      </w:r>
      <w:r>
        <w:rPr>
          <w:rStyle w:val="69"/>
          <w:rFonts w:ascii="仿宋" w:eastAsia="仿宋"/>
          <w:i w:val="0"/>
          <w:sz w:val="30"/>
          <w:szCs w:val="30"/>
        </w:rPr>
        <w:t>2.1.13.</w:t>
      </w:r>
      <w:r>
        <w:rPr>
          <w:rFonts w:ascii="仿宋" w:eastAsia="仿宋" w:cstheme="minorBidi"/>
          <w:i w:val="0"/>
          <w:iCs w:val="0"/>
          <w:sz w:val="30"/>
          <w:szCs w:val="30"/>
        </w:rPr>
        <w:tab/>
      </w:r>
      <w:r>
        <w:rPr>
          <w:rStyle w:val="69"/>
          <w:rFonts w:hint="eastAsia" w:ascii="仿宋" w:eastAsia="仿宋"/>
          <w:i w:val="0"/>
          <w:sz w:val="30"/>
          <w:szCs w:val="30"/>
        </w:rPr>
        <w:t>监督检查数据接口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_Toc532829532 \h </w:instrText>
      </w:r>
      <w:r>
        <w:rPr>
          <w:rFonts w:ascii="仿宋" w:eastAsia="仿宋"/>
          <w:i w:val="0"/>
          <w:sz w:val="30"/>
          <w:szCs w:val="30"/>
        </w:rPr>
        <w:fldChar w:fldCharType="separate"/>
      </w:r>
      <w:r>
        <w:rPr>
          <w:rFonts w:ascii="仿宋" w:eastAsia="仿宋"/>
          <w:i w:val="0"/>
          <w:sz w:val="30"/>
          <w:szCs w:val="30"/>
        </w:rPr>
        <w:t>70</w:t>
      </w:r>
      <w:r>
        <w:rPr>
          <w:rFonts w:ascii="仿宋" w:eastAsia="仿宋"/>
          <w:i w:val="0"/>
          <w:sz w:val="30"/>
          <w:szCs w:val="30"/>
        </w:rPr>
        <w:fldChar w:fldCharType="end"/>
      </w:r>
      <w:r>
        <w:rPr>
          <w:rFonts w:ascii="仿宋" w:eastAsia="仿宋"/>
          <w:i w:val="0"/>
          <w:sz w:val="30"/>
          <w:szCs w:val="30"/>
        </w:rPr>
        <w:fldChar w:fldCharType="end"/>
      </w:r>
    </w:p>
    <w:p w14:paraId="4330A7CA">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"_Toc532829533" </w:instrText>
      </w:r>
      <w:r>
        <w:fldChar w:fldCharType="separate"/>
      </w:r>
      <w:r>
        <w:rPr>
          <w:rStyle w:val="69"/>
          <w:rFonts w:ascii="仿宋" w:eastAsia="仿宋"/>
          <w:i w:val="0"/>
          <w:sz w:val="30"/>
          <w:szCs w:val="30"/>
        </w:rPr>
        <w:t>2.1.14.</w:t>
      </w:r>
      <w:r>
        <w:rPr>
          <w:rFonts w:ascii="仿宋" w:eastAsia="仿宋" w:cstheme="minorBidi"/>
          <w:i w:val="0"/>
          <w:iCs w:val="0"/>
          <w:sz w:val="30"/>
          <w:szCs w:val="30"/>
        </w:rPr>
        <w:tab/>
      </w:r>
      <w:r>
        <w:rPr>
          <w:rStyle w:val="69"/>
          <w:rFonts w:hint="eastAsia" w:ascii="仿宋" w:eastAsia="仿宋"/>
          <w:i w:val="0"/>
          <w:sz w:val="30"/>
          <w:szCs w:val="30"/>
        </w:rPr>
        <w:t>行政执法数据接口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_Toc532829533 \h </w:instrText>
      </w:r>
      <w:r>
        <w:rPr>
          <w:rFonts w:ascii="仿宋" w:eastAsia="仿宋"/>
          <w:i w:val="0"/>
          <w:sz w:val="30"/>
          <w:szCs w:val="30"/>
        </w:rPr>
        <w:fldChar w:fldCharType="separate"/>
      </w:r>
      <w:r>
        <w:rPr>
          <w:rFonts w:ascii="仿宋" w:eastAsia="仿宋"/>
          <w:i w:val="0"/>
          <w:sz w:val="30"/>
          <w:szCs w:val="30"/>
        </w:rPr>
        <w:t>71</w:t>
      </w:r>
      <w:r>
        <w:rPr>
          <w:rFonts w:ascii="仿宋" w:eastAsia="仿宋"/>
          <w:i w:val="0"/>
          <w:sz w:val="30"/>
          <w:szCs w:val="30"/>
        </w:rPr>
        <w:fldChar w:fldCharType="end"/>
      </w:r>
      <w:r>
        <w:rPr>
          <w:rFonts w:ascii="仿宋" w:eastAsia="仿宋"/>
          <w:i w:val="0"/>
          <w:sz w:val="30"/>
          <w:szCs w:val="30"/>
        </w:rPr>
        <w:fldChar w:fldCharType="end"/>
      </w:r>
    </w:p>
    <w:p w14:paraId="3CA1C0A2">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"_Toc532829534" </w:instrText>
      </w:r>
      <w:r>
        <w:fldChar w:fldCharType="separate"/>
      </w:r>
      <w:r>
        <w:rPr>
          <w:rStyle w:val="69"/>
          <w:rFonts w:ascii="仿宋" w:eastAsia="仿宋"/>
          <w:i w:val="0"/>
          <w:sz w:val="30"/>
          <w:szCs w:val="30"/>
        </w:rPr>
        <w:t>2.1.15.</w:t>
      </w:r>
      <w:r>
        <w:rPr>
          <w:rFonts w:ascii="仿宋" w:eastAsia="仿宋" w:cstheme="minorBidi"/>
          <w:i w:val="0"/>
          <w:iCs w:val="0"/>
          <w:sz w:val="30"/>
          <w:szCs w:val="30"/>
        </w:rPr>
        <w:tab/>
      </w:r>
      <w:r>
        <w:rPr>
          <w:rStyle w:val="69"/>
          <w:rFonts w:hint="eastAsia" w:ascii="仿宋" w:eastAsia="仿宋"/>
          <w:i w:val="0"/>
          <w:sz w:val="30"/>
          <w:szCs w:val="30"/>
        </w:rPr>
        <w:t>粮油加工管理数据接口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_Toc532829534 \h </w:instrText>
      </w:r>
      <w:r>
        <w:rPr>
          <w:rFonts w:ascii="仿宋" w:eastAsia="仿宋"/>
          <w:i w:val="0"/>
          <w:sz w:val="30"/>
          <w:szCs w:val="30"/>
        </w:rPr>
        <w:fldChar w:fldCharType="separate"/>
      </w:r>
      <w:r>
        <w:rPr>
          <w:rFonts w:ascii="仿宋" w:eastAsia="仿宋"/>
          <w:i w:val="0"/>
          <w:sz w:val="30"/>
          <w:szCs w:val="30"/>
        </w:rPr>
        <w:t>77</w:t>
      </w:r>
      <w:r>
        <w:rPr>
          <w:rFonts w:ascii="仿宋" w:eastAsia="仿宋"/>
          <w:i w:val="0"/>
          <w:sz w:val="30"/>
          <w:szCs w:val="30"/>
        </w:rPr>
        <w:fldChar w:fldCharType="end"/>
      </w:r>
      <w:r>
        <w:rPr>
          <w:rFonts w:ascii="仿宋" w:eastAsia="仿宋"/>
          <w:i w:val="0"/>
          <w:sz w:val="30"/>
          <w:szCs w:val="30"/>
        </w:rPr>
        <w:fldChar w:fldCharType="end"/>
      </w:r>
    </w:p>
    <w:p w14:paraId="2467E5F0">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"_Toc532829535" </w:instrText>
      </w:r>
      <w:r>
        <w:fldChar w:fldCharType="separate"/>
      </w:r>
      <w:r>
        <w:rPr>
          <w:rStyle w:val="69"/>
          <w:rFonts w:ascii="仿宋" w:eastAsia="仿宋"/>
          <w:i w:val="0"/>
          <w:sz w:val="30"/>
          <w:szCs w:val="30"/>
        </w:rPr>
        <w:t>2.1.16.</w:t>
      </w:r>
      <w:r>
        <w:rPr>
          <w:rFonts w:ascii="仿宋" w:eastAsia="仿宋" w:cstheme="minorBidi"/>
          <w:i w:val="0"/>
          <w:iCs w:val="0"/>
          <w:sz w:val="30"/>
          <w:szCs w:val="30"/>
        </w:rPr>
        <w:tab/>
      </w:r>
      <w:r>
        <w:rPr>
          <w:rStyle w:val="69"/>
          <w:rFonts w:hint="eastAsia" w:ascii="仿宋" w:eastAsia="仿宋"/>
          <w:i w:val="0"/>
          <w:sz w:val="30"/>
          <w:szCs w:val="30"/>
        </w:rPr>
        <w:t>安全生产数据接口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_Toc532829535 \h </w:instrText>
      </w:r>
      <w:r>
        <w:rPr>
          <w:rFonts w:ascii="仿宋" w:eastAsia="仿宋"/>
          <w:i w:val="0"/>
          <w:sz w:val="30"/>
          <w:szCs w:val="30"/>
        </w:rPr>
        <w:fldChar w:fldCharType="separate"/>
      </w:r>
      <w:r>
        <w:rPr>
          <w:rFonts w:ascii="仿宋" w:eastAsia="仿宋"/>
          <w:i w:val="0"/>
          <w:sz w:val="30"/>
          <w:szCs w:val="30"/>
        </w:rPr>
        <w:t>79</w:t>
      </w:r>
      <w:r>
        <w:rPr>
          <w:rFonts w:ascii="仿宋" w:eastAsia="仿宋"/>
          <w:i w:val="0"/>
          <w:sz w:val="30"/>
          <w:szCs w:val="30"/>
        </w:rPr>
        <w:fldChar w:fldCharType="end"/>
      </w:r>
      <w:r>
        <w:rPr>
          <w:rFonts w:ascii="仿宋" w:eastAsia="仿宋"/>
          <w:i w:val="0"/>
          <w:sz w:val="30"/>
          <w:szCs w:val="30"/>
        </w:rPr>
        <w:fldChar w:fldCharType="end"/>
      </w:r>
    </w:p>
    <w:p w14:paraId="40ECEEEC">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"_Toc532829536" </w:instrText>
      </w:r>
      <w:r>
        <w:fldChar w:fldCharType="separate"/>
      </w:r>
      <w:r>
        <w:rPr>
          <w:rStyle w:val="69"/>
          <w:rFonts w:ascii="仿宋" w:eastAsia="仿宋"/>
          <w:i w:val="0"/>
          <w:sz w:val="30"/>
          <w:szCs w:val="30"/>
        </w:rPr>
        <w:t>2.1.17.</w:t>
      </w:r>
      <w:r>
        <w:rPr>
          <w:rFonts w:ascii="仿宋" w:eastAsia="仿宋" w:cstheme="minorBidi"/>
          <w:i w:val="0"/>
          <w:iCs w:val="0"/>
          <w:sz w:val="30"/>
          <w:szCs w:val="30"/>
        </w:rPr>
        <w:tab/>
      </w:r>
      <w:r>
        <w:rPr>
          <w:rStyle w:val="69"/>
          <w:rFonts w:hint="eastAsia" w:ascii="仿宋" w:eastAsia="仿宋"/>
          <w:i w:val="0"/>
          <w:sz w:val="30"/>
          <w:szCs w:val="30"/>
        </w:rPr>
        <w:t>视频监控配置数据接口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_Toc532829536 \h </w:instrText>
      </w:r>
      <w:r>
        <w:rPr>
          <w:rFonts w:ascii="仿宋" w:eastAsia="仿宋"/>
          <w:i w:val="0"/>
          <w:sz w:val="30"/>
          <w:szCs w:val="30"/>
        </w:rPr>
        <w:fldChar w:fldCharType="separate"/>
      </w:r>
      <w:r>
        <w:rPr>
          <w:rFonts w:ascii="仿宋" w:eastAsia="仿宋"/>
          <w:i w:val="0"/>
          <w:sz w:val="30"/>
          <w:szCs w:val="30"/>
        </w:rPr>
        <w:t>87</w:t>
      </w:r>
      <w:r>
        <w:rPr>
          <w:rFonts w:ascii="仿宋" w:eastAsia="仿宋"/>
          <w:i w:val="0"/>
          <w:sz w:val="30"/>
          <w:szCs w:val="30"/>
        </w:rPr>
        <w:fldChar w:fldCharType="end"/>
      </w:r>
      <w:r>
        <w:rPr>
          <w:rFonts w:ascii="仿宋" w:eastAsia="仿宋"/>
          <w:i w:val="0"/>
          <w:sz w:val="30"/>
          <w:szCs w:val="30"/>
        </w:rPr>
        <w:fldChar w:fldCharType="end"/>
      </w:r>
    </w:p>
    <w:p w14:paraId="5C969931">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"_Toc532829537" </w:instrText>
      </w:r>
      <w:r>
        <w:fldChar w:fldCharType="separate"/>
      </w:r>
      <w:r>
        <w:rPr>
          <w:rStyle w:val="69"/>
          <w:rFonts w:ascii="仿宋" w:eastAsia="仿宋"/>
          <w:i w:val="0"/>
          <w:sz w:val="30"/>
          <w:szCs w:val="30"/>
        </w:rPr>
        <w:t>2.1.18.</w:t>
      </w:r>
      <w:r>
        <w:rPr>
          <w:rFonts w:ascii="仿宋" w:eastAsia="仿宋" w:cstheme="minorBidi"/>
          <w:i w:val="0"/>
          <w:iCs w:val="0"/>
          <w:sz w:val="30"/>
          <w:szCs w:val="30"/>
        </w:rPr>
        <w:tab/>
      </w:r>
      <w:r>
        <w:rPr>
          <w:rStyle w:val="69"/>
          <w:rFonts w:hint="eastAsia" w:ascii="仿宋" w:eastAsia="仿宋"/>
          <w:i w:val="0"/>
          <w:sz w:val="30"/>
          <w:szCs w:val="30"/>
        </w:rPr>
        <w:t>信用管理数据接口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_Toc532829537 \h </w:instrText>
      </w:r>
      <w:r>
        <w:rPr>
          <w:rFonts w:ascii="仿宋" w:eastAsia="仿宋"/>
          <w:i w:val="0"/>
          <w:sz w:val="30"/>
          <w:szCs w:val="30"/>
        </w:rPr>
        <w:fldChar w:fldCharType="separate"/>
      </w:r>
      <w:r>
        <w:rPr>
          <w:rFonts w:ascii="仿宋" w:eastAsia="仿宋"/>
          <w:i w:val="0"/>
          <w:sz w:val="30"/>
          <w:szCs w:val="30"/>
        </w:rPr>
        <w:t>88</w:t>
      </w:r>
      <w:r>
        <w:rPr>
          <w:rFonts w:ascii="仿宋" w:eastAsia="仿宋"/>
          <w:i w:val="0"/>
          <w:sz w:val="30"/>
          <w:szCs w:val="30"/>
        </w:rPr>
        <w:fldChar w:fldCharType="end"/>
      </w:r>
      <w:r>
        <w:rPr>
          <w:rFonts w:ascii="仿宋" w:eastAsia="仿宋"/>
          <w:i w:val="0"/>
          <w:sz w:val="30"/>
          <w:szCs w:val="30"/>
        </w:rPr>
        <w:fldChar w:fldCharType="end"/>
      </w:r>
    </w:p>
    <w:p w14:paraId="187FD541">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"_Toc532829538" </w:instrText>
      </w:r>
      <w:r>
        <w:fldChar w:fldCharType="separate"/>
      </w:r>
      <w:r>
        <w:rPr>
          <w:rStyle w:val="69"/>
          <w:rFonts w:ascii="仿宋" w:eastAsia="仿宋"/>
          <w:i w:val="0"/>
          <w:sz w:val="30"/>
          <w:szCs w:val="30"/>
        </w:rPr>
        <w:t>2.1.19.</w:t>
      </w:r>
      <w:r>
        <w:rPr>
          <w:rFonts w:ascii="仿宋" w:eastAsia="仿宋" w:cstheme="minorBidi"/>
          <w:i w:val="0"/>
          <w:iCs w:val="0"/>
          <w:sz w:val="30"/>
          <w:szCs w:val="30"/>
        </w:rPr>
        <w:tab/>
      </w:r>
      <w:r>
        <w:rPr>
          <w:rStyle w:val="69"/>
          <w:rFonts w:hint="eastAsia" w:ascii="仿宋" w:eastAsia="仿宋"/>
          <w:i w:val="0"/>
          <w:sz w:val="30"/>
          <w:szCs w:val="30"/>
        </w:rPr>
        <w:t>放心粮油数据接口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_Toc532829538 \h </w:instrText>
      </w:r>
      <w:r>
        <w:rPr>
          <w:rFonts w:ascii="仿宋" w:eastAsia="仿宋"/>
          <w:i w:val="0"/>
          <w:sz w:val="30"/>
          <w:szCs w:val="30"/>
        </w:rPr>
        <w:fldChar w:fldCharType="separate"/>
      </w:r>
      <w:r>
        <w:rPr>
          <w:rFonts w:ascii="仿宋" w:eastAsia="仿宋"/>
          <w:i w:val="0"/>
          <w:sz w:val="30"/>
          <w:szCs w:val="30"/>
        </w:rPr>
        <w:t>89</w:t>
      </w:r>
      <w:r>
        <w:rPr>
          <w:rFonts w:ascii="仿宋" w:eastAsia="仿宋"/>
          <w:i w:val="0"/>
          <w:sz w:val="30"/>
          <w:szCs w:val="30"/>
        </w:rPr>
        <w:fldChar w:fldCharType="end"/>
      </w:r>
      <w:r>
        <w:rPr>
          <w:rFonts w:ascii="仿宋" w:eastAsia="仿宋"/>
          <w:i w:val="0"/>
          <w:sz w:val="30"/>
          <w:szCs w:val="30"/>
        </w:rPr>
        <w:fldChar w:fldCharType="end"/>
      </w:r>
    </w:p>
    <w:p w14:paraId="7B24DA07">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"_Toc532829539" </w:instrText>
      </w:r>
      <w:r>
        <w:fldChar w:fldCharType="separate"/>
      </w:r>
      <w:r>
        <w:rPr>
          <w:rStyle w:val="69"/>
          <w:rFonts w:ascii="仿宋" w:eastAsia="仿宋"/>
          <w:i w:val="0"/>
          <w:sz w:val="30"/>
          <w:szCs w:val="30"/>
        </w:rPr>
        <w:t>2.1.20.</w:t>
      </w:r>
      <w:r>
        <w:rPr>
          <w:rFonts w:ascii="仿宋" w:eastAsia="仿宋" w:cstheme="minorBidi"/>
          <w:i w:val="0"/>
          <w:iCs w:val="0"/>
          <w:sz w:val="30"/>
          <w:szCs w:val="30"/>
        </w:rPr>
        <w:tab/>
      </w:r>
      <w:r>
        <w:rPr>
          <w:rStyle w:val="69"/>
          <w:rFonts w:hint="eastAsia" w:ascii="仿宋" w:eastAsia="仿宋"/>
          <w:i w:val="0"/>
          <w:sz w:val="30"/>
          <w:szCs w:val="30"/>
        </w:rPr>
        <w:t>粮食产业数据接口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_Toc532829539 \h </w:instrText>
      </w:r>
      <w:r>
        <w:rPr>
          <w:rFonts w:ascii="仿宋" w:eastAsia="仿宋"/>
          <w:i w:val="0"/>
          <w:sz w:val="30"/>
          <w:szCs w:val="30"/>
        </w:rPr>
        <w:fldChar w:fldCharType="separate"/>
      </w:r>
      <w:r>
        <w:rPr>
          <w:rFonts w:ascii="仿宋" w:eastAsia="仿宋"/>
          <w:i w:val="0"/>
          <w:sz w:val="30"/>
          <w:szCs w:val="30"/>
        </w:rPr>
        <w:t>91</w:t>
      </w:r>
      <w:r>
        <w:rPr>
          <w:rFonts w:ascii="仿宋" w:eastAsia="仿宋"/>
          <w:i w:val="0"/>
          <w:sz w:val="30"/>
          <w:szCs w:val="30"/>
        </w:rPr>
        <w:fldChar w:fldCharType="end"/>
      </w:r>
      <w:r>
        <w:rPr>
          <w:rFonts w:ascii="仿宋" w:eastAsia="仿宋"/>
          <w:i w:val="0"/>
          <w:sz w:val="30"/>
          <w:szCs w:val="30"/>
        </w:rPr>
        <w:fldChar w:fldCharType="end"/>
      </w:r>
    </w:p>
    <w:p w14:paraId="4FCD4051">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"_Toc532829540" </w:instrText>
      </w:r>
      <w:r>
        <w:fldChar w:fldCharType="separate"/>
      </w:r>
      <w:r>
        <w:rPr>
          <w:rStyle w:val="69"/>
          <w:rFonts w:ascii="仿宋" w:eastAsia="仿宋"/>
          <w:i w:val="0"/>
          <w:sz w:val="30"/>
          <w:szCs w:val="30"/>
        </w:rPr>
        <w:t>2.1.21.</w:t>
      </w:r>
      <w:r>
        <w:rPr>
          <w:rFonts w:ascii="仿宋" w:eastAsia="仿宋" w:cstheme="minorBidi"/>
          <w:i w:val="0"/>
          <w:iCs w:val="0"/>
          <w:sz w:val="30"/>
          <w:szCs w:val="30"/>
        </w:rPr>
        <w:tab/>
      </w:r>
      <w:r>
        <w:rPr>
          <w:rStyle w:val="69"/>
          <w:rFonts w:hint="eastAsia" w:ascii="仿宋" w:eastAsia="仿宋"/>
          <w:i w:val="0"/>
          <w:sz w:val="30"/>
          <w:szCs w:val="30"/>
        </w:rPr>
        <w:t>公共服务数据接口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_Toc532829540 \h </w:instrText>
      </w:r>
      <w:r>
        <w:rPr>
          <w:rFonts w:ascii="仿宋" w:eastAsia="仿宋"/>
          <w:i w:val="0"/>
          <w:sz w:val="30"/>
          <w:szCs w:val="30"/>
        </w:rPr>
        <w:fldChar w:fldCharType="separate"/>
      </w:r>
      <w:r>
        <w:rPr>
          <w:rFonts w:ascii="仿宋" w:eastAsia="仿宋"/>
          <w:i w:val="0"/>
          <w:sz w:val="30"/>
          <w:szCs w:val="30"/>
        </w:rPr>
        <w:t>94</w:t>
      </w:r>
      <w:r>
        <w:rPr>
          <w:rFonts w:ascii="仿宋" w:eastAsia="仿宋"/>
          <w:i w:val="0"/>
          <w:sz w:val="30"/>
          <w:szCs w:val="30"/>
        </w:rPr>
        <w:fldChar w:fldCharType="end"/>
      </w:r>
      <w:r>
        <w:rPr>
          <w:rFonts w:ascii="仿宋" w:eastAsia="仿宋"/>
          <w:i w:val="0"/>
          <w:sz w:val="30"/>
          <w:szCs w:val="30"/>
        </w:rPr>
        <w:fldChar w:fldCharType="end"/>
      </w:r>
    </w:p>
    <w:p w14:paraId="10295459">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"_Toc532829541" </w:instrText>
      </w:r>
      <w:r>
        <w:fldChar w:fldCharType="separate"/>
      </w:r>
      <w:r>
        <w:rPr>
          <w:rStyle w:val="69"/>
          <w:rFonts w:ascii="仿宋" w:eastAsia="仿宋"/>
          <w:i w:val="0"/>
          <w:sz w:val="30"/>
          <w:szCs w:val="30"/>
        </w:rPr>
        <w:t>2.1.22.</w:t>
      </w:r>
      <w:r>
        <w:rPr>
          <w:rFonts w:ascii="仿宋" w:eastAsia="仿宋" w:cstheme="minorBidi"/>
          <w:i w:val="0"/>
          <w:iCs w:val="0"/>
          <w:sz w:val="30"/>
          <w:szCs w:val="30"/>
        </w:rPr>
        <w:tab/>
      </w:r>
      <w:r>
        <w:rPr>
          <w:rStyle w:val="69"/>
          <w:rFonts w:hint="eastAsia" w:ascii="仿宋" w:eastAsia="仿宋"/>
          <w:i w:val="0"/>
          <w:sz w:val="30"/>
          <w:szCs w:val="30"/>
        </w:rPr>
        <w:t>政务办公数据接口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_Toc532829541 \h </w:instrText>
      </w:r>
      <w:r>
        <w:rPr>
          <w:rFonts w:ascii="仿宋" w:eastAsia="仿宋"/>
          <w:i w:val="0"/>
          <w:sz w:val="30"/>
          <w:szCs w:val="30"/>
        </w:rPr>
        <w:fldChar w:fldCharType="separate"/>
      </w:r>
      <w:r>
        <w:rPr>
          <w:rFonts w:ascii="仿宋" w:eastAsia="仿宋"/>
          <w:i w:val="0"/>
          <w:sz w:val="30"/>
          <w:szCs w:val="30"/>
        </w:rPr>
        <w:t>95</w:t>
      </w:r>
      <w:r>
        <w:rPr>
          <w:rFonts w:ascii="仿宋" w:eastAsia="仿宋"/>
          <w:i w:val="0"/>
          <w:sz w:val="30"/>
          <w:szCs w:val="30"/>
        </w:rPr>
        <w:fldChar w:fldCharType="end"/>
      </w:r>
      <w:r>
        <w:rPr>
          <w:rFonts w:ascii="仿宋" w:eastAsia="仿宋"/>
          <w:i w:val="0"/>
          <w:sz w:val="30"/>
          <w:szCs w:val="30"/>
        </w:rPr>
        <w:fldChar w:fldCharType="end"/>
      </w:r>
    </w:p>
    <w:p w14:paraId="1C95838C">
      <w:pPr>
        <w:pStyle w:val="49"/>
        <w:tabs>
          <w:tab w:val="left" w:pos="1440"/>
          <w:tab w:val="right" w:leader="dot" w:pos="8302"/>
        </w:tabs>
        <w:ind w:left="0" w:firstLine="0" w:firstLineChars="0"/>
        <w:jc w:val="both"/>
        <w:rPr>
          <w:rFonts w:ascii="仿宋" w:eastAsia="仿宋" w:cstheme="minorBidi"/>
          <w:smallCaps w:val="0"/>
          <w:sz w:val="30"/>
          <w:szCs w:val="30"/>
        </w:rPr>
      </w:pPr>
      <w:r>
        <w:fldChar w:fldCharType="begin"/>
      </w:r>
      <w:r>
        <w:instrText xml:space="preserve"> HYPERLINK \l "_Toc532829542" </w:instrText>
      </w:r>
      <w:r>
        <w:fldChar w:fldCharType="separate"/>
      </w:r>
      <w:r>
        <w:rPr>
          <w:rStyle w:val="69"/>
          <w:rFonts w:ascii="仿宋" w:eastAsia="仿宋"/>
          <w:sz w:val="30"/>
          <w:szCs w:val="30"/>
        </w:rPr>
        <w:t>2.2.</w:t>
      </w:r>
      <w:r>
        <w:rPr>
          <w:rFonts w:ascii="仿宋" w:eastAsia="仿宋" w:cstheme="minorBidi"/>
          <w:smallCaps w:val="0"/>
          <w:sz w:val="30"/>
          <w:szCs w:val="30"/>
        </w:rPr>
        <w:tab/>
      </w:r>
      <w:r>
        <w:rPr>
          <w:rStyle w:val="69"/>
          <w:rFonts w:hint="eastAsia" w:ascii="仿宋" w:eastAsia="仿宋"/>
          <w:sz w:val="30"/>
          <w:szCs w:val="30"/>
        </w:rPr>
        <w:t>国家平台数据向省级平台共享数据接口</w:t>
      </w:r>
      <w:r>
        <w:rPr>
          <w:rFonts w:ascii="仿宋" w:eastAsia="仿宋"/>
          <w:sz w:val="30"/>
          <w:szCs w:val="30"/>
        </w:rPr>
        <w:tab/>
      </w:r>
      <w:r>
        <w:rPr>
          <w:rFonts w:ascii="仿宋" w:eastAsia="仿宋"/>
          <w:sz w:val="30"/>
          <w:szCs w:val="30"/>
        </w:rPr>
        <w:fldChar w:fldCharType="begin"/>
      </w:r>
      <w:r>
        <w:rPr>
          <w:rFonts w:ascii="仿宋" w:eastAsia="仿宋"/>
          <w:sz w:val="30"/>
          <w:szCs w:val="30"/>
        </w:rPr>
        <w:instrText xml:space="preserve"> PAGEREF _Toc532829542 \h </w:instrText>
      </w:r>
      <w:r>
        <w:rPr>
          <w:rFonts w:ascii="仿宋" w:eastAsia="仿宋"/>
          <w:sz w:val="30"/>
          <w:szCs w:val="30"/>
        </w:rPr>
        <w:fldChar w:fldCharType="separate"/>
      </w:r>
      <w:r>
        <w:rPr>
          <w:rFonts w:ascii="仿宋" w:eastAsia="仿宋"/>
          <w:sz w:val="30"/>
          <w:szCs w:val="30"/>
        </w:rPr>
        <w:t>104</w:t>
      </w:r>
      <w:r>
        <w:rPr>
          <w:rFonts w:ascii="仿宋" w:eastAsia="仿宋"/>
          <w:sz w:val="30"/>
          <w:szCs w:val="30"/>
        </w:rPr>
        <w:fldChar w:fldCharType="end"/>
      </w:r>
      <w:r>
        <w:rPr>
          <w:rFonts w:ascii="仿宋" w:eastAsia="仿宋"/>
          <w:sz w:val="30"/>
          <w:szCs w:val="30"/>
        </w:rPr>
        <w:fldChar w:fldCharType="end"/>
      </w:r>
    </w:p>
    <w:p w14:paraId="2EE44197">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"_Toc532829543" </w:instrText>
      </w:r>
      <w:r>
        <w:fldChar w:fldCharType="separate"/>
      </w:r>
      <w:r>
        <w:rPr>
          <w:rStyle w:val="69"/>
          <w:rFonts w:ascii="仿宋" w:eastAsia="仿宋"/>
          <w:i w:val="0"/>
          <w:sz w:val="30"/>
          <w:szCs w:val="30"/>
        </w:rPr>
        <w:t>2.2.1.</w:t>
      </w:r>
      <w:r>
        <w:rPr>
          <w:rFonts w:ascii="仿宋" w:eastAsia="仿宋" w:cstheme="minorBidi"/>
          <w:i w:val="0"/>
          <w:iCs w:val="0"/>
          <w:sz w:val="30"/>
          <w:szCs w:val="30"/>
        </w:rPr>
        <w:tab/>
      </w:r>
      <w:r>
        <w:rPr>
          <w:rStyle w:val="69"/>
          <w:rFonts w:hint="eastAsia" w:ascii="仿宋" w:eastAsia="仿宋"/>
          <w:i w:val="0"/>
          <w:sz w:val="30"/>
          <w:szCs w:val="30"/>
        </w:rPr>
        <w:t>单位基本信息数据接口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_Toc532829543 \h </w:instrText>
      </w:r>
      <w:r>
        <w:rPr>
          <w:rFonts w:ascii="仿宋" w:eastAsia="仿宋"/>
          <w:i w:val="0"/>
          <w:sz w:val="30"/>
          <w:szCs w:val="30"/>
        </w:rPr>
        <w:fldChar w:fldCharType="separate"/>
      </w:r>
      <w:r>
        <w:rPr>
          <w:rFonts w:ascii="仿宋" w:eastAsia="仿宋"/>
          <w:i w:val="0"/>
          <w:sz w:val="30"/>
          <w:szCs w:val="30"/>
        </w:rPr>
        <w:t>104</w:t>
      </w:r>
      <w:r>
        <w:rPr>
          <w:rFonts w:ascii="仿宋" w:eastAsia="仿宋"/>
          <w:i w:val="0"/>
          <w:sz w:val="30"/>
          <w:szCs w:val="30"/>
        </w:rPr>
        <w:fldChar w:fldCharType="end"/>
      </w:r>
      <w:r>
        <w:rPr>
          <w:rFonts w:ascii="仿宋" w:eastAsia="仿宋"/>
          <w:i w:val="0"/>
          <w:sz w:val="30"/>
          <w:szCs w:val="30"/>
        </w:rPr>
        <w:fldChar w:fldCharType="end"/>
      </w:r>
    </w:p>
    <w:p w14:paraId="05B50C62">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"_Toc532829544" </w:instrText>
      </w:r>
      <w:r>
        <w:fldChar w:fldCharType="separate"/>
      </w:r>
      <w:r>
        <w:rPr>
          <w:rStyle w:val="69"/>
          <w:rFonts w:ascii="仿宋" w:eastAsia="仿宋"/>
          <w:i w:val="0"/>
          <w:sz w:val="30"/>
          <w:szCs w:val="30"/>
        </w:rPr>
        <w:t>2.2.2.</w:t>
      </w:r>
      <w:r>
        <w:rPr>
          <w:rFonts w:ascii="仿宋" w:eastAsia="仿宋" w:cstheme="minorBidi"/>
          <w:i w:val="0"/>
          <w:iCs w:val="0"/>
          <w:sz w:val="30"/>
          <w:szCs w:val="30"/>
        </w:rPr>
        <w:tab/>
      </w:r>
      <w:r>
        <w:rPr>
          <w:rStyle w:val="69"/>
          <w:rFonts w:hint="eastAsia" w:ascii="仿宋" w:eastAsia="仿宋"/>
          <w:i w:val="0"/>
          <w:sz w:val="30"/>
          <w:szCs w:val="30"/>
        </w:rPr>
        <w:t>加工转换信息数据接口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_Toc532829544 \h </w:instrText>
      </w:r>
      <w:r>
        <w:rPr>
          <w:rFonts w:ascii="仿宋" w:eastAsia="仿宋"/>
          <w:i w:val="0"/>
          <w:sz w:val="30"/>
          <w:szCs w:val="30"/>
        </w:rPr>
        <w:fldChar w:fldCharType="separate"/>
      </w:r>
      <w:r>
        <w:rPr>
          <w:rFonts w:ascii="仿宋" w:eastAsia="仿宋"/>
          <w:i w:val="0"/>
          <w:sz w:val="30"/>
          <w:szCs w:val="30"/>
        </w:rPr>
        <w:t>106</w:t>
      </w:r>
      <w:r>
        <w:rPr>
          <w:rFonts w:ascii="仿宋" w:eastAsia="仿宋"/>
          <w:i w:val="0"/>
          <w:sz w:val="30"/>
          <w:szCs w:val="30"/>
        </w:rPr>
        <w:fldChar w:fldCharType="end"/>
      </w:r>
      <w:r>
        <w:rPr>
          <w:rFonts w:ascii="仿宋" w:eastAsia="仿宋"/>
          <w:i w:val="0"/>
          <w:sz w:val="30"/>
          <w:szCs w:val="30"/>
        </w:rPr>
        <w:fldChar w:fldCharType="end"/>
      </w:r>
    </w:p>
    <w:p w14:paraId="0DA8CCDE">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"_Toc532829545" </w:instrText>
      </w:r>
      <w:r>
        <w:fldChar w:fldCharType="separate"/>
      </w:r>
      <w:r>
        <w:rPr>
          <w:rStyle w:val="69"/>
          <w:rFonts w:ascii="仿宋" w:eastAsia="仿宋"/>
          <w:i w:val="0"/>
          <w:sz w:val="30"/>
          <w:szCs w:val="30"/>
        </w:rPr>
        <w:t>2.2.3.</w:t>
      </w:r>
      <w:r>
        <w:rPr>
          <w:rFonts w:ascii="仿宋" w:eastAsia="仿宋" w:cstheme="minorBidi"/>
          <w:i w:val="0"/>
          <w:iCs w:val="0"/>
          <w:sz w:val="30"/>
          <w:szCs w:val="30"/>
        </w:rPr>
        <w:tab/>
      </w:r>
      <w:r>
        <w:rPr>
          <w:rStyle w:val="69"/>
          <w:rFonts w:hint="eastAsia" w:ascii="仿宋" w:eastAsia="仿宋"/>
          <w:i w:val="0"/>
          <w:sz w:val="30"/>
          <w:szCs w:val="30"/>
        </w:rPr>
        <w:t>仓储设施基本信息数据接口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_Toc532829545 \h </w:instrText>
      </w:r>
      <w:r>
        <w:rPr>
          <w:rFonts w:ascii="仿宋" w:eastAsia="仿宋"/>
          <w:i w:val="0"/>
          <w:sz w:val="30"/>
          <w:szCs w:val="30"/>
        </w:rPr>
        <w:fldChar w:fldCharType="separate"/>
      </w:r>
      <w:r>
        <w:rPr>
          <w:rFonts w:ascii="仿宋" w:eastAsia="仿宋"/>
          <w:i w:val="0"/>
          <w:sz w:val="30"/>
          <w:szCs w:val="30"/>
        </w:rPr>
        <w:t>107</w:t>
      </w:r>
      <w:r>
        <w:rPr>
          <w:rFonts w:ascii="仿宋" w:eastAsia="仿宋"/>
          <w:i w:val="0"/>
          <w:sz w:val="30"/>
          <w:szCs w:val="30"/>
        </w:rPr>
        <w:fldChar w:fldCharType="end"/>
      </w:r>
      <w:r>
        <w:rPr>
          <w:rFonts w:ascii="仿宋" w:eastAsia="仿宋"/>
          <w:i w:val="0"/>
          <w:sz w:val="30"/>
          <w:szCs w:val="30"/>
        </w:rPr>
        <w:fldChar w:fldCharType="end"/>
      </w:r>
    </w:p>
    <w:p w14:paraId="1FC81C25">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"_Toc532829546" </w:instrText>
      </w:r>
      <w:r>
        <w:fldChar w:fldCharType="separate"/>
      </w:r>
      <w:r>
        <w:rPr>
          <w:rStyle w:val="69"/>
          <w:rFonts w:ascii="仿宋" w:eastAsia="仿宋"/>
          <w:i w:val="0"/>
          <w:sz w:val="30"/>
          <w:szCs w:val="30"/>
        </w:rPr>
        <w:t>2.2.4.</w:t>
      </w:r>
      <w:r>
        <w:rPr>
          <w:rFonts w:ascii="仿宋" w:eastAsia="仿宋" w:cstheme="minorBidi"/>
          <w:i w:val="0"/>
          <w:iCs w:val="0"/>
          <w:sz w:val="30"/>
          <w:szCs w:val="30"/>
        </w:rPr>
        <w:tab/>
      </w:r>
      <w:r>
        <w:rPr>
          <w:rStyle w:val="69"/>
          <w:rFonts w:hint="eastAsia" w:ascii="仿宋" w:eastAsia="仿宋"/>
          <w:i w:val="0"/>
          <w:sz w:val="30"/>
          <w:szCs w:val="30"/>
        </w:rPr>
        <w:t>粮油科技信息数据接口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_Toc532829546 \h </w:instrText>
      </w:r>
      <w:r>
        <w:rPr>
          <w:rFonts w:ascii="仿宋" w:eastAsia="仿宋"/>
          <w:i w:val="0"/>
          <w:sz w:val="30"/>
          <w:szCs w:val="30"/>
        </w:rPr>
        <w:fldChar w:fldCharType="separate"/>
      </w:r>
      <w:r>
        <w:rPr>
          <w:rFonts w:ascii="仿宋" w:eastAsia="仿宋"/>
          <w:i w:val="0"/>
          <w:sz w:val="30"/>
          <w:szCs w:val="30"/>
        </w:rPr>
        <w:t>108</w:t>
      </w:r>
      <w:r>
        <w:rPr>
          <w:rFonts w:ascii="仿宋" w:eastAsia="仿宋"/>
          <w:i w:val="0"/>
          <w:sz w:val="30"/>
          <w:szCs w:val="30"/>
        </w:rPr>
        <w:fldChar w:fldCharType="end"/>
      </w:r>
      <w:r>
        <w:rPr>
          <w:rFonts w:ascii="仿宋" w:eastAsia="仿宋"/>
          <w:i w:val="0"/>
          <w:sz w:val="30"/>
          <w:szCs w:val="30"/>
        </w:rPr>
        <w:fldChar w:fldCharType="end"/>
      </w:r>
    </w:p>
    <w:p w14:paraId="5AEC7375">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"_Toc532829547" </w:instrText>
      </w:r>
      <w:r>
        <w:fldChar w:fldCharType="separate"/>
      </w:r>
      <w:r>
        <w:rPr>
          <w:rStyle w:val="69"/>
          <w:rFonts w:ascii="仿宋" w:eastAsia="仿宋"/>
          <w:i w:val="0"/>
          <w:sz w:val="30"/>
          <w:szCs w:val="30"/>
        </w:rPr>
        <w:t>2.2.5.</w:t>
      </w:r>
      <w:r>
        <w:rPr>
          <w:rFonts w:ascii="仿宋" w:eastAsia="仿宋" w:cstheme="minorBidi"/>
          <w:i w:val="0"/>
          <w:iCs w:val="0"/>
          <w:sz w:val="30"/>
          <w:szCs w:val="30"/>
        </w:rPr>
        <w:tab/>
      </w:r>
      <w:r>
        <w:rPr>
          <w:rStyle w:val="69"/>
          <w:rFonts w:hint="eastAsia" w:ascii="仿宋" w:eastAsia="仿宋"/>
          <w:i w:val="0"/>
          <w:sz w:val="30"/>
          <w:szCs w:val="30"/>
        </w:rPr>
        <w:t>粮油收支平衡月报数据接口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_Toc532829547 \h </w:instrText>
      </w:r>
      <w:r>
        <w:rPr>
          <w:rFonts w:ascii="仿宋" w:eastAsia="仿宋"/>
          <w:i w:val="0"/>
          <w:sz w:val="30"/>
          <w:szCs w:val="30"/>
        </w:rPr>
        <w:fldChar w:fldCharType="separate"/>
      </w:r>
      <w:r>
        <w:rPr>
          <w:rFonts w:ascii="仿宋" w:eastAsia="仿宋"/>
          <w:i w:val="0"/>
          <w:sz w:val="30"/>
          <w:szCs w:val="30"/>
        </w:rPr>
        <w:t>108</w:t>
      </w:r>
      <w:r>
        <w:rPr>
          <w:rFonts w:ascii="仿宋" w:eastAsia="仿宋"/>
          <w:i w:val="0"/>
          <w:sz w:val="30"/>
          <w:szCs w:val="30"/>
        </w:rPr>
        <w:fldChar w:fldCharType="end"/>
      </w:r>
      <w:r>
        <w:rPr>
          <w:rFonts w:ascii="仿宋" w:eastAsia="仿宋"/>
          <w:i w:val="0"/>
          <w:sz w:val="30"/>
          <w:szCs w:val="30"/>
        </w:rPr>
        <w:fldChar w:fldCharType="end"/>
      </w:r>
    </w:p>
    <w:p w14:paraId="3C163C4D">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"_Toc532829548" </w:instrText>
      </w:r>
      <w:r>
        <w:fldChar w:fldCharType="separate"/>
      </w:r>
      <w:r>
        <w:rPr>
          <w:rStyle w:val="69"/>
          <w:rFonts w:ascii="仿宋" w:eastAsia="仿宋"/>
          <w:i w:val="0"/>
          <w:sz w:val="30"/>
          <w:szCs w:val="30"/>
        </w:rPr>
        <w:t>2.2.6.</w:t>
      </w:r>
      <w:r>
        <w:rPr>
          <w:rFonts w:ascii="仿宋" w:eastAsia="仿宋" w:cstheme="minorBidi"/>
          <w:i w:val="0"/>
          <w:iCs w:val="0"/>
          <w:sz w:val="30"/>
          <w:szCs w:val="30"/>
        </w:rPr>
        <w:tab/>
      </w:r>
      <w:r>
        <w:rPr>
          <w:rStyle w:val="69"/>
          <w:rFonts w:hint="eastAsia" w:ascii="仿宋" w:eastAsia="仿宋"/>
          <w:i w:val="0"/>
          <w:sz w:val="30"/>
          <w:szCs w:val="30"/>
        </w:rPr>
        <w:t>规模库存信息数据接口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_Toc532829548 \h </w:instrText>
      </w:r>
      <w:r>
        <w:rPr>
          <w:rFonts w:ascii="仿宋" w:eastAsia="仿宋"/>
          <w:i w:val="0"/>
          <w:sz w:val="30"/>
          <w:szCs w:val="30"/>
        </w:rPr>
        <w:fldChar w:fldCharType="separate"/>
      </w:r>
      <w:r>
        <w:rPr>
          <w:rFonts w:ascii="仿宋" w:eastAsia="仿宋"/>
          <w:i w:val="0"/>
          <w:sz w:val="30"/>
          <w:szCs w:val="30"/>
        </w:rPr>
        <w:t>111</w:t>
      </w:r>
      <w:r>
        <w:rPr>
          <w:rFonts w:ascii="仿宋" w:eastAsia="仿宋"/>
          <w:i w:val="0"/>
          <w:sz w:val="30"/>
          <w:szCs w:val="30"/>
        </w:rPr>
        <w:fldChar w:fldCharType="end"/>
      </w:r>
      <w:r>
        <w:rPr>
          <w:rFonts w:ascii="仿宋" w:eastAsia="仿宋"/>
          <w:i w:val="0"/>
          <w:sz w:val="30"/>
          <w:szCs w:val="30"/>
        </w:rPr>
        <w:fldChar w:fldCharType="end"/>
      </w:r>
    </w:p>
    <w:p w14:paraId="3C1425EC">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"_Toc532829549" </w:instrText>
      </w:r>
      <w:r>
        <w:fldChar w:fldCharType="separate"/>
      </w:r>
      <w:r>
        <w:rPr>
          <w:rStyle w:val="69"/>
          <w:rFonts w:ascii="仿宋" w:eastAsia="仿宋"/>
          <w:i w:val="0"/>
          <w:sz w:val="30"/>
          <w:szCs w:val="30"/>
        </w:rPr>
        <w:t>2.2.7.</w:t>
      </w:r>
      <w:r>
        <w:rPr>
          <w:rFonts w:ascii="仿宋" w:eastAsia="仿宋" w:cstheme="minorBidi"/>
          <w:i w:val="0"/>
          <w:iCs w:val="0"/>
          <w:sz w:val="30"/>
          <w:szCs w:val="30"/>
        </w:rPr>
        <w:tab/>
      </w:r>
      <w:r>
        <w:rPr>
          <w:rStyle w:val="69"/>
          <w:rFonts w:hint="eastAsia" w:ascii="仿宋" w:eastAsia="仿宋"/>
          <w:i w:val="0"/>
          <w:sz w:val="30"/>
          <w:szCs w:val="30"/>
        </w:rPr>
        <w:t>粮油购销数据接口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_Toc532829549 \h </w:instrText>
      </w:r>
      <w:r>
        <w:rPr>
          <w:rFonts w:ascii="仿宋" w:eastAsia="仿宋"/>
          <w:i w:val="0"/>
          <w:sz w:val="30"/>
          <w:szCs w:val="30"/>
        </w:rPr>
        <w:fldChar w:fldCharType="separate"/>
      </w:r>
      <w:r>
        <w:rPr>
          <w:rFonts w:ascii="仿宋" w:eastAsia="仿宋"/>
          <w:i w:val="0"/>
          <w:sz w:val="30"/>
          <w:szCs w:val="30"/>
        </w:rPr>
        <w:t>111</w:t>
      </w:r>
      <w:r>
        <w:rPr>
          <w:rFonts w:ascii="仿宋" w:eastAsia="仿宋"/>
          <w:i w:val="0"/>
          <w:sz w:val="30"/>
          <w:szCs w:val="30"/>
        </w:rPr>
        <w:fldChar w:fldCharType="end"/>
      </w:r>
      <w:r>
        <w:rPr>
          <w:rFonts w:ascii="仿宋" w:eastAsia="仿宋"/>
          <w:i w:val="0"/>
          <w:sz w:val="30"/>
          <w:szCs w:val="30"/>
        </w:rPr>
        <w:fldChar w:fldCharType="end"/>
      </w:r>
    </w:p>
    <w:p w14:paraId="6BFFA14E">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"_Toc532829550" </w:instrText>
      </w:r>
      <w:r>
        <w:fldChar w:fldCharType="separate"/>
      </w:r>
      <w:r>
        <w:rPr>
          <w:rStyle w:val="69"/>
          <w:rFonts w:ascii="仿宋" w:eastAsia="仿宋"/>
          <w:i w:val="0"/>
          <w:sz w:val="30"/>
          <w:szCs w:val="30"/>
        </w:rPr>
        <w:t>2.2.8.</w:t>
      </w:r>
      <w:r>
        <w:rPr>
          <w:rFonts w:ascii="仿宋" w:eastAsia="仿宋" w:cstheme="minorBidi"/>
          <w:i w:val="0"/>
          <w:iCs w:val="0"/>
          <w:sz w:val="30"/>
          <w:szCs w:val="30"/>
        </w:rPr>
        <w:tab/>
      </w:r>
      <w:r>
        <w:rPr>
          <w:rStyle w:val="69"/>
          <w:rFonts w:hint="eastAsia" w:ascii="仿宋" w:eastAsia="仿宋"/>
          <w:i w:val="0"/>
          <w:sz w:val="30"/>
          <w:szCs w:val="30"/>
        </w:rPr>
        <w:t>居民农户信息数据接口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_Toc532829550 \h </w:instrText>
      </w:r>
      <w:r>
        <w:rPr>
          <w:rFonts w:ascii="仿宋" w:eastAsia="仿宋"/>
          <w:i w:val="0"/>
          <w:sz w:val="30"/>
          <w:szCs w:val="30"/>
        </w:rPr>
        <w:fldChar w:fldCharType="separate"/>
      </w:r>
      <w:r>
        <w:rPr>
          <w:rFonts w:ascii="仿宋" w:eastAsia="仿宋"/>
          <w:i w:val="0"/>
          <w:sz w:val="30"/>
          <w:szCs w:val="30"/>
        </w:rPr>
        <w:t>113</w:t>
      </w:r>
      <w:r>
        <w:rPr>
          <w:rFonts w:ascii="仿宋" w:eastAsia="仿宋"/>
          <w:i w:val="0"/>
          <w:sz w:val="30"/>
          <w:szCs w:val="30"/>
        </w:rPr>
        <w:fldChar w:fldCharType="end"/>
      </w:r>
      <w:r>
        <w:rPr>
          <w:rFonts w:ascii="仿宋" w:eastAsia="仿宋"/>
          <w:i w:val="0"/>
          <w:sz w:val="30"/>
          <w:szCs w:val="30"/>
        </w:rPr>
        <w:fldChar w:fldCharType="end"/>
      </w:r>
    </w:p>
    <w:p w14:paraId="48DC0D9E">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"_Toc532829551" </w:instrText>
      </w:r>
      <w:r>
        <w:fldChar w:fldCharType="separate"/>
      </w:r>
      <w:r>
        <w:rPr>
          <w:rStyle w:val="69"/>
          <w:rFonts w:ascii="仿宋" w:eastAsia="仿宋"/>
          <w:i w:val="0"/>
          <w:sz w:val="30"/>
          <w:szCs w:val="30"/>
        </w:rPr>
        <w:t>2.2.9.</w:t>
      </w:r>
      <w:r>
        <w:rPr>
          <w:rFonts w:ascii="仿宋" w:eastAsia="仿宋" w:cstheme="minorBidi"/>
          <w:i w:val="0"/>
          <w:iCs w:val="0"/>
          <w:sz w:val="30"/>
          <w:szCs w:val="30"/>
        </w:rPr>
        <w:tab/>
      </w:r>
      <w:r>
        <w:rPr>
          <w:rStyle w:val="69"/>
          <w:rFonts w:hint="eastAsia" w:ascii="仿宋" w:eastAsia="仿宋"/>
          <w:i w:val="0"/>
          <w:sz w:val="30"/>
          <w:szCs w:val="30"/>
        </w:rPr>
        <w:t>粮油加工信息数据接口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_Toc532829551 \h </w:instrText>
      </w:r>
      <w:r>
        <w:rPr>
          <w:rFonts w:ascii="仿宋" w:eastAsia="仿宋"/>
          <w:i w:val="0"/>
          <w:sz w:val="30"/>
          <w:szCs w:val="30"/>
        </w:rPr>
        <w:fldChar w:fldCharType="separate"/>
      </w:r>
      <w:r>
        <w:rPr>
          <w:rFonts w:ascii="仿宋" w:eastAsia="仿宋"/>
          <w:i w:val="0"/>
          <w:sz w:val="30"/>
          <w:szCs w:val="30"/>
        </w:rPr>
        <w:t>115</w:t>
      </w:r>
      <w:r>
        <w:rPr>
          <w:rFonts w:ascii="仿宋" w:eastAsia="仿宋"/>
          <w:i w:val="0"/>
          <w:sz w:val="30"/>
          <w:szCs w:val="30"/>
        </w:rPr>
        <w:fldChar w:fldCharType="end"/>
      </w:r>
      <w:r>
        <w:rPr>
          <w:rFonts w:ascii="仿宋" w:eastAsia="仿宋"/>
          <w:i w:val="0"/>
          <w:sz w:val="30"/>
          <w:szCs w:val="30"/>
        </w:rPr>
        <w:fldChar w:fldCharType="end"/>
      </w:r>
    </w:p>
    <w:p w14:paraId="3D034FF9">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"_Toc532829552" </w:instrText>
      </w:r>
      <w:r>
        <w:fldChar w:fldCharType="separate"/>
      </w:r>
      <w:r>
        <w:rPr>
          <w:rStyle w:val="69"/>
          <w:rFonts w:ascii="仿宋" w:eastAsia="仿宋"/>
          <w:i w:val="0"/>
          <w:sz w:val="30"/>
          <w:szCs w:val="30"/>
        </w:rPr>
        <w:t>2.2.10.</w:t>
      </w:r>
      <w:r>
        <w:rPr>
          <w:rFonts w:ascii="仿宋" w:eastAsia="仿宋" w:cstheme="minorBidi"/>
          <w:i w:val="0"/>
          <w:iCs w:val="0"/>
          <w:sz w:val="30"/>
          <w:szCs w:val="30"/>
        </w:rPr>
        <w:tab/>
      </w:r>
      <w:r>
        <w:rPr>
          <w:rStyle w:val="69"/>
          <w:rFonts w:hint="eastAsia" w:ascii="仿宋" w:eastAsia="仿宋"/>
          <w:i w:val="0"/>
          <w:sz w:val="30"/>
          <w:szCs w:val="30"/>
        </w:rPr>
        <w:t>个体工商户信息数据接口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_Toc532829552 \h </w:instrText>
      </w:r>
      <w:r>
        <w:rPr>
          <w:rFonts w:ascii="仿宋" w:eastAsia="仿宋"/>
          <w:i w:val="0"/>
          <w:sz w:val="30"/>
          <w:szCs w:val="30"/>
        </w:rPr>
        <w:fldChar w:fldCharType="separate"/>
      </w:r>
      <w:r>
        <w:rPr>
          <w:rFonts w:ascii="仿宋" w:eastAsia="仿宋"/>
          <w:i w:val="0"/>
          <w:sz w:val="30"/>
          <w:szCs w:val="30"/>
        </w:rPr>
        <w:t>116</w:t>
      </w:r>
      <w:r>
        <w:rPr>
          <w:rFonts w:ascii="仿宋" w:eastAsia="仿宋"/>
          <w:i w:val="0"/>
          <w:sz w:val="30"/>
          <w:szCs w:val="30"/>
        </w:rPr>
        <w:fldChar w:fldCharType="end"/>
      </w:r>
      <w:r>
        <w:rPr>
          <w:rFonts w:ascii="仿宋" w:eastAsia="仿宋"/>
          <w:i w:val="0"/>
          <w:sz w:val="30"/>
          <w:szCs w:val="30"/>
        </w:rPr>
        <w:fldChar w:fldCharType="end"/>
      </w:r>
    </w:p>
    <w:p w14:paraId="431FDAAC">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"_Toc532829553" </w:instrText>
      </w:r>
      <w:r>
        <w:fldChar w:fldCharType="separate"/>
      </w:r>
      <w:r>
        <w:rPr>
          <w:rStyle w:val="69"/>
          <w:rFonts w:ascii="仿宋" w:eastAsia="仿宋"/>
          <w:i w:val="0"/>
          <w:sz w:val="30"/>
          <w:szCs w:val="30"/>
        </w:rPr>
        <w:t>2.2.11.</w:t>
      </w:r>
      <w:r>
        <w:rPr>
          <w:rFonts w:ascii="仿宋" w:eastAsia="仿宋" w:cstheme="minorBidi"/>
          <w:i w:val="0"/>
          <w:iCs w:val="0"/>
          <w:sz w:val="30"/>
          <w:szCs w:val="30"/>
        </w:rPr>
        <w:tab/>
      </w:r>
      <w:r>
        <w:rPr>
          <w:rStyle w:val="69"/>
          <w:rFonts w:hint="eastAsia" w:ascii="仿宋" w:eastAsia="仿宋"/>
          <w:i w:val="0"/>
          <w:sz w:val="30"/>
          <w:szCs w:val="30"/>
        </w:rPr>
        <w:t>价格监测信息数据接口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_Toc532829553 \h </w:instrText>
      </w:r>
      <w:r>
        <w:rPr>
          <w:rFonts w:ascii="仿宋" w:eastAsia="仿宋"/>
          <w:i w:val="0"/>
          <w:sz w:val="30"/>
          <w:szCs w:val="30"/>
        </w:rPr>
        <w:fldChar w:fldCharType="separate"/>
      </w:r>
      <w:r>
        <w:rPr>
          <w:rFonts w:ascii="仿宋" w:eastAsia="仿宋"/>
          <w:i w:val="0"/>
          <w:sz w:val="30"/>
          <w:szCs w:val="30"/>
        </w:rPr>
        <w:t>119</w:t>
      </w:r>
      <w:r>
        <w:rPr>
          <w:rFonts w:ascii="仿宋" w:eastAsia="仿宋"/>
          <w:i w:val="0"/>
          <w:sz w:val="30"/>
          <w:szCs w:val="30"/>
        </w:rPr>
        <w:fldChar w:fldCharType="end"/>
      </w:r>
      <w:r>
        <w:rPr>
          <w:rFonts w:ascii="仿宋" w:eastAsia="仿宋"/>
          <w:i w:val="0"/>
          <w:sz w:val="30"/>
          <w:szCs w:val="30"/>
        </w:rPr>
        <w:fldChar w:fldCharType="end"/>
      </w:r>
    </w:p>
    <w:p w14:paraId="3814E2CF">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"_Toc532829554" </w:instrText>
      </w:r>
      <w:r>
        <w:fldChar w:fldCharType="separate"/>
      </w:r>
      <w:r>
        <w:rPr>
          <w:rStyle w:val="69"/>
          <w:rFonts w:ascii="仿宋" w:eastAsia="仿宋"/>
          <w:i w:val="0"/>
          <w:sz w:val="30"/>
          <w:szCs w:val="30"/>
        </w:rPr>
        <w:t>2.2.12.</w:t>
      </w:r>
      <w:r>
        <w:rPr>
          <w:rFonts w:ascii="仿宋" w:eastAsia="仿宋" w:cstheme="minorBidi"/>
          <w:i w:val="0"/>
          <w:iCs w:val="0"/>
          <w:sz w:val="30"/>
          <w:szCs w:val="30"/>
        </w:rPr>
        <w:tab/>
      </w:r>
      <w:r>
        <w:rPr>
          <w:rStyle w:val="69"/>
          <w:rFonts w:hint="eastAsia" w:ascii="仿宋" w:eastAsia="仿宋"/>
          <w:i w:val="0"/>
          <w:sz w:val="30"/>
          <w:szCs w:val="30"/>
        </w:rPr>
        <w:t>粮食市场监测点数据接口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_Toc532829554 \h </w:instrText>
      </w:r>
      <w:r>
        <w:rPr>
          <w:rFonts w:ascii="仿宋" w:eastAsia="仿宋"/>
          <w:i w:val="0"/>
          <w:sz w:val="30"/>
          <w:szCs w:val="30"/>
        </w:rPr>
        <w:fldChar w:fldCharType="separate"/>
      </w:r>
      <w:r>
        <w:rPr>
          <w:rFonts w:ascii="仿宋" w:eastAsia="仿宋"/>
          <w:i w:val="0"/>
          <w:sz w:val="30"/>
          <w:szCs w:val="30"/>
        </w:rPr>
        <w:t>129</w:t>
      </w:r>
      <w:r>
        <w:rPr>
          <w:rFonts w:ascii="仿宋" w:eastAsia="仿宋"/>
          <w:i w:val="0"/>
          <w:sz w:val="30"/>
          <w:szCs w:val="30"/>
        </w:rPr>
        <w:fldChar w:fldCharType="end"/>
      </w:r>
      <w:r>
        <w:rPr>
          <w:rFonts w:ascii="仿宋" w:eastAsia="仿宋"/>
          <w:i w:val="0"/>
          <w:sz w:val="30"/>
          <w:szCs w:val="30"/>
        </w:rPr>
        <w:fldChar w:fldCharType="end"/>
      </w:r>
    </w:p>
    <w:p w14:paraId="144DEF60">
      <w:pPr>
        <w:pStyle w:val="28"/>
        <w:tabs>
          <w:tab w:val="left" w:pos="1920"/>
          <w:tab w:val="right" w:leader="dot" w:pos="8302"/>
        </w:tabs>
        <w:ind w:left="0" w:firstLine="0" w:firstLineChars="0"/>
        <w:jc w:val="both"/>
        <w:rPr>
          <w:rFonts w:ascii="仿宋" w:eastAsia="仿宋" w:cstheme="minorBidi"/>
          <w:i w:val="0"/>
          <w:iCs w:val="0"/>
          <w:sz w:val="30"/>
          <w:szCs w:val="30"/>
        </w:rPr>
      </w:pPr>
      <w:r>
        <w:fldChar w:fldCharType="begin"/>
      </w:r>
      <w:r>
        <w:instrText xml:space="preserve"> HYPERLINK \l "_Toc532829555" </w:instrText>
      </w:r>
      <w:r>
        <w:fldChar w:fldCharType="separate"/>
      </w:r>
      <w:r>
        <w:rPr>
          <w:rStyle w:val="69"/>
          <w:rFonts w:ascii="仿宋" w:eastAsia="仿宋"/>
          <w:i w:val="0"/>
          <w:sz w:val="30"/>
          <w:szCs w:val="30"/>
        </w:rPr>
        <w:t>2.2.13.</w:t>
      </w:r>
      <w:r>
        <w:rPr>
          <w:rFonts w:ascii="仿宋" w:eastAsia="仿宋" w:cstheme="minorBidi"/>
          <w:i w:val="0"/>
          <w:iCs w:val="0"/>
          <w:sz w:val="30"/>
          <w:szCs w:val="30"/>
        </w:rPr>
        <w:tab/>
      </w:r>
      <w:r>
        <w:rPr>
          <w:rStyle w:val="69"/>
          <w:rFonts w:hint="eastAsia" w:ascii="仿宋" w:eastAsia="仿宋"/>
          <w:i w:val="0"/>
          <w:sz w:val="30"/>
          <w:szCs w:val="30"/>
        </w:rPr>
        <w:t>基础设施建设数据接口</w:t>
      </w:r>
      <w:r>
        <w:rPr>
          <w:rFonts w:ascii="仿宋" w:eastAsia="仿宋"/>
          <w:i w:val="0"/>
          <w:sz w:val="30"/>
          <w:szCs w:val="30"/>
        </w:rPr>
        <w:tab/>
      </w:r>
      <w:r>
        <w:rPr>
          <w:rFonts w:ascii="仿宋" w:eastAsia="仿宋"/>
          <w:i w:val="0"/>
          <w:sz w:val="30"/>
          <w:szCs w:val="30"/>
        </w:rPr>
        <w:fldChar w:fldCharType="begin"/>
      </w:r>
      <w:r>
        <w:rPr>
          <w:rFonts w:ascii="仿宋" w:eastAsia="仿宋"/>
          <w:i w:val="0"/>
          <w:sz w:val="30"/>
          <w:szCs w:val="30"/>
        </w:rPr>
        <w:instrText xml:space="preserve"> PAGEREF _Toc532829555 \h </w:instrText>
      </w:r>
      <w:r>
        <w:rPr>
          <w:rFonts w:ascii="仿宋" w:eastAsia="仿宋"/>
          <w:i w:val="0"/>
          <w:sz w:val="30"/>
          <w:szCs w:val="30"/>
        </w:rPr>
        <w:fldChar w:fldCharType="separate"/>
      </w:r>
      <w:r>
        <w:rPr>
          <w:rFonts w:ascii="仿宋" w:eastAsia="仿宋"/>
          <w:i w:val="0"/>
          <w:sz w:val="30"/>
          <w:szCs w:val="30"/>
        </w:rPr>
        <w:t>131</w:t>
      </w:r>
      <w:r>
        <w:rPr>
          <w:rFonts w:ascii="仿宋" w:eastAsia="仿宋"/>
          <w:i w:val="0"/>
          <w:sz w:val="30"/>
          <w:szCs w:val="30"/>
        </w:rPr>
        <w:fldChar w:fldCharType="end"/>
      </w:r>
      <w:r>
        <w:rPr>
          <w:rFonts w:ascii="仿宋" w:eastAsia="仿宋"/>
          <w:i w:val="0"/>
          <w:sz w:val="30"/>
          <w:szCs w:val="30"/>
        </w:rPr>
        <w:fldChar w:fldCharType="end"/>
      </w:r>
    </w:p>
    <w:p w14:paraId="0CE4F6FE">
      <w:pPr>
        <w:pStyle w:val="38"/>
        <w:spacing w:line="360" w:lineRule="auto"/>
        <w:ind w:left="0" w:leftChars="0" w:firstLine="0" w:firstLineChars="0"/>
        <w:jc w:val="both"/>
        <w:rPr>
          <w:rFonts w:ascii="仿宋" w:hAnsi="仿宋" w:eastAsia="仿宋" w:cstheme="minorBidi"/>
          <w:bCs w:val="0"/>
          <w:caps w:val="0"/>
          <w:sz w:val="30"/>
          <w:szCs w:val="30"/>
        </w:rPr>
      </w:pPr>
      <w:r>
        <w:fldChar w:fldCharType="begin"/>
      </w:r>
      <w:r>
        <w:instrText xml:space="preserve"> HYPERLINK \l "_Toc532829556" </w:instrText>
      </w:r>
      <w:r>
        <w:fldChar w:fldCharType="separate"/>
      </w:r>
      <w:r>
        <w:rPr>
          <w:rStyle w:val="69"/>
          <w:rFonts w:ascii="仿宋" w:hAnsi="仿宋" w:eastAsia="仿宋"/>
          <w:sz w:val="30"/>
          <w:szCs w:val="30"/>
        </w:rPr>
        <w:t>3.</w:t>
      </w:r>
      <w:r>
        <w:rPr>
          <w:rFonts w:ascii="仿宋" w:hAnsi="仿宋" w:eastAsia="仿宋" w:cstheme="minorBidi"/>
          <w:bCs w:val="0"/>
          <w:caps w:val="0"/>
          <w:sz w:val="30"/>
          <w:szCs w:val="30"/>
        </w:rPr>
        <w:tab/>
      </w:r>
      <w:r>
        <w:rPr>
          <w:rStyle w:val="69"/>
          <w:rFonts w:hint="eastAsia" w:ascii="仿宋" w:hAnsi="仿宋" w:eastAsia="仿宋"/>
          <w:sz w:val="30"/>
          <w:szCs w:val="30"/>
        </w:rPr>
        <w:t>国家和省平台数据规范（涉密部分略）</w:t>
      </w:r>
      <w:r>
        <w:rPr>
          <w:rFonts w:ascii="仿宋" w:hAnsi="仿宋" w:eastAsia="仿宋"/>
          <w:sz w:val="30"/>
          <w:szCs w:val="30"/>
        </w:rPr>
        <w:tab/>
      </w:r>
      <w:r>
        <w:rPr>
          <w:rFonts w:ascii="仿宋" w:hAnsi="仿宋" w:eastAsia="仿宋"/>
          <w:sz w:val="30"/>
          <w:szCs w:val="30"/>
        </w:rPr>
        <w:fldChar w:fldCharType="begin"/>
      </w:r>
      <w:r>
        <w:rPr>
          <w:rFonts w:ascii="仿宋" w:hAnsi="仿宋" w:eastAsia="仿宋"/>
          <w:sz w:val="30"/>
          <w:szCs w:val="30"/>
        </w:rPr>
        <w:instrText xml:space="preserve"> PAGEREF _Toc532829556 \h </w:instrText>
      </w:r>
      <w:r>
        <w:rPr>
          <w:rFonts w:ascii="仿宋" w:hAnsi="仿宋" w:eastAsia="仿宋"/>
          <w:sz w:val="30"/>
          <w:szCs w:val="30"/>
        </w:rPr>
        <w:fldChar w:fldCharType="separate"/>
      </w:r>
      <w:r>
        <w:rPr>
          <w:rFonts w:ascii="仿宋" w:hAnsi="仿宋" w:eastAsia="仿宋"/>
          <w:sz w:val="30"/>
          <w:szCs w:val="30"/>
        </w:rPr>
        <w:t>132</w:t>
      </w:r>
      <w:r>
        <w:rPr>
          <w:rFonts w:ascii="仿宋" w:hAnsi="仿宋" w:eastAsia="仿宋"/>
          <w:sz w:val="30"/>
          <w:szCs w:val="30"/>
        </w:rPr>
        <w:fldChar w:fldCharType="end"/>
      </w:r>
      <w:r>
        <w:rPr>
          <w:rFonts w:ascii="仿宋" w:hAnsi="仿宋" w:eastAsia="仿宋"/>
          <w:sz w:val="30"/>
          <w:szCs w:val="30"/>
        </w:rPr>
        <w:fldChar w:fldCharType="end"/>
      </w:r>
    </w:p>
    <w:p w14:paraId="46E41BD4">
      <w:pPr>
        <w:pStyle w:val="38"/>
        <w:spacing w:line="360" w:lineRule="auto"/>
        <w:ind w:left="0" w:leftChars="0" w:firstLine="0" w:firstLineChars="0"/>
        <w:jc w:val="both"/>
        <w:rPr>
          <w:rFonts w:ascii="仿宋" w:hAnsi="仿宋" w:eastAsia="仿宋" w:cstheme="minorBidi"/>
          <w:bCs w:val="0"/>
          <w:caps w:val="0"/>
          <w:sz w:val="30"/>
          <w:szCs w:val="30"/>
        </w:rPr>
      </w:pPr>
      <w:r>
        <w:fldChar w:fldCharType="begin"/>
      </w:r>
      <w:r>
        <w:instrText xml:space="preserve"> HYPERLINK \l "_Toc532829557" </w:instrText>
      </w:r>
      <w:r>
        <w:fldChar w:fldCharType="separate"/>
      </w:r>
      <w:r>
        <w:rPr>
          <w:rStyle w:val="69"/>
          <w:rFonts w:ascii="仿宋" w:hAnsi="仿宋" w:eastAsia="仿宋"/>
          <w:sz w:val="30"/>
          <w:szCs w:val="30"/>
        </w:rPr>
        <w:t>4.</w:t>
      </w:r>
      <w:r>
        <w:rPr>
          <w:rFonts w:ascii="仿宋" w:hAnsi="仿宋" w:eastAsia="仿宋" w:cstheme="minorBidi"/>
          <w:bCs w:val="0"/>
          <w:caps w:val="0"/>
          <w:sz w:val="30"/>
          <w:szCs w:val="30"/>
        </w:rPr>
        <w:tab/>
      </w:r>
      <w:r>
        <w:rPr>
          <w:rStyle w:val="69"/>
          <w:rFonts w:hint="eastAsia" w:ascii="仿宋" w:hAnsi="仿宋" w:eastAsia="仿宋"/>
          <w:sz w:val="30"/>
          <w:szCs w:val="30"/>
        </w:rPr>
        <w:t>参考引用的标准规范（部分）</w:t>
      </w:r>
      <w:r>
        <w:rPr>
          <w:rFonts w:ascii="仿宋" w:hAnsi="仿宋" w:eastAsia="仿宋"/>
          <w:sz w:val="30"/>
          <w:szCs w:val="30"/>
        </w:rPr>
        <w:tab/>
      </w:r>
      <w:r>
        <w:rPr>
          <w:rFonts w:ascii="仿宋" w:hAnsi="仿宋" w:eastAsia="仿宋"/>
          <w:sz w:val="30"/>
          <w:szCs w:val="30"/>
        </w:rPr>
        <w:fldChar w:fldCharType="begin"/>
      </w:r>
      <w:r>
        <w:rPr>
          <w:rFonts w:ascii="仿宋" w:hAnsi="仿宋" w:eastAsia="仿宋"/>
          <w:sz w:val="30"/>
          <w:szCs w:val="30"/>
        </w:rPr>
        <w:instrText xml:space="preserve"> PAGEREF _Toc532829557 \h </w:instrText>
      </w:r>
      <w:r>
        <w:rPr>
          <w:rFonts w:ascii="仿宋" w:hAnsi="仿宋" w:eastAsia="仿宋"/>
          <w:sz w:val="30"/>
          <w:szCs w:val="30"/>
        </w:rPr>
        <w:fldChar w:fldCharType="separate"/>
      </w:r>
      <w:r>
        <w:rPr>
          <w:rFonts w:ascii="仿宋" w:hAnsi="仿宋" w:eastAsia="仿宋"/>
          <w:sz w:val="30"/>
          <w:szCs w:val="30"/>
        </w:rPr>
        <w:t>132</w:t>
      </w:r>
      <w:r>
        <w:rPr>
          <w:rFonts w:ascii="仿宋" w:hAnsi="仿宋" w:eastAsia="仿宋"/>
          <w:sz w:val="30"/>
          <w:szCs w:val="30"/>
        </w:rPr>
        <w:fldChar w:fldCharType="end"/>
      </w:r>
      <w:r>
        <w:rPr>
          <w:rFonts w:ascii="仿宋" w:hAnsi="仿宋" w:eastAsia="仿宋"/>
          <w:sz w:val="30"/>
          <w:szCs w:val="30"/>
        </w:rPr>
        <w:fldChar w:fldCharType="end"/>
      </w:r>
    </w:p>
    <w:p w14:paraId="380C7EA4">
      <w:pPr>
        <w:pStyle w:val="49"/>
        <w:tabs>
          <w:tab w:val="left" w:pos="1440"/>
          <w:tab w:val="right" w:leader="dot" w:pos="8302"/>
        </w:tabs>
        <w:ind w:left="0" w:firstLine="0" w:firstLineChars="0"/>
        <w:jc w:val="both"/>
        <w:rPr>
          <w:rFonts w:ascii="仿宋" w:eastAsia="仿宋" w:cstheme="minorBidi"/>
          <w:smallCaps w:val="0"/>
          <w:sz w:val="30"/>
          <w:szCs w:val="30"/>
        </w:rPr>
      </w:pPr>
      <w:r>
        <w:fldChar w:fldCharType="begin"/>
      </w:r>
      <w:r>
        <w:instrText xml:space="preserve"> HYPERLINK \l "_Toc532829558" </w:instrText>
      </w:r>
      <w:r>
        <w:fldChar w:fldCharType="separate"/>
      </w:r>
      <w:r>
        <w:rPr>
          <w:rStyle w:val="69"/>
          <w:rFonts w:ascii="仿宋" w:eastAsia="仿宋"/>
          <w:sz w:val="30"/>
          <w:szCs w:val="30"/>
        </w:rPr>
        <w:t>4.1.</w:t>
      </w:r>
      <w:r>
        <w:rPr>
          <w:rFonts w:ascii="仿宋" w:eastAsia="仿宋" w:cstheme="minorBidi"/>
          <w:smallCaps w:val="0"/>
          <w:sz w:val="30"/>
          <w:szCs w:val="30"/>
        </w:rPr>
        <w:tab/>
      </w:r>
      <w:r>
        <w:rPr>
          <w:rStyle w:val="69"/>
          <w:rFonts w:ascii="仿宋" w:eastAsia="仿宋"/>
          <w:sz w:val="30"/>
          <w:szCs w:val="30"/>
        </w:rPr>
        <w:t xml:space="preserve">LST 1703-2017 </w:t>
      </w:r>
      <w:r>
        <w:rPr>
          <w:rStyle w:val="69"/>
          <w:rFonts w:hint="eastAsia" w:ascii="仿宋" w:eastAsia="仿宋"/>
          <w:sz w:val="30"/>
          <w:szCs w:val="30"/>
        </w:rPr>
        <w:t>粮食信息分类与编码</w:t>
      </w:r>
      <w:r>
        <w:rPr>
          <w:rStyle w:val="69"/>
          <w:rFonts w:ascii="仿宋" w:eastAsia="仿宋"/>
          <w:sz w:val="30"/>
          <w:szCs w:val="30"/>
        </w:rPr>
        <w:t xml:space="preserve"> </w:t>
      </w:r>
      <w:r>
        <w:rPr>
          <w:rStyle w:val="69"/>
          <w:rFonts w:hint="eastAsia" w:ascii="仿宋" w:eastAsia="仿宋"/>
          <w:sz w:val="30"/>
          <w:szCs w:val="30"/>
        </w:rPr>
        <w:t>粮食及加工产品分类与代码</w:t>
      </w:r>
      <w:r>
        <w:rPr>
          <w:rFonts w:ascii="仿宋" w:eastAsia="仿宋"/>
          <w:sz w:val="30"/>
          <w:szCs w:val="30"/>
        </w:rPr>
        <w:tab/>
      </w:r>
      <w:r>
        <w:rPr>
          <w:rFonts w:ascii="仿宋" w:eastAsia="仿宋"/>
          <w:sz w:val="30"/>
          <w:szCs w:val="30"/>
        </w:rPr>
        <w:fldChar w:fldCharType="begin"/>
      </w:r>
      <w:r>
        <w:rPr>
          <w:rFonts w:ascii="仿宋" w:eastAsia="仿宋"/>
          <w:sz w:val="30"/>
          <w:szCs w:val="30"/>
        </w:rPr>
        <w:instrText xml:space="preserve"> PAGEREF _Toc532829558 \h </w:instrText>
      </w:r>
      <w:r>
        <w:rPr>
          <w:rFonts w:ascii="仿宋" w:eastAsia="仿宋"/>
          <w:sz w:val="30"/>
          <w:szCs w:val="30"/>
        </w:rPr>
        <w:fldChar w:fldCharType="separate"/>
      </w:r>
      <w:r>
        <w:rPr>
          <w:rFonts w:ascii="仿宋" w:eastAsia="仿宋"/>
          <w:sz w:val="30"/>
          <w:szCs w:val="30"/>
        </w:rPr>
        <w:t>132</w:t>
      </w:r>
      <w:r>
        <w:rPr>
          <w:rFonts w:ascii="仿宋" w:eastAsia="仿宋"/>
          <w:sz w:val="30"/>
          <w:szCs w:val="30"/>
        </w:rPr>
        <w:fldChar w:fldCharType="end"/>
      </w:r>
      <w:r>
        <w:rPr>
          <w:rFonts w:ascii="仿宋" w:eastAsia="仿宋"/>
          <w:sz w:val="30"/>
          <w:szCs w:val="30"/>
        </w:rPr>
        <w:fldChar w:fldCharType="end"/>
      </w:r>
    </w:p>
    <w:p w14:paraId="52631F43">
      <w:pPr>
        <w:pStyle w:val="49"/>
        <w:tabs>
          <w:tab w:val="left" w:pos="1440"/>
          <w:tab w:val="right" w:leader="dot" w:pos="8302"/>
        </w:tabs>
        <w:ind w:left="0" w:firstLine="0" w:firstLineChars="0"/>
        <w:jc w:val="both"/>
        <w:rPr>
          <w:rFonts w:ascii="仿宋" w:eastAsia="仿宋" w:cstheme="minorBidi"/>
          <w:smallCaps w:val="0"/>
          <w:sz w:val="30"/>
          <w:szCs w:val="30"/>
        </w:rPr>
      </w:pPr>
      <w:r>
        <w:fldChar w:fldCharType="begin"/>
      </w:r>
      <w:r>
        <w:instrText xml:space="preserve"> HYPERLINK \l "_Toc532829559" </w:instrText>
      </w:r>
      <w:r>
        <w:fldChar w:fldCharType="separate"/>
      </w:r>
      <w:r>
        <w:rPr>
          <w:rStyle w:val="69"/>
          <w:rFonts w:ascii="仿宋" w:eastAsia="仿宋"/>
          <w:sz w:val="30"/>
          <w:szCs w:val="30"/>
        </w:rPr>
        <w:t>4.2.</w:t>
      </w:r>
      <w:r>
        <w:rPr>
          <w:rFonts w:ascii="仿宋" w:eastAsia="仿宋" w:cstheme="minorBidi"/>
          <w:smallCaps w:val="0"/>
          <w:sz w:val="30"/>
          <w:szCs w:val="30"/>
        </w:rPr>
        <w:tab/>
      </w:r>
      <w:r>
        <w:rPr>
          <w:rStyle w:val="69"/>
          <w:rFonts w:ascii="仿宋" w:eastAsia="仿宋"/>
          <w:sz w:val="30"/>
          <w:szCs w:val="30"/>
        </w:rPr>
        <w:t xml:space="preserve">LST 1713-2015 </w:t>
      </w:r>
      <w:r>
        <w:rPr>
          <w:rStyle w:val="69"/>
          <w:rFonts w:hint="eastAsia" w:ascii="仿宋" w:eastAsia="仿宋"/>
          <w:sz w:val="30"/>
          <w:szCs w:val="30"/>
        </w:rPr>
        <w:t>库存粮食识别代码</w:t>
      </w:r>
      <w:r>
        <w:rPr>
          <w:rFonts w:ascii="仿宋" w:eastAsia="仿宋"/>
          <w:sz w:val="30"/>
          <w:szCs w:val="30"/>
        </w:rPr>
        <w:tab/>
      </w:r>
      <w:r>
        <w:rPr>
          <w:rFonts w:ascii="仿宋" w:eastAsia="仿宋"/>
          <w:sz w:val="30"/>
          <w:szCs w:val="30"/>
        </w:rPr>
        <w:fldChar w:fldCharType="begin"/>
      </w:r>
      <w:r>
        <w:rPr>
          <w:rFonts w:ascii="仿宋" w:eastAsia="仿宋"/>
          <w:sz w:val="30"/>
          <w:szCs w:val="30"/>
        </w:rPr>
        <w:instrText xml:space="preserve"> PAGEREF _Toc532829559 \h </w:instrText>
      </w:r>
      <w:r>
        <w:rPr>
          <w:rFonts w:ascii="仿宋" w:eastAsia="仿宋"/>
          <w:sz w:val="30"/>
          <w:szCs w:val="30"/>
        </w:rPr>
        <w:fldChar w:fldCharType="separate"/>
      </w:r>
      <w:r>
        <w:rPr>
          <w:rFonts w:ascii="仿宋" w:eastAsia="仿宋"/>
          <w:sz w:val="30"/>
          <w:szCs w:val="30"/>
        </w:rPr>
        <w:t>133</w:t>
      </w:r>
      <w:r>
        <w:rPr>
          <w:rFonts w:ascii="仿宋" w:eastAsia="仿宋"/>
          <w:sz w:val="30"/>
          <w:szCs w:val="30"/>
        </w:rPr>
        <w:fldChar w:fldCharType="end"/>
      </w:r>
      <w:r>
        <w:rPr>
          <w:rFonts w:ascii="仿宋" w:eastAsia="仿宋"/>
          <w:sz w:val="30"/>
          <w:szCs w:val="30"/>
        </w:rPr>
        <w:fldChar w:fldCharType="end"/>
      </w:r>
    </w:p>
    <w:p w14:paraId="7506AA24">
      <w:pPr>
        <w:adjustRightInd w:val="0"/>
        <w:snapToGrid w:val="0"/>
        <w:ind w:firstLine="0" w:firstLineChars="0"/>
        <w:rPr>
          <w:rFonts w:ascii="仿宋" w:hAnsi="仿宋" w:cs="Times New Roman"/>
          <w:caps/>
          <w:szCs w:val="24"/>
        </w:rPr>
        <w:sectPr>
          <w:headerReference r:id="rId11" w:type="default"/>
          <w:footerReference r:id="rId12" w:type="default"/>
          <w:pgSz w:w="11906" w:h="16838"/>
          <w:pgMar w:top="1440" w:right="1797" w:bottom="1440" w:left="1797" w:header="851" w:footer="992" w:gutter="0"/>
          <w:pgNumType w:start="1"/>
          <w:cols w:space="425" w:num="1"/>
          <w:docGrid w:linePitch="326" w:charSpace="0"/>
        </w:sectPr>
      </w:pPr>
      <w:r>
        <w:rPr>
          <w:rFonts w:ascii="仿宋" w:hAnsi="仿宋" w:cs="Times New Roman"/>
          <w:caps/>
          <w:sz w:val="30"/>
          <w:szCs w:val="30"/>
        </w:rPr>
        <w:fldChar w:fldCharType="end"/>
      </w:r>
    </w:p>
    <w:p w14:paraId="1BBA2256">
      <w:pPr>
        <w:pStyle w:val="2"/>
        <w:keepNext w:val="0"/>
        <w:keepLines w:val="0"/>
        <w:numPr>
          <w:ilvl w:val="0"/>
          <w:numId w:val="1"/>
        </w:numPr>
        <w:snapToGrid w:val="0"/>
        <w:spacing w:before="0" w:after="0" w:line="360" w:lineRule="auto"/>
        <w:ind w:firstLineChars="0"/>
        <w:rPr>
          <w:rFonts w:ascii="仿宋" w:hAnsi="仿宋" w:cs="Times New Roman"/>
          <w:kern w:val="2"/>
          <w:sz w:val="32"/>
          <w:szCs w:val="32"/>
        </w:rPr>
      </w:pPr>
      <w:bookmarkStart w:id="0" w:name="_Toc532829517"/>
      <w:r>
        <w:rPr>
          <w:rFonts w:ascii="仿宋" w:hAnsi="仿宋" w:cs="Times New Roman"/>
          <w:kern w:val="2"/>
          <w:sz w:val="32"/>
          <w:szCs w:val="32"/>
        </w:rPr>
        <w:t>概述</w:t>
      </w:r>
      <w:bookmarkEnd w:id="0"/>
    </w:p>
    <w:p w14:paraId="4EC40F70">
      <w:pPr>
        <w:ind w:firstLine="480"/>
        <w:rPr>
          <w:rFonts w:ascii="仿宋" w:hAnsi="仿宋"/>
        </w:rPr>
      </w:pPr>
      <w:r>
        <w:rPr>
          <w:rFonts w:hint="eastAsia" w:ascii="仿宋" w:hAnsi="仿宋"/>
        </w:rPr>
        <w:t>为贯彻落实全国粮食流通工作会议精神和要求，推动粮食和物资储备系统信息化有序建设，加强国家平台与省级平台的互联互通，基于“共享为原则，不共享为特例”的原则，国家粮食和物资储备局信息化推进办公室组织编写了国家平台与省级平台的互通共享方案，明确了互通共享的数据规范，确保互通共享工作顺利进行。</w:t>
      </w:r>
    </w:p>
    <w:p w14:paraId="52911F7E">
      <w:pPr>
        <w:pStyle w:val="2"/>
        <w:keepNext w:val="0"/>
        <w:keepLines w:val="0"/>
        <w:numPr>
          <w:ilvl w:val="0"/>
          <w:numId w:val="1"/>
        </w:numPr>
        <w:snapToGrid w:val="0"/>
        <w:spacing w:before="0" w:after="0" w:line="360" w:lineRule="auto"/>
        <w:ind w:firstLineChars="0"/>
        <w:rPr>
          <w:rFonts w:ascii="仿宋" w:hAnsi="仿宋" w:cs="Times New Roman"/>
          <w:kern w:val="2"/>
          <w:sz w:val="32"/>
          <w:szCs w:val="32"/>
        </w:rPr>
      </w:pPr>
      <w:bookmarkStart w:id="1" w:name="_Toc509910671"/>
      <w:bookmarkEnd w:id="1"/>
      <w:bookmarkStart w:id="2" w:name="_Toc509910545"/>
      <w:bookmarkEnd w:id="2"/>
      <w:bookmarkStart w:id="3" w:name="_Toc509908492"/>
      <w:bookmarkEnd w:id="3"/>
      <w:bookmarkStart w:id="4" w:name="_Toc532829518"/>
      <w:bookmarkStart w:id="5" w:name="_Toc510547459"/>
      <w:r>
        <w:rPr>
          <w:rFonts w:ascii="仿宋" w:hAnsi="仿宋" w:cs="Times New Roman"/>
          <w:kern w:val="2"/>
          <w:sz w:val="32"/>
          <w:szCs w:val="32"/>
        </w:rPr>
        <w:t>国家和省平台数据规范（非涉密）</w:t>
      </w:r>
      <w:bookmarkEnd w:id="4"/>
      <w:bookmarkEnd w:id="5"/>
    </w:p>
    <w:p w14:paraId="2471FC84">
      <w:pPr>
        <w:pStyle w:val="3"/>
        <w:keepNext w:val="0"/>
        <w:keepLines w:val="0"/>
        <w:numPr>
          <w:ilvl w:val="1"/>
          <w:numId w:val="1"/>
        </w:numPr>
        <w:snapToGrid w:val="0"/>
        <w:ind w:left="709" w:hanging="709" w:firstLineChars="0"/>
        <w:rPr>
          <w:rFonts w:ascii="仿宋" w:hAnsi="仿宋" w:eastAsia="仿宋" w:cs="Times New Roman"/>
          <w:sz w:val="30"/>
          <w:szCs w:val="30"/>
        </w:rPr>
      </w:pPr>
      <w:bookmarkStart w:id="6" w:name="_Toc532829519"/>
      <w:bookmarkStart w:id="7" w:name="_Toc510547460"/>
      <w:r>
        <w:rPr>
          <w:rFonts w:hint="eastAsia" w:ascii="仿宋" w:hAnsi="仿宋" w:eastAsia="仿宋" w:cs="Times New Roman"/>
          <w:sz w:val="30"/>
          <w:szCs w:val="30"/>
        </w:rPr>
        <w:t>省级平台向国家平台上传数据接口</w:t>
      </w:r>
      <w:bookmarkEnd w:id="6"/>
    </w:p>
    <w:p w14:paraId="43F12254">
      <w:pPr>
        <w:pStyle w:val="4"/>
        <w:ind w:left="851" w:hanging="851"/>
        <w:rPr>
          <w:rFonts w:ascii="仿宋" w:hAnsi="仿宋"/>
          <w:sz w:val="28"/>
          <w:szCs w:val="28"/>
        </w:rPr>
      </w:pPr>
      <w:bookmarkStart w:id="8" w:name="_Toc513039888"/>
      <w:bookmarkStart w:id="9" w:name="_Toc532829520"/>
      <w:r>
        <w:rPr>
          <w:rFonts w:hint="eastAsia" w:ascii="仿宋" w:hAnsi="仿宋"/>
          <w:sz w:val="28"/>
          <w:szCs w:val="28"/>
        </w:rPr>
        <w:t>涉粮企业信息数据接口</w:t>
      </w:r>
      <w:bookmarkEnd w:id="8"/>
      <w:bookmarkEnd w:id="9"/>
    </w:p>
    <w:p w14:paraId="14BECA35">
      <w:pPr>
        <w:pStyle w:val="90"/>
        <w:numPr>
          <w:ilvl w:val="0"/>
          <w:numId w:val="18"/>
        </w:numPr>
        <w:ind w:firstLineChars="0"/>
        <w:rPr>
          <w:rFonts w:ascii="仿宋" w:hAnsi="仿宋" w:eastAsia="仿宋"/>
          <w:b/>
          <w:bCs/>
        </w:rPr>
      </w:pPr>
      <w:r>
        <w:rPr>
          <w:rFonts w:hint="eastAsia" w:ascii="仿宋" w:hAnsi="仿宋" w:eastAsia="仿宋"/>
          <w:b/>
          <w:bCs/>
        </w:rPr>
        <w:t>企业信息数据接口</w:t>
      </w:r>
    </w:p>
    <w:p w14:paraId="766016FC">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w:t>
      </w:r>
      <w:r>
        <w:rPr>
          <w:rFonts w:hint="eastAsia" w:ascii="仿宋" w:hAnsi="仿宋"/>
          <w:b/>
          <w:bCs/>
          <w:color w:val="0070C0"/>
          <w:szCs w:val="24"/>
          <w:u w:val="single"/>
        </w:rPr>
        <w:t>【国家平台接入地址】</w:t>
      </w:r>
      <w:r>
        <w:rPr>
          <w:rFonts w:ascii="仿宋" w:hAnsi="仿宋"/>
          <w:b/>
          <w:bCs/>
          <w:color w:val="0070C0"/>
          <w:szCs w:val="24"/>
          <w:u w:val="single"/>
        </w:rPr>
        <w:t>/service/API/</w:t>
      </w:r>
      <w:r>
        <w:rPr>
          <w:rFonts w:hint="eastAsia" w:ascii="仿宋" w:hAnsi="仿宋"/>
          <w:b/>
          <w:bCs/>
          <w:color w:val="0070C0"/>
          <w:szCs w:val="24"/>
          <w:u w:val="single"/>
        </w:rPr>
        <w:t>SECURE</w:t>
      </w:r>
      <w:r>
        <w:rPr>
          <w:rFonts w:ascii="仿宋" w:hAnsi="仿宋"/>
          <w:b/>
          <w:bCs/>
          <w:color w:val="0070C0"/>
          <w:szCs w:val="24"/>
          <w:u w:val="single"/>
        </w:rPr>
        <w:t>/QYXX</w:t>
      </w:r>
    </w:p>
    <w:p w14:paraId="5F5EC98A">
      <w:pPr>
        <w:ind w:firstLine="566" w:firstLineChars="235"/>
        <w:rPr>
          <w:rFonts w:ascii="仿宋" w:hAnsi="仿宋"/>
          <w:b/>
          <w:bCs/>
          <w:szCs w:val="24"/>
        </w:rPr>
      </w:pPr>
      <w:r>
        <w:rPr>
          <w:rFonts w:hint="eastAsia" w:ascii="仿宋" w:hAnsi="仿宋"/>
          <w:b/>
          <w:bCs/>
          <w:szCs w:val="24"/>
        </w:rPr>
        <w:t>接口请求方式：POST</w:t>
      </w:r>
    </w:p>
    <w:p w14:paraId="5266A70C">
      <w:pPr>
        <w:ind w:firstLine="566" w:firstLineChars="235"/>
        <w:rPr>
          <w:rFonts w:ascii="仿宋" w:hAnsi="仿宋"/>
          <w:b/>
          <w:bCs/>
          <w:szCs w:val="24"/>
        </w:rPr>
      </w:pPr>
      <w:r>
        <w:rPr>
          <w:rFonts w:hint="eastAsia" w:ascii="仿宋" w:hAnsi="仿宋"/>
          <w:b/>
          <w:bCs/>
          <w:szCs w:val="24"/>
        </w:rPr>
        <w:t>接口请求参数：见《接口规范：</w:t>
      </w:r>
      <w:r>
        <w:rPr>
          <w:rFonts w:ascii="仿宋" w:hAnsi="仿宋"/>
          <w:b/>
          <w:bCs/>
          <w:szCs w:val="24"/>
        </w:rPr>
        <w:t>3.1</w:t>
      </w:r>
      <w:r>
        <w:rPr>
          <w:rFonts w:hint="eastAsia" w:ascii="仿宋" w:hAnsi="仿宋"/>
          <w:b/>
          <w:bCs/>
          <w:szCs w:val="24"/>
        </w:rPr>
        <w:t>省级平台请求参数规范》</w:t>
      </w:r>
    </w:p>
    <w:p w14:paraId="47235120">
      <w:pPr>
        <w:ind w:firstLine="566" w:firstLineChars="235"/>
        <w:rPr>
          <w:rFonts w:ascii="仿宋" w:hAnsi="仿宋"/>
          <w:b/>
          <w:bCs/>
          <w:szCs w:val="24"/>
        </w:rPr>
      </w:pPr>
      <w:r>
        <w:rPr>
          <w:rFonts w:hint="eastAsia" w:ascii="仿宋" w:hAnsi="仿宋"/>
          <w:b/>
          <w:bCs/>
          <w:szCs w:val="24"/>
        </w:rPr>
        <w:t>接口反馈参数：见《接口规范：</w:t>
      </w:r>
      <w:r>
        <w:rPr>
          <w:rFonts w:ascii="仿宋" w:hAnsi="仿宋"/>
          <w:b/>
          <w:bCs/>
          <w:szCs w:val="24"/>
        </w:rPr>
        <w:t>3.2</w:t>
      </w:r>
      <w:r>
        <w:rPr>
          <w:rFonts w:hint="eastAsia" w:ascii="仿宋" w:hAnsi="仿宋"/>
          <w:b/>
          <w:bCs/>
          <w:szCs w:val="24"/>
        </w:rPr>
        <w:t>国家平台反馈参数规范》</w:t>
      </w:r>
    </w:p>
    <w:p w14:paraId="30EC0354">
      <w:pPr>
        <w:ind w:firstLine="566" w:firstLineChars="235"/>
        <w:rPr>
          <w:rFonts w:ascii="仿宋" w:hAnsi="仿宋"/>
          <w:b/>
          <w:szCs w:val="24"/>
        </w:rPr>
      </w:pPr>
      <w:r>
        <w:rPr>
          <w:rFonts w:hint="eastAsia" w:ascii="仿宋" w:hAnsi="仿宋"/>
          <w:b/>
          <w:bCs/>
          <w:szCs w:val="24"/>
        </w:rPr>
        <w:t>接口请求数据类型：JSON</w:t>
      </w:r>
    </w:p>
    <w:p w14:paraId="69488B06">
      <w:pPr>
        <w:ind w:firstLine="566" w:firstLineChars="235"/>
        <w:rPr>
          <w:rFonts w:ascii="仿宋" w:hAnsi="仿宋"/>
          <w:b/>
          <w:bCs/>
          <w:szCs w:val="24"/>
        </w:rPr>
      </w:pPr>
      <w:r>
        <w:rPr>
          <w:rFonts w:ascii="仿宋" w:hAnsi="仿宋"/>
          <w:b/>
          <w:bCs/>
          <w:szCs w:val="24"/>
        </w:rPr>
        <w:t>接口字段内容：</w:t>
      </w:r>
    </w:p>
    <w:p w14:paraId="1F0A5965">
      <w:pPr>
        <w:ind w:firstLine="566" w:firstLineChars="235"/>
        <w:jc w:val="center"/>
        <w:rPr>
          <w:rFonts w:ascii="仿宋" w:hAnsi="仿宋"/>
          <w:b/>
          <w:bCs/>
          <w:szCs w:val="24"/>
        </w:rPr>
      </w:pPr>
      <w:r>
        <w:rPr>
          <w:rFonts w:hint="eastAsia" w:ascii="仿宋" w:hAnsi="仿宋"/>
          <w:b/>
          <w:bCs/>
          <w:szCs w:val="24"/>
        </w:rPr>
        <w:t>表1-</w:t>
      </w:r>
      <w:r>
        <w:rPr>
          <w:rFonts w:ascii="仿宋" w:hAnsi="仿宋"/>
          <w:b/>
          <w:bCs/>
          <w:szCs w:val="24"/>
        </w:rPr>
        <w:t>1</w:t>
      </w:r>
    </w:p>
    <w:tbl>
      <w:tblPr>
        <w:tblStyle w:val="57"/>
        <w:tblW w:w="8306"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706"/>
        <w:gridCol w:w="1276"/>
        <w:gridCol w:w="1417"/>
        <w:gridCol w:w="1560"/>
        <w:gridCol w:w="3347"/>
      </w:tblGrid>
      <w:tr w14:paraId="0074C64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blHeader/>
          <w:jc w:val="center"/>
        </w:trPr>
        <w:tc>
          <w:tcPr>
            <w:tcW w:w="706" w:type="dxa"/>
            <w:tcBorders>
              <w:top w:val="single" w:color="auto" w:sz="2" w:space="0"/>
              <w:left w:val="single" w:color="auto" w:sz="2" w:space="0"/>
              <w:bottom w:val="single" w:color="auto" w:sz="2" w:space="0"/>
              <w:right w:val="single" w:color="auto" w:sz="2" w:space="0"/>
            </w:tcBorders>
            <w:shd w:val="clear" w:color="auto" w:fill="A6A6A6"/>
            <w:vAlign w:val="center"/>
          </w:tcPr>
          <w:p w14:paraId="6B1446F7">
            <w:pPr>
              <w:widowControl/>
              <w:spacing w:line="276" w:lineRule="auto"/>
              <w:ind w:firstLine="0" w:firstLineChars="0"/>
              <w:jc w:val="center"/>
              <w:rPr>
                <w:rFonts w:ascii="仿宋" w:hAnsi="仿宋"/>
                <w:b/>
              </w:rPr>
            </w:pPr>
            <w:r>
              <w:rPr>
                <w:rFonts w:hint="eastAsia" w:ascii="仿宋" w:hAnsi="仿宋"/>
                <w:b/>
              </w:rPr>
              <w:t>序号</w:t>
            </w:r>
          </w:p>
        </w:tc>
        <w:tc>
          <w:tcPr>
            <w:tcW w:w="1276" w:type="dxa"/>
            <w:tcBorders>
              <w:top w:val="single" w:color="auto" w:sz="2" w:space="0"/>
              <w:left w:val="single" w:color="auto" w:sz="2" w:space="0"/>
              <w:bottom w:val="single" w:color="auto" w:sz="2" w:space="0"/>
              <w:right w:val="single" w:color="auto" w:sz="2" w:space="0"/>
            </w:tcBorders>
            <w:shd w:val="clear" w:color="auto" w:fill="A6A6A6"/>
            <w:vAlign w:val="center"/>
          </w:tcPr>
          <w:p w14:paraId="03F35251">
            <w:pPr>
              <w:widowControl/>
              <w:spacing w:line="276" w:lineRule="auto"/>
              <w:ind w:firstLine="0" w:firstLineChars="0"/>
              <w:jc w:val="center"/>
              <w:rPr>
                <w:rFonts w:ascii="仿宋" w:hAnsi="仿宋"/>
                <w:b/>
              </w:rPr>
            </w:pPr>
            <w:r>
              <w:rPr>
                <w:rFonts w:hint="eastAsia" w:ascii="仿宋" w:hAnsi="仿宋"/>
                <w:b/>
              </w:rPr>
              <w:t>中文名称</w:t>
            </w:r>
          </w:p>
        </w:tc>
        <w:tc>
          <w:tcPr>
            <w:tcW w:w="1417" w:type="dxa"/>
            <w:tcBorders>
              <w:top w:val="single" w:color="auto" w:sz="2" w:space="0"/>
              <w:left w:val="single" w:color="auto" w:sz="2" w:space="0"/>
              <w:bottom w:val="single" w:color="auto" w:sz="2" w:space="0"/>
              <w:right w:val="single" w:color="auto" w:sz="2" w:space="0"/>
            </w:tcBorders>
            <w:shd w:val="clear" w:color="auto" w:fill="A6A6A6"/>
            <w:vAlign w:val="center"/>
          </w:tcPr>
          <w:p w14:paraId="28A9A626">
            <w:pPr>
              <w:widowControl/>
              <w:spacing w:line="276" w:lineRule="auto"/>
              <w:ind w:firstLine="0" w:firstLineChars="0"/>
              <w:jc w:val="center"/>
              <w:rPr>
                <w:rFonts w:ascii="仿宋" w:hAnsi="仿宋"/>
                <w:b/>
              </w:rPr>
            </w:pPr>
            <w:r>
              <w:rPr>
                <w:rFonts w:hint="eastAsia" w:ascii="仿宋" w:hAnsi="仿宋"/>
                <w:b/>
              </w:rPr>
              <w:t>字段标识</w:t>
            </w:r>
          </w:p>
        </w:tc>
        <w:tc>
          <w:tcPr>
            <w:tcW w:w="1560" w:type="dxa"/>
            <w:tcBorders>
              <w:top w:val="single" w:color="auto" w:sz="2" w:space="0"/>
              <w:left w:val="single" w:color="auto" w:sz="2" w:space="0"/>
              <w:bottom w:val="single" w:color="auto" w:sz="2" w:space="0"/>
              <w:right w:val="single" w:color="auto" w:sz="2" w:space="0"/>
            </w:tcBorders>
            <w:shd w:val="clear" w:color="auto" w:fill="A6A6A6"/>
            <w:vAlign w:val="center"/>
          </w:tcPr>
          <w:p w14:paraId="0F57C68A">
            <w:pPr>
              <w:widowControl/>
              <w:spacing w:line="276" w:lineRule="auto"/>
              <w:ind w:firstLine="0" w:firstLineChars="0"/>
              <w:jc w:val="center"/>
              <w:rPr>
                <w:rFonts w:ascii="仿宋" w:hAnsi="仿宋"/>
                <w:b/>
              </w:rPr>
            </w:pPr>
            <w:r>
              <w:rPr>
                <w:rFonts w:hint="eastAsia" w:ascii="仿宋" w:hAnsi="仿宋"/>
                <w:b/>
              </w:rPr>
              <w:t>数据类型</w:t>
            </w:r>
          </w:p>
        </w:tc>
        <w:tc>
          <w:tcPr>
            <w:tcW w:w="3347" w:type="dxa"/>
            <w:tcBorders>
              <w:top w:val="single" w:color="auto" w:sz="2" w:space="0"/>
              <w:left w:val="single" w:color="auto" w:sz="2" w:space="0"/>
              <w:bottom w:val="single" w:color="auto" w:sz="2" w:space="0"/>
              <w:right w:val="single" w:color="auto" w:sz="2" w:space="0"/>
            </w:tcBorders>
            <w:shd w:val="clear" w:color="auto" w:fill="A6A6A6"/>
            <w:vAlign w:val="center"/>
          </w:tcPr>
          <w:p w14:paraId="35686198">
            <w:pPr>
              <w:widowControl/>
              <w:spacing w:line="276" w:lineRule="auto"/>
              <w:ind w:firstLine="0" w:firstLineChars="0"/>
              <w:jc w:val="center"/>
              <w:rPr>
                <w:rFonts w:ascii="仿宋" w:hAnsi="仿宋"/>
                <w:b/>
              </w:rPr>
            </w:pPr>
            <w:r>
              <w:rPr>
                <w:rFonts w:hint="eastAsia" w:ascii="仿宋" w:hAnsi="仿宋"/>
                <w:b/>
              </w:rPr>
              <w:t>备注</w:t>
            </w:r>
          </w:p>
        </w:tc>
      </w:tr>
      <w:tr w14:paraId="062742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1AE8801F">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6487DA4F">
            <w:pPr>
              <w:widowControl/>
              <w:spacing w:line="276" w:lineRule="auto"/>
              <w:ind w:firstLine="0" w:firstLineChars="0"/>
              <w:jc w:val="left"/>
              <w:rPr>
                <w:rFonts w:ascii="仿宋" w:hAnsi="仿宋"/>
              </w:rPr>
            </w:pPr>
            <w:r>
              <w:rPr>
                <w:rFonts w:hint="eastAsia" w:ascii="仿宋" w:hAnsi="仿宋"/>
              </w:rPr>
              <w:t>企业代码</w:t>
            </w:r>
          </w:p>
        </w:tc>
        <w:tc>
          <w:tcPr>
            <w:tcW w:w="1417" w:type="dxa"/>
            <w:tcBorders>
              <w:top w:val="single" w:color="auto" w:sz="2" w:space="0"/>
              <w:left w:val="single" w:color="auto" w:sz="2" w:space="0"/>
              <w:bottom w:val="single" w:color="auto" w:sz="2" w:space="0"/>
              <w:right w:val="single" w:color="auto" w:sz="2" w:space="0"/>
            </w:tcBorders>
            <w:vAlign w:val="center"/>
          </w:tcPr>
          <w:p w14:paraId="4ACF051E">
            <w:pPr>
              <w:widowControl/>
              <w:spacing w:line="276" w:lineRule="auto"/>
              <w:ind w:firstLine="0" w:firstLineChars="0"/>
              <w:jc w:val="center"/>
              <w:rPr>
                <w:rFonts w:ascii="仿宋" w:hAnsi="仿宋"/>
              </w:rPr>
            </w:pPr>
            <w:r>
              <w:rPr>
                <w:rFonts w:hint="eastAsia" w:ascii="仿宋" w:hAnsi="仿宋"/>
              </w:rPr>
              <w:t>qydm</w:t>
            </w:r>
          </w:p>
        </w:tc>
        <w:tc>
          <w:tcPr>
            <w:tcW w:w="1560" w:type="dxa"/>
            <w:tcBorders>
              <w:top w:val="single" w:color="auto" w:sz="2" w:space="0"/>
              <w:left w:val="single" w:color="auto" w:sz="2" w:space="0"/>
              <w:bottom w:val="single" w:color="auto" w:sz="2" w:space="0"/>
              <w:right w:val="single" w:color="auto" w:sz="2" w:space="0"/>
            </w:tcBorders>
            <w:vAlign w:val="center"/>
          </w:tcPr>
          <w:p w14:paraId="03042E2A">
            <w:pPr>
              <w:widowControl/>
              <w:spacing w:line="276" w:lineRule="auto"/>
              <w:ind w:firstLine="0" w:firstLineChars="0"/>
              <w:jc w:val="center"/>
              <w:rPr>
                <w:rFonts w:ascii="仿宋" w:hAnsi="仿宋"/>
              </w:rPr>
            </w:pPr>
            <w:r>
              <w:rPr>
                <w:rFonts w:ascii="仿宋" w:hAnsi="仿宋"/>
              </w:rPr>
              <w:t>String(18)</w:t>
            </w:r>
          </w:p>
        </w:tc>
        <w:tc>
          <w:tcPr>
            <w:tcW w:w="3347" w:type="dxa"/>
            <w:tcBorders>
              <w:top w:val="single" w:color="auto" w:sz="2" w:space="0"/>
              <w:left w:val="single" w:color="auto" w:sz="2" w:space="0"/>
              <w:bottom w:val="single" w:color="auto" w:sz="2" w:space="0"/>
              <w:right w:val="single" w:color="auto" w:sz="2" w:space="0"/>
            </w:tcBorders>
            <w:vAlign w:val="center"/>
          </w:tcPr>
          <w:p w14:paraId="526BA1B3">
            <w:pPr>
              <w:widowControl/>
              <w:spacing w:line="276" w:lineRule="auto"/>
              <w:ind w:firstLine="0" w:firstLineChars="0"/>
              <w:jc w:val="left"/>
              <w:rPr>
                <w:rFonts w:ascii="仿宋" w:hAnsi="仿宋"/>
              </w:rPr>
            </w:pPr>
            <w:r>
              <w:rPr>
                <w:rFonts w:ascii="仿宋" w:hAnsi="仿宋"/>
              </w:rPr>
              <w:t>采用</w:t>
            </w:r>
            <w:r>
              <w:rPr>
                <w:rFonts w:hint="eastAsia" w:ascii="仿宋" w:hAnsi="仿宋"/>
              </w:rPr>
              <w:t>18位</w:t>
            </w:r>
            <w:r>
              <w:rPr>
                <w:rFonts w:ascii="仿宋" w:hAnsi="仿宋"/>
              </w:rPr>
              <w:t>统一社会信用代码，必须是阿拉伯数字和大写英文字母组合而成的</w:t>
            </w:r>
            <w:r>
              <w:rPr>
                <w:rFonts w:hint="eastAsia" w:ascii="仿宋" w:hAnsi="仿宋"/>
              </w:rPr>
              <w:t>1</w:t>
            </w:r>
            <w:r>
              <w:rPr>
                <w:rFonts w:ascii="仿宋" w:hAnsi="仿宋"/>
              </w:rPr>
              <w:t>8位，不可空，相同的统一社会信用代码为一条数据，以最新上传的数据为准</w:t>
            </w:r>
          </w:p>
        </w:tc>
      </w:tr>
      <w:tr w14:paraId="2CA0BD0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2B3B4742">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1C298812">
            <w:pPr>
              <w:widowControl/>
              <w:spacing w:line="276" w:lineRule="auto"/>
              <w:ind w:firstLine="0" w:firstLineChars="0"/>
              <w:jc w:val="left"/>
              <w:rPr>
                <w:rFonts w:ascii="仿宋" w:hAnsi="仿宋"/>
              </w:rPr>
            </w:pPr>
            <w:r>
              <w:rPr>
                <w:rFonts w:hint="eastAsia" w:ascii="仿宋" w:hAnsi="仿宋"/>
              </w:rPr>
              <w:t>企业名称</w:t>
            </w:r>
          </w:p>
        </w:tc>
        <w:tc>
          <w:tcPr>
            <w:tcW w:w="1417" w:type="dxa"/>
            <w:tcBorders>
              <w:top w:val="single" w:color="auto" w:sz="2" w:space="0"/>
              <w:left w:val="single" w:color="auto" w:sz="2" w:space="0"/>
              <w:bottom w:val="single" w:color="auto" w:sz="2" w:space="0"/>
              <w:right w:val="single" w:color="auto" w:sz="2" w:space="0"/>
            </w:tcBorders>
            <w:vAlign w:val="center"/>
          </w:tcPr>
          <w:p w14:paraId="0055CCE5">
            <w:pPr>
              <w:widowControl/>
              <w:spacing w:line="276" w:lineRule="auto"/>
              <w:ind w:firstLine="0" w:firstLineChars="0"/>
              <w:jc w:val="center"/>
              <w:rPr>
                <w:rFonts w:ascii="仿宋" w:hAnsi="仿宋"/>
              </w:rPr>
            </w:pPr>
            <w:r>
              <w:rPr>
                <w:rFonts w:hint="eastAsia" w:ascii="仿宋" w:hAnsi="仿宋"/>
              </w:rPr>
              <w:t>qymc</w:t>
            </w:r>
          </w:p>
        </w:tc>
        <w:tc>
          <w:tcPr>
            <w:tcW w:w="1560" w:type="dxa"/>
            <w:tcBorders>
              <w:top w:val="single" w:color="auto" w:sz="2" w:space="0"/>
              <w:left w:val="single" w:color="auto" w:sz="2" w:space="0"/>
              <w:bottom w:val="single" w:color="auto" w:sz="2" w:space="0"/>
              <w:right w:val="single" w:color="auto" w:sz="2" w:space="0"/>
            </w:tcBorders>
            <w:vAlign w:val="center"/>
          </w:tcPr>
          <w:p w14:paraId="76A22310">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3347" w:type="dxa"/>
            <w:tcBorders>
              <w:top w:val="single" w:color="auto" w:sz="2" w:space="0"/>
              <w:left w:val="single" w:color="auto" w:sz="2" w:space="0"/>
              <w:bottom w:val="single" w:color="auto" w:sz="2" w:space="0"/>
              <w:right w:val="single" w:color="auto" w:sz="2" w:space="0"/>
            </w:tcBorders>
            <w:vAlign w:val="center"/>
          </w:tcPr>
          <w:p w14:paraId="45280DA8">
            <w:pPr>
              <w:widowControl/>
              <w:spacing w:line="276" w:lineRule="auto"/>
              <w:ind w:firstLine="0" w:firstLineChars="0"/>
              <w:jc w:val="left"/>
              <w:rPr>
                <w:rFonts w:ascii="仿宋" w:hAnsi="仿宋"/>
              </w:rPr>
            </w:pPr>
            <w:r>
              <w:rPr>
                <w:rFonts w:hint="eastAsia" w:ascii="仿宋" w:hAnsi="仿宋"/>
              </w:rPr>
              <w:t>（不可空）</w:t>
            </w:r>
          </w:p>
        </w:tc>
      </w:tr>
      <w:tr w14:paraId="3FFF229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2D806499">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31A01E1F">
            <w:pPr>
              <w:widowControl/>
              <w:spacing w:line="276" w:lineRule="auto"/>
              <w:ind w:firstLine="0" w:firstLineChars="0"/>
              <w:jc w:val="left"/>
              <w:rPr>
                <w:rFonts w:ascii="仿宋" w:hAnsi="仿宋"/>
              </w:rPr>
            </w:pPr>
            <w:r>
              <w:rPr>
                <w:rFonts w:hint="eastAsia" w:ascii="仿宋" w:hAnsi="仿宋"/>
              </w:rPr>
              <w:t>企业类型</w:t>
            </w:r>
          </w:p>
        </w:tc>
        <w:tc>
          <w:tcPr>
            <w:tcW w:w="1417" w:type="dxa"/>
            <w:tcBorders>
              <w:top w:val="single" w:color="auto" w:sz="2" w:space="0"/>
              <w:left w:val="single" w:color="auto" w:sz="2" w:space="0"/>
              <w:bottom w:val="single" w:color="auto" w:sz="2" w:space="0"/>
              <w:right w:val="single" w:color="auto" w:sz="2" w:space="0"/>
            </w:tcBorders>
            <w:vAlign w:val="center"/>
          </w:tcPr>
          <w:p w14:paraId="66B04B40">
            <w:pPr>
              <w:widowControl/>
              <w:spacing w:line="276" w:lineRule="auto"/>
              <w:ind w:firstLine="0" w:firstLineChars="0"/>
              <w:jc w:val="center"/>
              <w:rPr>
                <w:rFonts w:ascii="仿宋" w:hAnsi="仿宋"/>
              </w:rPr>
            </w:pPr>
            <w:r>
              <w:rPr>
                <w:rFonts w:hint="eastAsia" w:ascii="仿宋" w:hAnsi="仿宋"/>
              </w:rPr>
              <w:t>qylx</w:t>
            </w:r>
          </w:p>
        </w:tc>
        <w:tc>
          <w:tcPr>
            <w:tcW w:w="1560" w:type="dxa"/>
            <w:tcBorders>
              <w:top w:val="single" w:color="auto" w:sz="2" w:space="0"/>
              <w:left w:val="single" w:color="auto" w:sz="2" w:space="0"/>
              <w:bottom w:val="single" w:color="auto" w:sz="2" w:space="0"/>
              <w:right w:val="single" w:color="auto" w:sz="2" w:space="0"/>
            </w:tcBorders>
            <w:vAlign w:val="center"/>
          </w:tcPr>
          <w:p w14:paraId="1443B4BD">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3347" w:type="dxa"/>
            <w:tcBorders>
              <w:top w:val="single" w:color="auto" w:sz="2" w:space="0"/>
              <w:left w:val="single" w:color="auto" w:sz="2" w:space="0"/>
              <w:bottom w:val="single" w:color="auto" w:sz="2" w:space="0"/>
              <w:right w:val="single" w:color="auto" w:sz="2" w:space="0"/>
            </w:tcBorders>
            <w:vAlign w:val="center"/>
          </w:tcPr>
          <w:p w14:paraId="04796C03">
            <w:pPr>
              <w:widowControl/>
              <w:spacing w:line="276" w:lineRule="auto"/>
              <w:ind w:firstLine="0" w:firstLineChars="0"/>
              <w:rPr>
                <w:rFonts w:ascii="仿宋" w:hAnsi="仿宋"/>
              </w:rPr>
            </w:pPr>
            <w:r>
              <w:rPr>
                <w:rFonts w:hint="eastAsia" w:ascii="仿宋" w:hAnsi="仿宋"/>
              </w:rPr>
              <w:t>10:粮食仓储企业</w:t>
            </w:r>
          </w:p>
          <w:p w14:paraId="41316F27">
            <w:pPr>
              <w:widowControl/>
              <w:spacing w:line="276" w:lineRule="auto"/>
              <w:ind w:firstLine="0" w:firstLineChars="0"/>
              <w:rPr>
                <w:rFonts w:ascii="仿宋" w:hAnsi="仿宋"/>
              </w:rPr>
            </w:pPr>
            <w:r>
              <w:rPr>
                <w:rFonts w:hint="eastAsia" w:ascii="仿宋" w:hAnsi="仿宋"/>
              </w:rPr>
              <w:t>11:中央直属储备粮库</w:t>
            </w:r>
          </w:p>
          <w:p w14:paraId="38C47B5B">
            <w:pPr>
              <w:widowControl/>
              <w:spacing w:line="276" w:lineRule="auto"/>
              <w:ind w:firstLine="0" w:firstLineChars="0"/>
              <w:rPr>
                <w:rFonts w:ascii="仿宋" w:hAnsi="仿宋"/>
              </w:rPr>
            </w:pPr>
            <w:r>
              <w:rPr>
                <w:rFonts w:hint="eastAsia" w:ascii="仿宋" w:hAnsi="仿宋"/>
              </w:rPr>
              <w:t>13:省级储备粮库</w:t>
            </w:r>
          </w:p>
          <w:p w14:paraId="64BD127F">
            <w:pPr>
              <w:widowControl/>
              <w:spacing w:line="276" w:lineRule="auto"/>
              <w:ind w:firstLine="0" w:firstLineChars="0"/>
              <w:rPr>
                <w:rFonts w:ascii="仿宋" w:hAnsi="仿宋"/>
              </w:rPr>
            </w:pPr>
            <w:r>
              <w:rPr>
                <w:rFonts w:hint="eastAsia" w:ascii="仿宋" w:hAnsi="仿宋"/>
              </w:rPr>
              <w:t>14:地市级储备粮库</w:t>
            </w:r>
          </w:p>
          <w:p w14:paraId="447B7411">
            <w:pPr>
              <w:widowControl/>
              <w:spacing w:line="276" w:lineRule="auto"/>
              <w:ind w:firstLine="0" w:firstLineChars="0"/>
              <w:rPr>
                <w:rFonts w:ascii="仿宋" w:hAnsi="仿宋"/>
              </w:rPr>
            </w:pPr>
            <w:r>
              <w:rPr>
                <w:rFonts w:hint="eastAsia" w:ascii="仿宋" w:hAnsi="仿宋"/>
              </w:rPr>
              <w:t>15:县级储备粮库</w:t>
            </w:r>
          </w:p>
          <w:p w14:paraId="4F209986">
            <w:pPr>
              <w:widowControl/>
              <w:spacing w:line="276" w:lineRule="auto"/>
              <w:ind w:firstLine="0" w:firstLineChars="0"/>
              <w:rPr>
                <w:rFonts w:ascii="仿宋" w:hAnsi="仿宋"/>
              </w:rPr>
            </w:pPr>
            <w:r>
              <w:rPr>
                <w:rFonts w:hint="eastAsia" w:ascii="仿宋" w:hAnsi="仿宋"/>
              </w:rPr>
              <w:t>19:其他仓储企业</w:t>
            </w:r>
          </w:p>
          <w:p w14:paraId="30AE925B">
            <w:pPr>
              <w:widowControl/>
              <w:spacing w:line="276" w:lineRule="auto"/>
              <w:ind w:firstLine="0" w:firstLineChars="0"/>
              <w:rPr>
                <w:rFonts w:ascii="仿宋" w:hAnsi="仿宋"/>
              </w:rPr>
            </w:pPr>
            <w:r>
              <w:rPr>
                <w:rFonts w:hint="eastAsia" w:ascii="仿宋" w:hAnsi="仿宋"/>
              </w:rPr>
              <w:t>20:粮食购销企业</w:t>
            </w:r>
          </w:p>
          <w:p w14:paraId="34317D62">
            <w:pPr>
              <w:widowControl/>
              <w:spacing w:line="276" w:lineRule="auto"/>
              <w:ind w:firstLine="0" w:firstLineChars="0"/>
              <w:rPr>
                <w:rFonts w:ascii="仿宋" w:hAnsi="仿宋"/>
              </w:rPr>
            </w:pPr>
            <w:r>
              <w:rPr>
                <w:rFonts w:hint="eastAsia" w:ascii="仿宋" w:hAnsi="仿宋"/>
              </w:rPr>
              <w:t>30:粮食加工企业</w:t>
            </w:r>
          </w:p>
          <w:p w14:paraId="69A3E7A6">
            <w:pPr>
              <w:widowControl/>
              <w:spacing w:line="276" w:lineRule="auto"/>
              <w:ind w:firstLine="0" w:firstLineChars="0"/>
              <w:rPr>
                <w:rFonts w:ascii="仿宋" w:hAnsi="仿宋"/>
              </w:rPr>
            </w:pPr>
            <w:r>
              <w:rPr>
                <w:rFonts w:hint="eastAsia" w:ascii="仿宋" w:hAnsi="仿宋"/>
              </w:rPr>
              <w:t>40:粮食设备制造企业</w:t>
            </w:r>
          </w:p>
          <w:p w14:paraId="4FFABD58">
            <w:pPr>
              <w:widowControl/>
              <w:spacing w:line="276" w:lineRule="auto"/>
              <w:ind w:firstLine="0" w:firstLineChars="0"/>
              <w:jc w:val="left"/>
              <w:rPr>
                <w:rFonts w:ascii="仿宋" w:hAnsi="仿宋"/>
              </w:rPr>
            </w:pPr>
            <w:r>
              <w:rPr>
                <w:rFonts w:hint="eastAsia" w:ascii="仿宋" w:hAnsi="仿宋"/>
              </w:rPr>
              <w:t>90:其他粮食企业</w:t>
            </w:r>
          </w:p>
          <w:p w14:paraId="613EC457">
            <w:pPr>
              <w:widowControl/>
              <w:spacing w:line="276" w:lineRule="auto"/>
              <w:ind w:firstLine="0" w:firstLineChars="0"/>
              <w:jc w:val="left"/>
              <w:rPr>
                <w:rFonts w:ascii="仿宋" w:hAnsi="仿宋"/>
              </w:rPr>
            </w:pPr>
            <w:r>
              <w:rPr>
                <w:rFonts w:ascii="仿宋" w:hAnsi="仿宋"/>
              </w:rPr>
              <w:t>（</w:t>
            </w:r>
            <w:r>
              <w:rPr>
                <w:rFonts w:hint="eastAsia" w:ascii="仿宋" w:hAnsi="仿宋"/>
              </w:rPr>
              <w:t>不可空</w:t>
            </w:r>
            <w:r>
              <w:rPr>
                <w:rFonts w:ascii="仿宋" w:hAnsi="仿宋"/>
              </w:rPr>
              <w:t>）</w:t>
            </w:r>
          </w:p>
        </w:tc>
      </w:tr>
      <w:tr w14:paraId="4134702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39DF8ED1">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5076C117">
            <w:pPr>
              <w:widowControl/>
              <w:spacing w:line="276" w:lineRule="auto"/>
              <w:ind w:firstLine="0" w:firstLineChars="0"/>
              <w:jc w:val="left"/>
              <w:rPr>
                <w:rFonts w:ascii="仿宋" w:hAnsi="仿宋"/>
              </w:rPr>
            </w:pPr>
            <w:r>
              <w:rPr>
                <w:rFonts w:hint="eastAsia" w:ascii="仿宋" w:hAnsi="仿宋"/>
              </w:rPr>
              <w:t>企业性质</w:t>
            </w:r>
          </w:p>
        </w:tc>
        <w:tc>
          <w:tcPr>
            <w:tcW w:w="1417" w:type="dxa"/>
            <w:tcBorders>
              <w:top w:val="single" w:color="auto" w:sz="2" w:space="0"/>
              <w:left w:val="single" w:color="auto" w:sz="2" w:space="0"/>
              <w:bottom w:val="single" w:color="auto" w:sz="2" w:space="0"/>
              <w:right w:val="single" w:color="auto" w:sz="2" w:space="0"/>
            </w:tcBorders>
            <w:vAlign w:val="center"/>
          </w:tcPr>
          <w:p w14:paraId="76DA6F09">
            <w:pPr>
              <w:widowControl/>
              <w:spacing w:line="276" w:lineRule="auto"/>
              <w:ind w:firstLine="0" w:firstLineChars="0"/>
              <w:jc w:val="center"/>
              <w:rPr>
                <w:rFonts w:ascii="仿宋" w:hAnsi="仿宋"/>
              </w:rPr>
            </w:pPr>
            <w:r>
              <w:rPr>
                <w:rFonts w:hint="eastAsia" w:ascii="仿宋" w:hAnsi="仿宋"/>
              </w:rPr>
              <w:t>qyxz</w:t>
            </w:r>
          </w:p>
        </w:tc>
        <w:tc>
          <w:tcPr>
            <w:tcW w:w="1560" w:type="dxa"/>
            <w:tcBorders>
              <w:top w:val="single" w:color="auto" w:sz="2" w:space="0"/>
              <w:left w:val="single" w:color="auto" w:sz="2" w:space="0"/>
              <w:bottom w:val="single" w:color="auto" w:sz="2" w:space="0"/>
              <w:right w:val="single" w:color="auto" w:sz="2" w:space="0"/>
            </w:tcBorders>
            <w:vAlign w:val="center"/>
          </w:tcPr>
          <w:p w14:paraId="34E2AAC0">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3347" w:type="dxa"/>
            <w:tcBorders>
              <w:top w:val="single" w:color="auto" w:sz="2" w:space="0"/>
              <w:left w:val="single" w:color="auto" w:sz="2" w:space="0"/>
              <w:bottom w:val="single" w:color="auto" w:sz="2" w:space="0"/>
              <w:right w:val="single" w:color="auto" w:sz="2" w:space="0"/>
            </w:tcBorders>
            <w:vAlign w:val="center"/>
          </w:tcPr>
          <w:p w14:paraId="76BD529A">
            <w:pPr>
              <w:widowControl/>
              <w:spacing w:line="276" w:lineRule="auto"/>
              <w:ind w:firstLine="0" w:firstLineChars="0"/>
              <w:jc w:val="left"/>
              <w:rPr>
                <w:rFonts w:ascii="仿宋" w:hAnsi="仿宋"/>
              </w:rPr>
            </w:pPr>
            <w:r>
              <w:rPr>
                <w:rFonts w:hint="eastAsia" w:ascii="仿宋" w:hAnsi="仿宋"/>
              </w:rPr>
              <w:t>1:国有企业</w:t>
            </w:r>
          </w:p>
          <w:p w14:paraId="5816C964">
            <w:pPr>
              <w:widowControl/>
              <w:spacing w:line="276" w:lineRule="auto"/>
              <w:ind w:firstLine="0" w:firstLineChars="0"/>
              <w:jc w:val="left"/>
              <w:rPr>
                <w:rFonts w:ascii="仿宋" w:hAnsi="仿宋"/>
              </w:rPr>
            </w:pPr>
            <w:r>
              <w:rPr>
                <w:rFonts w:hint="eastAsia" w:ascii="仿宋" w:hAnsi="仿宋"/>
              </w:rPr>
              <w:t>2:民营企业</w:t>
            </w:r>
          </w:p>
          <w:p w14:paraId="7D38ED72">
            <w:pPr>
              <w:widowControl/>
              <w:spacing w:line="276" w:lineRule="auto"/>
              <w:ind w:firstLine="0" w:firstLineChars="0"/>
              <w:jc w:val="left"/>
              <w:rPr>
                <w:rFonts w:ascii="仿宋" w:hAnsi="仿宋"/>
              </w:rPr>
            </w:pPr>
            <w:r>
              <w:rPr>
                <w:rFonts w:hint="eastAsia" w:ascii="仿宋" w:hAnsi="仿宋"/>
              </w:rPr>
              <w:t>3:事业单位</w:t>
            </w:r>
          </w:p>
          <w:p w14:paraId="0BFA32BE">
            <w:pPr>
              <w:widowControl/>
              <w:spacing w:line="276" w:lineRule="auto"/>
              <w:ind w:firstLine="0" w:firstLineChars="0"/>
              <w:jc w:val="left"/>
              <w:rPr>
                <w:rFonts w:ascii="仿宋" w:hAnsi="仿宋"/>
              </w:rPr>
            </w:pPr>
            <w:r>
              <w:rPr>
                <w:rFonts w:hint="eastAsia" w:ascii="仿宋" w:hAnsi="仿宋"/>
              </w:rPr>
              <w:t>4:港澳台商投资企业</w:t>
            </w:r>
          </w:p>
          <w:p w14:paraId="18794E1C">
            <w:pPr>
              <w:widowControl/>
              <w:spacing w:line="276" w:lineRule="auto"/>
              <w:ind w:firstLine="0" w:firstLineChars="0"/>
              <w:jc w:val="left"/>
              <w:rPr>
                <w:rFonts w:ascii="仿宋" w:hAnsi="仿宋"/>
              </w:rPr>
            </w:pPr>
            <w:r>
              <w:rPr>
                <w:rFonts w:hint="eastAsia" w:ascii="仿宋" w:hAnsi="仿宋"/>
              </w:rPr>
              <w:t>5:外商投资企业</w:t>
            </w:r>
          </w:p>
          <w:p w14:paraId="00B64CA9">
            <w:pPr>
              <w:widowControl/>
              <w:spacing w:line="276" w:lineRule="auto"/>
              <w:ind w:firstLine="0" w:firstLineChars="0"/>
              <w:jc w:val="left"/>
              <w:rPr>
                <w:rFonts w:ascii="仿宋" w:hAnsi="仿宋"/>
              </w:rPr>
            </w:pPr>
            <w:r>
              <w:rPr>
                <w:rFonts w:hint="eastAsia" w:ascii="仿宋" w:hAnsi="仿宋"/>
              </w:rPr>
              <w:t>6:其他内资企业</w:t>
            </w:r>
          </w:p>
          <w:p w14:paraId="6CA7A39E">
            <w:pPr>
              <w:widowControl/>
              <w:spacing w:line="276" w:lineRule="auto"/>
              <w:ind w:firstLine="0" w:firstLineChars="0"/>
              <w:jc w:val="left"/>
              <w:rPr>
                <w:rFonts w:ascii="仿宋" w:hAnsi="仿宋"/>
              </w:rPr>
            </w:pPr>
            <w:r>
              <w:rPr>
                <w:rFonts w:hint="eastAsia" w:ascii="仿宋" w:hAnsi="仿宋"/>
              </w:rPr>
              <w:t>7:个体工商户</w:t>
            </w:r>
          </w:p>
          <w:p w14:paraId="763CD563">
            <w:pPr>
              <w:widowControl/>
              <w:spacing w:line="276" w:lineRule="auto"/>
              <w:ind w:firstLine="0" w:firstLineChars="0"/>
              <w:jc w:val="left"/>
              <w:rPr>
                <w:rFonts w:ascii="仿宋" w:hAnsi="仿宋"/>
              </w:rPr>
            </w:pPr>
            <w:r>
              <w:rPr>
                <w:rFonts w:hint="eastAsia" w:ascii="仿宋" w:hAnsi="仿宋"/>
              </w:rPr>
              <w:t>9</w:t>
            </w:r>
            <w:r>
              <w:rPr>
                <w:rFonts w:ascii="仿宋" w:hAnsi="仿宋"/>
              </w:rPr>
              <w:t>:其他</w:t>
            </w:r>
          </w:p>
          <w:p w14:paraId="16D33F69">
            <w:pPr>
              <w:widowControl/>
              <w:spacing w:line="276" w:lineRule="auto"/>
              <w:ind w:firstLine="0" w:firstLineChars="0"/>
              <w:jc w:val="left"/>
              <w:rPr>
                <w:rFonts w:ascii="仿宋" w:hAnsi="仿宋"/>
              </w:rPr>
            </w:pPr>
            <w:r>
              <w:rPr>
                <w:rFonts w:hint="eastAsia" w:ascii="仿宋" w:hAnsi="仿宋"/>
              </w:rPr>
              <w:t>（不可空）</w:t>
            </w:r>
          </w:p>
        </w:tc>
      </w:tr>
      <w:tr w14:paraId="1B9B06A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13BEFC7B">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20E8C7A3">
            <w:pPr>
              <w:spacing w:line="276" w:lineRule="auto"/>
              <w:ind w:firstLine="0" w:firstLineChars="0"/>
              <w:jc w:val="left"/>
              <w:rPr>
                <w:rFonts w:ascii="仿宋" w:hAnsi="仿宋"/>
              </w:rPr>
            </w:pPr>
            <w:r>
              <w:rPr>
                <w:rFonts w:hint="eastAsia" w:ascii="仿宋" w:hAnsi="仿宋"/>
              </w:rPr>
              <w:t>营业地址或个人住所</w:t>
            </w:r>
          </w:p>
        </w:tc>
        <w:tc>
          <w:tcPr>
            <w:tcW w:w="1417" w:type="dxa"/>
            <w:tcBorders>
              <w:top w:val="single" w:color="auto" w:sz="2" w:space="0"/>
              <w:left w:val="single" w:color="auto" w:sz="2" w:space="0"/>
              <w:bottom w:val="single" w:color="auto" w:sz="2" w:space="0"/>
              <w:right w:val="single" w:color="auto" w:sz="2" w:space="0"/>
            </w:tcBorders>
            <w:vAlign w:val="center"/>
          </w:tcPr>
          <w:p w14:paraId="1D3F8099">
            <w:pPr>
              <w:spacing w:line="276" w:lineRule="auto"/>
              <w:ind w:firstLine="0" w:firstLineChars="0"/>
              <w:jc w:val="center"/>
              <w:rPr>
                <w:rFonts w:ascii="仿宋" w:hAnsi="仿宋"/>
              </w:rPr>
            </w:pPr>
            <w:r>
              <w:rPr>
                <w:rFonts w:hint="eastAsia" w:ascii="仿宋" w:hAnsi="仿宋"/>
              </w:rPr>
              <w:t>yydz</w:t>
            </w:r>
          </w:p>
        </w:tc>
        <w:tc>
          <w:tcPr>
            <w:tcW w:w="1560" w:type="dxa"/>
            <w:tcBorders>
              <w:top w:val="single" w:color="auto" w:sz="2" w:space="0"/>
              <w:left w:val="single" w:color="auto" w:sz="2" w:space="0"/>
              <w:bottom w:val="single" w:color="auto" w:sz="2" w:space="0"/>
              <w:right w:val="single" w:color="auto" w:sz="2" w:space="0"/>
            </w:tcBorders>
            <w:vAlign w:val="center"/>
          </w:tcPr>
          <w:p w14:paraId="283532E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3347" w:type="dxa"/>
            <w:tcBorders>
              <w:top w:val="single" w:color="auto" w:sz="2" w:space="0"/>
              <w:left w:val="single" w:color="auto" w:sz="2" w:space="0"/>
              <w:bottom w:val="single" w:color="auto" w:sz="2" w:space="0"/>
              <w:right w:val="single" w:color="auto" w:sz="2" w:space="0"/>
            </w:tcBorders>
            <w:vAlign w:val="center"/>
          </w:tcPr>
          <w:p w14:paraId="1BEE2F58">
            <w:pPr>
              <w:spacing w:line="276" w:lineRule="auto"/>
              <w:ind w:firstLine="0" w:firstLineChars="0"/>
              <w:jc w:val="left"/>
              <w:rPr>
                <w:rFonts w:ascii="仿宋" w:hAnsi="仿宋"/>
              </w:rPr>
            </w:pPr>
            <w:r>
              <w:rPr>
                <w:rFonts w:hint="eastAsia" w:ascii="仿宋" w:hAnsi="仿宋"/>
              </w:rPr>
              <w:t>（可空）</w:t>
            </w:r>
          </w:p>
        </w:tc>
      </w:tr>
      <w:tr w14:paraId="3AF6EC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255A2927">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0EE98EC5">
            <w:pPr>
              <w:spacing w:line="276" w:lineRule="auto"/>
              <w:ind w:firstLine="0" w:firstLineChars="0"/>
              <w:jc w:val="left"/>
              <w:rPr>
                <w:rFonts w:ascii="仿宋" w:hAnsi="仿宋"/>
              </w:rPr>
            </w:pPr>
            <w:r>
              <w:rPr>
                <w:rFonts w:hint="eastAsia" w:ascii="仿宋" w:hAnsi="仿宋"/>
              </w:rPr>
              <w:t>隶属关系</w:t>
            </w:r>
          </w:p>
        </w:tc>
        <w:tc>
          <w:tcPr>
            <w:tcW w:w="1417" w:type="dxa"/>
            <w:tcBorders>
              <w:top w:val="single" w:color="auto" w:sz="2" w:space="0"/>
              <w:left w:val="single" w:color="auto" w:sz="2" w:space="0"/>
              <w:bottom w:val="single" w:color="auto" w:sz="2" w:space="0"/>
              <w:right w:val="single" w:color="auto" w:sz="2" w:space="0"/>
            </w:tcBorders>
            <w:vAlign w:val="center"/>
          </w:tcPr>
          <w:p w14:paraId="3116C7A0">
            <w:pPr>
              <w:spacing w:line="276" w:lineRule="auto"/>
              <w:ind w:firstLine="0" w:firstLineChars="0"/>
              <w:jc w:val="center"/>
              <w:rPr>
                <w:rFonts w:ascii="仿宋" w:hAnsi="仿宋"/>
              </w:rPr>
            </w:pPr>
            <w:r>
              <w:rPr>
                <w:rFonts w:ascii="仿宋" w:hAnsi="仿宋"/>
              </w:rPr>
              <w:t>lsgx</w:t>
            </w:r>
          </w:p>
        </w:tc>
        <w:tc>
          <w:tcPr>
            <w:tcW w:w="1560" w:type="dxa"/>
            <w:tcBorders>
              <w:top w:val="single" w:color="auto" w:sz="2" w:space="0"/>
              <w:left w:val="single" w:color="auto" w:sz="2" w:space="0"/>
              <w:bottom w:val="single" w:color="auto" w:sz="2" w:space="0"/>
              <w:right w:val="single" w:color="auto" w:sz="2" w:space="0"/>
            </w:tcBorders>
            <w:vAlign w:val="center"/>
          </w:tcPr>
          <w:p w14:paraId="51F5177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3347" w:type="dxa"/>
            <w:tcBorders>
              <w:top w:val="single" w:color="auto" w:sz="2" w:space="0"/>
              <w:left w:val="single" w:color="auto" w:sz="2" w:space="0"/>
              <w:bottom w:val="single" w:color="auto" w:sz="2" w:space="0"/>
              <w:right w:val="single" w:color="auto" w:sz="2" w:space="0"/>
            </w:tcBorders>
            <w:vAlign w:val="center"/>
          </w:tcPr>
          <w:p w14:paraId="42924856">
            <w:pPr>
              <w:spacing w:line="276" w:lineRule="auto"/>
              <w:ind w:firstLine="0" w:firstLineChars="0"/>
              <w:jc w:val="left"/>
              <w:rPr>
                <w:rFonts w:ascii="仿宋" w:hAnsi="仿宋"/>
              </w:rPr>
            </w:pPr>
            <w:r>
              <w:rPr>
                <w:rFonts w:hint="eastAsia" w:ascii="仿宋" w:hAnsi="仿宋"/>
              </w:rPr>
              <w:t>1:</w:t>
            </w:r>
            <w:r>
              <w:rPr>
                <w:rFonts w:ascii="仿宋" w:hAnsi="仿宋"/>
              </w:rPr>
              <w:t>中央企业</w:t>
            </w:r>
          </w:p>
          <w:p w14:paraId="00EDDABF">
            <w:pPr>
              <w:spacing w:line="276" w:lineRule="auto"/>
              <w:ind w:firstLine="0" w:firstLineChars="0"/>
              <w:jc w:val="left"/>
              <w:rPr>
                <w:rFonts w:ascii="仿宋" w:hAnsi="仿宋"/>
              </w:rPr>
            </w:pPr>
            <w:r>
              <w:rPr>
                <w:rFonts w:hint="eastAsia" w:ascii="仿宋" w:hAnsi="仿宋"/>
              </w:rPr>
              <w:t>2:地方企业</w:t>
            </w:r>
          </w:p>
          <w:p w14:paraId="3FED7A26">
            <w:pPr>
              <w:spacing w:line="276" w:lineRule="auto"/>
              <w:ind w:firstLine="0" w:firstLineChars="0"/>
              <w:jc w:val="left"/>
              <w:rPr>
                <w:rFonts w:ascii="仿宋" w:hAnsi="仿宋"/>
              </w:rPr>
            </w:pPr>
            <w:r>
              <w:rPr>
                <w:rFonts w:hint="eastAsia" w:ascii="仿宋" w:hAnsi="仿宋"/>
              </w:rPr>
              <w:t>9:其他</w:t>
            </w:r>
          </w:p>
          <w:p w14:paraId="1473D674">
            <w:pPr>
              <w:spacing w:line="276" w:lineRule="auto"/>
              <w:ind w:firstLine="0" w:firstLineChars="0"/>
              <w:jc w:val="left"/>
              <w:rPr>
                <w:rFonts w:ascii="仿宋" w:hAnsi="仿宋"/>
              </w:rPr>
            </w:pPr>
            <w:r>
              <w:rPr>
                <w:rFonts w:hint="eastAsia" w:ascii="仿宋" w:hAnsi="仿宋"/>
              </w:rPr>
              <w:t>（不可空）</w:t>
            </w:r>
          </w:p>
        </w:tc>
      </w:tr>
      <w:tr w14:paraId="71E025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2DDB7B23">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580FADA1">
            <w:pPr>
              <w:spacing w:line="276" w:lineRule="auto"/>
              <w:ind w:firstLine="0" w:firstLineChars="0"/>
              <w:jc w:val="left"/>
              <w:rPr>
                <w:rFonts w:ascii="仿宋" w:hAnsi="仿宋"/>
              </w:rPr>
            </w:pPr>
            <w:r>
              <w:rPr>
                <w:rFonts w:hint="eastAsia" w:ascii="仿宋" w:hAnsi="仿宋"/>
              </w:rPr>
              <w:t>注册时间</w:t>
            </w:r>
          </w:p>
        </w:tc>
        <w:tc>
          <w:tcPr>
            <w:tcW w:w="1417" w:type="dxa"/>
            <w:tcBorders>
              <w:top w:val="single" w:color="auto" w:sz="2" w:space="0"/>
              <w:left w:val="single" w:color="auto" w:sz="2" w:space="0"/>
              <w:bottom w:val="single" w:color="auto" w:sz="2" w:space="0"/>
              <w:right w:val="single" w:color="auto" w:sz="2" w:space="0"/>
            </w:tcBorders>
            <w:vAlign w:val="center"/>
          </w:tcPr>
          <w:p w14:paraId="6C84D101">
            <w:pPr>
              <w:spacing w:line="276" w:lineRule="auto"/>
              <w:ind w:firstLine="0" w:firstLineChars="0"/>
              <w:jc w:val="center"/>
              <w:rPr>
                <w:rFonts w:ascii="仿宋" w:hAnsi="仿宋"/>
              </w:rPr>
            </w:pPr>
            <w:r>
              <w:rPr>
                <w:rFonts w:hint="eastAsia" w:ascii="仿宋" w:hAnsi="仿宋"/>
              </w:rPr>
              <w:t>zcsj</w:t>
            </w:r>
          </w:p>
        </w:tc>
        <w:tc>
          <w:tcPr>
            <w:tcW w:w="1560" w:type="dxa"/>
            <w:tcBorders>
              <w:top w:val="single" w:color="auto" w:sz="2" w:space="0"/>
              <w:left w:val="single" w:color="auto" w:sz="2" w:space="0"/>
              <w:bottom w:val="single" w:color="auto" w:sz="2" w:space="0"/>
              <w:right w:val="single" w:color="auto" w:sz="2" w:space="0"/>
            </w:tcBorders>
            <w:vAlign w:val="center"/>
          </w:tcPr>
          <w:p w14:paraId="3E52F33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3347" w:type="dxa"/>
            <w:tcBorders>
              <w:top w:val="single" w:color="auto" w:sz="2" w:space="0"/>
              <w:left w:val="single" w:color="auto" w:sz="2" w:space="0"/>
              <w:bottom w:val="single" w:color="auto" w:sz="2" w:space="0"/>
              <w:right w:val="single" w:color="auto" w:sz="2" w:space="0"/>
            </w:tcBorders>
            <w:vAlign w:val="center"/>
          </w:tcPr>
          <w:p w14:paraId="0F48AB4B">
            <w:pPr>
              <w:spacing w:line="276" w:lineRule="auto"/>
              <w:ind w:firstLine="0" w:firstLineChars="0"/>
              <w:jc w:val="left"/>
              <w:rPr>
                <w:rFonts w:ascii="仿宋" w:hAnsi="仿宋"/>
              </w:rPr>
            </w:pPr>
            <w:r>
              <w:rPr>
                <w:rFonts w:hint="eastAsia" w:ascii="仿宋" w:hAnsi="仿宋"/>
              </w:rPr>
              <w:t>格式：</w:t>
            </w:r>
            <w:r>
              <w:rPr>
                <w:rFonts w:ascii="仿宋" w:hAnsi="仿宋"/>
              </w:rPr>
              <w:t>yyyy-MM-dd</w:t>
            </w:r>
            <w:r>
              <w:rPr>
                <w:rFonts w:hint="eastAsia" w:ascii="仿宋" w:hAnsi="仿宋"/>
              </w:rPr>
              <w:t>（可空）</w:t>
            </w:r>
          </w:p>
        </w:tc>
      </w:tr>
      <w:tr w14:paraId="4A22266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3F17F7BA">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15877FF4">
            <w:pPr>
              <w:spacing w:line="276" w:lineRule="auto"/>
              <w:ind w:firstLine="0" w:firstLineChars="0"/>
              <w:jc w:val="left"/>
              <w:rPr>
                <w:rFonts w:ascii="仿宋" w:hAnsi="仿宋"/>
              </w:rPr>
            </w:pPr>
            <w:r>
              <w:rPr>
                <w:rFonts w:hint="eastAsia" w:ascii="仿宋" w:hAnsi="仿宋"/>
              </w:rPr>
              <w:t>注册资本</w:t>
            </w:r>
          </w:p>
        </w:tc>
        <w:tc>
          <w:tcPr>
            <w:tcW w:w="1417" w:type="dxa"/>
            <w:tcBorders>
              <w:top w:val="single" w:color="auto" w:sz="2" w:space="0"/>
              <w:left w:val="single" w:color="auto" w:sz="2" w:space="0"/>
              <w:bottom w:val="single" w:color="auto" w:sz="2" w:space="0"/>
              <w:right w:val="single" w:color="auto" w:sz="2" w:space="0"/>
            </w:tcBorders>
            <w:vAlign w:val="center"/>
          </w:tcPr>
          <w:p w14:paraId="0A445DE7">
            <w:pPr>
              <w:spacing w:line="276" w:lineRule="auto"/>
              <w:ind w:firstLine="0" w:firstLineChars="0"/>
              <w:jc w:val="center"/>
              <w:rPr>
                <w:rFonts w:ascii="仿宋" w:hAnsi="仿宋"/>
              </w:rPr>
            </w:pPr>
            <w:r>
              <w:rPr>
                <w:rFonts w:hint="eastAsia" w:ascii="仿宋" w:hAnsi="仿宋"/>
              </w:rPr>
              <w:t>zczb</w:t>
            </w:r>
          </w:p>
        </w:tc>
        <w:tc>
          <w:tcPr>
            <w:tcW w:w="1560" w:type="dxa"/>
            <w:tcBorders>
              <w:top w:val="single" w:color="auto" w:sz="2" w:space="0"/>
              <w:left w:val="single" w:color="auto" w:sz="2" w:space="0"/>
              <w:bottom w:val="single" w:color="auto" w:sz="2" w:space="0"/>
              <w:right w:val="single" w:color="auto" w:sz="2" w:space="0"/>
            </w:tcBorders>
            <w:vAlign w:val="center"/>
          </w:tcPr>
          <w:p w14:paraId="7BD32B79">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18,6)</w:t>
            </w:r>
          </w:p>
        </w:tc>
        <w:tc>
          <w:tcPr>
            <w:tcW w:w="3347" w:type="dxa"/>
            <w:tcBorders>
              <w:top w:val="single" w:color="auto" w:sz="2" w:space="0"/>
              <w:left w:val="single" w:color="auto" w:sz="2" w:space="0"/>
              <w:bottom w:val="single" w:color="auto" w:sz="2" w:space="0"/>
              <w:right w:val="single" w:color="auto" w:sz="2" w:space="0"/>
            </w:tcBorders>
            <w:vAlign w:val="center"/>
          </w:tcPr>
          <w:p w14:paraId="6F37C8E0">
            <w:pPr>
              <w:spacing w:line="276" w:lineRule="auto"/>
              <w:ind w:firstLine="0" w:firstLineChars="0"/>
              <w:jc w:val="left"/>
              <w:rPr>
                <w:rFonts w:ascii="仿宋" w:hAnsi="仿宋"/>
              </w:rPr>
            </w:pPr>
            <w:r>
              <w:rPr>
                <w:rFonts w:hint="eastAsia" w:ascii="仿宋" w:hAnsi="仿宋"/>
              </w:rPr>
              <w:t>默认-</w:t>
            </w:r>
            <w:r>
              <w:rPr>
                <w:rFonts w:ascii="仿宋" w:hAnsi="仿宋"/>
              </w:rPr>
              <w:t>1</w:t>
            </w:r>
            <w:r>
              <w:rPr>
                <w:rFonts w:hint="eastAsia" w:ascii="仿宋" w:hAnsi="仿宋"/>
              </w:rPr>
              <w:t>。单位：万元（不可空）</w:t>
            </w:r>
          </w:p>
        </w:tc>
      </w:tr>
      <w:tr w14:paraId="457D03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1B27D59F">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623B01F0">
            <w:pPr>
              <w:spacing w:line="276" w:lineRule="auto"/>
              <w:ind w:firstLine="0" w:firstLineChars="0"/>
              <w:jc w:val="left"/>
              <w:rPr>
                <w:rFonts w:ascii="仿宋" w:hAnsi="仿宋"/>
              </w:rPr>
            </w:pPr>
            <w:r>
              <w:rPr>
                <w:rFonts w:hint="eastAsia" w:ascii="仿宋" w:hAnsi="仿宋"/>
              </w:rPr>
              <w:t>资产总额</w:t>
            </w:r>
          </w:p>
        </w:tc>
        <w:tc>
          <w:tcPr>
            <w:tcW w:w="1417" w:type="dxa"/>
            <w:tcBorders>
              <w:top w:val="single" w:color="auto" w:sz="2" w:space="0"/>
              <w:left w:val="single" w:color="auto" w:sz="2" w:space="0"/>
              <w:bottom w:val="single" w:color="auto" w:sz="2" w:space="0"/>
              <w:right w:val="single" w:color="auto" w:sz="2" w:space="0"/>
            </w:tcBorders>
            <w:vAlign w:val="center"/>
          </w:tcPr>
          <w:p w14:paraId="0CC6317A">
            <w:pPr>
              <w:spacing w:line="276" w:lineRule="auto"/>
              <w:ind w:firstLine="0" w:firstLineChars="0"/>
              <w:jc w:val="center"/>
              <w:rPr>
                <w:rFonts w:ascii="仿宋" w:hAnsi="仿宋"/>
              </w:rPr>
            </w:pPr>
            <w:r>
              <w:rPr>
                <w:rFonts w:hint="eastAsia" w:ascii="仿宋" w:hAnsi="仿宋"/>
              </w:rPr>
              <w:t>zcze</w:t>
            </w:r>
          </w:p>
        </w:tc>
        <w:tc>
          <w:tcPr>
            <w:tcW w:w="1560" w:type="dxa"/>
            <w:tcBorders>
              <w:top w:val="single" w:color="auto" w:sz="2" w:space="0"/>
              <w:left w:val="single" w:color="auto" w:sz="2" w:space="0"/>
              <w:bottom w:val="single" w:color="auto" w:sz="2" w:space="0"/>
              <w:right w:val="single" w:color="auto" w:sz="2" w:space="0"/>
            </w:tcBorders>
            <w:vAlign w:val="center"/>
          </w:tcPr>
          <w:p w14:paraId="2A64CE44">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18,6)</w:t>
            </w:r>
          </w:p>
        </w:tc>
        <w:tc>
          <w:tcPr>
            <w:tcW w:w="3347" w:type="dxa"/>
            <w:tcBorders>
              <w:top w:val="single" w:color="auto" w:sz="2" w:space="0"/>
              <w:left w:val="single" w:color="auto" w:sz="2" w:space="0"/>
              <w:bottom w:val="single" w:color="auto" w:sz="2" w:space="0"/>
              <w:right w:val="single" w:color="auto" w:sz="2" w:space="0"/>
            </w:tcBorders>
            <w:vAlign w:val="center"/>
          </w:tcPr>
          <w:p w14:paraId="7849E256">
            <w:pPr>
              <w:spacing w:line="276" w:lineRule="auto"/>
              <w:ind w:firstLine="0" w:firstLineChars="0"/>
              <w:jc w:val="left"/>
              <w:rPr>
                <w:rFonts w:ascii="仿宋" w:hAnsi="仿宋"/>
              </w:rPr>
            </w:pPr>
            <w:r>
              <w:rPr>
                <w:rFonts w:hint="eastAsia" w:ascii="仿宋" w:hAnsi="仿宋"/>
              </w:rPr>
              <w:t>默认-</w:t>
            </w:r>
            <w:r>
              <w:rPr>
                <w:rFonts w:ascii="仿宋" w:hAnsi="仿宋"/>
              </w:rPr>
              <w:t>1</w:t>
            </w:r>
            <w:r>
              <w:rPr>
                <w:rFonts w:hint="eastAsia" w:ascii="仿宋" w:hAnsi="仿宋"/>
              </w:rPr>
              <w:t>。单位：万元（不可空）</w:t>
            </w:r>
          </w:p>
        </w:tc>
      </w:tr>
      <w:tr w14:paraId="270F39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67EB6689">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4CC97AEC">
            <w:pPr>
              <w:spacing w:line="276" w:lineRule="auto"/>
              <w:ind w:firstLine="0" w:firstLineChars="0"/>
              <w:jc w:val="left"/>
              <w:rPr>
                <w:rFonts w:ascii="仿宋" w:hAnsi="仿宋"/>
              </w:rPr>
            </w:pPr>
            <w:r>
              <w:rPr>
                <w:rFonts w:hint="eastAsia" w:ascii="仿宋" w:hAnsi="仿宋"/>
              </w:rPr>
              <w:t>邮政编码</w:t>
            </w:r>
          </w:p>
        </w:tc>
        <w:tc>
          <w:tcPr>
            <w:tcW w:w="1417" w:type="dxa"/>
            <w:tcBorders>
              <w:top w:val="single" w:color="auto" w:sz="2" w:space="0"/>
              <w:left w:val="single" w:color="auto" w:sz="2" w:space="0"/>
              <w:bottom w:val="single" w:color="auto" w:sz="2" w:space="0"/>
              <w:right w:val="single" w:color="auto" w:sz="2" w:space="0"/>
            </w:tcBorders>
            <w:vAlign w:val="center"/>
          </w:tcPr>
          <w:p w14:paraId="687D91D0">
            <w:pPr>
              <w:spacing w:line="276" w:lineRule="auto"/>
              <w:ind w:firstLine="0" w:firstLineChars="0"/>
              <w:jc w:val="center"/>
              <w:rPr>
                <w:rFonts w:ascii="仿宋" w:hAnsi="仿宋"/>
              </w:rPr>
            </w:pPr>
            <w:r>
              <w:rPr>
                <w:rFonts w:hint="eastAsia" w:ascii="仿宋" w:hAnsi="仿宋"/>
              </w:rPr>
              <w:t>yzbm</w:t>
            </w:r>
          </w:p>
        </w:tc>
        <w:tc>
          <w:tcPr>
            <w:tcW w:w="1560" w:type="dxa"/>
            <w:tcBorders>
              <w:top w:val="single" w:color="auto" w:sz="2" w:space="0"/>
              <w:left w:val="single" w:color="auto" w:sz="2" w:space="0"/>
              <w:bottom w:val="single" w:color="auto" w:sz="2" w:space="0"/>
              <w:right w:val="single" w:color="auto" w:sz="2" w:space="0"/>
            </w:tcBorders>
            <w:vAlign w:val="center"/>
          </w:tcPr>
          <w:p w14:paraId="344FCFD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w:t>
            </w:r>
          </w:p>
        </w:tc>
        <w:tc>
          <w:tcPr>
            <w:tcW w:w="3347" w:type="dxa"/>
            <w:tcBorders>
              <w:top w:val="single" w:color="auto" w:sz="2" w:space="0"/>
              <w:left w:val="single" w:color="auto" w:sz="2" w:space="0"/>
              <w:bottom w:val="single" w:color="auto" w:sz="2" w:space="0"/>
              <w:right w:val="single" w:color="auto" w:sz="2" w:space="0"/>
            </w:tcBorders>
            <w:vAlign w:val="center"/>
          </w:tcPr>
          <w:p w14:paraId="74E59843">
            <w:pPr>
              <w:spacing w:line="276" w:lineRule="auto"/>
              <w:ind w:firstLine="0" w:firstLineChars="0"/>
              <w:jc w:val="left"/>
              <w:rPr>
                <w:rFonts w:ascii="仿宋" w:hAnsi="仿宋"/>
              </w:rPr>
            </w:pPr>
            <w:r>
              <w:rPr>
                <w:rFonts w:hint="eastAsia" w:ascii="仿宋" w:hAnsi="仿宋"/>
              </w:rPr>
              <w:t>6位（不可空）</w:t>
            </w:r>
          </w:p>
        </w:tc>
      </w:tr>
      <w:tr w14:paraId="08E92B9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0E284F74">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3B7CC58B">
            <w:pPr>
              <w:spacing w:line="276" w:lineRule="auto"/>
              <w:ind w:firstLine="0" w:firstLineChars="0"/>
              <w:jc w:val="left"/>
              <w:rPr>
                <w:rFonts w:ascii="仿宋" w:hAnsi="仿宋"/>
              </w:rPr>
            </w:pPr>
            <w:r>
              <w:rPr>
                <w:rFonts w:hint="eastAsia" w:ascii="仿宋" w:hAnsi="仿宋"/>
              </w:rPr>
              <w:t>法定代表人</w:t>
            </w:r>
          </w:p>
        </w:tc>
        <w:tc>
          <w:tcPr>
            <w:tcW w:w="1417" w:type="dxa"/>
            <w:tcBorders>
              <w:top w:val="single" w:color="auto" w:sz="2" w:space="0"/>
              <w:left w:val="single" w:color="auto" w:sz="2" w:space="0"/>
              <w:bottom w:val="single" w:color="auto" w:sz="2" w:space="0"/>
              <w:right w:val="single" w:color="auto" w:sz="2" w:space="0"/>
            </w:tcBorders>
            <w:vAlign w:val="center"/>
          </w:tcPr>
          <w:p w14:paraId="3CB34C60">
            <w:pPr>
              <w:spacing w:line="276" w:lineRule="auto"/>
              <w:ind w:firstLine="0" w:firstLineChars="0"/>
              <w:jc w:val="center"/>
              <w:rPr>
                <w:rFonts w:ascii="仿宋" w:hAnsi="仿宋"/>
              </w:rPr>
            </w:pPr>
            <w:r>
              <w:rPr>
                <w:rFonts w:hint="eastAsia" w:ascii="仿宋" w:hAnsi="仿宋"/>
              </w:rPr>
              <w:t>fddbr</w:t>
            </w:r>
          </w:p>
        </w:tc>
        <w:tc>
          <w:tcPr>
            <w:tcW w:w="1560" w:type="dxa"/>
            <w:tcBorders>
              <w:top w:val="single" w:color="auto" w:sz="2" w:space="0"/>
              <w:left w:val="single" w:color="auto" w:sz="2" w:space="0"/>
              <w:bottom w:val="single" w:color="auto" w:sz="2" w:space="0"/>
              <w:right w:val="single" w:color="auto" w:sz="2" w:space="0"/>
            </w:tcBorders>
            <w:vAlign w:val="center"/>
          </w:tcPr>
          <w:p w14:paraId="4585C16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3347" w:type="dxa"/>
            <w:tcBorders>
              <w:top w:val="single" w:color="auto" w:sz="2" w:space="0"/>
              <w:left w:val="single" w:color="auto" w:sz="2" w:space="0"/>
              <w:bottom w:val="single" w:color="auto" w:sz="2" w:space="0"/>
              <w:right w:val="single" w:color="auto" w:sz="2" w:space="0"/>
            </w:tcBorders>
            <w:vAlign w:val="center"/>
          </w:tcPr>
          <w:p w14:paraId="3759BE60">
            <w:pPr>
              <w:spacing w:line="276" w:lineRule="auto"/>
              <w:ind w:firstLine="0" w:firstLineChars="0"/>
              <w:jc w:val="left"/>
              <w:rPr>
                <w:rFonts w:ascii="仿宋" w:hAnsi="仿宋"/>
              </w:rPr>
            </w:pPr>
            <w:r>
              <w:rPr>
                <w:rFonts w:hint="eastAsia" w:ascii="仿宋" w:hAnsi="仿宋"/>
              </w:rPr>
              <w:t>（可空）</w:t>
            </w:r>
          </w:p>
        </w:tc>
      </w:tr>
      <w:tr w14:paraId="7DD64C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7439001C">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49C63958">
            <w:pPr>
              <w:spacing w:line="276" w:lineRule="auto"/>
              <w:ind w:firstLine="0" w:firstLineChars="0"/>
              <w:jc w:val="left"/>
              <w:rPr>
                <w:rFonts w:ascii="仿宋" w:hAnsi="仿宋"/>
              </w:rPr>
            </w:pPr>
            <w:r>
              <w:rPr>
                <w:rFonts w:hint="eastAsia" w:ascii="仿宋" w:hAnsi="仿宋"/>
              </w:rPr>
              <w:t>身份证号</w:t>
            </w:r>
          </w:p>
        </w:tc>
        <w:tc>
          <w:tcPr>
            <w:tcW w:w="1417" w:type="dxa"/>
            <w:tcBorders>
              <w:top w:val="single" w:color="auto" w:sz="2" w:space="0"/>
              <w:left w:val="single" w:color="auto" w:sz="2" w:space="0"/>
              <w:bottom w:val="single" w:color="auto" w:sz="2" w:space="0"/>
              <w:right w:val="single" w:color="auto" w:sz="2" w:space="0"/>
            </w:tcBorders>
            <w:vAlign w:val="center"/>
          </w:tcPr>
          <w:p w14:paraId="5492B285">
            <w:pPr>
              <w:spacing w:line="276" w:lineRule="auto"/>
              <w:ind w:firstLine="0" w:firstLineChars="0"/>
              <w:jc w:val="center"/>
              <w:rPr>
                <w:rFonts w:ascii="仿宋" w:hAnsi="仿宋"/>
              </w:rPr>
            </w:pPr>
            <w:r>
              <w:rPr>
                <w:rFonts w:hint="eastAsia" w:ascii="仿宋" w:hAnsi="仿宋"/>
              </w:rPr>
              <w:t>sfzh</w:t>
            </w:r>
          </w:p>
        </w:tc>
        <w:tc>
          <w:tcPr>
            <w:tcW w:w="1560" w:type="dxa"/>
            <w:tcBorders>
              <w:top w:val="single" w:color="auto" w:sz="2" w:space="0"/>
              <w:left w:val="single" w:color="auto" w:sz="2" w:space="0"/>
              <w:bottom w:val="single" w:color="auto" w:sz="2" w:space="0"/>
              <w:right w:val="single" w:color="auto" w:sz="2" w:space="0"/>
            </w:tcBorders>
            <w:vAlign w:val="center"/>
          </w:tcPr>
          <w:p w14:paraId="1AD7721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3347" w:type="dxa"/>
            <w:tcBorders>
              <w:top w:val="single" w:color="auto" w:sz="2" w:space="0"/>
              <w:left w:val="single" w:color="auto" w:sz="2" w:space="0"/>
              <w:bottom w:val="single" w:color="auto" w:sz="2" w:space="0"/>
              <w:right w:val="single" w:color="auto" w:sz="2" w:space="0"/>
            </w:tcBorders>
            <w:vAlign w:val="center"/>
          </w:tcPr>
          <w:p w14:paraId="56405A55">
            <w:pPr>
              <w:spacing w:line="276" w:lineRule="auto"/>
              <w:ind w:firstLine="0" w:firstLineChars="0"/>
              <w:jc w:val="left"/>
              <w:rPr>
                <w:rFonts w:ascii="仿宋" w:hAnsi="仿宋"/>
              </w:rPr>
            </w:pPr>
            <w:r>
              <w:rPr>
                <w:rFonts w:hint="eastAsia" w:ascii="仿宋" w:hAnsi="仿宋"/>
              </w:rPr>
              <w:t>法定代表人身份证号（可空）</w:t>
            </w:r>
          </w:p>
        </w:tc>
      </w:tr>
      <w:tr w14:paraId="0E07412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213D662E">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4B85C20F">
            <w:pPr>
              <w:spacing w:line="276" w:lineRule="auto"/>
              <w:ind w:firstLine="0" w:firstLineChars="0"/>
              <w:jc w:val="left"/>
              <w:rPr>
                <w:rFonts w:ascii="仿宋" w:hAnsi="仿宋"/>
              </w:rPr>
            </w:pPr>
            <w:r>
              <w:rPr>
                <w:rFonts w:hint="eastAsia" w:ascii="仿宋" w:hAnsi="仿宋"/>
              </w:rPr>
              <w:t>法人</w:t>
            </w:r>
            <w:r>
              <w:rPr>
                <w:rFonts w:ascii="仿宋" w:hAnsi="仿宋"/>
              </w:rPr>
              <w:t>联系方式</w:t>
            </w:r>
          </w:p>
        </w:tc>
        <w:tc>
          <w:tcPr>
            <w:tcW w:w="1417" w:type="dxa"/>
            <w:tcBorders>
              <w:top w:val="single" w:color="auto" w:sz="2" w:space="0"/>
              <w:left w:val="single" w:color="auto" w:sz="2" w:space="0"/>
              <w:bottom w:val="single" w:color="auto" w:sz="2" w:space="0"/>
              <w:right w:val="single" w:color="auto" w:sz="2" w:space="0"/>
            </w:tcBorders>
            <w:vAlign w:val="center"/>
          </w:tcPr>
          <w:p w14:paraId="6572A100">
            <w:pPr>
              <w:spacing w:line="276" w:lineRule="auto"/>
              <w:ind w:firstLine="0" w:firstLineChars="0"/>
              <w:jc w:val="center"/>
              <w:rPr>
                <w:rFonts w:ascii="仿宋" w:hAnsi="仿宋"/>
              </w:rPr>
            </w:pPr>
            <w:r>
              <w:rPr>
                <w:rFonts w:hint="eastAsia" w:ascii="仿宋" w:hAnsi="仿宋"/>
              </w:rPr>
              <w:t>frsjh</w:t>
            </w:r>
          </w:p>
        </w:tc>
        <w:tc>
          <w:tcPr>
            <w:tcW w:w="1560" w:type="dxa"/>
            <w:tcBorders>
              <w:top w:val="single" w:color="auto" w:sz="2" w:space="0"/>
              <w:left w:val="single" w:color="auto" w:sz="2" w:space="0"/>
              <w:bottom w:val="single" w:color="auto" w:sz="2" w:space="0"/>
              <w:right w:val="single" w:color="auto" w:sz="2" w:space="0"/>
            </w:tcBorders>
            <w:vAlign w:val="center"/>
          </w:tcPr>
          <w:p w14:paraId="799757E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3347" w:type="dxa"/>
            <w:tcBorders>
              <w:top w:val="single" w:color="auto" w:sz="2" w:space="0"/>
              <w:left w:val="single" w:color="auto" w:sz="2" w:space="0"/>
              <w:bottom w:val="single" w:color="auto" w:sz="2" w:space="0"/>
              <w:right w:val="single" w:color="auto" w:sz="2" w:space="0"/>
            </w:tcBorders>
            <w:vAlign w:val="center"/>
          </w:tcPr>
          <w:p w14:paraId="3E1385F8">
            <w:pPr>
              <w:spacing w:line="276" w:lineRule="auto"/>
              <w:ind w:firstLine="0" w:firstLineChars="0"/>
              <w:jc w:val="left"/>
              <w:rPr>
                <w:rFonts w:ascii="仿宋" w:hAnsi="仿宋"/>
              </w:rPr>
            </w:pPr>
            <w:r>
              <w:rPr>
                <w:rFonts w:hint="eastAsia" w:ascii="仿宋" w:hAnsi="仿宋"/>
              </w:rPr>
              <w:t>国内标准</w:t>
            </w:r>
            <w:r>
              <w:rPr>
                <w:rFonts w:ascii="仿宋" w:hAnsi="仿宋"/>
              </w:rPr>
              <w:t>手机号码和座机号</w:t>
            </w:r>
            <w:r>
              <w:rPr>
                <w:rFonts w:hint="eastAsia" w:ascii="仿宋" w:hAnsi="仿宋"/>
              </w:rPr>
              <w:t>（可空）</w:t>
            </w:r>
          </w:p>
        </w:tc>
      </w:tr>
      <w:tr w14:paraId="26515AD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475B48A3">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13FE7C65">
            <w:pPr>
              <w:spacing w:line="276" w:lineRule="auto"/>
              <w:ind w:firstLine="0" w:firstLineChars="0"/>
              <w:jc w:val="left"/>
              <w:rPr>
                <w:rFonts w:ascii="仿宋" w:hAnsi="仿宋"/>
              </w:rPr>
            </w:pPr>
            <w:r>
              <w:rPr>
                <w:rFonts w:hint="eastAsia" w:ascii="仿宋" w:hAnsi="仿宋"/>
              </w:rPr>
              <w:t>企业联系人</w:t>
            </w:r>
          </w:p>
        </w:tc>
        <w:tc>
          <w:tcPr>
            <w:tcW w:w="1417" w:type="dxa"/>
            <w:tcBorders>
              <w:top w:val="single" w:color="auto" w:sz="2" w:space="0"/>
              <w:left w:val="single" w:color="auto" w:sz="2" w:space="0"/>
              <w:bottom w:val="single" w:color="auto" w:sz="2" w:space="0"/>
              <w:right w:val="single" w:color="auto" w:sz="2" w:space="0"/>
            </w:tcBorders>
            <w:vAlign w:val="center"/>
          </w:tcPr>
          <w:p w14:paraId="24F6E6BD">
            <w:pPr>
              <w:spacing w:line="276" w:lineRule="auto"/>
              <w:ind w:firstLine="0" w:firstLineChars="0"/>
              <w:jc w:val="center"/>
              <w:rPr>
                <w:rFonts w:ascii="仿宋" w:hAnsi="仿宋"/>
              </w:rPr>
            </w:pPr>
            <w:r>
              <w:rPr>
                <w:rFonts w:hint="eastAsia" w:ascii="仿宋" w:hAnsi="仿宋"/>
              </w:rPr>
              <w:t>qylxr</w:t>
            </w:r>
          </w:p>
        </w:tc>
        <w:tc>
          <w:tcPr>
            <w:tcW w:w="1560" w:type="dxa"/>
            <w:tcBorders>
              <w:top w:val="single" w:color="auto" w:sz="2" w:space="0"/>
              <w:left w:val="single" w:color="auto" w:sz="2" w:space="0"/>
              <w:bottom w:val="single" w:color="auto" w:sz="2" w:space="0"/>
              <w:right w:val="single" w:color="auto" w:sz="2" w:space="0"/>
            </w:tcBorders>
            <w:vAlign w:val="center"/>
          </w:tcPr>
          <w:p w14:paraId="2EFEB56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3347" w:type="dxa"/>
            <w:tcBorders>
              <w:top w:val="single" w:color="auto" w:sz="2" w:space="0"/>
              <w:left w:val="single" w:color="auto" w:sz="2" w:space="0"/>
              <w:bottom w:val="single" w:color="auto" w:sz="2" w:space="0"/>
              <w:right w:val="single" w:color="auto" w:sz="2" w:space="0"/>
            </w:tcBorders>
            <w:vAlign w:val="center"/>
          </w:tcPr>
          <w:p w14:paraId="7C821AF6">
            <w:pPr>
              <w:spacing w:line="276" w:lineRule="auto"/>
              <w:ind w:firstLine="0" w:firstLineChars="0"/>
              <w:jc w:val="left"/>
              <w:rPr>
                <w:rFonts w:ascii="仿宋" w:hAnsi="仿宋"/>
              </w:rPr>
            </w:pPr>
            <w:r>
              <w:rPr>
                <w:rFonts w:hint="eastAsia" w:ascii="仿宋" w:hAnsi="仿宋"/>
              </w:rPr>
              <w:t>（可空）</w:t>
            </w:r>
          </w:p>
        </w:tc>
      </w:tr>
      <w:tr w14:paraId="0FD347A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1A159264">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489DBBFA">
            <w:pPr>
              <w:spacing w:line="276" w:lineRule="auto"/>
              <w:ind w:firstLine="0" w:firstLineChars="0"/>
              <w:jc w:val="left"/>
              <w:rPr>
                <w:rFonts w:ascii="仿宋" w:hAnsi="仿宋"/>
              </w:rPr>
            </w:pPr>
            <w:r>
              <w:rPr>
                <w:rFonts w:hint="eastAsia" w:ascii="仿宋" w:hAnsi="仿宋"/>
              </w:rPr>
              <w:t>办公电话</w:t>
            </w:r>
          </w:p>
        </w:tc>
        <w:tc>
          <w:tcPr>
            <w:tcW w:w="1417" w:type="dxa"/>
            <w:tcBorders>
              <w:top w:val="single" w:color="auto" w:sz="2" w:space="0"/>
              <w:left w:val="single" w:color="auto" w:sz="2" w:space="0"/>
              <w:bottom w:val="single" w:color="auto" w:sz="2" w:space="0"/>
              <w:right w:val="single" w:color="auto" w:sz="2" w:space="0"/>
            </w:tcBorders>
            <w:vAlign w:val="center"/>
          </w:tcPr>
          <w:p w14:paraId="664141C1">
            <w:pPr>
              <w:spacing w:line="276" w:lineRule="auto"/>
              <w:ind w:firstLine="0" w:firstLineChars="0"/>
              <w:jc w:val="center"/>
              <w:rPr>
                <w:rFonts w:ascii="仿宋" w:hAnsi="仿宋"/>
              </w:rPr>
            </w:pPr>
            <w:r>
              <w:rPr>
                <w:rFonts w:hint="eastAsia" w:ascii="仿宋" w:hAnsi="仿宋"/>
              </w:rPr>
              <w:t>bgdh</w:t>
            </w:r>
          </w:p>
        </w:tc>
        <w:tc>
          <w:tcPr>
            <w:tcW w:w="1560" w:type="dxa"/>
            <w:tcBorders>
              <w:top w:val="single" w:color="auto" w:sz="2" w:space="0"/>
              <w:left w:val="single" w:color="auto" w:sz="2" w:space="0"/>
              <w:bottom w:val="single" w:color="auto" w:sz="2" w:space="0"/>
              <w:right w:val="single" w:color="auto" w:sz="2" w:space="0"/>
            </w:tcBorders>
            <w:vAlign w:val="center"/>
          </w:tcPr>
          <w:p w14:paraId="7084847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3347" w:type="dxa"/>
            <w:tcBorders>
              <w:top w:val="single" w:color="auto" w:sz="2" w:space="0"/>
              <w:left w:val="single" w:color="auto" w:sz="2" w:space="0"/>
              <w:bottom w:val="single" w:color="auto" w:sz="2" w:space="0"/>
              <w:right w:val="single" w:color="auto" w:sz="2" w:space="0"/>
            </w:tcBorders>
            <w:vAlign w:val="center"/>
          </w:tcPr>
          <w:p w14:paraId="26D9E281">
            <w:pPr>
              <w:spacing w:line="276" w:lineRule="auto"/>
              <w:ind w:firstLine="0" w:firstLineChars="0"/>
              <w:jc w:val="left"/>
              <w:rPr>
                <w:rFonts w:ascii="仿宋" w:hAnsi="仿宋"/>
              </w:rPr>
            </w:pPr>
            <w:r>
              <w:rPr>
                <w:rFonts w:hint="eastAsia" w:ascii="仿宋" w:hAnsi="仿宋"/>
              </w:rPr>
              <w:t>（可空）</w:t>
            </w:r>
          </w:p>
        </w:tc>
      </w:tr>
      <w:tr w14:paraId="3975B3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3770B4E0">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79D7BBBB">
            <w:pPr>
              <w:spacing w:line="276" w:lineRule="auto"/>
              <w:ind w:firstLine="0" w:firstLineChars="0"/>
              <w:jc w:val="left"/>
              <w:rPr>
                <w:rFonts w:ascii="仿宋" w:hAnsi="仿宋"/>
              </w:rPr>
            </w:pPr>
            <w:r>
              <w:rPr>
                <w:rFonts w:hint="eastAsia" w:ascii="仿宋" w:hAnsi="仿宋"/>
              </w:rPr>
              <w:t>企业联系人电话</w:t>
            </w:r>
          </w:p>
        </w:tc>
        <w:tc>
          <w:tcPr>
            <w:tcW w:w="1417" w:type="dxa"/>
            <w:tcBorders>
              <w:top w:val="single" w:color="auto" w:sz="2" w:space="0"/>
              <w:left w:val="single" w:color="auto" w:sz="2" w:space="0"/>
              <w:bottom w:val="single" w:color="auto" w:sz="2" w:space="0"/>
              <w:right w:val="single" w:color="auto" w:sz="2" w:space="0"/>
            </w:tcBorders>
            <w:vAlign w:val="center"/>
          </w:tcPr>
          <w:p w14:paraId="6449E446">
            <w:pPr>
              <w:spacing w:line="276" w:lineRule="auto"/>
              <w:ind w:firstLine="0" w:firstLineChars="0"/>
              <w:jc w:val="center"/>
              <w:rPr>
                <w:rFonts w:ascii="仿宋" w:hAnsi="仿宋"/>
              </w:rPr>
            </w:pPr>
            <w:r>
              <w:rPr>
                <w:rFonts w:hint="eastAsia" w:ascii="仿宋" w:hAnsi="仿宋"/>
              </w:rPr>
              <w:t>qylxrdh</w:t>
            </w:r>
          </w:p>
        </w:tc>
        <w:tc>
          <w:tcPr>
            <w:tcW w:w="1560" w:type="dxa"/>
            <w:tcBorders>
              <w:top w:val="single" w:color="auto" w:sz="2" w:space="0"/>
              <w:left w:val="single" w:color="auto" w:sz="2" w:space="0"/>
              <w:bottom w:val="single" w:color="auto" w:sz="2" w:space="0"/>
              <w:right w:val="single" w:color="auto" w:sz="2" w:space="0"/>
            </w:tcBorders>
            <w:vAlign w:val="center"/>
          </w:tcPr>
          <w:p w14:paraId="01C74EA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3347" w:type="dxa"/>
            <w:tcBorders>
              <w:top w:val="single" w:color="auto" w:sz="2" w:space="0"/>
              <w:left w:val="single" w:color="auto" w:sz="2" w:space="0"/>
              <w:bottom w:val="single" w:color="auto" w:sz="2" w:space="0"/>
              <w:right w:val="single" w:color="auto" w:sz="2" w:space="0"/>
            </w:tcBorders>
            <w:vAlign w:val="center"/>
          </w:tcPr>
          <w:p w14:paraId="56208AB2">
            <w:pPr>
              <w:spacing w:line="276" w:lineRule="auto"/>
              <w:ind w:firstLine="0" w:firstLineChars="0"/>
              <w:jc w:val="left"/>
              <w:rPr>
                <w:rFonts w:ascii="仿宋" w:hAnsi="仿宋"/>
              </w:rPr>
            </w:pPr>
            <w:r>
              <w:rPr>
                <w:rFonts w:hint="eastAsia" w:ascii="仿宋" w:hAnsi="仿宋"/>
              </w:rPr>
              <w:t>（可空）</w:t>
            </w:r>
          </w:p>
        </w:tc>
      </w:tr>
      <w:tr w14:paraId="319809D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7371F2A7">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7576F37D">
            <w:pPr>
              <w:spacing w:line="276" w:lineRule="auto"/>
              <w:ind w:firstLine="0" w:firstLineChars="0"/>
              <w:jc w:val="left"/>
              <w:rPr>
                <w:rFonts w:ascii="仿宋" w:hAnsi="仿宋"/>
              </w:rPr>
            </w:pPr>
            <w:r>
              <w:rPr>
                <w:rFonts w:hint="eastAsia" w:ascii="仿宋" w:hAnsi="仿宋"/>
              </w:rPr>
              <w:t>年加工量</w:t>
            </w:r>
          </w:p>
        </w:tc>
        <w:tc>
          <w:tcPr>
            <w:tcW w:w="1417" w:type="dxa"/>
            <w:tcBorders>
              <w:top w:val="single" w:color="auto" w:sz="2" w:space="0"/>
              <w:left w:val="single" w:color="auto" w:sz="2" w:space="0"/>
              <w:bottom w:val="single" w:color="auto" w:sz="2" w:space="0"/>
              <w:right w:val="single" w:color="auto" w:sz="2" w:space="0"/>
            </w:tcBorders>
            <w:vAlign w:val="center"/>
          </w:tcPr>
          <w:p w14:paraId="6F68084E">
            <w:pPr>
              <w:spacing w:line="276" w:lineRule="auto"/>
              <w:ind w:firstLine="0" w:firstLineChars="0"/>
              <w:jc w:val="center"/>
              <w:rPr>
                <w:rFonts w:ascii="仿宋" w:hAnsi="仿宋"/>
              </w:rPr>
            </w:pPr>
            <w:r>
              <w:rPr>
                <w:rFonts w:hint="eastAsia" w:ascii="仿宋" w:hAnsi="仿宋"/>
              </w:rPr>
              <w:t>njgl</w:t>
            </w:r>
          </w:p>
        </w:tc>
        <w:tc>
          <w:tcPr>
            <w:tcW w:w="1560" w:type="dxa"/>
            <w:tcBorders>
              <w:top w:val="single" w:color="auto" w:sz="2" w:space="0"/>
              <w:left w:val="single" w:color="auto" w:sz="2" w:space="0"/>
              <w:bottom w:val="single" w:color="auto" w:sz="2" w:space="0"/>
              <w:right w:val="single" w:color="auto" w:sz="2" w:space="0"/>
            </w:tcBorders>
            <w:vAlign w:val="center"/>
          </w:tcPr>
          <w:p w14:paraId="051388F5">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20,3)</w:t>
            </w:r>
          </w:p>
        </w:tc>
        <w:tc>
          <w:tcPr>
            <w:tcW w:w="3347" w:type="dxa"/>
            <w:tcBorders>
              <w:top w:val="single" w:color="auto" w:sz="2" w:space="0"/>
              <w:left w:val="single" w:color="auto" w:sz="2" w:space="0"/>
              <w:bottom w:val="single" w:color="auto" w:sz="2" w:space="0"/>
              <w:right w:val="single" w:color="auto" w:sz="2" w:space="0"/>
            </w:tcBorders>
            <w:vAlign w:val="center"/>
          </w:tcPr>
          <w:p w14:paraId="5979D2C7">
            <w:pPr>
              <w:spacing w:line="276" w:lineRule="auto"/>
              <w:ind w:firstLine="0" w:firstLineChars="0"/>
              <w:jc w:val="left"/>
              <w:rPr>
                <w:rFonts w:ascii="仿宋" w:hAnsi="仿宋"/>
              </w:rPr>
            </w:pPr>
            <w:r>
              <w:rPr>
                <w:rFonts w:hint="eastAsia" w:ascii="仿宋" w:hAnsi="仿宋"/>
              </w:rPr>
              <w:t>默认-</w:t>
            </w:r>
            <w:r>
              <w:rPr>
                <w:rFonts w:ascii="仿宋" w:hAnsi="仿宋"/>
              </w:rPr>
              <w:t>1</w:t>
            </w:r>
            <w:r>
              <w:rPr>
                <w:rFonts w:hint="eastAsia" w:ascii="仿宋" w:hAnsi="仿宋"/>
              </w:rPr>
              <w:t>。单位：吨（不可空）</w:t>
            </w:r>
          </w:p>
        </w:tc>
      </w:tr>
      <w:tr w14:paraId="353AC4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30BE4603">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0E90B0D1">
            <w:pPr>
              <w:spacing w:line="276" w:lineRule="auto"/>
              <w:ind w:firstLine="0" w:firstLineChars="0"/>
              <w:jc w:val="left"/>
              <w:rPr>
                <w:rFonts w:ascii="仿宋" w:hAnsi="仿宋"/>
              </w:rPr>
            </w:pPr>
            <w:r>
              <w:rPr>
                <w:rFonts w:hint="eastAsia" w:ascii="仿宋" w:hAnsi="仿宋"/>
              </w:rPr>
              <w:t>主要加工品种编码</w:t>
            </w:r>
          </w:p>
        </w:tc>
        <w:tc>
          <w:tcPr>
            <w:tcW w:w="1417" w:type="dxa"/>
            <w:tcBorders>
              <w:top w:val="single" w:color="auto" w:sz="2" w:space="0"/>
              <w:left w:val="single" w:color="auto" w:sz="2" w:space="0"/>
              <w:bottom w:val="single" w:color="auto" w:sz="2" w:space="0"/>
              <w:right w:val="single" w:color="auto" w:sz="2" w:space="0"/>
            </w:tcBorders>
            <w:vAlign w:val="center"/>
          </w:tcPr>
          <w:p w14:paraId="5FDBFF97">
            <w:pPr>
              <w:spacing w:line="276" w:lineRule="auto"/>
              <w:ind w:firstLine="0" w:firstLineChars="0"/>
              <w:jc w:val="center"/>
              <w:rPr>
                <w:rFonts w:ascii="仿宋" w:hAnsi="仿宋"/>
              </w:rPr>
            </w:pPr>
            <w:r>
              <w:rPr>
                <w:rFonts w:hint="eastAsia" w:ascii="仿宋" w:hAnsi="仿宋"/>
              </w:rPr>
              <w:t>zyjgpz</w:t>
            </w:r>
          </w:p>
        </w:tc>
        <w:tc>
          <w:tcPr>
            <w:tcW w:w="1560" w:type="dxa"/>
            <w:tcBorders>
              <w:top w:val="single" w:color="auto" w:sz="2" w:space="0"/>
              <w:left w:val="single" w:color="auto" w:sz="2" w:space="0"/>
              <w:bottom w:val="single" w:color="auto" w:sz="2" w:space="0"/>
              <w:right w:val="single" w:color="auto" w:sz="2" w:space="0"/>
            </w:tcBorders>
            <w:vAlign w:val="center"/>
          </w:tcPr>
          <w:p w14:paraId="15E9308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3347" w:type="dxa"/>
            <w:tcBorders>
              <w:top w:val="single" w:color="auto" w:sz="2" w:space="0"/>
              <w:left w:val="single" w:color="auto" w:sz="2" w:space="0"/>
              <w:bottom w:val="single" w:color="auto" w:sz="2" w:space="0"/>
              <w:right w:val="single" w:color="auto" w:sz="2" w:space="0"/>
            </w:tcBorders>
            <w:vAlign w:val="center"/>
          </w:tcPr>
          <w:p w14:paraId="2DF686E0">
            <w:pPr>
              <w:spacing w:line="276" w:lineRule="auto"/>
              <w:ind w:firstLine="0" w:firstLineChars="0"/>
              <w:jc w:val="left"/>
              <w:rPr>
                <w:rFonts w:ascii="仿宋" w:hAnsi="仿宋"/>
              </w:rPr>
            </w:pPr>
            <w:r>
              <w:rPr>
                <w:rFonts w:hint="eastAsia" w:ascii="仿宋" w:hAnsi="仿宋"/>
              </w:rPr>
              <w:t>参考表4-1主要粮食及加工产品分类与代码表</w:t>
            </w:r>
          </w:p>
          <w:p w14:paraId="0D8B54A4">
            <w:pPr>
              <w:spacing w:line="276" w:lineRule="auto"/>
              <w:ind w:firstLine="0" w:firstLineChars="0"/>
              <w:jc w:val="left"/>
              <w:rPr>
                <w:rFonts w:ascii="仿宋" w:hAnsi="仿宋"/>
              </w:rPr>
            </w:pPr>
            <w:r>
              <w:rPr>
                <w:rFonts w:ascii="仿宋" w:hAnsi="仿宋"/>
              </w:rPr>
              <w:t>2、多个加工品种以英文逗号隔开</w:t>
            </w:r>
            <w:r>
              <w:rPr>
                <w:rFonts w:hint="eastAsia" w:ascii="仿宋" w:hAnsi="仿宋"/>
              </w:rPr>
              <w:t>。（不可空）</w:t>
            </w:r>
          </w:p>
        </w:tc>
      </w:tr>
      <w:tr w14:paraId="7AB02F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2A8FB524">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6624EA7C">
            <w:pPr>
              <w:spacing w:line="276" w:lineRule="auto"/>
              <w:ind w:firstLine="0" w:firstLineChars="0"/>
              <w:jc w:val="left"/>
              <w:rPr>
                <w:rFonts w:ascii="仿宋" w:hAnsi="仿宋"/>
              </w:rPr>
            </w:pPr>
            <w:r>
              <w:rPr>
                <w:rFonts w:hint="eastAsia" w:ascii="仿宋" w:hAnsi="仿宋"/>
              </w:rPr>
              <w:t>年经营量</w:t>
            </w:r>
          </w:p>
        </w:tc>
        <w:tc>
          <w:tcPr>
            <w:tcW w:w="1417" w:type="dxa"/>
            <w:tcBorders>
              <w:top w:val="single" w:color="auto" w:sz="2" w:space="0"/>
              <w:left w:val="single" w:color="auto" w:sz="2" w:space="0"/>
              <w:bottom w:val="single" w:color="auto" w:sz="2" w:space="0"/>
              <w:right w:val="single" w:color="auto" w:sz="2" w:space="0"/>
            </w:tcBorders>
            <w:vAlign w:val="center"/>
          </w:tcPr>
          <w:p w14:paraId="31449108">
            <w:pPr>
              <w:spacing w:line="276" w:lineRule="auto"/>
              <w:ind w:firstLine="0" w:firstLineChars="0"/>
              <w:jc w:val="center"/>
              <w:rPr>
                <w:rFonts w:ascii="仿宋" w:hAnsi="仿宋"/>
              </w:rPr>
            </w:pPr>
            <w:r>
              <w:rPr>
                <w:rFonts w:hint="eastAsia" w:ascii="仿宋" w:hAnsi="仿宋"/>
              </w:rPr>
              <w:t>njyl</w:t>
            </w:r>
          </w:p>
        </w:tc>
        <w:tc>
          <w:tcPr>
            <w:tcW w:w="1560" w:type="dxa"/>
            <w:tcBorders>
              <w:top w:val="single" w:color="auto" w:sz="2" w:space="0"/>
              <w:left w:val="single" w:color="auto" w:sz="2" w:space="0"/>
              <w:bottom w:val="single" w:color="auto" w:sz="2" w:space="0"/>
              <w:right w:val="single" w:color="auto" w:sz="2" w:space="0"/>
            </w:tcBorders>
            <w:vAlign w:val="center"/>
          </w:tcPr>
          <w:p w14:paraId="2E7CAEA8">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20,3)</w:t>
            </w:r>
          </w:p>
        </w:tc>
        <w:tc>
          <w:tcPr>
            <w:tcW w:w="3347" w:type="dxa"/>
            <w:tcBorders>
              <w:top w:val="single" w:color="auto" w:sz="2" w:space="0"/>
              <w:left w:val="single" w:color="auto" w:sz="2" w:space="0"/>
              <w:bottom w:val="single" w:color="auto" w:sz="2" w:space="0"/>
              <w:right w:val="single" w:color="auto" w:sz="2" w:space="0"/>
            </w:tcBorders>
            <w:vAlign w:val="center"/>
          </w:tcPr>
          <w:p w14:paraId="00453934">
            <w:pPr>
              <w:spacing w:line="276" w:lineRule="auto"/>
              <w:ind w:firstLine="0" w:firstLineChars="0"/>
              <w:jc w:val="left"/>
              <w:rPr>
                <w:rFonts w:ascii="仿宋" w:hAnsi="仿宋"/>
              </w:rPr>
            </w:pPr>
            <w:r>
              <w:rPr>
                <w:rFonts w:hint="eastAsia" w:ascii="仿宋" w:hAnsi="仿宋"/>
              </w:rPr>
              <w:t>默认-</w:t>
            </w:r>
            <w:r>
              <w:rPr>
                <w:rFonts w:ascii="仿宋" w:hAnsi="仿宋"/>
              </w:rPr>
              <w:t>1</w:t>
            </w:r>
            <w:r>
              <w:rPr>
                <w:rFonts w:hint="eastAsia" w:ascii="仿宋" w:hAnsi="仿宋"/>
              </w:rPr>
              <w:t>。单位： 吨（不可空）</w:t>
            </w:r>
          </w:p>
        </w:tc>
      </w:tr>
      <w:tr w14:paraId="1AF31D0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5408B652">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6D475867">
            <w:pPr>
              <w:spacing w:line="276" w:lineRule="auto"/>
              <w:ind w:firstLine="0" w:firstLineChars="0"/>
              <w:jc w:val="left"/>
              <w:rPr>
                <w:rFonts w:ascii="仿宋" w:hAnsi="仿宋"/>
              </w:rPr>
            </w:pPr>
            <w:r>
              <w:rPr>
                <w:rFonts w:hint="eastAsia" w:ascii="仿宋" w:hAnsi="仿宋"/>
              </w:rPr>
              <w:t>主要经营品种</w:t>
            </w:r>
          </w:p>
        </w:tc>
        <w:tc>
          <w:tcPr>
            <w:tcW w:w="1417" w:type="dxa"/>
            <w:tcBorders>
              <w:top w:val="single" w:color="auto" w:sz="2" w:space="0"/>
              <w:left w:val="single" w:color="auto" w:sz="2" w:space="0"/>
              <w:bottom w:val="single" w:color="auto" w:sz="2" w:space="0"/>
              <w:right w:val="single" w:color="auto" w:sz="2" w:space="0"/>
            </w:tcBorders>
            <w:vAlign w:val="center"/>
          </w:tcPr>
          <w:p w14:paraId="651767D8">
            <w:pPr>
              <w:spacing w:line="276" w:lineRule="auto"/>
              <w:ind w:firstLine="0" w:firstLineChars="0"/>
              <w:jc w:val="center"/>
              <w:rPr>
                <w:rFonts w:ascii="仿宋" w:hAnsi="仿宋"/>
              </w:rPr>
            </w:pPr>
            <w:r>
              <w:rPr>
                <w:rFonts w:hint="eastAsia" w:ascii="仿宋" w:hAnsi="仿宋"/>
              </w:rPr>
              <w:t>zyjypz</w:t>
            </w:r>
          </w:p>
        </w:tc>
        <w:tc>
          <w:tcPr>
            <w:tcW w:w="1560" w:type="dxa"/>
            <w:tcBorders>
              <w:top w:val="single" w:color="auto" w:sz="2" w:space="0"/>
              <w:left w:val="single" w:color="auto" w:sz="2" w:space="0"/>
              <w:bottom w:val="single" w:color="auto" w:sz="2" w:space="0"/>
              <w:right w:val="single" w:color="auto" w:sz="2" w:space="0"/>
            </w:tcBorders>
            <w:vAlign w:val="center"/>
          </w:tcPr>
          <w:p w14:paraId="4DF7B03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3347" w:type="dxa"/>
            <w:tcBorders>
              <w:top w:val="single" w:color="auto" w:sz="2" w:space="0"/>
              <w:left w:val="single" w:color="auto" w:sz="2" w:space="0"/>
              <w:bottom w:val="single" w:color="auto" w:sz="2" w:space="0"/>
              <w:right w:val="single" w:color="auto" w:sz="2" w:space="0"/>
            </w:tcBorders>
            <w:vAlign w:val="center"/>
          </w:tcPr>
          <w:p w14:paraId="57A61EA9">
            <w:pPr>
              <w:spacing w:line="276" w:lineRule="auto"/>
              <w:ind w:firstLine="0" w:firstLineChars="0"/>
              <w:jc w:val="left"/>
              <w:rPr>
                <w:rFonts w:ascii="仿宋" w:hAnsi="仿宋"/>
              </w:rPr>
            </w:pPr>
            <w:r>
              <w:rPr>
                <w:rFonts w:hint="eastAsia" w:ascii="仿宋" w:hAnsi="仿宋"/>
              </w:rPr>
              <w:t>参考表4-1主要粮食及加工产品分类与代码表</w:t>
            </w:r>
            <w:r>
              <w:rPr>
                <w:rFonts w:ascii="仿宋" w:hAnsi="仿宋"/>
              </w:rPr>
              <w:t>多个加工品种以英文逗号隔开</w:t>
            </w:r>
            <w:r>
              <w:rPr>
                <w:rFonts w:hint="eastAsia" w:ascii="仿宋" w:hAnsi="仿宋"/>
              </w:rPr>
              <w:t>。（不可空）</w:t>
            </w:r>
          </w:p>
        </w:tc>
      </w:tr>
      <w:tr w14:paraId="16FAFD6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7BAE4586">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67AE22A8">
            <w:pPr>
              <w:spacing w:line="276" w:lineRule="auto"/>
              <w:ind w:firstLine="0" w:firstLineChars="0"/>
              <w:jc w:val="left"/>
              <w:rPr>
                <w:rFonts w:ascii="仿宋" w:hAnsi="仿宋"/>
              </w:rPr>
            </w:pPr>
            <w:r>
              <w:rPr>
                <w:rFonts w:hint="eastAsia" w:ascii="仿宋" w:hAnsi="仿宋"/>
              </w:rPr>
              <w:t>年收购量</w:t>
            </w:r>
          </w:p>
        </w:tc>
        <w:tc>
          <w:tcPr>
            <w:tcW w:w="1417" w:type="dxa"/>
            <w:tcBorders>
              <w:top w:val="single" w:color="auto" w:sz="2" w:space="0"/>
              <w:left w:val="single" w:color="auto" w:sz="2" w:space="0"/>
              <w:bottom w:val="single" w:color="auto" w:sz="2" w:space="0"/>
              <w:right w:val="single" w:color="auto" w:sz="2" w:space="0"/>
            </w:tcBorders>
            <w:vAlign w:val="center"/>
          </w:tcPr>
          <w:p w14:paraId="1E748656">
            <w:pPr>
              <w:spacing w:line="276" w:lineRule="auto"/>
              <w:ind w:firstLine="0" w:firstLineChars="0"/>
              <w:jc w:val="center"/>
              <w:rPr>
                <w:rFonts w:ascii="仿宋" w:hAnsi="仿宋"/>
              </w:rPr>
            </w:pPr>
            <w:r>
              <w:rPr>
                <w:rFonts w:hint="eastAsia" w:ascii="仿宋" w:hAnsi="仿宋"/>
              </w:rPr>
              <w:t>nsgl</w:t>
            </w:r>
          </w:p>
        </w:tc>
        <w:tc>
          <w:tcPr>
            <w:tcW w:w="1560" w:type="dxa"/>
            <w:tcBorders>
              <w:top w:val="single" w:color="auto" w:sz="2" w:space="0"/>
              <w:left w:val="single" w:color="auto" w:sz="2" w:space="0"/>
              <w:bottom w:val="single" w:color="auto" w:sz="2" w:space="0"/>
              <w:right w:val="single" w:color="auto" w:sz="2" w:space="0"/>
            </w:tcBorders>
            <w:vAlign w:val="center"/>
          </w:tcPr>
          <w:p w14:paraId="77525C04">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20,3)</w:t>
            </w:r>
          </w:p>
        </w:tc>
        <w:tc>
          <w:tcPr>
            <w:tcW w:w="3347" w:type="dxa"/>
            <w:tcBorders>
              <w:top w:val="single" w:color="auto" w:sz="2" w:space="0"/>
              <w:left w:val="single" w:color="auto" w:sz="2" w:space="0"/>
              <w:bottom w:val="single" w:color="auto" w:sz="2" w:space="0"/>
              <w:right w:val="single" w:color="auto" w:sz="2" w:space="0"/>
            </w:tcBorders>
            <w:vAlign w:val="center"/>
          </w:tcPr>
          <w:p w14:paraId="2DA1104C">
            <w:pPr>
              <w:spacing w:line="276" w:lineRule="auto"/>
              <w:ind w:firstLine="0" w:firstLineChars="0"/>
              <w:jc w:val="left"/>
              <w:rPr>
                <w:rFonts w:ascii="仿宋" w:hAnsi="仿宋"/>
              </w:rPr>
            </w:pPr>
            <w:r>
              <w:rPr>
                <w:rFonts w:hint="eastAsia" w:ascii="仿宋" w:hAnsi="仿宋"/>
              </w:rPr>
              <w:t>默认-</w:t>
            </w:r>
            <w:r>
              <w:rPr>
                <w:rFonts w:ascii="仿宋" w:hAnsi="仿宋"/>
              </w:rPr>
              <w:t>1</w:t>
            </w:r>
            <w:r>
              <w:rPr>
                <w:rFonts w:hint="eastAsia" w:ascii="仿宋" w:hAnsi="仿宋"/>
              </w:rPr>
              <w:t>。单位： 吨（不可空）</w:t>
            </w:r>
          </w:p>
        </w:tc>
      </w:tr>
      <w:tr w14:paraId="4224401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35D8A220">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52D07E90">
            <w:pPr>
              <w:spacing w:line="276" w:lineRule="auto"/>
              <w:ind w:firstLine="0" w:firstLineChars="0"/>
              <w:jc w:val="left"/>
              <w:rPr>
                <w:rFonts w:ascii="仿宋" w:hAnsi="仿宋"/>
              </w:rPr>
            </w:pPr>
            <w:r>
              <w:rPr>
                <w:rFonts w:hint="eastAsia" w:ascii="仿宋" w:hAnsi="仿宋"/>
              </w:rPr>
              <w:t>主要收购品种</w:t>
            </w:r>
          </w:p>
        </w:tc>
        <w:tc>
          <w:tcPr>
            <w:tcW w:w="1417" w:type="dxa"/>
            <w:tcBorders>
              <w:top w:val="single" w:color="auto" w:sz="2" w:space="0"/>
              <w:left w:val="single" w:color="auto" w:sz="2" w:space="0"/>
              <w:bottom w:val="single" w:color="auto" w:sz="2" w:space="0"/>
              <w:right w:val="single" w:color="auto" w:sz="2" w:space="0"/>
            </w:tcBorders>
            <w:vAlign w:val="center"/>
          </w:tcPr>
          <w:p w14:paraId="23944B75">
            <w:pPr>
              <w:spacing w:line="276" w:lineRule="auto"/>
              <w:ind w:firstLine="0" w:firstLineChars="0"/>
              <w:jc w:val="center"/>
              <w:rPr>
                <w:rFonts w:ascii="仿宋" w:hAnsi="仿宋"/>
              </w:rPr>
            </w:pPr>
            <w:r>
              <w:rPr>
                <w:rFonts w:hint="eastAsia" w:ascii="仿宋" w:hAnsi="仿宋"/>
              </w:rPr>
              <w:t>zysgpz</w:t>
            </w:r>
          </w:p>
        </w:tc>
        <w:tc>
          <w:tcPr>
            <w:tcW w:w="1560" w:type="dxa"/>
            <w:tcBorders>
              <w:top w:val="single" w:color="auto" w:sz="2" w:space="0"/>
              <w:left w:val="single" w:color="auto" w:sz="2" w:space="0"/>
              <w:bottom w:val="single" w:color="auto" w:sz="2" w:space="0"/>
              <w:right w:val="single" w:color="auto" w:sz="2" w:space="0"/>
            </w:tcBorders>
            <w:vAlign w:val="center"/>
          </w:tcPr>
          <w:p w14:paraId="0B1F859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3347" w:type="dxa"/>
            <w:tcBorders>
              <w:top w:val="single" w:color="auto" w:sz="2" w:space="0"/>
              <w:left w:val="single" w:color="auto" w:sz="2" w:space="0"/>
              <w:bottom w:val="single" w:color="auto" w:sz="2" w:space="0"/>
              <w:right w:val="single" w:color="auto" w:sz="2" w:space="0"/>
            </w:tcBorders>
            <w:vAlign w:val="center"/>
          </w:tcPr>
          <w:p w14:paraId="20FBF99F">
            <w:pPr>
              <w:spacing w:line="276" w:lineRule="auto"/>
              <w:ind w:firstLine="0" w:firstLineChars="0"/>
              <w:jc w:val="left"/>
              <w:rPr>
                <w:rFonts w:ascii="仿宋" w:hAnsi="仿宋"/>
              </w:rPr>
            </w:pPr>
            <w:r>
              <w:rPr>
                <w:rFonts w:hint="eastAsia" w:ascii="仿宋" w:hAnsi="仿宋"/>
              </w:rPr>
              <w:t>参考表4-1主要粮食及加工产品分类与代码表</w:t>
            </w:r>
          </w:p>
          <w:p w14:paraId="719A2903">
            <w:pPr>
              <w:spacing w:line="276" w:lineRule="auto"/>
              <w:ind w:firstLine="0" w:firstLineChars="0"/>
              <w:jc w:val="left"/>
              <w:rPr>
                <w:rFonts w:ascii="仿宋" w:hAnsi="仿宋"/>
              </w:rPr>
            </w:pPr>
            <w:r>
              <w:rPr>
                <w:rFonts w:hint="eastAsia" w:ascii="仿宋" w:hAnsi="仿宋"/>
              </w:rPr>
              <w:t>每个品种长度为7位，不足7为的在后面补0至7位。</w:t>
            </w:r>
            <w:r>
              <w:rPr>
                <w:rFonts w:ascii="仿宋" w:hAnsi="仿宋"/>
              </w:rPr>
              <w:t>多个加工品种以英文逗号隔开</w:t>
            </w:r>
            <w:r>
              <w:rPr>
                <w:rFonts w:hint="eastAsia" w:ascii="仿宋" w:hAnsi="仿宋"/>
              </w:rPr>
              <w:t>。（不可空）</w:t>
            </w:r>
          </w:p>
        </w:tc>
      </w:tr>
      <w:tr w14:paraId="00E525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03BB90B2">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4DAAA413">
            <w:pPr>
              <w:spacing w:line="276" w:lineRule="auto"/>
              <w:ind w:firstLine="0" w:firstLineChars="0"/>
              <w:jc w:val="left"/>
              <w:rPr>
                <w:rFonts w:ascii="仿宋" w:hAnsi="仿宋"/>
              </w:rPr>
            </w:pPr>
            <w:r>
              <w:rPr>
                <w:rFonts w:hint="eastAsia" w:ascii="仿宋" w:hAnsi="仿宋"/>
              </w:rPr>
              <w:t>收购许可证</w:t>
            </w:r>
          </w:p>
        </w:tc>
        <w:tc>
          <w:tcPr>
            <w:tcW w:w="1417" w:type="dxa"/>
            <w:tcBorders>
              <w:top w:val="single" w:color="auto" w:sz="2" w:space="0"/>
              <w:left w:val="single" w:color="auto" w:sz="2" w:space="0"/>
              <w:bottom w:val="single" w:color="auto" w:sz="2" w:space="0"/>
              <w:right w:val="single" w:color="auto" w:sz="2" w:space="0"/>
            </w:tcBorders>
            <w:vAlign w:val="center"/>
          </w:tcPr>
          <w:p w14:paraId="26655B93">
            <w:pPr>
              <w:spacing w:line="276" w:lineRule="auto"/>
              <w:ind w:firstLine="0" w:firstLineChars="0"/>
              <w:jc w:val="center"/>
              <w:rPr>
                <w:rFonts w:ascii="仿宋" w:hAnsi="仿宋"/>
              </w:rPr>
            </w:pPr>
            <w:r>
              <w:rPr>
                <w:rFonts w:hint="eastAsia" w:ascii="仿宋" w:hAnsi="仿宋"/>
              </w:rPr>
              <w:t>sgxkz</w:t>
            </w:r>
          </w:p>
        </w:tc>
        <w:tc>
          <w:tcPr>
            <w:tcW w:w="1560" w:type="dxa"/>
            <w:tcBorders>
              <w:top w:val="single" w:color="auto" w:sz="2" w:space="0"/>
              <w:left w:val="single" w:color="auto" w:sz="2" w:space="0"/>
              <w:bottom w:val="single" w:color="auto" w:sz="2" w:space="0"/>
              <w:right w:val="single" w:color="auto" w:sz="2" w:space="0"/>
            </w:tcBorders>
            <w:vAlign w:val="center"/>
          </w:tcPr>
          <w:p w14:paraId="1976D4B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3347" w:type="dxa"/>
            <w:tcBorders>
              <w:top w:val="single" w:color="auto" w:sz="2" w:space="0"/>
              <w:left w:val="single" w:color="auto" w:sz="2" w:space="0"/>
              <w:bottom w:val="single" w:color="auto" w:sz="2" w:space="0"/>
              <w:right w:val="single" w:color="auto" w:sz="2" w:space="0"/>
            </w:tcBorders>
            <w:vAlign w:val="center"/>
          </w:tcPr>
          <w:p w14:paraId="7ECC5BA8">
            <w:pPr>
              <w:spacing w:line="276" w:lineRule="auto"/>
              <w:ind w:firstLine="0" w:firstLineChars="0"/>
              <w:jc w:val="left"/>
              <w:rPr>
                <w:rFonts w:ascii="仿宋" w:hAnsi="仿宋"/>
              </w:rPr>
            </w:pPr>
            <w:r>
              <w:rPr>
                <w:rFonts w:hint="eastAsia" w:ascii="仿宋" w:hAnsi="仿宋"/>
              </w:rPr>
              <w:t>（可空）</w:t>
            </w:r>
          </w:p>
        </w:tc>
      </w:tr>
      <w:tr w14:paraId="1C4DAE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71E3628B">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3B4862A3">
            <w:pPr>
              <w:spacing w:line="276" w:lineRule="auto"/>
              <w:ind w:firstLine="0" w:firstLineChars="0"/>
              <w:jc w:val="left"/>
              <w:rPr>
                <w:rFonts w:ascii="仿宋" w:hAnsi="仿宋"/>
              </w:rPr>
            </w:pPr>
            <w:r>
              <w:rPr>
                <w:rFonts w:hint="eastAsia" w:ascii="仿宋" w:hAnsi="仿宋"/>
              </w:rPr>
              <w:t>是否列入应急体系</w:t>
            </w:r>
          </w:p>
        </w:tc>
        <w:tc>
          <w:tcPr>
            <w:tcW w:w="1417" w:type="dxa"/>
            <w:tcBorders>
              <w:top w:val="single" w:color="auto" w:sz="2" w:space="0"/>
              <w:left w:val="single" w:color="auto" w:sz="2" w:space="0"/>
              <w:bottom w:val="single" w:color="auto" w:sz="2" w:space="0"/>
              <w:right w:val="single" w:color="auto" w:sz="2" w:space="0"/>
            </w:tcBorders>
            <w:vAlign w:val="center"/>
          </w:tcPr>
          <w:p w14:paraId="62FCDB0F">
            <w:pPr>
              <w:spacing w:line="276" w:lineRule="auto"/>
              <w:ind w:firstLine="0" w:firstLineChars="0"/>
              <w:jc w:val="center"/>
              <w:rPr>
                <w:rFonts w:ascii="仿宋" w:hAnsi="仿宋"/>
              </w:rPr>
            </w:pPr>
            <w:r>
              <w:rPr>
                <w:rFonts w:ascii="仿宋" w:hAnsi="仿宋"/>
              </w:rPr>
              <w:t>sflryjtx</w:t>
            </w:r>
          </w:p>
        </w:tc>
        <w:tc>
          <w:tcPr>
            <w:tcW w:w="1560" w:type="dxa"/>
            <w:tcBorders>
              <w:top w:val="single" w:color="auto" w:sz="2" w:space="0"/>
              <w:left w:val="single" w:color="auto" w:sz="2" w:space="0"/>
              <w:bottom w:val="single" w:color="auto" w:sz="2" w:space="0"/>
              <w:right w:val="single" w:color="auto" w:sz="2" w:space="0"/>
            </w:tcBorders>
            <w:vAlign w:val="center"/>
          </w:tcPr>
          <w:p w14:paraId="196CB21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3347" w:type="dxa"/>
            <w:tcBorders>
              <w:top w:val="single" w:color="auto" w:sz="2" w:space="0"/>
              <w:left w:val="single" w:color="auto" w:sz="2" w:space="0"/>
              <w:bottom w:val="single" w:color="auto" w:sz="2" w:space="0"/>
              <w:right w:val="single" w:color="auto" w:sz="2" w:space="0"/>
            </w:tcBorders>
            <w:vAlign w:val="center"/>
          </w:tcPr>
          <w:p w14:paraId="79F97F9C">
            <w:pPr>
              <w:spacing w:line="276" w:lineRule="auto"/>
              <w:ind w:firstLine="0" w:firstLineChars="0"/>
              <w:jc w:val="left"/>
              <w:rPr>
                <w:rFonts w:ascii="仿宋" w:hAnsi="仿宋"/>
              </w:rPr>
            </w:pPr>
            <w:r>
              <w:rPr>
                <w:rFonts w:hint="eastAsia" w:ascii="仿宋" w:hAnsi="仿宋"/>
              </w:rPr>
              <w:t>0：否；</w:t>
            </w:r>
          </w:p>
          <w:p w14:paraId="73A180A6">
            <w:pPr>
              <w:spacing w:line="276" w:lineRule="auto"/>
              <w:ind w:firstLine="0" w:firstLineChars="0"/>
              <w:jc w:val="left"/>
              <w:rPr>
                <w:rFonts w:ascii="仿宋" w:hAnsi="仿宋"/>
              </w:rPr>
            </w:pPr>
            <w:r>
              <w:rPr>
                <w:rFonts w:hint="eastAsia" w:ascii="仿宋" w:hAnsi="仿宋"/>
              </w:rPr>
              <w:t>1：是;</w:t>
            </w:r>
          </w:p>
          <w:p w14:paraId="15D15F9C">
            <w:pPr>
              <w:spacing w:line="276" w:lineRule="auto"/>
              <w:ind w:firstLine="0" w:firstLineChars="0"/>
              <w:jc w:val="left"/>
              <w:rPr>
                <w:rFonts w:ascii="仿宋" w:hAnsi="仿宋"/>
              </w:rPr>
            </w:pPr>
            <w:r>
              <w:rPr>
                <w:rFonts w:ascii="仿宋" w:hAnsi="仿宋"/>
              </w:rPr>
              <w:t>9: 暂无此值。</w:t>
            </w:r>
          </w:p>
        </w:tc>
      </w:tr>
      <w:tr w14:paraId="48ADE4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6B2D3620">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40825599">
            <w:pPr>
              <w:spacing w:line="276" w:lineRule="auto"/>
              <w:ind w:firstLine="0" w:firstLineChars="0"/>
              <w:jc w:val="left"/>
              <w:rPr>
                <w:rFonts w:ascii="仿宋" w:hAnsi="仿宋"/>
              </w:rPr>
            </w:pPr>
            <w:r>
              <w:rPr>
                <w:rFonts w:hint="eastAsia" w:ascii="仿宋" w:hAnsi="仿宋"/>
              </w:rPr>
              <w:t>自有资金</w:t>
            </w:r>
          </w:p>
        </w:tc>
        <w:tc>
          <w:tcPr>
            <w:tcW w:w="1417" w:type="dxa"/>
            <w:tcBorders>
              <w:top w:val="single" w:color="auto" w:sz="2" w:space="0"/>
              <w:left w:val="single" w:color="auto" w:sz="2" w:space="0"/>
              <w:bottom w:val="single" w:color="auto" w:sz="2" w:space="0"/>
              <w:right w:val="single" w:color="auto" w:sz="2" w:space="0"/>
            </w:tcBorders>
            <w:vAlign w:val="center"/>
          </w:tcPr>
          <w:p w14:paraId="631A9EAE">
            <w:pPr>
              <w:spacing w:line="276" w:lineRule="auto"/>
              <w:ind w:firstLine="0" w:firstLineChars="0"/>
              <w:jc w:val="center"/>
              <w:rPr>
                <w:rFonts w:ascii="仿宋" w:hAnsi="仿宋"/>
              </w:rPr>
            </w:pPr>
            <w:r>
              <w:rPr>
                <w:rFonts w:ascii="仿宋" w:hAnsi="仿宋"/>
              </w:rPr>
              <w:t>zyzj</w:t>
            </w:r>
          </w:p>
        </w:tc>
        <w:tc>
          <w:tcPr>
            <w:tcW w:w="1560" w:type="dxa"/>
            <w:tcBorders>
              <w:top w:val="single" w:color="auto" w:sz="2" w:space="0"/>
              <w:left w:val="single" w:color="auto" w:sz="2" w:space="0"/>
              <w:bottom w:val="single" w:color="auto" w:sz="2" w:space="0"/>
              <w:right w:val="single" w:color="auto" w:sz="2" w:space="0"/>
            </w:tcBorders>
            <w:vAlign w:val="center"/>
          </w:tcPr>
          <w:p w14:paraId="0F4659B9">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20,3)</w:t>
            </w:r>
          </w:p>
        </w:tc>
        <w:tc>
          <w:tcPr>
            <w:tcW w:w="3347" w:type="dxa"/>
            <w:tcBorders>
              <w:top w:val="single" w:color="auto" w:sz="2" w:space="0"/>
              <w:left w:val="single" w:color="auto" w:sz="2" w:space="0"/>
              <w:bottom w:val="single" w:color="auto" w:sz="2" w:space="0"/>
              <w:right w:val="single" w:color="auto" w:sz="2" w:space="0"/>
            </w:tcBorders>
            <w:vAlign w:val="center"/>
          </w:tcPr>
          <w:p w14:paraId="18ECBFE3">
            <w:pPr>
              <w:spacing w:line="276" w:lineRule="auto"/>
              <w:ind w:firstLine="0" w:firstLineChars="0"/>
              <w:jc w:val="left"/>
              <w:rPr>
                <w:rFonts w:ascii="仿宋" w:hAnsi="仿宋"/>
              </w:rPr>
            </w:pPr>
            <w:r>
              <w:rPr>
                <w:rFonts w:ascii="仿宋" w:hAnsi="仿宋"/>
              </w:rPr>
              <w:t>默认</w:t>
            </w:r>
            <w:r>
              <w:rPr>
                <w:rFonts w:hint="eastAsia" w:ascii="仿宋" w:hAnsi="仿宋"/>
              </w:rPr>
              <w:t>-</w:t>
            </w:r>
            <w:r>
              <w:rPr>
                <w:rFonts w:ascii="仿宋" w:hAnsi="仿宋"/>
              </w:rPr>
              <w:t>1。单位</w:t>
            </w:r>
            <w:r>
              <w:rPr>
                <w:rFonts w:hint="eastAsia" w:ascii="仿宋" w:hAnsi="仿宋"/>
              </w:rPr>
              <w:t>：</w:t>
            </w:r>
            <w:r>
              <w:rPr>
                <w:rFonts w:ascii="仿宋" w:hAnsi="仿宋"/>
              </w:rPr>
              <w:t>万元</w:t>
            </w:r>
          </w:p>
          <w:p w14:paraId="4D8A2B59">
            <w:pPr>
              <w:spacing w:line="276" w:lineRule="auto"/>
              <w:ind w:firstLine="0" w:firstLineChars="0"/>
              <w:jc w:val="left"/>
              <w:rPr>
                <w:rFonts w:ascii="仿宋" w:hAnsi="仿宋"/>
              </w:rPr>
            </w:pPr>
            <w:r>
              <w:rPr>
                <w:rFonts w:hint="eastAsia" w:ascii="仿宋" w:hAnsi="仿宋"/>
              </w:rPr>
              <w:t>（不可空）</w:t>
            </w:r>
          </w:p>
        </w:tc>
      </w:tr>
      <w:tr w14:paraId="1CE2BA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52333727">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11D7A6B7">
            <w:pPr>
              <w:spacing w:line="276" w:lineRule="auto"/>
              <w:ind w:firstLine="0" w:firstLineChars="0"/>
              <w:jc w:val="left"/>
              <w:rPr>
                <w:rFonts w:ascii="仿宋" w:hAnsi="仿宋"/>
              </w:rPr>
            </w:pPr>
            <w:r>
              <w:rPr>
                <w:rFonts w:hint="eastAsia" w:ascii="仿宋" w:hAnsi="仿宋"/>
              </w:rPr>
              <w:t>仓储容量</w:t>
            </w:r>
          </w:p>
        </w:tc>
        <w:tc>
          <w:tcPr>
            <w:tcW w:w="1417" w:type="dxa"/>
            <w:tcBorders>
              <w:top w:val="single" w:color="auto" w:sz="2" w:space="0"/>
              <w:left w:val="single" w:color="auto" w:sz="2" w:space="0"/>
              <w:bottom w:val="single" w:color="auto" w:sz="2" w:space="0"/>
              <w:right w:val="single" w:color="auto" w:sz="2" w:space="0"/>
            </w:tcBorders>
            <w:vAlign w:val="center"/>
          </w:tcPr>
          <w:p w14:paraId="19238244">
            <w:pPr>
              <w:spacing w:line="276" w:lineRule="auto"/>
              <w:ind w:firstLine="0" w:firstLineChars="0"/>
              <w:jc w:val="center"/>
              <w:rPr>
                <w:rFonts w:ascii="仿宋" w:hAnsi="仿宋"/>
              </w:rPr>
            </w:pPr>
            <w:r>
              <w:rPr>
                <w:rFonts w:ascii="仿宋" w:hAnsi="仿宋"/>
              </w:rPr>
              <w:t>ccrl</w:t>
            </w:r>
          </w:p>
        </w:tc>
        <w:tc>
          <w:tcPr>
            <w:tcW w:w="1560" w:type="dxa"/>
            <w:tcBorders>
              <w:top w:val="single" w:color="auto" w:sz="2" w:space="0"/>
              <w:left w:val="single" w:color="auto" w:sz="2" w:space="0"/>
              <w:bottom w:val="single" w:color="auto" w:sz="2" w:space="0"/>
              <w:right w:val="single" w:color="auto" w:sz="2" w:space="0"/>
            </w:tcBorders>
            <w:vAlign w:val="center"/>
          </w:tcPr>
          <w:p w14:paraId="02491EA2">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20,3)</w:t>
            </w:r>
          </w:p>
        </w:tc>
        <w:tc>
          <w:tcPr>
            <w:tcW w:w="3347" w:type="dxa"/>
            <w:tcBorders>
              <w:top w:val="single" w:color="auto" w:sz="2" w:space="0"/>
              <w:left w:val="single" w:color="auto" w:sz="2" w:space="0"/>
              <w:bottom w:val="single" w:color="auto" w:sz="2" w:space="0"/>
              <w:right w:val="single" w:color="auto" w:sz="2" w:space="0"/>
            </w:tcBorders>
            <w:vAlign w:val="center"/>
          </w:tcPr>
          <w:p w14:paraId="4A28DB9B">
            <w:pPr>
              <w:spacing w:line="276" w:lineRule="auto"/>
              <w:ind w:firstLine="0" w:firstLineChars="0"/>
              <w:jc w:val="left"/>
              <w:rPr>
                <w:rFonts w:ascii="仿宋" w:hAnsi="仿宋"/>
              </w:rPr>
            </w:pPr>
            <w:r>
              <w:rPr>
                <w:rFonts w:ascii="仿宋" w:hAnsi="仿宋"/>
              </w:rPr>
              <w:t>默认</w:t>
            </w:r>
            <w:r>
              <w:rPr>
                <w:rFonts w:hint="eastAsia" w:ascii="仿宋" w:hAnsi="仿宋"/>
              </w:rPr>
              <w:t>-</w:t>
            </w:r>
            <w:r>
              <w:rPr>
                <w:rFonts w:ascii="仿宋" w:hAnsi="仿宋"/>
              </w:rPr>
              <w:t>1。单位</w:t>
            </w:r>
            <w:r>
              <w:rPr>
                <w:rFonts w:hint="eastAsia" w:ascii="仿宋" w:hAnsi="仿宋"/>
              </w:rPr>
              <w:t>：</w:t>
            </w:r>
            <w:r>
              <w:rPr>
                <w:rFonts w:ascii="仿宋" w:hAnsi="仿宋"/>
              </w:rPr>
              <w:t>吨</w:t>
            </w:r>
          </w:p>
          <w:p w14:paraId="1C7DB057">
            <w:pPr>
              <w:spacing w:line="276" w:lineRule="auto"/>
              <w:ind w:firstLine="0" w:firstLineChars="0"/>
              <w:jc w:val="left"/>
              <w:rPr>
                <w:rFonts w:ascii="仿宋" w:hAnsi="仿宋"/>
              </w:rPr>
            </w:pPr>
            <w:r>
              <w:rPr>
                <w:rFonts w:hint="eastAsia" w:ascii="仿宋" w:hAnsi="仿宋"/>
              </w:rPr>
              <w:t>（不可空）</w:t>
            </w:r>
          </w:p>
        </w:tc>
      </w:tr>
      <w:tr w14:paraId="53437B4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4121F8C4">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4F513B76">
            <w:pPr>
              <w:spacing w:line="276" w:lineRule="auto"/>
              <w:ind w:firstLine="0" w:firstLineChars="0"/>
              <w:jc w:val="left"/>
              <w:rPr>
                <w:rFonts w:ascii="仿宋" w:hAnsi="仿宋"/>
              </w:rPr>
            </w:pPr>
            <w:r>
              <w:rPr>
                <w:rFonts w:hint="eastAsia" w:ascii="仿宋" w:hAnsi="仿宋"/>
              </w:rPr>
              <w:t>备案编</w:t>
            </w:r>
            <w:r>
              <w:rPr>
                <w:rFonts w:ascii="仿宋" w:hAnsi="仿宋"/>
              </w:rPr>
              <w:t>码</w:t>
            </w:r>
          </w:p>
        </w:tc>
        <w:tc>
          <w:tcPr>
            <w:tcW w:w="1417" w:type="dxa"/>
            <w:tcBorders>
              <w:top w:val="single" w:color="auto" w:sz="2" w:space="0"/>
              <w:left w:val="single" w:color="auto" w:sz="2" w:space="0"/>
              <w:bottom w:val="single" w:color="auto" w:sz="2" w:space="0"/>
              <w:right w:val="single" w:color="auto" w:sz="2" w:space="0"/>
            </w:tcBorders>
            <w:vAlign w:val="center"/>
          </w:tcPr>
          <w:p w14:paraId="7A6309E9">
            <w:pPr>
              <w:spacing w:line="276" w:lineRule="auto"/>
              <w:ind w:firstLine="0" w:firstLineChars="0"/>
              <w:jc w:val="center"/>
              <w:rPr>
                <w:rFonts w:ascii="仿宋" w:hAnsi="仿宋"/>
              </w:rPr>
            </w:pPr>
            <w:r>
              <w:rPr>
                <w:rFonts w:hint="eastAsia" w:ascii="仿宋" w:hAnsi="仿宋"/>
              </w:rPr>
              <w:t>babh</w:t>
            </w:r>
          </w:p>
        </w:tc>
        <w:tc>
          <w:tcPr>
            <w:tcW w:w="1560" w:type="dxa"/>
            <w:tcBorders>
              <w:top w:val="single" w:color="auto" w:sz="2" w:space="0"/>
              <w:left w:val="single" w:color="auto" w:sz="2" w:space="0"/>
              <w:bottom w:val="single" w:color="auto" w:sz="2" w:space="0"/>
              <w:right w:val="single" w:color="auto" w:sz="2" w:space="0"/>
            </w:tcBorders>
            <w:vAlign w:val="center"/>
          </w:tcPr>
          <w:p w14:paraId="44802D0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3347" w:type="dxa"/>
            <w:tcBorders>
              <w:top w:val="single" w:color="auto" w:sz="2" w:space="0"/>
              <w:left w:val="single" w:color="auto" w:sz="2" w:space="0"/>
              <w:bottom w:val="single" w:color="auto" w:sz="2" w:space="0"/>
              <w:right w:val="single" w:color="auto" w:sz="2" w:space="0"/>
            </w:tcBorders>
            <w:vAlign w:val="center"/>
          </w:tcPr>
          <w:p w14:paraId="044B2E7F">
            <w:pPr>
              <w:spacing w:line="276" w:lineRule="auto"/>
              <w:ind w:firstLine="0" w:firstLineChars="0"/>
              <w:jc w:val="left"/>
              <w:rPr>
                <w:rFonts w:ascii="仿宋" w:hAnsi="仿宋"/>
              </w:rPr>
            </w:pPr>
            <w:r>
              <w:rPr>
                <w:rFonts w:hint="eastAsia" w:ascii="仿宋" w:hAnsi="仿宋"/>
              </w:rPr>
              <w:t>（可空）</w:t>
            </w:r>
          </w:p>
        </w:tc>
      </w:tr>
      <w:tr w14:paraId="41BE848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5EDD3506">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67480609">
            <w:pPr>
              <w:spacing w:line="276" w:lineRule="auto"/>
              <w:ind w:firstLine="0" w:firstLineChars="0"/>
              <w:jc w:val="left"/>
              <w:rPr>
                <w:rFonts w:ascii="仿宋" w:hAnsi="仿宋"/>
              </w:rPr>
            </w:pPr>
            <w:r>
              <w:rPr>
                <w:rFonts w:hint="eastAsia" w:ascii="仿宋" w:hAnsi="仿宋"/>
              </w:rPr>
              <w:t>备案日期</w:t>
            </w:r>
          </w:p>
        </w:tc>
        <w:tc>
          <w:tcPr>
            <w:tcW w:w="1417" w:type="dxa"/>
            <w:tcBorders>
              <w:top w:val="single" w:color="auto" w:sz="2" w:space="0"/>
              <w:left w:val="single" w:color="auto" w:sz="2" w:space="0"/>
              <w:bottom w:val="single" w:color="auto" w:sz="2" w:space="0"/>
              <w:right w:val="single" w:color="auto" w:sz="2" w:space="0"/>
            </w:tcBorders>
            <w:vAlign w:val="center"/>
          </w:tcPr>
          <w:p w14:paraId="511C85D3">
            <w:pPr>
              <w:spacing w:line="276" w:lineRule="auto"/>
              <w:ind w:firstLine="0" w:firstLineChars="0"/>
              <w:jc w:val="center"/>
              <w:rPr>
                <w:rFonts w:ascii="仿宋" w:hAnsi="仿宋"/>
              </w:rPr>
            </w:pPr>
            <w:r>
              <w:rPr>
                <w:rFonts w:hint="eastAsia" w:ascii="仿宋" w:hAnsi="仿宋"/>
              </w:rPr>
              <w:t>barq</w:t>
            </w:r>
          </w:p>
        </w:tc>
        <w:tc>
          <w:tcPr>
            <w:tcW w:w="1560" w:type="dxa"/>
            <w:tcBorders>
              <w:top w:val="single" w:color="auto" w:sz="2" w:space="0"/>
              <w:left w:val="single" w:color="auto" w:sz="2" w:space="0"/>
              <w:bottom w:val="single" w:color="auto" w:sz="2" w:space="0"/>
              <w:right w:val="single" w:color="auto" w:sz="2" w:space="0"/>
            </w:tcBorders>
            <w:vAlign w:val="center"/>
          </w:tcPr>
          <w:p w14:paraId="4E46C17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3347" w:type="dxa"/>
            <w:tcBorders>
              <w:top w:val="single" w:color="auto" w:sz="2" w:space="0"/>
              <w:left w:val="single" w:color="auto" w:sz="2" w:space="0"/>
              <w:bottom w:val="single" w:color="auto" w:sz="2" w:space="0"/>
              <w:right w:val="single" w:color="auto" w:sz="2" w:space="0"/>
            </w:tcBorders>
            <w:vAlign w:val="center"/>
          </w:tcPr>
          <w:p w14:paraId="0B792649">
            <w:pPr>
              <w:spacing w:line="276" w:lineRule="auto"/>
              <w:ind w:firstLine="0" w:firstLineChars="0"/>
              <w:jc w:val="left"/>
              <w:rPr>
                <w:rFonts w:ascii="仿宋" w:hAnsi="仿宋"/>
              </w:rPr>
            </w:pPr>
            <w:r>
              <w:rPr>
                <w:rFonts w:hint="eastAsia" w:ascii="仿宋" w:hAnsi="仿宋"/>
              </w:rPr>
              <w:t>格式：</w:t>
            </w:r>
            <w:r>
              <w:rPr>
                <w:rFonts w:ascii="仿宋" w:hAnsi="仿宋"/>
              </w:rPr>
              <w:t>yyyy-MM-dd</w:t>
            </w:r>
            <w:r>
              <w:rPr>
                <w:rFonts w:hint="eastAsia" w:ascii="仿宋" w:hAnsi="仿宋"/>
              </w:rPr>
              <w:t>（可空）</w:t>
            </w:r>
          </w:p>
        </w:tc>
      </w:tr>
      <w:tr w14:paraId="70D50A2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44EE155D">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7CB67C14">
            <w:pPr>
              <w:spacing w:line="276" w:lineRule="auto"/>
              <w:ind w:firstLine="0" w:firstLineChars="0"/>
              <w:jc w:val="left"/>
              <w:rPr>
                <w:rFonts w:ascii="仿宋" w:hAnsi="仿宋"/>
              </w:rPr>
            </w:pPr>
            <w:r>
              <w:rPr>
                <w:rFonts w:hint="eastAsia" w:ascii="仿宋" w:hAnsi="仿宋"/>
              </w:rPr>
              <w:t>经度</w:t>
            </w:r>
          </w:p>
        </w:tc>
        <w:tc>
          <w:tcPr>
            <w:tcW w:w="1417" w:type="dxa"/>
            <w:tcBorders>
              <w:top w:val="single" w:color="auto" w:sz="2" w:space="0"/>
              <w:left w:val="single" w:color="auto" w:sz="2" w:space="0"/>
              <w:bottom w:val="single" w:color="auto" w:sz="2" w:space="0"/>
              <w:right w:val="single" w:color="auto" w:sz="2" w:space="0"/>
            </w:tcBorders>
            <w:vAlign w:val="center"/>
          </w:tcPr>
          <w:p w14:paraId="7FC30FA9">
            <w:pPr>
              <w:spacing w:line="276" w:lineRule="auto"/>
              <w:ind w:firstLine="0" w:firstLineChars="0"/>
              <w:jc w:val="center"/>
              <w:rPr>
                <w:rFonts w:ascii="仿宋" w:hAnsi="仿宋"/>
              </w:rPr>
            </w:pPr>
            <w:r>
              <w:rPr>
                <w:rFonts w:ascii="仿宋" w:hAnsi="仿宋"/>
              </w:rPr>
              <w:t>j</w:t>
            </w:r>
            <w:r>
              <w:rPr>
                <w:rFonts w:hint="eastAsia" w:ascii="仿宋" w:hAnsi="仿宋"/>
              </w:rPr>
              <w:t>d</w:t>
            </w:r>
          </w:p>
        </w:tc>
        <w:tc>
          <w:tcPr>
            <w:tcW w:w="1560" w:type="dxa"/>
            <w:tcBorders>
              <w:top w:val="single" w:color="auto" w:sz="2" w:space="0"/>
              <w:left w:val="single" w:color="auto" w:sz="2" w:space="0"/>
              <w:bottom w:val="single" w:color="auto" w:sz="2" w:space="0"/>
              <w:right w:val="single" w:color="auto" w:sz="2" w:space="0"/>
            </w:tcBorders>
            <w:vAlign w:val="center"/>
          </w:tcPr>
          <w:p w14:paraId="793CC518">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10,6)</w:t>
            </w:r>
          </w:p>
        </w:tc>
        <w:tc>
          <w:tcPr>
            <w:tcW w:w="3347" w:type="dxa"/>
            <w:tcBorders>
              <w:top w:val="single" w:color="auto" w:sz="2" w:space="0"/>
              <w:left w:val="single" w:color="auto" w:sz="2" w:space="0"/>
              <w:bottom w:val="single" w:color="auto" w:sz="2" w:space="0"/>
              <w:right w:val="single" w:color="auto" w:sz="2" w:space="0"/>
            </w:tcBorders>
            <w:vAlign w:val="center"/>
          </w:tcPr>
          <w:p w14:paraId="2B622FEB">
            <w:pPr>
              <w:spacing w:line="276" w:lineRule="auto"/>
              <w:ind w:firstLine="0" w:firstLineChars="0"/>
              <w:jc w:val="left"/>
              <w:rPr>
                <w:rFonts w:ascii="仿宋" w:hAnsi="仿宋"/>
              </w:rPr>
            </w:pPr>
            <w:r>
              <w:rPr>
                <w:rFonts w:hint="eastAsia" w:ascii="仿宋" w:hAnsi="仿宋"/>
              </w:rPr>
              <w:t>默认值：-</w:t>
            </w:r>
            <w:r>
              <w:rPr>
                <w:rFonts w:ascii="仿宋" w:hAnsi="仿宋"/>
              </w:rPr>
              <w:t>1；</w:t>
            </w:r>
            <w:r>
              <w:rPr>
                <w:rFonts w:hint="eastAsia" w:ascii="仿宋" w:hAnsi="仿宋"/>
              </w:rPr>
              <w:t>（不可空）</w:t>
            </w:r>
          </w:p>
        </w:tc>
      </w:tr>
      <w:tr w14:paraId="4FB99E2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37F2AA4C">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737BE778">
            <w:pPr>
              <w:spacing w:line="276" w:lineRule="auto"/>
              <w:ind w:firstLine="0" w:firstLineChars="0"/>
              <w:jc w:val="left"/>
              <w:rPr>
                <w:rFonts w:ascii="仿宋" w:hAnsi="仿宋"/>
              </w:rPr>
            </w:pPr>
            <w:r>
              <w:rPr>
                <w:rFonts w:hint="eastAsia" w:ascii="仿宋" w:hAnsi="仿宋"/>
              </w:rPr>
              <w:t>纬度</w:t>
            </w:r>
          </w:p>
        </w:tc>
        <w:tc>
          <w:tcPr>
            <w:tcW w:w="1417" w:type="dxa"/>
            <w:tcBorders>
              <w:top w:val="single" w:color="auto" w:sz="2" w:space="0"/>
              <w:left w:val="single" w:color="auto" w:sz="2" w:space="0"/>
              <w:bottom w:val="single" w:color="auto" w:sz="2" w:space="0"/>
              <w:right w:val="single" w:color="auto" w:sz="2" w:space="0"/>
            </w:tcBorders>
            <w:vAlign w:val="center"/>
          </w:tcPr>
          <w:p w14:paraId="736BD9D5">
            <w:pPr>
              <w:spacing w:line="276" w:lineRule="auto"/>
              <w:ind w:firstLine="0" w:firstLineChars="0"/>
              <w:jc w:val="center"/>
              <w:rPr>
                <w:rFonts w:ascii="仿宋" w:hAnsi="仿宋"/>
              </w:rPr>
            </w:pPr>
            <w:r>
              <w:rPr>
                <w:rFonts w:hint="eastAsia" w:ascii="仿宋" w:hAnsi="仿宋"/>
              </w:rPr>
              <w:t>wd</w:t>
            </w:r>
          </w:p>
        </w:tc>
        <w:tc>
          <w:tcPr>
            <w:tcW w:w="1560" w:type="dxa"/>
            <w:tcBorders>
              <w:top w:val="single" w:color="auto" w:sz="2" w:space="0"/>
              <w:left w:val="single" w:color="auto" w:sz="2" w:space="0"/>
              <w:bottom w:val="single" w:color="auto" w:sz="2" w:space="0"/>
              <w:right w:val="single" w:color="auto" w:sz="2" w:space="0"/>
            </w:tcBorders>
            <w:vAlign w:val="center"/>
          </w:tcPr>
          <w:p w14:paraId="0B90A84F">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10,6)</w:t>
            </w:r>
          </w:p>
        </w:tc>
        <w:tc>
          <w:tcPr>
            <w:tcW w:w="3347" w:type="dxa"/>
            <w:tcBorders>
              <w:top w:val="single" w:color="auto" w:sz="2" w:space="0"/>
              <w:left w:val="single" w:color="auto" w:sz="2" w:space="0"/>
              <w:bottom w:val="single" w:color="auto" w:sz="2" w:space="0"/>
              <w:right w:val="single" w:color="auto" w:sz="2" w:space="0"/>
            </w:tcBorders>
            <w:vAlign w:val="center"/>
          </w:tcPr>
          <w:p w14:paraId="47958FC7">
            <w:pPr>
              <w:spacing w:line="276" w:lineRule="auto"/>
              <w:ind w:firstLine="0" w:firstLineChars="0"/>
              <w:jc w:val="left"/>
              <w:rPr>
                <w:rFonts w:ascii="仿宋" w:hAnsi="仿宋"/>
              </w:rPr>
            </w:pPr>
            <w:r>
              <w:rPr>
                <w:rFonts w:hint="eastAsia" w:ascii="仿宋" w:hAnsi="仿宋"/>
              </w:rPr>
              <w:t>默认值：-</w:t>
            </w:r>
            <w:r>
              <w:rPr>
                <w:rFonts w:ascii="仿宋" w:hAnsi="仿宋"/>
              </w:rPr>
              <w:t>1；</w:t>
            </w:r>
            <w:r>
              <w:rPr>
                <w:rFonts w:hint="eastAsia" w:ascii="仿宋" w:hAnsi="仿宋"/>
              </w:rPr>
              <w:t>（不可空）</w:t>
            </w:r>
          </w:p>
        </w:tc>
      </w:tr>
      <w:tr w14:paraId="6ABF7DD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jc w:val="center"/>
        </w:trPr>
        <w:tc>
          <w:tcPr>
            <w:tcW w:w="706" w:type="dxa"/>
            <w:tcBorders>
              <w:top w:val="single" w:color="auto" w:sz="2" w:space="0"/>
              <w:left w:val="single" w:color="auto" w:sz="2" w:space="0"/>
              <w:bottom w:val="single" w:color="auto" w:sz="2" w:space="0"/>
              <w:right w:val="single" w:color="auto" w:sz="2" w:space="0"/>
            </w:tcBorders>
            <w:vAlign w:val="center"/>
          </w:tcPr>
          <w:p w14:paraId="1EF54EB5">
            <w:pPr>
              <w:pStyle w:val="79"/>
              <w:numPr>
                <w:ilvl w:val="0"/>
                <w:numId w:val="19"/>
              </w:numPr>
              <w:tabs>
                <w:tab w:val="left" w:pos="0"/>
              </w:tabs>
              <w:spacing w:line="276" w:lineRule="auto"/>
              <w:ind w:left="170" w:hanging="170" w:firstLineChars="0"/>
              <w:jc w:val="center"/>
              <w:rPr>
                <w:rFonts w:ascii="仿宋" w:hAnsi="仿宋"/>
              </w:rPr>
            </w:pPr>
          </w:p>
        </w:tc>
        <w:tc>
          <w:tcPr>
            <w:tcW w:w="1276" w:type="dxa"/>
            <w:tcBorders>
              <w:top w:val="single" w:color="auto" w:sz="2" w:space="0"/>
              <w:left w:val="single" w:color="auto" w:sz="2" w:space="0"/>
              <w:bottom w:val="single" w:color="auto" w:sz="2" w:space="0"/>
              <w:right w:val="single" w:color="auto" w:sz="2" w:space="0"/>
            </w:tcBorders>
            <w:vAlign w:val="center"/>
          </w:tcPr>
          <w:p w14:paraId="43D937FE">
            <w:pPr>
              <w:spacing w:line="276" w:lineRule="auto"/>
              <w:ind w:firstLine="0" w:firstLineChars="0"/>
              <w:jc w:val="left"/>
              <w:rPr>
                <w:rFonts w:ascii="仿宋" w:hAnsi="仿宋"/>
              </w:rPr>
            </w:pPr>
            <w:r>
              <w:rPr>
                <w:rFonts w:hint="eastAsia" w:ascii="仿宋" w:hAnsi="仿宋"/>
              </w:rPr>
              <w:t>是否删除</w:t>
            </w:r>
          </w:p>
        </w:tc>
        <w:tc>
          <w:tcPr>
            <w:tcW w:w="1417" w:type="dxa"/>
            <w:tcBorders>
              <w:top w:val="single" w:color="auto" w:sz="2" w:space="0"/>
              <w:left w:val="single" w:color="auto" w:sz="2" w:space="0"/>
              <w:bottom w:val="single" w:color="auto" w:sz="2" w:space="0"/>
              <w:right w:val="single" w:color="auto" w:sz="2" w:space="0"/>
            </w:tcBorders>
            <w:vAlign w:val="center"/>
          </w:tcPr>
          <w:p w14:paraId="7F45D4A0">
            <w:pPr>
              <w:spacing w:line="276" w:lineRule="auto"/>
              <w:ind w:firstLine="0" w:firstLineChars="0"/>
              <w:jc w:val="center"/>
              <w:rPr>
                <w:rFonts w:ascii="仿宋" w:hAnsi="仿宋"/>
              </w:rPr>
            </w:pPr>
            <w:r>
              <w:rPr>
                <w:rFonts w:hint="eastAsia" w:ascii="仿宋" w:hAnsi="仿宋"/>
              </w:rPr>
              <w:t>sfsc</w:t>
            </w:r>
          </w:p>
        </w:tc>
        <w:tc>
          <w:tcPr>
            <w:tcW w:w="1560" w:type="dxa"/>
            <w:tcBorders>
              <w:top w:val="single" w:color="auto" w:sz="2" w:space="0"/>
              <w:left w:val="single" w:color="auto" w:sz="2" w:space="0"/>
              <w:bottom w:val="single" w:color="auto" w:sz="2" w:space="0"/>
              <w:right w:val="single" w:color="auto" w:sz="2" w:space="0"/>
            </w:tcBorders>
            <w:vAlign w:val="center"/>
          </w:tcPr>
          <w:p w14:paraId="34FAF7A9">
            <w:pPr>
              <w:spacing w:line="276" w:lineRule="auto"/>
              <w:ind w:firstLine="0" w:firstLineChars="0"/>
              <w:jc w:val="center"/>
              <w:rPr>
                <w:rFonts w:ascii="仿宋" w:hAnsi="仿宋"/>
              </w:rPr>
            </w:pPr>
            <w:r>
              <w:rPr>
                <w:rFonts w:hint="eastAsia" w:ascii="仿宋" w:hAnsi="仿宋"/>
              </w:rPr>
              <w:t>String（1）</w:t>
            </w:r>
          </w:p>
        </w:tc>
        <w:tc>
          <w:tcPr>
            <w:tcW w:w="3347" w:type="dxa"/>
            <w:tcBorders>
              <w:top w:val="single" w:color="auto" w:sz="2" w:space="0"/>
              <w:left w:val="single" w:color="auto" w:sz="2" w:space="0"/>
              <w:bottom w:val="single" w:color="auto" w:sz="2" w:space="0"/>
              <w:right w:val="single" w:color="auto" w:sz="2" w:space="0"/>
            </w:tcBorders>
            <w:vAlign w:val="center"/>
          </w:tcPr>
          <w:p w14:paraId="1AFBD9DA">
            <w:pPr>
              <w:spacing w:line="276" w:lineRule="auto"/>
              <w:ind w:firstLine="0" w:firstLineChars="0"/>
              <w:jc w:val="left"/>
              <w:rPr>
                <w:rFonts w:ascii="仿宋" w:hAnsi="仿宋"/>
              </w:rPr>
            </w:pPr>
            <w:r>
              <w:rPr>
                <w:rFonts w:hint="eastAsia" w:ascii="仿宋" w:hAnsi="仿宋"/>
              </w:rPr>
              <w:t>1：删除</w:t>
            </w:r>
          </w:p>
          <w:p w14:paraId="4AE1304D">
            <w:pPr>
              <w:spacing w:line="276" w:lineRule="auto"/>
              <w:ind w:firstLine="0" w:firstLineChars="0"/>
              <w:jc w:val="left"/>
              <w:rPr>
                <w:rFonts w:ascii="仿宋" w:hAnsi="仿宋"/>
              </w:rPr>
            </w:pPr>
            <w:r>
              <w:rPr>
                <w:rFonts w:hint="eastAsia" w:ascii="仿宋" w:hAnsi="仿宋"/>
              </w:rPr>
              <w:t>0：不删除（可空）</w:t>
            </w:r>
          </w:p>
          <w:p w14:paraId="3C06C4FA">
            <w:pPr>
              <w:spacing w:line="276" w:lineRule="auto"/>
              <w:ind w:firstLine="0" w:firstLineChars="0"/>
              <w:jc w:val="left"/>
              <w:rPr>
                <w:rFonts w:ascii="仿宋" w:hAnsi="仿宋"/>
              </w:rPr>
            </w:pPr>
            <w:r>
              <w:rPr>
                <w:rFonts w:ascii="仿宋" w:hAnsi="仿宋"/>
              </w:rPr>
              <w:t>空值默认为不删除</w:t>
            </w:r>
          </w:p>
        </w:tc>
      </w:tr>
    </w:tbl>
    <w:p w14:paraId="4F4B84D6">
      <w:pPr>
        <w:ind w:firstLine="564" w:firstLineChars="235"/>
        <w:rPr>
          <w:rFonts w:ascii="仿宋" w:hAnsi="仿宋"/>
          <w:szCs w:val="24"/>
        </w:rPr>
      </w:pPr>
    </w:p>
    <w:p w14:paraId="1F33D684">
      <w:pPr>
        <w:pStyle w:val="90"/>
        <w:numPr>
          <w:ilvl w:val="0"/>
          <w:numId w:val="18"/>
        </w:numPr>
        <w:ind w:firstLineChars="0"/>
        <w:rPr>
          <w:rFonts w:ascii="仿宋" w:hAnsi="仿宋" w:eastAsia="仿宋"/>
          <w:b/>
          <w:bCs/>
        </w:rPr>
      </w:pPr>
      <w:r>
        <w:rPr>
          <w:rFonts w:hint="eastAsia" w:ascii="仿宋" w:hAnsi="仿宋" w:eastAsia="仿宋"/>
          <w:b/>
          <w:bCs/>
        </w:rPr>
        <w:t>仓储单位信息数据接口</w:t>
      </w:r>
    </w:p>
    <w:p w14:paraId="22B95874">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http://【国家平台接入地址】/service/API/SECURE/CCDW</w:t>
      </w:r>
    </w:p>
    <w:p w14:paraId="3B830D18">
      <w:pPr>
        <w:ind w:firstLine="566" w:firstLineChars="235"/>
        <w:rPr>
          <w:rFonts w:ascii="仿宋" w:hAnsi="仿宋"/>
          <w:b/>
          <w:bCs/>
          <w:szCs w:val="24"/>
        </w:rPr>
      </w:pPr>
      <w:r>
        <w:rPr>
          <w:rFonts w:hint="eastAsia" w:ascii="仿宋" w:hAnsi="仿宋"/>
          <w:b/>
          <w:bCs/>
          <w:szCs w:val="24"/>
        </w:rPr>
        <w:t>接口请求方式：POST</w:t>
      </w:r>
    </w:p>
    <w:p w14:paraId="2D9A18FA">
      <w:pPr>
        <w:ind w:firstLine="566" w:firstLineChars="235"/>
        <w:rPr>
          <w:rFonts w:ascii="仿宋" w:hAnsi="仿宋"/>
          <w:b/>
          <w:bCs/>
          <w:szCs w:val="24"/>
        </w:rPr>
      </w:pPr>
      <w:r>
        <w:rPr>
          <w:rFonts w:hint="eastAsia" w:ascii="仿宋" w:hAnsi="仿宋"/>
          <w:b/>
          <w:bCs/>
          <w:szCs w:val="24"/>
        </w:rPr>
        <w:t>接口请求参数：见《接口规范：</w:t>
      </w:r>
      <w:r>
        <w:rPr>
          <w:rFonts w:ascii="仿宋" w:hAnsi="仿宋"/>
          <w:b/>
          <w:bCs/>
          <w:szCs w:val="24"/>
        </w:rPr>
        <w:t>3.1</w:t>
      </w:r>
      <w:r>
        <w:rPr>
          <w:rFonts w:hint="eastAsia" w:ascii="仿宋" w:hAnsi="仿宋"/>
          <w:b/>
          <w:bCs/>
          <w:szCs w:val="24"/>
        </w:rPr>
        <w:t>省级平台请求参数规范》</w:t>
      </w:r>
    </w:p>
    <w:p w14:paraId="0BBCFEB3">
      <w:pPr>
        <w:ind w:firstLine="566" w:firstLineChars="235"/>
        <w:rPr>
          <w:rFonts w:ascii="仿宋" w:hAnsi="仿宋"/>
          <w:b/>
          <w:bCs/>
          <w:szCs w:val="24"/>
        </w:rPr>
      </w:pPr>
      <w:r>
        <w:rPr>
          <w:rFonts w:hint="eastAsia" w:ascii="仿宋" w:hAnsi="仿宋"/>
          <w:b/>
          <w:bCs/>
          <w:szCs w:val="24"/>
        </w:rPr>
        <w:t>接口反馈参数：见《接口规范：</w:t>
      </w:r>
      <w:r>
        <w:rPr>
          <w:rFonts w:ascii="仿宋" w:hAnsi="仿宋"/>
          <w:b/>
          <w:bCs/>
          <w:szCs w:val="24"/>
        </w:rPr>
        <w:t>3.2</w:t>
      </w:r>
      <w:r>
        <w:rPr>
          <w:rFonts w:hint="eastAsia" w:ascii="仿宋" w:hAnsi="仿宋"/>
          <w:b/>
          <w:bCs/>
          <w:szCs w:val="24"/>
        </w:rPr>
        <w:t>国家平台反馈参数规范》</w:t>
      </w:r>
    </w:p>
    <w:p w14:paraId="6C83BE44">
      <w:pPr>
        <w:ind w:firstLine="566" w:firstLineChars="235"/>
        <w:rPr>
          <w:rFonts w:ascii="仿宋" w:hAnsi="仿宋"/>
          <w:b/>
          <w:szCs w:val="24"/>
        </w:rPr>
      </w:pPr>
      <w:r>
        <w:rPr>
          <w:rFonts w:hint="eastAsia" w:ascii="仿宋" w:hAnsi="仿宋"/>
          <w:b/>
          <w:bCs/>
          <w:szCs w:val="24"/>
        </w:rPr>
        <w:t>接口请求数据类型：JSON</w:t>
      </w:r>
    </w:p>
    <w:p w14:paraId="15271B1C">
      <w:pPr>
        <w:ind w:firstLine="566" w:firstLineChars="235"/>
        <w:rPr>
          <w:rFonts w:ascii="仿宋" w:hAnsi="仿宋"/>
          <w:b/>
          <w:bCs/>
          <w:szCs w:val="24"/>
        </w:rPr>
      </w:pPr>
      <w:r>
        <w:rPr>
          <w:rFonts w:ascii="仿宋" w:hAnsi="仿宋"/>
          <w:b/>
          <w:bCs/>
          <w:szCs w:val="24"/>
        </w:rPr>
        <w:t>接口字段内容：</w:t>
      </w:r>
    </w:p>
    <w:p w14:paraId="1847C3F0">
      <w:pPr>
        <w:ind w:firstLine="566" w:firstLineChars="235"/>
        <w:jc w:val="center"/>
        <w:rPr>
          <w:rFonts w:ascii="仿宋" w:hAnsi="仿宋"/>
          <w:b/>
          <w:szCs w:val="24"/>
        </w:rPr>
      </w:pPr>
      <w:r>
        <w:rPr>
          <w:rFonts w:hint="eastAsia" w:ascii="仿宋" w:hAnsi="仿宋"/>
          <w:b/>
          <w:szCs w:val="24"/>
        </w:rPr>
        <w:t>表1-</w:t>
      </w:r>
      <w:r>
        <w:rPr>
          <w:rFonts w:ascii="仿宋" w:hAnsi="仿宋"/>
          <w:b/>
          <w:szCs w:val="24"/>
        </w:rPr>
        <w:t>2</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2098"/>
        <w:gridCol w:w="1276"/>
        <w:gridCol w:w="1843"/>
        <w:gridCol w:w="2353"/>
      </w:tblGrid>
      <w:tr w14:paraId="0461A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32" w:type="dxa"/>
            <w:shd w:val="clear" w:color="auto" w:fill="BFBFBF"/>
            <w:vAlign w:val="center"/>
          </w:tcPr>
          <w:p w14:paraId="14347B99">
            <w:pPr>
              <w:spacing w:line="276" w:lineRule="auto"/>
              <w:ind w:firstLine="0" w:firstLineChars="0"/>
              <w:jc w:val="center"/>
              <w:rPr>
                <w:rFonts w:ascii="仿宋" w:hAnsi="仿宋"/>
                <w:b/>
              </w:rPr>
            </w:pPr>
            <w:r>
              <w:rPr>
                <w:rFonts w:hint="eastAsia" w:ascii="仿宋" w:hAnsi="仿宋"/>
                <w:b/>
              </w:rPr>
              <w:t>序号</w:t>
            </w:r>
          </w:p>
        </w:tc>
        <w:tc>
          <w:tcPr>
            <w:tcW w:w="2098" w:type="dxa"/>
            <w:shd w:val="clear" w:color="auto" w:fill="BFBFBF"/>
            <w:vAlign w:val="center"/>
          </w:tcPr>
          <w:p w14:paraId="3C7652E8">
            <w:pPr>
              <w:spacing w:line="276" w:lineRule="auto"/>
              <w:ind w:firstLine="0" w:firstLineChars="0"/>
              <w:jc w:val="center"/>
              <w:rPr>
                <w:rFonts w:ascii="仿宋" w:hAnsi="仿宋"/>
                <w:b/>
              </w:rPr>
            </w:pPr>
            <w:r>
              <w:rPr>
                <w:rFonts w:hint="eastAsia" w:ascii="仿宋" w:hAnsi="仿宋"/>
                <w:b/>
              </w:rPr>
              <w:t>中文名称</w:t>
            </w:r>
          </w:p>
        </w:tc>
        <w:tc>
          <w:tcPr>
            <w:tcW w:w="1276" w:type="dxa"/>
            <w:shd w:val="clear" w:color="auto" w:fill="BFBFBF"/>
            <w:vAlign w:val="center"/>
          </w:tcPr>
          <w:p w14:paraId="22575C35">
            <w:pPr>
              <w:spacing w:line="276" w:lineRule="auto"/>
              <w:ind w:firstLine="0" w:firstLineChars="0"/>
              <w:jc w:val="center"/>
              <w:rPr>
                <w:rFonts w:ascii="仿宋" w:hAnsi="仿宋"/>
                <w:b/>
              </w:rPr>
            </w:pPr>
            <w:r>
              <w:rPr>
                <w:rFonts w:hint="eastAsia" w:ascii="仿宋" w:hAnsi="仿宋"/>
                <w:b/>
              </w:rPr>
              <w:t>字段标识</w:t>
            </w:r>
          </w:p>
        </w:tc>
        <w:tc>
          <w:tcPr>
            <w:tcW w:w="1843" w:type="dxa"/>
            <w:shd w:val="clear" w:color="auto" w:fill="BFBFBF"/>
            <w:vAlign w:val="center"/>
          </w:tcPr>
          <w:p w14:paraId="0C793380">
            <w:pPr>
              <w:spacing w:line="276" w:lineRule="auto"/>
              <w:ind w:firstLine="0" w:firstLineChars="0"/>
              <w:jc w:val="center"/>
              <w:rPr>
                <w:rFonts w:ascii="仿宋" w:hAnsi="仿宋"/>
                <w:b/>
              </w:rPr>
            </w:pPr>
            <w:r>
              <w:rPr>
                <w:rFonts w:hint="eastAsia" w:ascii="仿宋" w:hAnsi="仿宋"/>
                <w:b/>
              </w:rPr>
              <w:t>数据类型</w:t>
            </w:r>
          </w:p>
        </w:tc>
        <w:tc>
          <w:tcPr>
            <w:tcW w:w="2353" w:type="dxa"/>
            <w:shd w:val="clear" w:color="auto" w:fill="BFBFBF"/>
            <w:vAlign w:val="center"/>
          </w:tcPr>
          <w:p w14:paraId="20B96B9A">
            <w:pPr>
              <w:spacing w:line="276" w:lineRule="auto"/>
              <w:ind w:firstLine="0" w:firstLineChars="0"/>
              <w:jc w:val="center"/>
              <w:rPr>
                <w:rFonts w:ascii="仿宋" w:hAnsi="仿宋"/>
                <w:b/>
              </w:rPr>
            </w:pPr>
            <w:r>
              <w:rPr>
                <w:rFonts w:hint="eastAsia" w:ascii="仿宋" w:hAnsi="仿宋"/>
                <w:b/>
              </w:rPr>
              <w:t>备注</w:t>
            </w:r>
          </w:p>
        </w:tc>
      </w:tr>
      <w:tr w14:paraId="0AAF9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320F0556">
            <w:pPr>
              <w:pStyle w:val="79"/>
              <w:numPr>
                <w:ilvl w:val="0"/>
                <w:numId w:val="20"/>
              </w:numPr>
              <w:spacing w:line="276" w:lineRule="auto"/>
              <w:ind w:firstLineChars="0"/>
              <w:jc w:val="center"/>
              <w:rPr>
                <w:rFonts w:ascii="仿宋" w:hAnsi="仿宋"/>
              </w:rPr>
            </w:pPr>
          </w:p>
        </w:tc>
        <w:tc>
          <w:tcPr>
            <w:tcW w:w="2098" w:type="dxa"/>
            <w:vAlign w:val="center"/>
          </w:tcPr>
          <w:p w14:paraId="054C8F95">
            <w:pPr>
              <w:spacing w:line="276" w:lineRule="auto"/>
              <w:ind w:firstLine="0" w:firstLineChars="0"/>
              <w:jc w:val="left"/>
              <w:rPr>
                <w:rFonts w:ascii="仿宋" w:hAnsi="仿宋"/>
              </w:rPr>
            </w:pPr>
            <w:r>
              <w:rPr>
                <w:rFonts w:hint="eastAsia" w:ascii="仿宋" w:hAnsi="仿宋"/>
              </w:rPr>
              <w:t>单位编码</w:t>
            </w:r>
          </w:p>
        </w:tc>
        <w:tc>
          <w:tcPr>
            <w:tcW w:w="1276" w:type="dxa"/>
            <w:vAlign w:val="center"/>
          </w:tcPr>
          <w:p w14:paraId="652D0AB6">
            <w:pPr>
              <w:spacing w:line="276" w:lineRule="auto"/>
              <w:ind w:firstLine="0" w:firstLineChars="0"/>
              <w:jc w:val="center"/>
              <w:rPr>
                <w:rFonts w:ascii="仿宋" w:hAnsi="仿宋"/>
              </w:rPr>
            </w:pPr>
            <w:r>
              <w:rPr>
                <w:rFonts w:ascii="仿宋" w:hAnsi="仿宋"/>
              </w:rPr>
              <w:t>dwbm</w:t>
            </w:r>
          </w:p>
        </w:tc>
        <w:tc>
          <w:tcPr>
            <w:tcW w:w="1843" w:type="dxa"/>
            <w:vAlign w:val="center"/>
          </w:tcPr>
          <w:p w14:paraId="0C00E22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2353" w:type="dxa"/>
            <w:vAlign w:val="center"/>
          </w:tcPr>
          <w:p w14:paraId="18F1AE11">
            <w:pPr>
              <w:spacing w:line="276" w:lineRule="auto"/>
              <w:ind w:firstLine="0" w:firstLineChars="0"/>
              <w:jc w:val="left"/>
              <w:rPr>
                <w:rFonts w:ascii="仿宋" w:hAnsi="仿宋"/>
              </w:rPr>
            </w:pPr>
            <w:r>
              <w:rPr>
                <w:rFonts w:hint="eastAsia" w:ascii="仿宋" w:hAnsi="仿宋"/>
              </w:rPr>
              <w:t>18位统一社会信用代码，</w:t>
            </w:r>
            <w:r>
              <w:rPr>
                <w:rFonts w:ascii="仿宋" w:hAnsi="仿宋"/>
              </w:rPr>
              <w:t>必须是阿拉伯数字和大写英文字母组合而成的</w:t>
            </w:r>
            <w:r>
              <w:rPr>
                <w:rFonts w:hint="eastAsia" w:ascii="仿宋" w:hAnsi="仿宋"/>
              </w:rPr>
              <w:t>1</w:t>
            </w:r>
            <w:r>
              <w:rPr>
                <w:rFonts w:ascii="仿宋" w:hAnsi="仿宋"/>
              </w:rPr>
              <w:t>8位，不可空，相同的统一社会信用代码为一条数据，以最新上传的数据为准</w:t>
            </w:r>
          </w:p>
        </w:tc>
      </w:tr>
      <w:tr w14:paraId="23627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0CD62494">
            <w:pPr>
              <w:pStyle w:val="79"/>
              <w:numPr>
                <w:ilvl w:val="0"/>
                <w:numId w:val="20"/>
              </w:numPr>
              <w:spacing w:line="276" w:lineRule="auto"/>
              <w:ind w:firstLineChars="0"/>
              <w:jc w:val="center"/>
              <w:rPr>
                <w:rFonts w:ascii="仿宋" w:hAnsi="仿宋"/>
              </w:rPr>
            </w:pPr>
          </w:p>
        </w:tc>
        <w:tc>
          <w:tcPr>
            <w:tcW w:w="2098" w:type="dxa"/>
            <w:vAlign w:val="center"/>
          </w:tcPr>
          <w:p w14:paraId="0E45FB64">
            <w:pPr>
              <w:spacing w:line="276" w:lineRule="auto"/>
              <w:ind w:firstLine="0" w:firstLineChars="0"/>
              <w:jc w:val="left"/>
              <w:rPr>
                <w:rFonts w:ascii="仿宋" w:hAnsi="仿宋"/>
              </w:rPr>
            </w:pPr>
            <w:r>
              <w:rPr>
                <w:rFonts w:hint="eastAsia" w:ascii="仿宋" w:hAnsi="仿宋"/>
              </w:rPr>
              <w:t>单位名称</w:t>
            </w:r>
          </w:p>
        </w:tc>
        <w:tc>
          <w:tcPr>
            <w:tcW w:w="1276" w:type="dxa"/>
            <w:vAlign w:val="center"/>
          </w:tcPr>
          <w:p w14:paraId="2DC9D298">
            <w:pPr>
              <w:spacing w:line="276" w:lineRule="auto"/>
              <w:ind w:firstLine="0" w:firstLineChars="0"/>
              <w:jc w:val="center"/>
              <w:rPr>
                <w:rFonts w:ascii="仿宋" w:hAnsi="仿宋"/>
              </w:rPr>
            </w:pPr>
            <w:r>
              <w:rPr>
                <w:rFonts w:ascii="仿宋" w:hAnsi="仿宋"/>
              </w:rPr>
              <w:t>d</w:t>
            </w:r>
            <w:r>
              <w:rPr>
                <w:rFonts w:hint="eastAsia" w:ascii="仿宋" w:hAnsi="仿宋"/>
              </w:rPr>
              <w:t>wmc</w:t>
            </w:r>
          </w:p>
        </w:tc>
        <w:tc>
          <w:tcPr>
            <w:tcW w:w="1843" w:type="dxa"/>
            <w:vAlign w:val="center"/>
          </w:tcPr>
          <w:p w14:paraId="32A0CB9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353" w:type="dxa"/>
            <w:vAlign w:val="center"/>
          </w:tcPr>
          <w:p w14:paraId="5DAF2670">
            <w:pPr>
              <w:spacing w:line="276" w:lineRule="auto"/>
              <w:ind w:firstLine="0" w:firstLineChars="0"/>
              <w:jc w:val="left"/>
              <w:rPr>
                <w:rFonts w:ascii="仿宋" w:hAnsi="仿宋"/>
              </w:rPr>
            </w:pPr>
            <w:r>
              <w:rPr>
                <w:rFonts w:hint="eastAsia" w:ascii="仿宋" w:hAnsi="仿宋"/>
              </w:rPr>
              <w:t>（不可空）</w:t>
            </w:r>
          </w:p>
        </w:tc>
      </w:tr>
      <w:tr w14:paraId="15094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131EF5BC">
            <w:pPr>
              <w:pStyle w:val="79"/>
              <w:numPr>
                <w:ilvl w:val="0"/>
                <w:numId w:val="20"/>
              </w:numPr>
              <w:spacing w:line="276" w:lineRule="auto"/>
              <w:ind w:firstLineChars="0"/>
              <w:jc w:val="center"/>
              <w:rPr>
                <w:rFonts w:ascii="仿宋" w:hAnsi="仿宋"/>
              </w:rPr>
            </w:pPr>
          </w:p>
        </w:tc>
        <w:tc>
          <w:tcPr>
            <w:tcW w:w="2098" w:type="dxa"/>
            <w:vAlign w:val="center"/>
          </w:tcPr>
          <w:p w14:paraId="25C5E7F8">
            <w:pPr>
              <w:spacing w:line="276" w:lineRule="auto"/>
              <w:ind w:firstLine="0" w:firstLineChars="0"/>
              <w:jc w:val="left"/>
              <w:rPr>
                <w:rFonts w:ascii="仿宋" w:hAnsi="仿宋"/>
              </w:rPr>
            </w:pPr>
            <w:r>
              <w:rPr>
                <w:rFonts w:hint="eastAsia" w:ascii="仿宋" w:hAnsi="仿宋"/>
              </w:rPr>
              <w:t>单位性质</w:t>
            </w:r>
          </w:p>
        </w:tc>
        <w:tc>
          <w:tcPr>
            <w:tcW w:w="1276" w:type="dxa"/>
            <w:vAlign w:val="center"/>
          </w:tcPr>
          <w:p w14:paraId="3460D130">
            <w:pPr>
              <w:spacing w:line="276" w:lineRule="auto"/>
              <w:ind w:firstLine="0" w:firstLineChars="0"/>
              <w:jc w:val="center"/>
              <w:rPr>
                <w:rFonts w:ascii="仿宋" w:hAnsi="仿宋"/>
              </w:rPr>
            </w:pPr>
            <w:r>
              <w:rPr>
                <w:rFonts w:hint="eastAsia" w:ascii="仿宋" w:hAnsi="仿宋"/>
              </w:rPr>
              <w:t>dwxz</w:t>
            </w:r>
          </w:p>
        </w:tc>
        <w:tc>
          <w:tcPr>
            <w:tcW w:w="1843" w:type="dxa"/>
            <w:vAlign w:val="center"/>
          </w:tcPr>
          <w:p w14:paraId="0145EBD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353" w:type="dxa"/>
            <w:vAlign w:val="center"/>
          </w:tcPr>
          <w:p w14:paraId="727562EE">
            <w:pPr>
              <w:spacing w:line="276" w:lineRule="auto"/>
              <w:ind w:firstLine="0" w:firstLineChars="0"/>
              <w:rPr>
                <w:rFonts w:ascii="仿宋" w:hAnsi="仿宋"/>
              </w:rPr>
            </w:pPr>
            <w:r>
              <w:rPr>
                <w:rFonts w:hint="eastAsia" w:ascii="仿宋" w:hAnsi="仿宋"/>
              </w:rPr>
              <w:t>1：行政机关</w:t>
            </w:r>
          </w:p>
          <w:p w14:paraId="1C613DC6">
            <w:pPr>
              <w:spacing w:line="276" w:lineRule="auto"/>
              <w:ind w:firstLine="0" w:firstLineChars="0"/>
              <w:rPr>
                <w:rFonts w:ascii="仿宋" w:hAnsi="仿宋"/>
              </w:rPr>
            </w:pPr>
            <w:r>
              <w:rPr>
                <w:rFonts w:hint="eastAsia" w:ascii="仿宋" w:hAnsi="仿宋"/>
              </w:rPr>
              <w:t>2：非参公管理事业单位</w:t>
            </w:r>
          </w:p>
          <w:p w14:paraId="598B96F1">
            <w:pPr>
              <w:spacing w:line="276" w:lineRule="auto"/>
              <w:ind w:firstLine="0" w:firstLineChars="0"/>
              <w:rPr>
                <w:rFonts w:ascii="仿宋" w:hAnsi="仿宋"/>
              </w:rPr>
            </w:pPr>
            <w:r>
              <w:rPr>
                <w:rFonts w:hint="eastAsia" w:ascii="仿宋" w:hAnsi="仿宋"/>
              </w:rPr>
              <w:t>3：参公管理事业单位</w:t>
            </w:r>
          </w:p>
          <w:p w14:paraId="5B2A765D">
            <w:pPr>
              <w:spacing w:line="276" w:lineRule="auto"/>
              <w:ind w:firstLine="0" w:firstLineChars="0"/>
              <w:rPr>
                <w:rFonts w:ascii="仿宋" w:hAnsi="仿宋"/>
              </w:rPr>
            </w:pPr>
            <w:r>
              <w:rPr>
                <w:rFonts w:hint="eastAsia" w:ascii="仿宋" w:hAnsi="仿宋"/>
              </w:rPr>
              <w:t>4：国有及国有控股企业</w:t>
            </w:r>
          </w:p>
          <w:p w14:paraId="070BAD53">
            <w:pPr>
              <w:spacing w:line="276" w:lineRule="auto"/>
              <w:ind w:firstLine="0" w:firstLineChars="0"/>
              <w:rPr>
                <w:rFonts w:ascii="仿宋" w:hAnsi="仿宋"/>
              </w:rPr>
            </w:pPr>
            <w:r>
              <w:rPr>
                <w:rFonts w:hint="eastAsia" w:ascii="仿宋" w:hAnsi="仿宋"/>
              </w:rPr>
              <w:t>5：内资非国有企业</w:t>
            </w:r>
          </w:p>
          <w:p w14:paraId="6604ECF7">
            <w:pPr>
              <w:spacing w:line="276" w:lineRule="auto"/>
              <w:ind w:firstLine="0" w:firstLineChars="0"/>
              <w:rPr>
                <w:rFonts w:ascii="仿宋" w:hAnsi="仿宋"/>
              </w:rPr>
            </w:pPr>
            <w:r>
              <w:rPr>
                <w:rFonts w:hint="eastAsia" w:ascii="仿宋" w:hAnsi="仿宋"/>
              </w:rPr>
              <w:t>6：私营企业</w:t>
            </w:r>
          </w:p>
          <w:p w14:paraId="6603B930">
            <w:pPr>
              <w:spacing w:line="276" w:lineRule="auto"/>
              <w:ind w:firstLine="0" w:firstLineChars="0"/>
              <w:rPr>
                <w:rFonts w:ascii="仿宋" w:hAnsi="仿宋"/>
              </w:rPr>
            </w:pPr>
            <w:r>
              <w:rPr>
                <w:rFonts w:hint="eastAsia" w:ascii="仿宋" w:hAnsi="仿宋"/>
              </w:rPr>
              <w:t>7：港澳台商及外商企业</w:t>
            </w:r>
          </w:p>
          <w:p w14:paraId="37E45123">
            <w:pPr>
              <w:widowControl/>
              <w:spacing w:line="276" w:lineRule="auto"/>
              <w:ind w:firstLine="0" w:firstLineChars="0"/>
              <w:jc w:val="left"/>
              <w:rPr>
                <w:rFonts w:ascii="仿宋" w:hAnsi="仿宋"/>
              </w:rPr>
            </w:pPr>
            <w:r>
              <w:rPr>
                <w:rFonts w:hint="eastAsia" w:ascii="仿宋" w:hAnsi="仿宋"/>
              </w:rPr>
              <w:t>8：个体工商户</w:t>
            </w:r>
          </w:p>
          <w:p w14:paraId="193EB097">
            <w:pPr>
              <w:spacing w:line="276" w:lineRule="auto"/>
              <w:ind w:firstLine="0" w:firstLineChars="0"/>
              <w:jc w:val="left"/>
              <w:rPr>
                <w:rFonts w:ascii="仿宋" w:hAnsi="仿宋"/>
              </w:rPr>
            </w:pPr>
            <w:r>
              <w:rPr>
                <w:rFonts w:hint="eastAsia" w:ascii="仿宋" w:hAnsi="仿宋"/>
              </w:rPr>
              <w:t>（不可空）</w:t>
            </w:r>
          </w:p>
        </w:tc>
      </w:tr>
      <w:tr w14:paraId="6EF99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20781814">
            <w:pPr>
              <w:pStyle w:val="79"/>
              <w:numPr>
                <w:ilvl w:val="0"/>
                <w:numId w:val="20"/>
              </w:numPr>
              <w:spacing w:line="276" w:lineRule="auto"/>
              <w:ind w:firstLineChars="0"/>
              <w:jc w:val="center"/>
              <w:rPr>
                <w:rFonts w:ascii="仿宋" w:hAnsi="仿宋"/>
              </w:rPr>
            </w:pPr>
          </w:p>
        </w:tc>
        <w:tc>
          <w:tcPr>
            <w:tcW w:w="2098" w:type="dxa"/>
            <w:vAlign w:val="center"/>
          </w:tcPr>
          <w:p w14:paraId="3A4075C2">
            <w:pPr>
              <w:spacing w:line="276" w:lineRule="auto"/>
              <w:ind w:firstLine="0" w:firstLineChars="0"/>
              <w:jc w:val="left"/>
              <w:rPr>
                <w:rFonts w:ascii="仿宋" w:hAnsi="仿宋"/>
              </w:rPr>
            </w:pPr>
            <w:r>
              <w:rPr>
                <w:rFonts w:hint="eastAsia" w:ascii="仿宋" w:hAnsi="仿宋"/>
              </w:rPr>
              <w:t>营业执照注册号</w:t>
            </w:r>
          </w:p>
        </w:tc>
        <w:tc>
          <w:tcPr>
            <w:tcW w:w="1276" w:type="dxa"/>
            <w:vAlign w:val="center"/>
          </w:tcPr>
          <w:p w14:paraId="55F259AF">
            <w:pPr>
              <w:spacing w:line="276" w:lineRule="auto"/>
              <w:ind w:firstLine="0" w:firstLineChars="0"/>
              <w:jc w:val="center"/>
              <w:rPr>
                <w:rFonts w:ascii="仿宋" w:hAnsi="仿宋"/>
              </w:rPr>
            </w:pPr>
            <w:r>
              <w:rPr>
                <w:rFonts w:ascii="仿宋" w:hAnsi="仿宋"/>
              </w:rPr>
              <w:t>yyzzzch</w:t>
            </w:r>
          </w:p>
        </w:tc>
        <w:tc>
          <w:tcPr>
            <w:tcW w:w="1843" w:type="dxa"/>
            <w:vAlign w:val="center"/>
          </w:tcPr>
          <w:p w14:paraId="4D676FFB">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50</w:t>
            </w:r>
            <w:r>
              <w:rPr>
                <w:rFonts w:hint="eastAsia" w:ascii="仿宋" w:hAnsi="仿宋"/>
              </w:rPr>
              <w:t>）</w:t>
            </w:r>
          </w:p>
        </w:tc>
        <w:tc>
          <w:tcPr>
            <w:tcW w:w="2353" w:type="dxa"/>
            <w:vAlign w:val="center"/>
          </w:tcPr>
          <w:p w14:paraId="143FCF1F">
            <w:pPr>
              <w:spacing w:line="276" w:lineRule="auto"/>
              <w:ind w:firstLine="0" w:firstLineChars="0"/>
              <w:jc w:val="left"/>
              <w:rPr>
                <w:rFonts w:ascii="仿宋" w:hAnsi="仿宋"/>
              </w:rPr>
            </w:pPr>
            <w:r>
              <w:rPr>
                <w:rFonts w:hint="eastAsia" w:ascii="仿宋" w:hAnsi="仿宋"/>
              </w:rPr>
              <w:t>（可空）</w:t>
            </w:r>
          </w:p>
        </w:tc>
      </w:tr>
      <w:tr w14:paraId="259AB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773EBA26">
            <w:pPr>
              <w:pStyle w:val="79"/>
              <w:numPr>
                <w:ilvl w:val="0"/>
                <w:numId w:val="20"/>
              </w:numPr>
              <w:spacing w:line="276" w:lineRule="auto"/>
              <w:ind w:firstLineChars="0"/>
              <w:jc w:val="center"/>
              <w:rPr>
                <w:rFonts w:ascii="仿宋" w:hAnsi="仿宋"/>
              </w:rPr>
            </w:pPr>
          </w:p>
        </w:tc>
        <w:tc>
          <w:tcPr>
            <w:tcW w:w="2098" w:type="dxa"/>
            <w:vAlign w:val="center"/>
          </w:tcPr>
          <w:p w14:paraId="3C782B95">
            <w:pPr>
              <w:spacing w:line="276" w:lineRule="auto"/>
              <w:ind w:firstLine="0" w:firstLineChars="0"/>
              <w:jc w:val="left"/>
              <w:rPr>
                <w:rFonts w:ascii="仿宋" w:hAnsi="仿宋"/>
              </w:rPr>
            </w:pPr>
            <w:r>
              <w:rPr>
                <w:rFonts w:hint="eastAsia" w:ascii="仿宋" w:hAnsi="仿宋"/>
              </w:rPr>
              <w:t>营业执照注册名称</w:t>
            </w:r>
          </w:p>
        </w:tc>
        <w:tc>
          <w:tcPr>
            <w:tcW w:w="1276" w:type="dxa"/>
            <w:vAlign w:val="center"/>
          </w:tcPr>
          <w:p w14:paraId="692CBCA2">
            <w:pPr>
              <w:spacing w:line="276" w:lineRule="auto"/>
              <w:ind w:firstLine="0" w:firstLineChars="0"/>
              <w:jc w:val="center"/>
              <w:rPr>
                <w:rFonts w:ascii="仿宋" w:hAnsi="仿宋"/>
              </w:rPr>
            </w:pPr>
            <w:r>
              <w:rPr>
                <w:rFonts w:ascii="仿宋" w:hAnsi="仿宋"/>
              </w:rPr>
              <w:t>yyzzzchmc</w:t>
            </w:r>
          </w:p>
        </w:tc>
        <w:tc>
          <w:tcPr>
            <w:tcW w:w="1843" w:type="dxa"/>
            <w:vAlign w:val="center"/>
          </w:tcPr>
          <w:p w14:paraId="744D73F5">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64</w:t>
            </w:r>
            <w:r>
              <w:rPr>
                <w:rFonts w:hint="eastAsia" w:ascii="仿宋" w:hAnsi="仿宋"/>
              </w:rPr>
              <w:t>）</w:t>
            </w:r>
          </w:p>
        </w:tc>
        <w:tc>
          <w:tcPr>
            <w:tcW w:w="2353" w:type="dxa"/>
            <w:vAlign w:val="center"/>
          </w:tcPr>
          <w:p w14:paraId="5A66676D">
            <w:pPr>
              <w:spacing w:line="276" w:lineRule="auto"/>
              <w:ind w:firstLine="0" w:firstLineChars="0"/>
              <w:jc w:val="left"/>
              <w:rPr>
                <w:rFonts w:ascii="仿宋" w:hAnsi="仿宋"/>
              </w:rPr>
            </w:pPr>
            <w:r>
              <w:rPr>
                <w:rFonts w:hint="eastAsia" w:ascii="仿宋" w:hAnsi="仿宋"/>
              </w:rPr>
              <w:t>单位名称（可空）</w:t>
            </w:r>
          </w:p>
        </w:tc>
      </w:tr>
      <w:tr w14:paraId="55424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3A6AE699">
            <w:pPr>
              <w:pStyle w:val="79"/>
              <w:numPr>
                <w:ilvl w:val="0"/>
                <w:numId w:val="20"/>
              </w:numPr>
              <w:spacing w:line="276" w:lineRule="auto"/>
              <w:ind w:firstLineChars="0"/>
              <w:jc w:val="center"/>
              <w:rPr>
                <w:rFonts w:ascii="仿宋" w:hAnsi="仿宋"/>
              </w:rPr>
            </w:pPr>
          </w:p>
        </w:tc>
        <w:tc>
          <w:tcPr>
            <w:tcW w:w="2098" w:type="dxa"/>
            <w:vAlign w:val="center"/>
          </w:tcPr>
          <w:p w14:paraId="321D46E3">
            <w:pPr>
              <w:spacing w:line="276" w:lineRule="auto"/>
              <w:ind w:firstLine="0" w:firstLineChars="0"/>
              <w:jc w:val="left"/>
              <w:rPr>
                <w:rFonts w:ascii="仿宋" w:hAnsi="仿宋"/>
              </w:rPr>
            </w:pPr>
            <w:r>
              <w:rPr>
                <w:rFonts w:hint="eastAsia" w:ascii="仿宋" w:hAnsi="仿宋"/>
              </w:rPr>
              <w:t>法人代表</w:t>
            </w:r>
          </w:p>
        </w:tc>
        <w:tc>
          <w:tcPr>
            <w:tcW w:w="1276" w:type="dxa"/>
            <w:vAlign w:val="center"/>
          </w:tcPr>
          <w:p w14:paraId="28353AFF">
            <w:pPr>
              <w:spacing w:line="276" w:lineRule="auto"/>
              <w:ind w:firstLine="0" w:firstLineChars="0"/>
              <w:jc w:val="center"/>
              <w:rPr>
                <w:rFonts w:ascii="仿宋" w:hAnsi="仿宋"/>
              </w:rPr>
            </w:pPr>
            <w:r>
              <w:rPr>
                <w:rFonts w:hint="eastAsia" w:ascii="仿宋" w:hAnsi="仿宋"/>
              </w:rPr>
              <w:t>frdb</w:t>
            </w:r>
          </w:p>
        </w:tc>
        <w:tc>
          <w:tcPr>
            <w:tcW w:w="1843" w:type="dxa"/>
            <w:vAlign w:val="center"/>
          </w:tcPr>
          <w:p w14:paraId="1D251BE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353" w:type="dxa"/>
            <w:vAlign w:val="center"/>
          </w:tcPr>
          <w:p w14:paraId="33AB7F60">
            <w:pPr>
              <w:spacing w:line="276" w:lineRule="auto"/>
              <w:ind w:firstLine="0" w:firstLineChars="0"/>
              <w:jc w:val="left"/>
              <w:rPr>
                <w:rFonts w:ascii="仿宋" w:hAnsi="仿宋"/>
              </w:rPr>
            </w:pPr>
            <w:r>
              <w:rPr>
                <w:rFonts w:hint="eastAsia" w:ascii="仿宋" w:hAnsi="仿宋"/>
              </w:rPr>
              <w:t>（可空）</w:t>
            </w:r>
          </w:p>
        </w:tc>
      </w:tr>
      <w:tr w14:paraId="7D43B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6B28A623">
            <w:pPr>
              <w:pStyle w:val="79"/>
              <w:numPr>
                <w:ilvl w:val="0"/>
                <w:numId w:val="20"/>
              </w:numPr>
              <w:spacing w:line="276" w:lineRule="auto"/>
              <w:ind w:firstLineChars="0"/>
              <w:jc w:val="center"/>
              <w:rPr>
                <w:rFonts w:ascii="仿宋" w:hAnsi="仿宋"/>
              </w:rPr>
            </w:pPr>
          </w:p>
        </w:tc>
        <w:tc>
          <w:tcPr>
            <w:tcW w:w="2098" w:type="dxa"/>
            <w:vAlign w:val="center"/>
          </w:tcPr>
          <w:p w14:paraId="117A81D5">
            <w:pPr>
              <w:spacing w:line="276" w:lineRule="auto"/>
              <w:ind w:firstLine="0" w:firstLineChars="0"/>
              <w:jc w:val="left"/>
              <w:rPr>
                <w:rFonts w:ascii="仿宋" w:hAnsi="仿宋"/>
              </w:rPr>
            </w:pPr>
            <w:r>
              <w:rPr>
                <w:rFonts w:ascii="仿宋" w:hAnsi="仿宋"/>
              </w:rPr>
              <w:t>法定代表人-办公电话</w:t>
            </w:r>
          </w:p>
        </w:tc>
        <w:tc>
          <w:tcPr>
            <w:tcW w:w="1276" w:type="dxa"/>
            <w:vAlign w:val="center"/>
          </w:tcPr>
          <w:p w14:paraId="23D37843">
            <w:pPr>
              <w:spacing w:line="276" w:lineRule="auto"/>
              <w:ind w:firstLine="0" w:firstLineChars="0"/>
              <w:jc w:val="center"/>
              <w:rPr>
                <w:rFonts w:ascii="仿宋" w:hAnsi="仿宋"/>
              </w:rPr>
            </w:pPr>
            <w:r>
              <w:rPr>
                <w:rFonts w:hint="eastAsia" w:ascii="仿宋" w:hAnsi="仿宋"/>
              </w:rPr>
              <w:t>fddbrbgdh</w:t>
            </w:r>
          </w:p>
        </w:tc>
        <w:tc>
          <w:tcPr>
            <w:tcW w:w="1843" w:type="dxa"/>
            <w:vAlign w:val="center"/>
          </w:tcPr>
          <w:p w14:paraId="02B9587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2353" w:type="dxa"/>
            <w:vAlign w:val="center"/>
          </w:tcPr>
          <w:p w14:paraId="1B82A013">
            <w:pPr>
              <w:spacing w:line="276" w:lineRule="auto"/>
              <w:ind w:firstLine="0" w:firstLineChars="0"/>
              <w:jc w:val="left"/>
              <w:rPr>
                <w:rFonts w:ascii="仿宋" w:hAnsi="仿宋"/>
              </w:rPr>
            </w:pPr>
            <w:r>
              <w:rPr>
                <w:rFonts w:hint="eastAsia" w:ascii="仿宋" w:hAnsi="仿宋"/>
              </w:rPr>
              <w:t>（可空）</w:t>
            </w:r>
          </w:p>
        </w:tc>
      </w:tr>
      <w:tr w14:paraId="5E426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29893EC9">
            <w:pPr>
              <w:pStyle w:val="79"/>
              <w:numPr>
                <w:ilvl w:val="0"/>
                <w:numId w:val="20"/>
              </w:numPr>
              <w:spacing w:line="276" w:lineRule="auto"/>
              <w:ind w:firstLineChars="0"/>
              <w:jc w:val="center"/>
              <w:rPr>
                <w:rFonts w:ascii="仿宋" w:hAnsi="仿宋"/>
              </w:rPr>
            </w:pPr>
          </w:p>
        </w:tc>
        <w:tc>
          <w:tcPr>
            <w:tcW w:w="2098" w:type="dxa"/>
            <w:vAlign w:val="center"/>
          </w:tcPr>
          <w:p w14:paraId="113A5FB1">
            <w:pPr>
              <w:spacing w:line="276" w:lineRule="auto"/>
              <w:ind w:firstLine="0" w:firstLineChars="0"/>
              <w:jc w:val="left"/>
              <w:rPr>
                <w:rFonts w:ascii="仿宋" w:hAnsi="仿宋"/>
              </w:rPr>
            </w:pPr>
            <w:r>
              <w:rPr>
                <w:rFonts w:ascii="仿宋" w:hAnsi="仿宋"/>
              </w:rPr>
              <w:t>法定代表人-手机</w:t>
            </w:r>
          </w:p>
        </w:tc>
        <w:tc>
          <w:tcPr>
            <w:tcW w:w="1276" w:type="dxa"/>
            <w:vAlign w:val="center"/>
          </w:tcPr>
          <w:p w14:paraId="0775C566">
            <w:pPr>
              <w:spacing w:line="276" w:lineRule="auto"/>
              <w:ind w:firstLine="0" w:firstLineChars="0"/>
              <w:jc w:val="center"/>
              <w:rPr>
                <w:rFonts w:ascii="仿宋" w:hAnsi="仿宋"/>
              </w:rPr>
            </w:pPr>
            <w:r>
              <w:rPr>
                <w:rFonts w:hint="eastAsia" w:ascii="仿宋" w:hAnsi="仿宋"/>
              </w:rPr>
              <w:t>rddbrsj</w:t>
            </w:r>
          </w:p>
        </w:tc>
        <w:tc>
          <w:tcPr>
            <w:tcW w:w="1843" w:type="dxa"/>
            <w:vAlign w:val="center"/>
          </w:tcPr>
          <w:p w14:paraId="4C22811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2353" w:type="dxa"/>
            <w:vAlign w:val="center"/>
          </w:tcPr>
          <w:p w14:paraId="62BF418B">
            <w:pPr>
              <w:spacing w:line="276" w:lineRule="auto"/>
              <w:ind w:firstLine="0" w:firstLineChars="0"/>
              <w:jc w:val="left"/>
              <w:rPr>
                <w:rFonts w:ascii="仿宋" w:hAnsi="仿宋"/>
              </w:rPr>
            </w:pPr>
            <w:r>
              <w:rPr>
                <w:rFonts w:hint="eastAsia" w:ascii="仿宋" w:hAnsi="仿宋"/>
              </w:rPr>
              <w:t>1</w:t>
            </w:r>
            <w:r>
              <w:rPr>
                <w:rFonts w:ascii="仿宋" w:hAnsi="仿宋"/>
              </w:rPr>
              <w:t>1位标准手机号码</w:t>
            </w:r>
            <w:r>
              <w:rPr>
                <w:rFonts w:hint="eastAsia" w:ascii="仿宋" w:hAnsi="仿宋"/>
              </w:rPr>
              <w:t>（可空）</w:t>
            </w:r>
          </w:p>
        </w:tc>
      </w:tr>
      <w:tr w14:paraId="573B8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35083D99">
            <w:pPr>
              <w:pStyle w:val="79"/>
              <w:numPr>
                <w:ilvl w:val="0"/>
                <w:numId w:val="20"/>
              </w:numPr>
              <w:spacing w:line="276" w:lineRule="auto"/>
              <w:ind w:firstLineChars="0"/>
              <w:jc w:val="center"/>
              <w:rPr>
                <w:rFonts w:ascii="仿宋" w:hAnsi="仿宋"/>
              </w:rPr>
            </w:pPr>
          </w:p>
        </w:tc>
        <w:tc>
          <w:tcPr>
            <w:tcW w:w="2098" w:type="dxa"/>
            <w:vAlign w:val="center"/>
          </w:tcPr>
          <w:p w14:paraId="182FEB7B">
            <w:pPr>
              <w:spacing w:line="276" w:lineRule="auto"/>
              <w:ind w:firstLine="0" w:firstLineChars="0"/>
              <w:jc w:val="left"/>
              <w:rPr>
                <w:rFonts w:ascii="仿宋" w:hAnsi="仿宋"/>
              </w:rPr>
            </w:pPr>
            <w:r>
              <w:rPr>
                <w:rFonts w:hint="eastAsia" w:ascii="仿宋" w:hAnsi="仿宋"/>
              </w:rPr>
              <w:t>电子邮箱</w:t>
            </w:r>
          </w:p>
        </w:tc>
        <w:tc>
          <w:tcPr>
            <w:tcW w:w="1276" w:type="dxa"/>
            <w:vAlign w:val="center"/>
          </w:tcPr>
          <w:p w14:paraId="01697972">
            <w:pPr>
              <w:spacing w:line="276" w:lineRule="auto"/>
              <w:ind w:firstLine="0" w:firstLineChars="0"/>
              <w:jc w:val="center"/>
              <w:rPr>
                <w:rFonts w:ascii="仿宋" w:hAnsi="仿宋"/>
              </w:rPr>
            </w:pPr>
            <w:r>
              <w:rPr>
                <w:rFonts w:hint="eastAsia" w:ascii="仿宋" w:hAnsi="仿宋"/>
              </w:rPr>
              <w:t>dzyx</w:t>
            </w:r>
          </w:p>
        </w:tc>
        <w:tc>
          <w:tcPr>
            <w:tcW w:w="1843" w:type="dxa"/>
            <w:vAlign w:val="center"/>
          </w:tcPr>
          <w:p w14:paraId="4664C0E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50)</w:t>
            </w:r>
          </w:p>
        </w:tc>
        <w:tc>
          <w:tcPr>
            <w:tcW w:w="2353" w:type="dxa"/>
            <w:vAlign w:val="center"/>
          </w:tcPr>
          <w:p w14:paraId="2248A055">
            <w:pPr>
              <w:spacing w:line="276" w:lineRule="auto"/>
              <w:ind w:firstLine="0" w:firstLineChars="0"/>
              <w:jc w:val="left"/>
              <w:rPr>
                <w:rFonts w:ascii="仿宋" w:hAnsi="仿宋"/>
              </w:rPr>
            </w:pPr>
            <w:r>
              <w:rPr>
                <w:rFonts w:hint="eastAsia" w:ascii="仿宋" w:hAnsi="仿宋"/>
              </w:rPr>
              <w:t>（可空）</w:t>
            </w:r>
          </w:p>
        </w:tc>
      </w:tr>
      <w:tr w14:paraId="31CD5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230F6561">
            <w:pPr>
              <w:pStyle w:val="79"/>
              <w:numPr>
                <w:ilvl w:val="0"/>
                <w:numId w:val="20"/>
              </w:numPr>
              <w:spacing w:line="276" w:lineRule="auto"/>
              <w:ind w:firstLineChars="0"/>
              <w:jc w:val="center"/>
              <w:rPr>
                <w:rFonts w:ascii="仿宋" w:hAnsi="仿宋"/>
              </w:rPr>
            </w:pPr>
          </w:p>
        </w:tc>
        <w:tc>
          <w:tcPr>
            <w:tcW w:w="2098" w:type="dxa"/>
            <w:vAlign w:val="center"/>
          </w:tcPr>
          <w:p w14:paraId="20B101DF">
            <w:pPr>
              <w:spacing w:line="276" w:lineRule="auto"/>
              <w:ind w:firstLine="0" w:firstLineChars="0"/>
              <w:jc w:val="left"/>
              <w:rPr>
                <w:rFonts w:ascii="仿宋" w:hAnsi="仿宋"/>
              </w:rPr>
            </w:pPr>
            <w:r>
              <w:rPr>
                <w:rFonts w:hint="eastAsia" w:ascii="仿宋" w:hAnsi="仿宋"/>
              </w:rPr>
              <w:t>传真号码</w:t>
            </w:r>
          </w:p>
        </w:tc>
        <w:tc>
          <w:tcPr>
            <w:tcW w:w="1276" w:type="dxa"/>
            <w:vAlign w:val="center"/>
          </w:tcPr>
          <w:p w14:paraId="41A1945D">
            <w:pPr>
              <w:spacing w:line="276" w:lineRule="auto"/>
              <w:ind w:firstLine="0" w:firstLineChars="0"/>
              <w:jc w:val="center"/>
              <w:rPr>
                <w:rFonts w:ascii="仿宋" w:hAnsi="仿宋"/>
              </w:rPr>
            </w:pPr>
            <w:r>
              <w:rPr>
                <w:rFonts w:hint="eastAsia" w:ascii="仿宋" w:hAnsi="仿宋"/>
              </w:rPr>
              <w:t>czhm</w:t>
            </w:r>
          </w:p>
        </w:tc>
        <w:tc>
          <w:tcPr>
            <w:tcW w:w="1843" w:type="dxa"/>
            <w:vAlign w:val="center"/>
          </w:tcPr>
          <w:p w14:paraId="6EC5912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53" w:type="dxa"/>
            <w:vAlign w:val="center"/>
          </w:tcPr>
          <w:p w14:paraId="2C5E1EB8">
            <w:pPr>
              <w:spacing w:line="276" w:lineRule="auto"/>
              <w:ind w:firstLine="0" w:firstLineChars="0"/>
              <w:jc w:val="left"/>
              <w:rPr>
                <w:rFonts w:ascii="仿宋" w:hAnsi="仿宋"/>
              </w:rPr>
            </w:pPr>
            <w:r>
              <w:rPr>
                <w:rFonts w:hint="eastAsia" w:ascii="仿宋" w:hAnsi="仿宋"/>
              </w:rPr>
              <w:t>（可空）</w:t>
            </w:r>
          </w:p>
        </w:tc>
      </w:tr>
      <w:tr w14:paraId="3C7AA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2C939921">
            <w:pPr>
              <w:pStyle w:val="79"/>
              <w:numPr>
                <w:ilvl w:val="0"/>
                <w:numId w:val="20"/>
              </w:numPr>
              <w:spacing w:line="276" w:lineRule="auto"/>
              <w:ind w:firstLineChars="0"/>
              <w:jc w:val="center"/>
              <w:rPr>
                <w:rFonts w:ascii="仿宋" w:hAnsi="仿宋"/>
              </w:rPr>
            </w:pPr>
          </w:p>
        </w:tc>
        <w:tc>
          <w:tcPr>
            <w:tcW w:w="2098" w:type="dxa"/>
            <w:vAlign w:val="center"/>
          </w:tcPr>
          <w:p w14:paraId="3566428F">
            <w:pPr>
              <w:spacing w:line="276" w:lineRule="auto"/>
              <w:ind w:firstLine="0" w:firstLineChars="0"/>
              <w:jc w:val="left"/>
              <w:rPr>
                <w:rFonts w:ascii="仿宋" w:hAnsi="仿宋"/>
              </w:rPr>
            </w:pPr>
            <w:r>
              <w:rPr>
                <w:rFonts w:hint="eastAsia" w:ascii="仿宋" w:hAnsi="仿宋"/>
              </w:rPr>
              <w:t>隶属关系</w:t>
            </w:r>
          </w:p>
        </w:tc>
        <w:tc>
          <w:tcPr>
            <w:tcW w:w="1276" w:type="dxa"/>
            <w:vAlign w:val="center"/>
          </w:tcPr>
          <w:p w14:paraId="2F142AF0">
            <w:pPr>
              <w:spacing w:line="276" w:lineRule="auto"/>
              <w:ind w:firstLine="0" w:firstLineChars="0"/>
              <w:jc w:val="center"/>
              <w:rPr>
                <w:rFonts w:ascii="仿宋" w:hAnsi="仿宋"/>
              </w:rPr>
            </w:pPr>
            <w:r>
              <w:rPr>
                <w:rFonts w:hint="eastAsia" w:ascii="仿宋" w:hAnsi="仿宋"/>
              </w:rPr>
              <w:t>lsgx</w:t>
            </w:r>
          </w:p>
        </w:tc>
        <w:tc>
          <w:tcPr>
            <w:tcW w:w="1843" w:type="dxa"/>
            <w:vAlign w:val="center"/>
          </w:tcPr>
          <w:p w14:paraId="33BFFB8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2353" w:type="dxa"/>
            <w:vAlign w:val="center"/>
          </w:tcPr>
          <w:p w14:paraId="67202DD2">
            <w:pPr>
              <w:spacing w:line="276" w:lineRule="auto"/>
              <w:ind w:firstLine="0" w:firstLineChars="0"/>
              <w:jc w:val="left"/>
              <w:rPr>
                <w:rFonts w:ascii="仿宋" w:hAnsi="仿宋"/>
              </w:rPr>
            </w:pPr>
            <w:r>
              <w:rPr>
                <w:rFonts w:hint="eastAsia" w:ascii="仿宋" w:hAnsi="仿宋"/>
              </w:rPr>
              <w:t>1:</w:t>
            </w:r>
            <w:r>
              <w:rPr>
                <w:rFonts w:ascii="仿宋" w:hAnsi="仿宋"/>
              </w:rPr>
              <w:t>中央企业</w:t>
            </w:r>
          </w:p>
          <w:p w14:paraId="588AC6B3">
            <w:pPr>
              <w:spacing w:line="276" w:lineRule="auto"/>
              <w:ind w:firstLine="0" w:firstLineChars="0"/>
              <w:jc w:val="left"/>
              <w:rPr>
                <w:rFonts w:ascii="仿宋" w:hAnsi="仿宋"/>
              </w:rPr>
            </w:pPr>
            <w:r>
              <w:rPr>
                <w:rFonts w:hint="eastAsia" w:ascii="仿宋" w:hAnsi="仿宋"/>
              </w:rPr>
              <w:t>2:地方企业</w:t>
            </w:r>
          </w:p>
          <w:p w14:paraId="5EF5B311">
            <w:pPr>
              <w:spacing w:line="276" w:lineRule="auto"/>
              <w:ind w:firstLine="0" w:firstLineChars="0"/>
              <w:jc w:val="left"/>
              <w:rPr>
                <w:rFonts w:ascii="仿宋" w:hAnsi="仿宋"/>
              </w:rPr>
            </w:pPr>
            <w:r>
              <w:rPr>
                <w:rFonts w:hint="eastAsia" w:ascii="仿宋" w:hAnsi="仿宋"/>
              </w:rPr>
              <w:t>9:其他</w:t>
            </w:r>
          </w:p>
          <w:p w14:paraId="12E37E8D">
            <w:pPr>
              <w:spacing w:line="276" w:lineRule="auto"/>
              <w:ind w:firstLine="0" w:firstLineChars="0"/>
              <w:jc w:val="left"/>
              <w:rPr>
                <w:rFonts w:ascii="仿宋" w:hAnsi="仿宋"/>
              </w:rPr>
            </w:pPr>
            <w:r>
              <w:rPr>
                <w:rFonts w:hint="eastAsia" w:ascii="仿宋" w:hAnsi="仿宋"/>
              </w:rPr>
              <w:t>（不可空）</w:t>
            </w:r>
          </w:p>
        </w:tc>
      </w:tr>
      <w:tr w14:paraId="7C6AA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4839E36E">
            <w:pPr>
              <w:pStyle w:val="79"/>
              <w:numPr>
                <w:ilvl w:val="0"/>
                <w:numId w:val="20"/>
              </w:numPr>
              <w:spacing w:line="276" w:lineRule="auto"/>
              <w:ind w:firstLineChars="0"/>
              <w:jc w:val="center"/>
              <w:rPr>
                <w:rFonts w:ascii="仿宋" w:hAnsi="仿宋"/>
              </w:rPr>
            </w:pPr>
          </w:p>
        </w:tc>
        <w:tc>
          <w:tcPr>
            <w:tcW w:w="2098" w:type="dxa"/>
            <w:vAlign w:val="center"/>
          </w:tcPr>
          <w:p w14:paraId="6FD6CC1F">
            <w:pPr>
              <w:spacing w:line="276" w:lineRule="auto"/>
              <w:ind w:firstLine="0" w:firstLineChars="0"/>
              <w:jc w:val="left"/>
              <w:rPr>
                <w:rFonts w:ascii="仿宋" w:hAnsi="仿宋"/>
              </w:rPr>
            </w:pPr>
            <w:r>
              <w:rPr>
                <w:rFonts w:hint="eastAsia" w:ascii="仿宋" w:hAnsi="仿宋"/>
              </w:rPr>
              <w:t>主营业务</w:t>
            </w:r>
          </w:p>
        </w:tc>
        <w:tc>
          <w:tcPr>
            <w:tcW w:w="1276" w:type="dxa"/>
            <w:vAlign w:val="center"/>
          </w:tcPr>
          <w:p w14:paraId="1E61C750">
            <w:pPr>
              <w:spacing w:line="276" w:lineRule="auto"/>
              <w:ind w:firstLine="0" w:firstLineChars="0"/>
              <w:jc w:val="center"/>
              <w:rPr>
                <w:rFonts w:ascii="仿宋" w:hAnsi="仿宋"/>
              </w:rPr>
            </w:pPr>
            <w:r>
              <w:rPr>
                <w:rFonts w:hint="eastAsia" w:ascii="仿宋" w:hAnsi="仿宋"/>
              </w:rPr>
              <w:t>zyyw</w:t>
            </w:r>
          </w:p>
        </w:tc>
        <w:tc>
          <w:tcPr>
            <w:tcW w:w="1843" w:type="dxa"/>
            <w:vAlign w:val="center"/>
          </w:tcPr>
          <w:p w14:paraId="2827F9E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353" w:type="dxa"/>
            <w:vAlign w:val="center"/>
          </w:tcPr>
          <w:p w14:paraId="20AA71A7">
            <w:pPr>
              <w:spacing w:line="276" w:lineRule="auto"/>
              <w:ind w:firstLine="0" w:firstLineChars="0"/>
              <w:jc w:val="left"/>
              <w:rPr>
                <w:rFonts w:ascii="仿宋" w:hAnsi="仿宋"/>
              </w:rPr>
            </w:pPr>
            <w:r>
              <w:rPr>
                <w:rFonts w:hint="eastAsia" w:ascii="仿宋" w:hAnsi="仿宋"/>
              </w:rPr>
              <w:t>1：加工</w:t>
            </w:r>
          </w:p>
          <w:p w14:paraId="45D6D4A1">
            <w:pPr>
              <w:spacing w:line="276" w:lineRule="auto"/>
              <w:ind w:firstLine="0" w:firstLineChars="0"/>
              <w:jc w:val="left"/>
              <w:rPr>
                <w:rFonts w:ascii="仿宋" w:hAnsi="仿宋"/>
              </w:rPr>
            </w:pPr>
            <w:r>
              <w:rPr>
                <w:rFonts w:hint="eastAsia" w:ascii="仿宋" w:hAnsi="仿宋"/>
              </w:rPr>
              <w:t>2：储备</w:t>
            </w:r>
          </w:p>
          <w:p w14:paraId="5DA810D5">
            <w:pPr>
              <w:spacing w:line="276" w:lineRule="auto"/>
              <w:ind w:firstLine="0" w:firstLineChars="0"/>
              <w:jc w:val="left"/>
              <w:rPr>
                <w:rFonts w:ascii="仿宋" w:hAnsi="仿宋"/>
              </w:rPr>
            </w:pPr>
            <w:r>
              <w:rPr>
                <w:rFonts w:hint="eastAsia" w:ascii="仿宋" w:hAnsi="仿宋"/>
              </w:rPr>
              <w:t>3：收纳</w:t>
            </w:r>
          </w:p>
          <w:p w14:paraId="139AAE3F">
            <w:pPr>
              <w:spacing w:line="276" w:lineRule="auto"/>
              <w:ind w:firstLine="0" w:firstLineChars="0"/>
              <w:jc w:val="left"/>
              <w:rPr>
                <w:rFonts w:ascii="仿宋" w:hAnsi="仿宋"/>
              </w:rPr>
            </w:pPr>
            <w:r>
              <w:rPr>
                <w:rFonts w:hint="eastAsia" w:ascii="仿宋" w:hAnsi="仿宋"/>
              </w:rPr>
              <w:t>4：中转</w:t>
            </w:r>
          </w:p>
          <w:p w14:paraId="301B6BD2">
            <w:pPr>
              <w:spacing w:line="276" w:lineRule="auto"/>
              <w:ind w:firstLine="0" w:firstLineChars="0"/>
              <w:jc w:val="left"/>
              <w:rPr>
                <w:rFonts w:ascii="仿宋" w:hAnsi="仿宋"/>
              </w:rPr>
            </w:pPr>
            <w:r>
              <w:rPr>
                <w:rFonts w:hint="eastAsia" w:ascii="仿宋" w:hAnsi="仿宋"/>
              </w:rPr>
              <w:t>5：特殊</w:t>
            </w:r>
          </w:p>
          <w:p w14:paraId="27043553">
            <w:pPr>
              <w:spacing w:line="276" w:lineRule="auto"/>
              <w:ind w:firstLine="0" w:firstLineChars="0"/>
              <w:jc w:val="left"/>
              <w:rPr>
                <w:rFonts w:ascii="仿宋" w:hAnsi="仿宋"/>
              </w:rPr>
            </w:pPr>
            <w:r>
              <w:rPr>
                <w:rFonts w:hint="eastAsia" w:ascii="仿宋" w:hAnsi="仿宋"/>
              </w:rPr>
              <w:t>9：其他</w:t>
            </w:r>
          </w:p>
          <w:p w14:paraId="677E896A">
            <w:pPr>
              <w:spacing w:line="276" w:lineRule="auto"/>
              <w:ind w:firstLine="0" w:firstLineChars="0"/>
              <w:jc w:val="left"/>
              <w:rPr>
                <w:rFonts w:ascii="仿宋" w:hAnsi="仿宋"/>
              </w:rPr>
            </w:pPr>
            <w:r>
              <w:rPr>
                <w:rFonts w:hint="eastAsia" w:ascii="仿宋" w:hAnsi="仿宋"/>
              </w:rPr>
              <w:t>（不为空）</w:t>
            </w:r>
          </w:p>
        </w:tc>
      </w:tr>
      <w:tr w14:paraId="68ECC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2288849A">
            <w:pPr>
              <w:pStyle w:val="79"/>
              <w:numPr>
                <w:ilvl w:val="0"/>
                <w:numId w:val="20"/>
              </w:numPr>
              <w:spacing w:line="276" w:lineRule="auto"/>
              <w:ind w:firstLineChars="0"/>
              <w:jc w:val="center"/>
              <w:rPr>
                <w:rFonts w:ascii="仿宋" w:hAnsi="仿宋"/>
              </w:rPr>
            </w:pPr>
          </w:p>
        </w:tc>
        <w:tc>
          <w:tcPr>
            <w:tcW w:w="2098" w:type="dxa"/>
            <w:vAlign w:val="center"/>
          </w:tcPr>
          <w:p w14:paraId="6A53CE4D">
            <w:pPr>
              <w:spacing w:line="276" w:lineRule="auto"/>
              <w:ind w:firstLine="0" w:firstLineChars="0"/>
              <w:jc w:val="left"/>
              <w:rPr>
                <w:rFonts w:ascii="仿宋" w:hAnsi="仿宋"/>
              </w:rPr>
            </w:pPr>
            <w:r>
              <w:rPr>
                <w:rFonts w:hint="eastAsia" w:ascii="仿宋" w:hAnsi="仿宋"/>
              </w:rPr>
              <w:t>经营范围</w:t>
            </w:r>
          </w:p>
        </w:tc>
        <w:tc>
          <w:tcPr>
            <w:tcW w:w="1276" w:type="dxa"/>
            <w:vAlign w:val="center"/>
          </w:tcPr>
          <w:p w14:paraId="2C1E4F51">
            <w:pPr>
              <w:spacing w:line="276" w:lineRule="auto"/>
              <w:ind w:firstLine="0" w:firstLineChars="0"/>
              <w:jc w:val="center"/>
              <w:rPr>
                <w:rFonts w:ascii="仿宋" w:hAnsi="仿宋"/>
              </w:rPr>
            </w:pPr>
            <w:r>
              <w:rPr>
                <w:rFonts w:hint="eastAsia" w:ascii="仿宋" w:hAnsi="仿宋"/>
              </w:rPr>
              <w:t>jyfw</w:t>
            </w:r>
          </w:p>
        </w:tc>
        <w:tc>
          <w:tcPr>
            <w:tcW w:w="1843" w:type="dxa"/>
            <w:vAlign w:val="center"/>
          </w:tcPr>
          <w:p w14:paraId="21D5AD1F">
            <w:pPr>
              <w:spacing w:line="276" w:lineRule="auto"/>
              <w:ind w:firstLine="0" w:firstLineChars="0"/>
              <w:jc w:val="center"/>
              <w:rPr>
                <w:rFonts w:ascii="仿宋" w:hAnsi="仿宋"/>
                <w:sz w:val="22"/>
                <w:szCs w:val="21"/>
              </w:rPr>
            </w:pPr>
            <w:r>
              <w:rPr>
                <w:rFonts w:ascii="仿宋" w:hAnsi="仿宋"/>
                <w:sz w:val="22"/>
                <w:szCs w:val="21"/>
              </w:rPr>
              <w:t>S</w:t>
            </w:r>
            <w:r>
              <w:rPr>
                <w:rFonts w:hint="eastAsia" w:ascii="仿宋" w:hAnsi="仿宋"/>
                <w:sz w:val="22"/>
                <w:szCs w:val="21"/>
              </w:rPr>
              <w:t>tring(</w:t>
            </w:r>
            <w:r>
              <w:rPr>
                <w:rFonts w:ascii="仿宋" w:hAnsi="仿宋"/>
                <w:sz w:val="22"/>
                <w:szCs w:val="21"/>
              </w:rPr>
              <w:t>2048)</w:t>
            </w:r>
          </w:p>
        </w:tc>
        <w:tc>
          <w:tcPr>
            <w:tcW w:w="2353" w:type="dxa"/>
            <w:vAlign w:val="center"/>
          </w:tcPr>
          <w:p w14:paraId="1D5F37CF">
            <w:pPr>
              <w:spacing w:line="276" w:lineRule="auto"/>
              <w:ind w:firstLine="0" w:firstLineChars="0"/>
              <w:jc w:val="left"/>
              <w:rPr>
                <w:rFonts w:ascii="仿宋" w:hAnsi="仿宋"/>
              </w:rPr>
            </w:pPr>
            <w:r>
              <w:rPr>
                <w:rFonts w:hint="eastAsia" w:ascii="仿宋" w:hAnsi="仿宋"/>
              </w:rPr>
              <w:t>（不可空）</w:t>
            </w:r>
          </w:p>
        </w:tc>
      </w:tr>
      <w:tr w14:paraId="068E4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5E95A469">
            <w:pPr>
              <w:pStyle w:val="79"/>
              <w:numPr>
                <w:ilvl w:val="0"/>
                <w:numId w:val="20"/>
              </w:numPr>
              <w:spacing w:line="276" w:lineRule="auto"/>
              <w:ind w:firstLineChars="0"/>
              <w:jc w:val="center"/>
              <w:rPr>
                <w:rFonts w:ascii="仿宋" w:hAnsi="仿宋"/>
              </w:rPr>
            </w:pPr>
          </w:p>
        </w:tc>
        <w:tc>
          <w:tcPr>
            <w:tcW w:w="2098" w:type="dxa"/>
            <w:vAlign w:val="center"/>
          </w:tcPr>
          <w:p w14:paraId="2DD13CB8">
            <w:pPr>
              <w:spacing w:line="276" w:lineRule="auto"/>
              <w:ind w:firstLine="0" w:firstLineChars="0"/>
              <w:jc w:val="left"/>
              <w:rPr>
                <w:rFonts w:ascii="仿宋" w:hAnsi="仿宋"/>
              </w:rPr>
            </w:pPr>
            <w:r>
              <w:rPr>
                <w:rFonts w:hint="eastAsia" w:ascii="仿宋" w:hAnsi="仿宋"/>
              </w:rPr>
              <w:t>农发行账户</w:t>
            </w:r>
          </w:p>
        </w:tc>
        <w:tc>
          <w:tcPr>
            <w:tcW w:w="1276" w:type="dxa"/>
            <w:vAlign w:val="center"/>
          </w:tcPr>
          <w:p w14:paraId="4F1319E3">
            <w:pPr>
              <w:spacing w:line="276" w:lineRule="auto"/>
              <w:ind w:firstLine="0" w:firstLineChars="0"/>
              <w:jc w:val="center"/>
              <w:rPr>
                <w:rFonts w:ascii="仿宋" w:hAnsi="仿宋"/>
              </w:rPr>
            </w:pPr>
            <w:r>
              <w:rPr>
                <w:rFonts w:ascii="仿宋" w:hAnsi="仿宋"/>
              </w:rPr>
              <w:t>nfhzh</w:t>
            </w:r>
          </w:p>
        </w:tc>
        <w:tc>
          <w:tcPr>
            <w:tcW w:w="1843" w:type="dxa"/>
            <w:vAlign w:val="center"/>
          </w:tcPr>
          <w:p w14:paraId="2AD4F867">
            <w:pPr>
              <w:spacing w:line="276" w:lineRule="auto"/>
              <w:ind w:firstLine="0" w:firstLineChars="0"/>
              <w:jc w:val="center"/>
              <w:rPr>
                <w:rFonts w:ascii="仿宋" w:hAnsi="仿宋"/>
                <w:sz w:val="22"/>
                <w:szCs w:val="21"/>
              </w:rPr>
            </w:pPr>
            <w:r>
              <w:rPr>
                <w:rFonts w:ascii="仿宋" w:hAnsi="仿宋"/>
                <w:sz w:val="22"/>
                <w:szCs w:val="21"/>
              </w:rPr>
              <w:t>S</w:t>
            </w:r>
            <w:r>
              <w:rPr>
                <w:rFonts w:hint="eastAsia" w:ascii="仿宋" w:hAnsi="仿宋"/>
                <w:sz w:val="22"/>
                <w:szCs w:val="21"/>
              </w:rPr>
              <w:t>tring(</w:t>
            </w:r>
            <w:r>
              <w:rPr>
                <w:rFonts w:ascii="仿宋" w:hAnsi="仿宋"/>
                <w:sz w:val="22"/>
                <w:szCs w:val="21"/>
              </w:rPr>
              <w:t>32)</w:t>
            </w:r>
          </w:p>
        </w:tc>
        <w:tc>
          <w:tcPr>
            <w:tcW w:w="2353" w:type="dxa"/>
            <w:vAlign w:val="center"/>
          </w:tcPr>
          <w:p w14:paraId="474A4037">
            <w:pPr>
              <w:spacing w:line="276" w:lineRule="auto"/>
              <w:ind w:firstLine="0" w:firstLineChars="0"/>
              <w:jc w:val="left"/>
              <w:rPr>
                <w:rFonts w:ascii="仿宋" w:hAnsi="仿宋"/>
              </w:rPr>
            </w:pPr>
            <w:r>
              <w:rPr>
                <w:rFonts w:hint="eastAsia" w:ascii="仿宋" w:hAnsi="仿宋"/>
              </w:rPr>
              <w:t>（可空）</w:t>
            </w:r>
          </w:p>
        </w:tc>
      </w:tr>
      <w:tr w14:paraId="0C0CA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1BFA39EA">
            <w:pPr>
              <w:pStyle w:val="79"/>
              <w:numPr>
                <w:ilvl w:val="0"/>
                <w:numId w:val="20"/>
              </w:numPr>
              <w:spacing w:line="276" w:lineRule="auto"/>
              <w:ind w:firstLineChars="0"/>
              <w:jc w:val="center"/>
              <w:rPr>
                <w:rFonts w:ascii="仿宋" w:hAnsi="仿宋"/>
              </w:rPr>
            </w:pPr>
          </w:p>
        </w:tc>
        <w:tc>
          <w:tcPr>
            <w:tcW w:w="2098" w:type="dxa"/>
            <w:vAlign w:val="center"/>
          </w:tcPr>
          <w:p w14:paraId="698C8878">
            <w:pPr>
              <w:spacing w:line="276" w:lineRule="auto"/>
              <w:ind w:firstLine="0" w:firstLineChars="0"/>
              <w:jc w:val="left"/>
              <w:rPr>
                <w:rFonts w:ascii="仿宋" w:hAnsi="仿宋"/>
              </w:rPr>
            </w:pPr>
            <w:r>
              <w:rPr>
                <w:rFonts w:hint="eastAsia" w:ascii="仿宋" w:hAnsi="仿宋"/>
              </w:rPr>
              <w:t>注册时间</w:t>
            </w:r>
          </w:p>
        </w:tc>
        <w:tc>
          <w:tcPr>
            <w:tcW w:w="1276" w:type="dxa"/>
            <w:vAlign w:val="center"/>
          </w:tcPr>
          <w:p w14:paraId="4F5C41DA">
            <w:pPr>
              <w:spacing w:line="276" w:lineRule="auto"/>
              <w:ind w:firstLine="0" w:firstLineChars="0"/>
              <w:jc w:val="center"/>
              <w:rPr>
                <w:rFonts w:ascii="仿宋" w:hAnsi="仿宋"/>
              </w:rPr>
            </w:pPr>
            <w:r>
              <w:rPr>
                <w:rFonts w:hint="eastAsia" w:ascii="仿宋" w:hAnsi="仿宋"/>
              </w:rPr>
              <w:t>zcsj</w:t>
            </w:r>
          </w:p>
        </w:tc>
        <w:tc>
          <w:tcPr>
            <w:tcW w:w="1843" w:type="dxa"/>
            <w:vAlign w:val="center"/>
          </w:tcPr>
          <w:p w14:paraId="2157355E">
            <w:pPr>
              <w:spacing w:line="276" w:lineRule="auto"/>
              <w:ind w:firstLine="0" w:firstLineChars="0"/>
              <w:jc w:val="center"/>
              <w:rPr>
                <w:rFonts w:ascii="仿宋" w:hAnsi="仿宋"/>
                <w:sz w:val="22"/>
                <w:szCs w:val="21"/>
              </w:rPr>
            </w:pPr>
            <w:r>
              <w:rPr>
                <w:rFonts w:ascii="仿宋" w:hAnsi="仿宋"/>
                <w:sz w:val="22"/>
                <w:szCs w:val="21"/>
              </w:rPr>
              <w:t>S</w:t>
            </w:r>
            <w:r>
              <w:rPr>
                <w:rFonts w:hint="eastAsia" w:ascii="仿宋" w:hAnsi="仿宋"/>
                <w:sz w:val="22"/>
                <w:szCs w:val="21"/>
              </w:rPr>
              <w:t>tring(</w:t>
            </w:r>
            <w:r>
              <w:rPr>
                <w:rFonts w:ascii="仿宋" w:hAnsi="仿宋"/>
                <w:sz w:val="22"/>
                <w:szCs w:val="21"/>
              </w:rPr>
              <w:t>19)</w:t>
            </w:r>
          </w:p>
        </w:tc>
        <w:tc>
          <w:tcPr>
            <w:tcW w:w="2353" w:type="dxa"/>
            <w:vAlign w:val="center"/>
          </w:tcPr>
          <w:p w14:paraId="29A72394">
            <w:pPr>
              <w:spacing w:line="276" w:lineRule="auto"/>
              <w:ind w:firstLine="0" w:firstLineChars="0"/>
              <w:jc w:val="left"/>
              <w:rPr>
                <w:rFonts w:ascii="仿宋" w:hAnsi="仿宋"/>
              </w:rPr>
            </w:pPr>
            <w:r>
              <w:rPr>
                <w:rFonts w:ascii="仿宋" w:hAnsi="仿宋"/>
              </w:rPr>
              <w:t>格式为yyyy-MM-dd</w:t>
            </w:r>
            <w:r>
              <w:rPr>
                <w:rFonts w:hint="eastAsia" w:ascii="仿宋" w:hAnsi="仿宋"/>
              </w:rPr>
              <w:t>（可空）</w:t>
            </w:r>
          </w:p>
        </w:tc>
      </w:tr>
      <w:tr w14:paraId="644F5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5BCBC217">
            <w:pPr>
              <w:pStyle w:val="79"/>
              <w:numPr>
                <w:ilvl w:val="0"/>
                <w:numId w:val="20"/>
              </w:numPr>
              <w:spacing w:line="276" w:lineRule="auto"/>
              <w:ind w:firstLineChars="0"/>
              <w:jc w:val="center"/>
              <w:rPr>
                <w:rFonts w:ascii="仿宋" w:hAnsi="仿宋"/>
              </w:rPr>
            </w:pPr>
          </w:p>
        </w:tc>
        <w:tc>
          <w:tcPr>
            <w:tcW w:w="2098" w:type="dxa"/>
            <w:vAlign w:val="center"/>
          </w:tcPr>
          <w:p w14:paraId="32E1C43F">
            <w:pPr>
              <w:spacing w:line="276" w:lineRule="auto"/>
              <w:ind w:firstLine="0" w:firstLineChars="0"/>
              <w:jc w:val="left"/>
              <w:rPr>
                <w:rFonts w:ascii="仿宋" w:hAnsi="仿宋"/>
              </w:rPr>
            </w:pPr>
            <w:r>
              <w:rPr>
                <w:rFonts w:hint="eastAsia" w:ascii="仿宋" w:hAnsi="仿宋"/>
              </w:rPr>
              <w:t>注册资本</w:t>
            </w:r>
          </w:p>
        </w:tc>
        <w:tc>
          <w:tcPr>
            <w:tcW w:w="1276" w:type="dxa"/>
            <w:vAlign w:val="center"/>
          </w:tcPr>
          <w:p w14:paraId="1A328133">
            <w:pPr>
              <w:spacing w:line="276" w:lineRule="auto"/>
              <w:ind w:firstLine="0" w:firstLineChars="0"/>
              <w:jc w:val="center"/>
              <w:rPr>
                <w:rFonts w:ascii="仿宋" w:hAnsi="仿宋"/>
              </w:rPr>
            </w:pPr>
            <w:r>
              <w:rPr>
                <w:rFonts w:hint="eastAsia" w:ascii="仿宋" w:hAnsi="仿宋"/>
              </w:rPr>
              <w:t>zczb</w:t>
            </w:r>
          </w:p>
        </w:tc>
        <w:tc>
          <w:tcPr>
            <w:tcW w:w="1843" w:type="dxa"/>
            <w:vAlign w:val="center"/>
          </w:tcPr>
          <w:p w14:paraId="1E9352FA">
            <w:pPr>
              <w:spacing w:line="276" w:lineRule="auto"/>
              <w:ind w:firstLine="0" w:firstLineChars="0"/>
              <w:jc w:val="center"/>
              <w:rPr>
                <w:rFonts w:ascii="仿宋" w:hAnsi="仿宋"/>
                <w:sz w:val="22"/>
                <w:szCs w:val="21"/>
              </w:rPr>
            </w:pPr>
            <w:r>
              <w:rPr>
                <w:rFonts w:ascii="仿宋" w:hAnsi="仿宋"/>
                <w:sz w:val="22"/>
                <w:szCs w:val="21"/>
              </w:rPr>
              <w:t>Decimal(18,6)</w:t>
            </w:r>
          </w:p>
        </w:tc>
        <w:tc>
          <w:tcPr>
            <w:tcW w:w="2353" w:type="dxa"/>
            <w:vAlign w:val="center"/>
          </w:tcPr>
          <w:p w14:paraId="14E3054F">
            <w:pPr>
              <w:spacing w:line="276" w:lineRule="auto"/>
              <w:ind w:firstLine="0" w:firstLineChars="0"/>
              <w:jc w:val="left"/>
              <w:rPr>
                <w:rFonts w:ascii="仿宋" w:hAnsi="仿宋"/>
              </w:rPr>
            </w:pPr>
            <w:r>
              <w:rPr>
                <w:rFonts w:hint="eastAsia" w:ascii="仿宋" w:hAnsi="仿宋"/>
              </w:rPr>
              <w:t>默认值：-1。单位：万元（不可空）</w:t>
            </w:r>
          </w:p>
        </w:tc>
      </w:tr>
      <w:tr w14:paraId="7AD80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53865DBA">
            <w:pPr>
              <w:pStyle w:val="79"/>
              <w:numPr>
                <w:ilvl w:val="0"/>
                <w:numId w:val="20"/>
              </w:numPr>
              <w:spacing w:line="276" w:lineRule="auto"/>
              <w:ind w:firstLineChars="0"/>
              <w:jc w:val="center"/>
              <w:rPr>
                <w:rFonts w:ascii="仿宋" w:hAnsi="仿宋"/>
              </w:rPr>
            </w:pPr>
          </w:p>
        </w:tc>
        <w:tc>
          <w:tcPr>
            <w:tcW w:w="2098" w:type="dxa"/>
            <w:vAlign w:val="center"/>
          </w:tcPr>
          <w:p w14:paraId="64C67F1C">
            <w:pPr>
              <w:spacing w:line="276" w:lineRule="auto"/>
              <w:ind w:firstLine="0" w:firstLineChars="0"/>
              <w:jc w:val="left"/>
              <w:rPr>
                <w:rFonts w:ascii="仿宋" w:hAnsi="仿宋"/>
              </w:rPr>
            </w:pPr>
            <w:r>
              <w:rPr>
                <w:rFonts w:hint="eastAsia" w:ascii="仿宋" w:hAnsi="仿宋"/>
              </w:rPr>
              <w:t>从业人员人数</w:t>
            </w:r>
          </w:p>
        </w:tc>
        <w:tc>
          <w:tcPr>
            <w:tcW w:w="1276" w:type="dxa"/>
            <w:vAlign w:val="center"/>
          </w:tcPr>
          <w:p w14:paraId="2E074D82">
            <w:pPr>
              <w:spacing w:line="276" w:lineRule="auto"/>
              <w:ind w:firstLine="0" w:firstLineChars="0"/>
              <w:jc w:val="center"/>
              <w:rPr>
                <w:rFonts w:ascii="仿宋" w:hAnsi="仿宋"/>
              </w:rPr>
            </w:pPr>
            <w:r>
              <w:rPr>
                <w:rFonts w:ascii="仿宋" w:hAnsi="仿宋"/>
              </w:rPr>
              <w:t>c</w:t>
            </w:r>
            <w:r>
              <w:rPr>
                <w:rFonts w:hint="eastAsia" w:ascii="仿宋" w:hAnsi="仿宋"/>
              </w:rPr>
              <w:t>yryrs</w:t>
            </w:r>
          </w:p>
        </w:tc>
        <w:tc>
          <w:tcPr>
            <w:tcW w:w="1843" w:type="dxa"/>
            <w:vAlign w:val="center"/>
          </w:tcPr>
          <w:p w14:paraId="69354320">
            <w:pPr>
              <w:spacing w:line="276" w:lineRule="auto"/>
              <w:ind w:firstLine="0" w:firstLineChars="0"/>
              <w:jc w:val="center"/>
              <w:rPr>
                <w:rFonts w:ascii="仿宋" w:hAnsi="仿宋"/>
              </w:rPr>
            </w:pPr>
            <w:r>
              <w:rPr>
                <w:rFonts w:ascii="仿宋" w:hAnsi="仿宋"/>
              </w:rPr>
              <w:t>Integer</w:t>
            </w:r>
          </w:p>
        </w:tc>
        <w:tc>
          <w:tcPr>
            <w:tcW w:w="2353" w:type="dxa"/>
            <w:vAlign w:val="center"/>
          </w:tcPr>
          <w:p w14:paraId="3B5D06BB">
            <w:pPr>
              <w:spacing w:line="276" w:lineRule="auto"/>
              <w:ind w:firstLine="0" w:firstLineChars="0"/>
              <w:jc w:val="left"/>
              <w:rPr>
                <w:rFonts w:ascii="仿宋" w:hAnsi="仿宋"/>
              </w:rPr>
            </w:pPr>
            <w:r>
              <w:rPr>
                <w:rFonts w:hint="eastAsia" w:ascii="仿宋" w:hAnsi="仿宋"/>
              </w:rPr>
              <w:t>默认值：-1。（不可空）</w:t>
            </w:r>
          </w:p>
        </w:tc>
      </w:tr>
      <w:tr w14:paraId="6DA1B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4BB24C54">
            <w:pPr>
              <w:pStyle w:val="79"/>
              <w:numPr>
                <w:ilvl w:val="0"/>
                <w:numId w:val="20"/>
              </w:numPr>
              <w:spacing w:line="276" w:lineRule="auto"/>
              <w:ind w:firstLineChars="0"/>
              <w:jc w:val="center"/>
              <w:rPr>
                <w:rFonts w:ascii="仿宋" w:hAnsi="仿宋"/>
              </w:rPr>
            </w:pPr>
          </w:p>
        </w:tc>
        <w:tc>
          <w:tcPr>
            <w:tcW w:w="2098" w:type="dxa"/>
            <w:vAlign w:val="center"/>
          </w:tcPr>
          <w:p w14:paraId="12270DDB">
            <w:pPr>
              <w:spacing w:line="276" w:lineRule="auto"/>
              <w:ind w:firstLine="0" w:firstLineChars="0"/>
              <w:jc w:val="left"/>
              <w:rPr>
                <w:rFonts w:ascii="仿宋" w:hAnsi="仿宋"/>
              </w:rPr>
            </w:pPr>
            <w:r>
              <w:rPr>
                <w:rFonts w:hint="eastAsia" w:ascii="仿宋" w:hAnsi="仿宋"/>
              </w:rPr>
              <w:t>保管员人数</w:t>
            </w:r>
          </w:p>
        </w:tc>
        <w:tc>
          <w:tcPr>
            <w:tcW w:w="1276" w:type="dxa"/>
            <w:vAlign w:val="center"/>
          </w:tcPr>
          <w:p w14:paraId="7F4B4E24">
            <w:pPr>
              <w:spacing w:line="276" w:lineRule="auto"/>
              <w:ind w:firstLine="0" w:firstLineChars="0"/>
              <w:jc w:val="center"/>
              <w:rPr>
                <w:rFonts w:ascii="仿宋" w:hAnsi="仿宋"/>
              </w:rPr>
            </w:pPr>
            <w:r>
              <w:rPr>
                <w:rFonts w:ascii="仿宋" w:hAnsi="仿宋"/>
              </w:rPr>
              <w:t>b</w:t>
            </w:r>
            <w:r>
              <w:rPr>
                <w:rFonts w:hint="eastAsia" w:ascii="仿宋" w:hAnsi="仿宋"/>
              </w:rPr>
              <w:t>gyrs</w:t>
            </w:r>
          </w:p>
        </w:tc>
        <w:tc>
          <w:tcPr>
            <w:tcW w:w="1843" w:type="dxa"/>
            <w:vAlign w:val="center"/>
          </w:tcPr>
          <w:p w14:paraId="0701B524">
            <w:pPr>
              <w:spacing w:line="276" w:lineRule="auto"/>
              <w:ind w:firstLine="0" w:firstLineChars="0"/>
              <w:jc w:val="center"/>
              <w:rPr>
                <w:rFonts w:ascii="仿宋" w:hAnsi="仿宋"/>
              </w:rPr>
            </w:pPr>
            <w:r>
              <w:rPr>
                <w:rFonts w:ascii="仿宋" w:hAnsi="仿宋"/>
              </w:rPr>
              <w:t>Integer</w:t>
            </w:r>
          </w:p>
        </w:tc>
        <w:tc>
          <w:tcPr>
            <w:tcW w:w="2353" w:type="dxa"/>
            <w:vAlign w:val="center"/>
          </w:tcPr>
          <w:p w14:paraId="678ED581">
            <w:pPr>
              <w:spacing w:line="276" w:lineRule="auto"/>
              <w:ind w:firstLine="0" w:firstLineChars="0"/>
              <w:jc w:val="left"/>
              <w:rPr>
                <w:rFonts w:ascii="仿宋" w:hAnsi="仿宋"/>
              </w:rPr>
            </w:pPr>
            <w:r>
              <w:rPr>
                <w:rFonts w:hint="eastAsia" w:ascii="仿宋" w:hAnsi="仿宋"/>
              </w:rPr>
              <w:t>默认值：-1。（不可空）</w:t>
            </w:r>
          </w:p>
        </w:tc>
      </w:tr>
      <w:tr w14:paraId="27698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6FB2DD45">
            <w:pPr>
              <w:pStyle w:val="79"/>
              <w:numPr>
                <w:ilvl w:val="0"/>
                <w:numId w:val="20"/>
              </w:numPr>
              <w:spacing w:line="276" w:lineRule="auto"/>
              <w:ind w:firstLineChars="0"/>
              <w:jc w:val="center"/>
              <w:rPr>
                <w:rFonts w:ascii="仿宋" w:hAnsi="仿宋"/>
              </w:rPr>
            </w:pPr>
          </w:p>
        </w:tc>
        <w:tc>
          <w:tcPr>
            <w:tcW w:w="2098" w:type="dxa"/>
            <w:vAlign w:val="center"/>
          </w:tcPr>
          <w:p w14:paraId="3BDF8080">
            <w:pPr>
              <w:spacing w:line="276" w:lineRule="auto"/>
              <w:ind w:firstLine="0" w:firstLineChars="0"/>
              <w:jc w:val="left"/>
              <w:rPr>
                <w:rFonts w:ascii="仿宋" w:hAnsi="仿宋"/>
              </w:rPr>
            </w:pPr>
            <w:r>
              <w:rPr>
                <w:rFonts w:hint="eastAsia" w:ascii="仿宋" w:hAnsi="仿宋"/>
              </w:rPr>
              <w:t>检化验员人数</w:t>
            </w:r>
          </w:p>
        </w:tc>
        <w:tc>
          <w:tcPr>
            <w:tcW w:w="1276" w:type="dxa"/>
            <w:vAlign w:val="center"/>
          </w:tcPr>
          <w:p w14:paraId="08517FA7">
            <w:pPr>
              <w:spacing w:line="276" w:lineRule="auto"/>
              <w:ind w:firstLine="0" w:firstLineChars="0"/>
              <w:jc w:val="center"/>
              <w:rPr>
                <w:rFonts w:ascii="仿宋" w:hAnsi="仿宋"/>
              </w:rPr>
            </w:pPr>
            <w:r>
              <w:rPr>
                <w:rFonts w:hint="eastAsia" w:ascii="仿宋" w:hAnsi="仿宋"/>
              </w:rPr>
              <w:t>jhyy</w:t>
            </w:r>
            <w:r>
              <w:rPr>
                <w:rFonts w:ascii="仿宋" w:hAnsi="仿宋"/>
              </w:rPr>
              <w:t>rs</w:t>
            </w:r>
          </w:p>
        </w:tc>
        <w:tc>
          <w:tcPr>
            <w:tcW w:w="1843" w:type="dxa"/>
            <w:vAlign w:val="center"/>
          </w:tcPr>
          <w:p w14:paraId="399AD248">
            <w:pPr>
              <w:spacing w:line="276" w:lineRule="auto"/>
              <w:ind w:firstLine="0" w:firstLineChars="0"/>
              <w:jc w:val="center"/>
              <w:rPr>
                <w:rFonts w:ascii="仿宋" w:hAnsi="仿宋"/>
              </w:rPr>
            </w:pPr>
            <w:r>
              <w:rPr>
                <w:rFonts w:ascii="仿宋" w:hAnsi="仿宋"/>
              </w:rPr>
              <w:t>Integer</w:t>
            </w:r>
          </w:p>
        </w:tc>
        <w:tc>
          <w:tcPr>
            <w:tcW w:w="2353" w:type="dxa"/>
            <w:vAlign w:val="center"/>
          </w:tcPr>
          <w:p w14:paraId="0381D8DF">
            <w:pPr>
              <w:spacing w:line="276" w:lineRule="auto"/>
              <w:ind w:firstLine="0" w:firstLineChars="0"/>
              <w:jc w:val="left"/>
              <w:rPr>
                <w:rFonts w:ascii="仿宋" w:hAnsi="仿宋"/>
              </w:rPr>
            </w:pPr>
            <w:r>
              <w:rPr>
                <w:rFonts w:hint="eastAsia" w:ascii="仿宋" w:hAnsi="仿宋"/>
              </w:rPr>
              <w:t>默认值：-1。（不可空）</w:t>
            </w:r>
          </w:p>
        </w:tc>
      </w:tr>
      <w:tr w14:paraId="6345E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163E07ED">
            <w:pPr>
              <w:pStyle w:val="79"/>
              <w:numPr>
                <w:ilvl w:val="0"/>
                <w:numId w:val="20"/>
              </w:numPr>
              <w:spacing w:line="276" w:lineRule="auto"/>
              <w:ind w:firstLineChars="0"/>
              <w:jc w:val="center"/>
              <w:rPr>
                <w:rFonts w:ascii="仿宋" w:hAnsi="仿宋"/>
              </w:rPr>
            </w:pPr>
          </w:p>
        </w:tc>
        <w:tc>
          <w:tcPr>
            <w:tcW w:w="2098" w:type="dxa"/>
            <w:vAlign w:val="center"/>
          </w:tcPr>
          <w:p w14:paraId="64C2C066">
            <w:pPr>
              <w:spacing w:line="276" w:lineRule="auto"/>
              <w:ind w:firstLine="0" w:firstLineChars="0"/>
              <w:jc w:val="left"/>
              <w:rPr>
                <w:rFonts w:ascii="仿宋" w:hAnsi="仿宋"/>
              </w:rPr>
            </w:pPr>
            <w:r>
              <w:rPr>
                <w:rFonts w:hint="eastAsia" w:ascii="仿宋" w:hAnsi="仿宋"/>
              </w:rPr>
              <w:t>大专学历以上人数</w:t>
            </w:r>
          </w:p>
        </w:tc>
        <w:tc>
          <w:tcPr>
            <w:tcW w:w="1276" w:type="dxa"/>
            <w:vAlign w:val="center"/>
          </w:tcPr>
          <w:p w14:paraId="1E5BF6D4">
            <w:pPr>
              <w:spacing w:line="276" w:lineRule="auto"/>
              <w:ind w:firstLine="0" w:firstLineChars="0"/>
              <w:jc w:val="center"/>
              <w:rPr>
                <w:rFonts w:ascii="仿宋" w:hAnsi="仿宋"/>
              </w:rPr>
            </w:pPr>
            <w:r>
              <w:rPr>
                <w:rFonts w:hint="eastAsia" w:ascii="仿宋" w:hAnsi="仿宋"/>
              </w:rPr>
              <w:t>dzysxlrs</w:t>
            </w:r>
          </w:p>
        </w:tc>
        <w:tc>
          <w:tcPr>
            <w:tcW w:w="1843" w:type="dxa"/>
            <w:vAlign w:val="center"/>
          </w:tcPr>
          <w:p w14:paraId="4918DA76">
            <w:pPr>
              <w:spacing w:line="276" w:lineRule="auto"/>
              <w:ind w:firstLine="0" w:firstLineChars="0"/>
              <w:jc w:val="center"/>
              <w:rPr>
                <w:rFonts w:ascii="仿宋" w:hAnsi="仿宋"/>
              </w:rPr>
            </w:pPr>
            <w:r>
              <w:rPr>
                <w:rFonts w:ascii="仿宋" w:hAnsi="仿宋"/>
              </w:rPr>
              <w:t>Integer</w:t>
            </w:r>
          </w:p>
        </w:tc>
        <w:tc>
          <w:tcPr>
            <w:tcW w:w="2353" w:type="dxa"/>
            <w:vAlign w:val="center"/>
          </w:tcPr>
          <w:p w14:paraId="5981CA97">
            <w:pPr>
              <w:spacing w:line="276" w:lineRule="auto"/>
              <w:ind w:firstLine="0" w:firstLineChars="0"/>
              <w:jc w:val="left"/>
              <w:rPr>
                <w:rFonts w:ascii="仿宋" w:hAnsi="仿宋"/>
              </w:rPr>
            </w:pPr>
            <w:r>
              <w:rPr>
                <w:rFonts w:hint="eastAsia" w:ascii="仿宋" w:hAnsi="仿宋"/>
              </w:rPr>
              <w:t>默认值：-1。（不可空）</w:t>
            </w:r>
          </w:p>
        </w:tc>
      </w:tr>
      <w:tr w14:paraId="3AAD8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0BE276D0">
            <w:pPr>
              <w:pStyle w:val="79"/>
              <w:numPr>
                <w:ilvl w:val="0"/>
                <w:numId w:val="20"/>
              </w:numPr>
              <w:spacing w:line="276" w:lineRule="auto"/>
              <w:ind w:firstLineChars="0"/>
              <w:jc w:val="center"/>
              <w:rPr>
                <w:rFonts w:ascii="仿宋" w:hAnsi="仿宋"/>
              </w:rPr>
            </w:pPr>
          </w:p>
        </w:tc>
        <w:tc>
          <w:tcPr>
            <w:tcW w:w="2098" w:type="dxa"/>
            <w:vAlign w:val="center"/>
          </w:tcPr>
          <w:p w14:paraId="09F4B420">
            <w:pPr>
              <w:spacing w:line="276" w:lineRule="auto"/>
              <w:ind w:firstLine="0" w:firstLineChars="0"/>
              <w:jc w:val="left"/>
              <w:rPr>
                <w:rFonts w:ascii="仿宋" w:hAnsi="仿宋"/>
              </w:rPr>
            </w:pPr>
            <w:r>
              <w:rPr>
                <w:rFonts w:hint="eastAsia" w:ascii="仿宋" w:hAnsi="仿宋"/>
              </w:rPr>
              <w:t>有职业资格证书人数</w:t>
            </w:r>
          </w:p>
        </w:tc>
        <w:tc>
          <w:tcPr>
            <w:tcW w:w="1276" w:type="dxa"/>
            <w:vAlign w:val="center"/>
          </w:tcPr>
          <w:p w14:paraId="0BAEE9B3">
            <w:pPr>
              <w:spacing w:line="276" w:lineRule="auto"/>
              <w:ind w:firstLine="0" w:firstLineChars="0"/>
              <w:jc w:val="center"/>
              <w:rPr>
                <w:rFonts w:ascii="仿宋" w:hAnsi="仿宋"/>
              </w:rPr>
            </w:pPr>
            <w:r>
              <w:rPr>
                <w:rFonts w:hint="eastAsia" w:ascii="仿宋" w:hAnsi="仿宋"/>
              </w:rPr>
              <w:t>yzyzgzsrs</w:t>
            </w:r>
          </w:p>
        </w:tc>
        <w:tc>
          <w:tcPr>
            <w:tcW w:w="1843" w:type="dxa"/>
            <w:vAlign w:val="center"/>
          </w:tcPr>
          <w:p w14:paraId="504822BC">
            <w:pPr>
              <w:spacing w:line="276" w:lineRule="auto"/>
              <w:ind w:firstLine="0" w:firstLineChars="0"/>
              <w:jc w:val="center"/>
              <w:rPr>
                <w:rFonts w:ascii="仿宋" w:hAnsi="仿宋"/>
              </w:rPr>
            </w:pPr>
            <w:r>
              <w:rPr>
                <w:rFonts w:ascii="仿宋" w:hAnsi="仿宋"/>
              </w:rPr>
              <w:t>Integer</w:t>
            </w:r>
          </w:p>
        </w:tc>
        <w:tc>
          <w:tcPr>
            <w:tcW w:w="2353" w:type="dxa"/>
            <w:vAlign w:val="center"/>
          </w:tcPr>
          <w:p w14:paraId="7A6974AA">
            <w:pPr>
              <w:spacing w:line="276" w:lineRule="auto"/>
              <w:ind w:firstLine="0" w:firstLineChars="0"/>
              <w:jc w:val="left"/>
              <w:rPr>
                <w:rFonts w:ascii="仿宋" w:hAnsi="仿宋"/>
              </w:rPr>
            </w:pPr>
            <w:r>
              <w:rPr>
                <w:rFonts w:hint="eastAsia" w:ascii="仿宋" w:hAnsi="仿宋"/>
              </w:rPr>
              <w:t>默认值：-1。（不可空）</w:t>
            </w:r>
          </w:p>
        </w:tc>
      </w:tr>
      <w:tr w14:paraId="5AD03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2F053566">
            <w:pPr>
              <w:pStyle w:val="79"/>
              <w:numPr>
                <w:ilvl w:val="0"/>
                <w:numId w:val="20"/>
              </w:numPr>
              <w:spacing w:line="276" w:lineRule="auto"/>
              <w:ind w:firstLineChars="0"/>
              <w:jc w:val="center"/>
              <w:rPr>
                <w:rFonts w:ascii="仿宋" w:hAnsi="仿宋"/>
              </w:rPr>
            </w:pPr>
          </w:p>
        </w:tc>
        <w:tc>
          <w:tcPr>
            <w:tcW w:w="2098" w:type="dxa"/>
            <w:vAlign w:val="center"/>
          </w:tcPr>
          <w:p w14:paraId="75DE4BD7">
            <w:pPr>
              <w:spacing w:line="276" w:lineRule="auto"/>
              <w:ind w:firstLine="0" w:firstLineChars="0"/>
              <w:jc w:val="left"/>
              <w:rPr>
                <w:rFonts w:ascii="仿宋" w:hAnsi="仿宋"/>
              </w:rPr>
            </w:pPr>
            <w:r>
              <w:rPr>
                <w:rFonts w:hint="eastAsia" w:ascii="仿宋" w:hAnsi="仿宋"/>
              </w:rPr>
              <w:t>中级以上职称人数</w:t>
            </w:r>
          </w:p>
        </w:tc>
        <w:tc>
          <w:tcPr>
            <w:tcW w:w="1276" w:type="dxa"/>
            <w:vAlign w:val="center"/>
          </w:tcPr>
          <w:p w14:paraId="6C106360">
            <w:pPr>
              <w:spacing w:line="276" w:lineRule="auto"/>
              <w:ind w:firstLine="0" w:firstLineChars="0"/>
              <w:jc w:val="center"/>
              <w:rPr>
                <w:rFonts w:ascii="仿宋" w:hAnsi="仿宋"/>
              </w:rPr>
            </w:pPr>
            <w:r>
              <w:rPr>
                <w:rFonts w:hint="eastAsia" w:ascii="仿宋" w:hAnsi="仿宋"/>
              </w:rPr>
              <w:t>zjyszcrs</w:t>
            </w:r>
          </w:p>
        </w:tc>
        <w:tc>
          <w:tcPr>
            <w:tcW w:w="1843" w:type="dxa"/>
            <w:vAlign w:val="center"/>
          </w:tcPr>
          <w:p w14:paraId="4BC145D9">
            <w:pPr>
              <w:spacing w:line="276" w:lineRule="auto"/>
              <w:ind w:firstLine="0" w:firstLineChars="0"/>
              <w:jc w:val="center"/>
              <w:rPr>
                <w:rFonts w:ascii="仿宋" w:hAnsi="仿宋"/>
              </w:rPr>
            </w:pPr>
            <w:r>
              <w:rPr>
                <w:rFonts w:ascii="仿宋" w:hAnsi="仿宋"/>
              </w:rPr>
              <w:t>Integer</w:t>
            </w:r>
          </w:p>
        </w:tc>
        <w:tc>
          <w:tcPr>
            <w:tcW w:w="2353" w:type="dxa"/>
            <w:vAlign w:val="center"/>
          </w:tcPr>
          <w:p w14:paraId="50A165EE">
            <w:pPr>
              <w:spacing w:line="276" w:lineRule="auto"/>
              <w:ind w:firstLine="0" w:firstLineChars="0"/>
              <w:jc w:val="left"/>
              <w:rPr>
                <w:rFonts w:ascii="仿宋" w:hAnsi="仿宋"/>
              </w:rPr>
            </w:pPr>
            <w:r>
              <w:rPr>
                <w:rFonts w:hint="eastAsia" w:ascii="仿宋" w:hAnsi="仿宋"/>
              </w:rPr>
              <w:t>默认值：-1。（不可空）</w:t>
            </w:r>
          </w:p>
        </w:tc>
      </w:tr>
      <w:tr w14:paraId="51539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01997123">
            <w:pPr>
              <w:pStyle w:val="79"/>
              <w:numPr>
                <w:ilvl w:val="0"/>
                <w:numId w:val="20"/>
              </w:numPr>
              <w:spacing w:line="276" w:lineRule="auto"/>
              <w:ind w:firstLineChars="0"/>
              <w:jc w:val="center"/>
              <w:rPr>
                <w:rFonts w:ascii="仿宋" w:hAnsi="仿宋"/>
              </w:rPr>
            </w:pPr>
          </w:p>
        </w:tc>
        <w:tc>
          <w:tcPr>
            <w:tcW w:w="2098" w:type="dxa"/>
            <w:vAlign w:val="center"/>
          </w:tcPr>
          <w:p w14:paraId="76960F99">
            <w:pPr>
              <w:spacing w:line="276" w:lineRule="auto"/>
              <w:ind w:firstLine="0" w:firstLineChars="0"/>
              <w:jc w:val="left"/>
              <w:rPr>
                <w:rFonts w:ascii="仿宋" w:hAnsi="仿宋"/>
              </w:rPr>
            </w:pPr>
            <w:r>
              <w:rPr>
                <w:rFonts w:hint="eastAsia" w:ascii="仿宋" w:hAnsi="仿宋"/>
              </w:rPr>
              <w:t>库区数</w:t>
            </w:r>
          </w:p>
        </w:tc>
        <w:tc>
          <w:tcPr>
            <w:tcW w:w="1276" w:type="dxa"/>
            <w:vAlign w:val="center"/>
          </w:tcPr>
          <w:p w14:paraId="75E15026">
            <w:pPr>
              <w:spacing w:line="276" w:lineRule="auto"/>
              <w:ind w:firstLine="0" w:firstLineChars="0"/>
              <w:jc w:val="center"/>
              <w:rPr>
                <w:rFonts w:ascii="仿宋" w:hAnsi="仿宋"/>
              </w:rPr>
            </w:pPr>
            <w:r>
              <w:rPr>
                <w:rFonts w:hint="eastAsia" w:ascii="仿宋" w:hAnsi="仿宋"/>
              </w:rPr>
              <w:t>kqs</w:t>
            </w:r>
          </w:p>
        </w:tc>
        <w:tc>
          <w:tcPr>
            <w:tcW w:w="1843" w:type="dxa"/>
            <w:vAlign w:val="center"/>
          </w:tcPr>
          <w:p w14:paraId="5FCCB904">
            <w:pPr>
              <w:spacing w:line="276" w:lineRule="auto"/>
              <w:ind w:firstLine="0" w:firstLineChars="0"/>
              <w:jc w:val="center"/>
              <w:rPr>
                <w:rFonts w:ascii="仿宋" w:hAnsi="仿宋"/>
              </w:rPr>
            </w:pPr>
            <w:r>
              <w:rPr>
                <w:rFonts w:ascii="仿宋" w:hAnsi="仿宋"/>
              </w:rPr>
              <w:t>Integer</w:t>
            </w:r>
          </w:p>
        </w:tc>
        <w:tc>
          <w:tcPr>
            <w:tcW w:w="2353" w:type="dxa"/>
            <w:vAlign w:val="center"/>
          </w:tcPr>
          <w:p w14:paraId="4BE2A7FE">
            <w:pPr>
              <w:spacing w:line="276" w:lineRule="auto"/>
              <w:ind w:firstLine="0" w:firstLineChars="0"/>
              <w:jc w:val="left"/>
              <w:rPr>
                <w:rFonts w:ascii="仿宋" w:hAnsi="仿宋"/>
              </w:rPr>
            </w:pPr>
            <w:r>
              <w:rPr>
                <w:rFonts w:hint="eastAsia" w:ascii="仿宋" w:hAnsi="仿宋"/>
              </w:rPr>
              <w:t>默认值：-1。（不可空）</w:t>
            </w:r>
          </w:p>
        </w:tc>
      </w:tr>
      <w:tr w14:paraId="01B86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0EE56734">
            <w:pPr>
              <w:pStyle w:val="79"/>
              <w:numPr>
                <w:ilvl w:val="0"/>
                <w:numId w:val="20"/>
              </w:numPr>
              <w:spacing w:line="276" w:lineRule="auto"/>
              <w:ind w:firstLineChars="0"/>
              <w:jc w:val="center"/>
              <w:rPr>
                <w:rFonts w:ascii="仿宋" w:hAnsi="仿宋"/>
              </w:rPr>
            </w:pPr>
          </w:p>
        </w:tc>
        <w:tc>
          <w:tcPr>
            <w:tcW w:w="2098" w:type="dxa"/>
            <w:vAlign w:val="center"/>
          </w:tcPr>
          <w:p w14:paraId="11B4DC42">
            <w:pPr>
              <w:spacing w:line="276" w:lineRule="auto"/>
              <w:ind w:firstLine="0" w:firstLineChars="0"/>
              <w:jc w:val="left"/>
              <w:rPr>
                <w:rFonts w:ascii="仿宋" w:hAnsi="仿宋"/>
              </w:rPr>
            </w:pPr>
            <w:r>
              <w:rPr>
                <w:rFonts w:hint="eastAsia" w:ascii="仿宋" w:hAnsi="仿宋"/>
              </w:rPr>
              <w:t>粮食库区数</w:t>
            </w:r>
          </w:p>
        </w:tc>
        <w:tc>
          <w:tcPr>
            <w:tcW w:w="1276" w:type="dxa"/>
            <w:vAlign w:val="center"/>
          </w:tcPr>
          <w:p w14:paraId="62728373">
            <w:pPr>
              <w:spacing w:line="276" w:lineRule="auto"/>
              <w:ind w:firstLine="0" w:firstLineChars="0"/>
              <w:jc w:val="center"/>
              <w:rPr>
                <w:rFonts w:ascii="仿宋" w:hAnsi="仿宋"/>
              </w:rPr>
            </w:pPr>
            <w:r>
              <w:rPr>
                <w:rFonts w:hint="eastAsia" w:ascii="仿宋" w:hAnsi="仿宋"/>
              </w:rPr>
              <w:t>lskqs</w:t>
            </w:r>
          </w:p>
        </w:tc>
        <w:tc>
          <w:tcPr>
            <w:tcW w:w="1843" w:type="dxa"/>
            <w:vAlign w:val="center"/>
          </w:tcPr>
          <w:p w14:paraId="5E29CAD0">
            <w:pPr>
              <w:spacing w:line="276" w:lineRule="auto"/>
              <w:ind w:firstLine="0" w:firstLineChars="0"/>
              <w:jc w:val="center"/>
              <w:rPr>
                <w:rFonts w:ascii="仿宋" w:hAnsi="仿宋"/>
              </w:rPr>
            </w:pPr>
            <w:r>
              <w:rPr>
                <w:rFonts w:ascii="仿宋" w:hAnsi="仿宋"/>
              </w:rPr>
              <w:t>Integer</w:t>
            </w:r>
          </w:p>
        </w:tc>
        <w:tc>
          <w:tcPr>
            <w:tcW w:w="2353" w:type="dxa"/>
            <w:vAlign w:val="center"/>
          </w:tcPr>
          <w:p w14:paraId="045666F5">
            <w:pPr>
              <w:spacing w:line="276" w:lineRule="auto"/>
              <w:ind w:firstLine="0" w:firstLineChars="0"/>
              <w:jc w:val="left"/>
              <w:rPr>
                <w:rFonts w:ascii="仿宋" w:hAnsi="仿宋"/>
              </w:rPr>
            </w:pPr>
            <w:r>
              <w:rPr>
                <w:rFonts w:hint="eastAsia" w:ascii="仿宋" w:hAnsi="仿宋"/>
              </w:rPr>
              <w:t>默认值：-1。（不可空）</w:t>
            </w:r>
          </w:p>
        </w:tc>
      </w:tr>
      <w:tr w14:paraId="43959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1B354C67">
            <w:pPr>
              <w:pStyle w:val="79"/>
              <w:numPr>
                <w:ilvl w:val="0"/>
                <w:numId w:val="20"/>
              </w:numPr>
              <w:spacing w:line="276" w:lineRule="auto"/>
              <w:ind w:firstLineChars="0"/>
              <w:jc w:val="center"/>
              <w:rPr>
                <w:rFonts w:ascii="仿宋" w:hAnsi="仿宋"/>
              </w:rPr>
            </w:pPr>
          </w:p>
        </w:tc>
        <w:tc>
          <w:tcPr>
            <w:tcW w:w="2098" w:type="dxa"/>
            <w:vAlign w:val="center"/>
          </w:tcPr>
          <w:p w14:paraId="66C0D765">
            <w:pPr>
              <w:spacing w:line="276" w:lineRule="auto"/>
              <w:ind w:firstLine="0" w:firstLineChars="0"/>
              <w:jc w:val="left"/>
              <w:rPr>
                <w:rFonts w:ascii="仿宋" w:hAnsi="仿宋"/>
              </w:rPr>
            </w:pPr>
            <w:r>
              <w:rPr>
                <w:rFonts w:hint="eastAsia" w:ascii="仿宋" w:hAnsi="仿宋"/>
              </w:rPr>
              <w:t>仓房数</w:t>
            </w:r>
          </w:p>
        </w:tc>
        <w:tc>
          <w:tcPr>
            <w:tcW w:w="1276" w:type="dxa"/>
            <w:vAlign w:val="center"/>
          </w:tcPr>
          <w:p w14:paraId="0F143594">
            <w:pPr>
              <w:spacing w:line="276" w:lineRule="auto"/>
              <w:ind w:firstLine="0" w:firstLineChars="0"/>
              <w:jc w:val="center"/>
              <w:rPr>
                <w:rFonts w:ascii="仿宋" w:hAnsi="仿宋"/>
              </w:rPr>
            </w:pPr>
            <w:r>
              <w:rPr>
                <w:rFonts w:hint="eastAsia" w:ascii="仿宋" w:hAnsi="仿宋"/>
              </w:rPr>
              <w:t>cfs</w:t>
            </w:r>
          </w:p>
        </w:tc>
        <w:tc>
          <w:tcPr>
            <w:tcW w:w="1843" w:type="dxa"/>
            <w:vAlign w:val="center"/>
          </w:tcPr>
          <w:p w14:paraId="15583A39">
            <w:pPr>
              <w:spacing w:line="276" w:lineRule="auto"/>
              <w:ind w:firstLine="0" w:firstLineChars="0"/>
              <w:jc w:val="center"/>
              <w:rPr>
                <w:rFonts w:ascii="仿宋" w:hAnsi="仿宋"/>
              </w:rPr>
            </w:pPr>
            <w:r>
              <w:rPr>
                <w:rFonts w:ascii="仿宋" w:hAnsi="仿宋"/>
              </w:rPr>
              <w:t>Integer</w:t>
            </w:r>
          </w:p>
        </w:tc>
        <w:tc>
          <w:tcPr>
            <w:tcW w:w="2353" w:type="dxa"/>
            <w:vAlign w:val="center"/>
          </w:tcPr>
          <w:p w14:paraId="74BE4CCF">
            <w:pPr>
              <w:spacing w:line="276" w:lineRule="auto"/>
              <w:ind w:firstLine="0" w:firstLineChars="0"/>
              <w:jc w:val="left"/>
              <w:rPr>
                <w:rFonts w:ascii="仿宋" w:hAnsi="仿宋"/>
              </w:rPr>
            </w:pPr>
            <w:r>
              <w:rPr>
                <w:rFonts w:hint="eastAsia" w:ascii="仿宋" w:hAnsi="仿宋"/>
              </w:rPr>
              <w:t>默认值：-1。（不可空）</w:t>
            </w:r>
          </w:p>
        </w:tc>
      </w:tr>
      <w:tr w14:paraId="6FEB3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5C2497C5">
            <w:pPr>
              <w:pStyle w:val="79"/>
              <w:numPr>
                <w:ilvl w:val="0"/>
                <w:numId w:val="20"/>
              </w:numPr>
              <w:spacing w:line="276" w:lineRule="auto"/>
              <w:ind w:firstLineChars="0"/>
              <w:jc w:val="center"/>
              <w:rPr>
                <w:rFonts w:ascii="仿宋" w:hAnsi="仿宋"/>
              </w:rPr>
            </w:pPr>
          </w:p>
        </w:tc>
        <w:tc>
          <w:tcPr>
            <w:tcW w:w="2098" w:type="dxa"/>
            <w:vAlign w:val="center"/>
          </w:tcPr>
          <w:p w14:paraId="02DF4B45">
            <w:pPr>
              <w:spacing w:line="276" w:lineRule="auto"/>
              <w:ind w:firstLine="0" w:firstLineChars="0"/>
              <w:jc w:val="left"/>
              <w:rPr>
                <w:rFonts w:ascii="仿宋" w:hAnsi="仿宋"/>
              </w:rPr>
            </w:pPr>
            <w:r>
              <w:rPr>
                <w:rFonts w:hint="eastAsia" w:ascii="仿宋" w:hAnsi="仿宋"/>
              </w:rPr>
              <w:t>有效仓容</w:t>
            </w:r>
          </w:p>
        </w:tc>
        <w:tc>
          <w:tcPr>
            <w:tcW w:w="1276" w:type="dxa"/>
            <w:vAlign w:val="center"/>
          </w:tcPr>
          <w:p w14:paraId="4B573C5B">
            <w:pPr>
              <w:spacing w:line="276" w:lineRule="auto"/>
              <w:ind w:firstLine="0" w:firstLineChars="0"/>
              <w:jc w:val="center"/>
              <w:rPr>
                <w:rFonts w:ascii="仿宋" w:hAnsi="仿宋"/>
              </w:rPr>
            </w:pPr>
            <w:r>
              <w:rPr>
                <w:rFonts w:hint="eastAsia" w:ascii="仿宋" w:hAnsi="仿宋"/>
              </w:rPr>
              <w:t>yxcr</w:t>
            </w:r>
          </w:p>
        </w:tc>
        <w:tc>
          <w:tcPr>
            <w:tcW w:w="1843" w:type="dxa"/>
            <w:vAlign w:val="center"/>
          </w:tcPr>
          <w:p w14:paraId="6CB341EE">
            <w:pPr>
              <w:spacing w:line="276" w:lineRule="auto"/>
              <w:ind w:firstLine="0" w:firstLineChars="0"/>
              <w:jc w:val="center"/>
              <w:rPr>
                <w:rFonts w:ascii="仿宋" w:hAnsi="仿宋"/>
                <w:sz w:val="22"/>
                <w:szCs w:val="21"/>
              </w:rPr>
            </w:pPr>
            <w:r>
              <w:rPr>
                <w:rFonts w:ascii="仿宋" w:hAnsi="仿宋"/>
                <w:sz w:val="22"/>
                <w:szCs w:val="21"/>
              </w:rPr>
              <w:t>Decimal(20,3)</w:t>
            </w:r>
          </w:p>
        </w:tc>
        <w:tc>
          <w:tcPr>
            <w:tcW w:w="2353" w:type="dxa"/>
            <w:vAlign w:val="center"/>
          </w:tcPr>
          <w:p w14:paraId="33F53442">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60E297EC">
            <w:pPr>
              <w:spacing w:line="276" w:lineRule="auto"/>
              <w:ind w:firstLine="0" w:firstLineChars="0"/>
              <w:jc w:val="left"/>
              <w:rPr>
                <w:rFonts w:ascii="仿宋" w:hAnsi="仿宋"/>
              </w:rPr>
            </w:pPr>
            <w:r>
              <w:rPr>
                <w:rFonts w:hint="eastAsia" w:ascii="仿宋" w:hAnsi="仿宋"/>
              </w:rPr>
              <w:t>（不可空）</w:t>
            </w:r>
          </w:p>
        </w:tc>
      </w:tr>
      <w:tr w14:paraId="7082A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2CDD4D68">
            <w:pPr>
              <w:pStyle w:val="79"/>
              <w:numPr>
                <w:ilvl w:val="0"/>
                <w:numId w:val="20"/>
              </w:numPr>
              <w:spacing w:line="276" w:lineRule="auto"/>
              <w:ind w:firstLineChars="0"/>
              <w:jc w:val="center"/>
              <w:rPr>
                <w:rFonts w:ascii="仿宋" w:hAnsi="仿宋"/>
              </w:rPr>
            </w:pPr>
          </w:p>
        </w:tc>
        <w:tc>
          <w:tcPr>
            <w:tcW w:w="2098" w:type="dxa"/>
            <w:vAlign w:val="center"/>
          </w:tcPr>
          <w:p w14:paraId="40EF51FE">
            <w:pPr>
              <w:spacing w:line="276" w:lineRule="auto"/>
              <w:ind w:firstLine="0" w:firstLineChars="0"/>
              <w:jc w:val="left"/>
              <w:rPr>
                <w:rFonts w:ascii="仿宋" w:hAnsi="仿宋"/>
              </w:rPr>
            </w:pPr>
            <w:r>
              <w:rPr>
                <w:rFonts w:hint="eastAsia" w:ascii="仿宋" w:hAnsi="仿宋"/>
              </w:rPr>
              <w:t>油脂库区数</w:t>
            </w:r>
          </w:p>
        </w:tc>
        <w:tc>
          <w:tcPr>
            <w:tcW w:w="1276" w:type="dxa"/>
            <w:vAlign w:val="center"/>
          </w:tcPr>
          <w:p w14:paraId="3829547E">
            <w:pPr>
              <w:spacing w:line="276" w:lineRule="auto"/>
              <w:ind w:firstLine="0" w:firstLineChars="0"/>
              <w:jc w:val="center"/>
              <w:rPr>
                <w:rFonts w:ascii="仿宋" w:hAnsi="仿宋"/>
              </w:rPr>
            </w:pPr>
            <w:r>
              <w:rPr>
                <w:rFonts w:hint="eastAsia" w:ascii="仿宋" w:hAnsi="仿宋"/>
              </w:rPr>
              <w:t>yzkqs</w:t>
            </w:r>
          </w:p>
        </w:tc>
        <w:tc>
          <w:tcPr>
            <w:tcW w:w="1843" w:type="dxa"/>
            <w:vAlign w:val="center"/>
          </w:tcPr>
          <w:p w14:paraId="249B29BC">
            <w:pPr>
              <w:spacing w:line="276" w:lineRule="auto"/>
              <w:ind w:firstLine="0" w:firstLineChars="0"/>
              <w:jc w:val="center"/>
              <w:rPr>
                <w:rFonts w:ascii="仿宋" w:hAnsi="仿宋"/>
                <w:sz w:val="22"/>
                <w:szCs w:val="21"/>
              </w:rPr>
            </w:pPr>
            <w:r>
              <w:rPr>
                <w:rFonts w:ascii="仿宋" w:hAnsi="仿宋"/>
                <w:sz w:val="22"/>
                <w:szCs w:val="21"/>
              </w:rPr>
              <w:t>Integer</w:t>
            </w:r>
          </w:p>
        </w:tc>
        <w:tc>
          <w:tcPr>
            <w:tcW w:w="2353" w:type="dxa"/>
            <w:vAlign w:val="center"/>
          </w:tcPr>
          <w:p w14:paraId="6F9CE178">
            <w:pPr>
              <w:spacing w:line="276" w:lineRule="auto"/>
              <w:ind w:firstLine="0" w:firstLineChars="0"/>
              <w:jc w:val="left"/>
              <w:rPr>
                <w:rFonts w:ascii="仿宋" w:hAnsi="仿宋"/>
              </w:rPr>
            </w:pPr>
            <w:r>
              <w:rPr>
                <w:rFonts w:hint="eastAsia" w:ascii="仿宋" w:hAnsi="仿宋"/>
              </w:rPr>
              <w:t>默认值：-1。（不可空）</w:t>
            </w:r>
          </w:p>
        </w:tc>
      </w:tr>
      <w:tr w14:paraId="17003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5E43A688">
            <w:pPr>
              <w:pStyle w:val="79"/>
              <w:numPr>
                <w:ilvl w:val="0"/>
                <w:numId w:val="20"/>
              </w:numPr>
              <w:spacing w:line="276" w:lineRule="auto"/>
              <w:ind w:firstLineChars="0"/>
              <w:jc w:val="center"/>
              <w:rPr>
                <w:rFonts w:ascii="仿宋" w:hAnsi="仿宋"/>
              </w:rPr>
            </w:pPr>
          </w:p>
        </w:tc>
        <w:tc>
          <w:tcPr>
            <w:tcW w:w="2098" w:type="dxa"/>
            <w:vAlign w:val="center"/>
          </w:tcPr>
          <w:p w14:paraId="6458A112">
            <w:pPr>
              <w:spacing w:line="276" w:lineRule="auto"/>
              <w:ind w:firstLine="0" w:firstLineChars="0"/>
              <w:jc w:val="left"/>
              <w:rPr>
                <w:rFonts w:ascii="仿宋" w:hAnsi="仿宋"/>
              </w:rPr>
            </w:pPr>
            <w:r>
              <w:rPr>
                <w:rFonts w:hint="eastAsia" w:ascii="仿宋" w:hAnsi="仿宋"/>
              </w:rPr>
              <w:t>油罐数</w:t>
            </w:r>
          </w:p>
        </w:tc>
        <w:tc>
          <w:tcPr>
            <w:tcW w:w="1276" w:type="dxa"/>
            <w:vAlign w:val="center"/>
          </w:tcPr>
          <w:p w14:paraId="37281E6F">
            <w:pPr>
              <w:spacing w:line="276" w:lineRule="auto"/>
              <w:ind w:firstLine="0" w:firstLineChars="0"/>
              <w:jc w:val="center"/>
              <w:rPr>
                <w:rFonts w:ascii="仿宋" w:hAnsi="仿宋"/>
              </w:rPr>
            </w:pPr>
            <w:r>
              <w:rPr>
                <w:rFonts w:hint="eastAsia" w:ascii="仿宋" w:hAnsi="仿宋"/>
              </w:rPr>
              <w:t>ygs</w:t>
            </w:r>
          </w:p>
        </w:tc>
        <w:tc>
          <w:tcPr>
            <w:tcW w:w="1843" w:type="dxa"/>
            <w:vAlign w:val="center"/>
          </w:tcPr>
          <w:p w14:paraId="19245B92">
            <w:pPr>
              <w:spacing w:line="276" w:lineRule="auto"/>
              <w:ind w:firstLine="0" w:firstLineChars="0"/>
              <w:jc w:val="center"/>
              <w:rPr>
                <w:rFonts w:ascii="仿宋" w:hAnsi="仿宋"/>
                <w:sz w:val="22"/>
                <w:szCs w:val="21"/>
              </w:rPr>
            </w:pPr>
            <w:r>
              <w:rPr>
                <w:rFonts w:ascii="仿宋" w:hAnsi="仿宋"/>
                <w:sz w:val="22"/>
                <w:szCs w:val="21"/>
              </w:rPr>
              <w:t>Integer</w:t>
            </w:r>
          </w:p>
        </w:tc>
        <w:tc>
          <w:tcPr>
            <w:tcW w:w="2353" w:type="dxa"/>
            <w:vAlign w:val="center"/>
          </w:tcPr>
          <w:p w14:paraId="22D9C250">
            <w:pPr>
              <w:spacing w:line="276" w:lineRule="auto"/>
              <w:ind w:firstLine="0" w:firstLineChars="0"/>
              <w:jc w:val="left"/>
              <w:rPr>
                <w:rFonts w:ascii="仿宋" w:hAnsi="仿宋"/>
              </w:rPr>
            </w:pPr>
            <w:r>
              <w:rPr>
                <w:rFonts w:hint="eastAsia" w:ascii="仿宋" w:hAnsi="仿宋"/>
              </w:rPr>
              <w:t>默认值：-1。（不可空）</w:t>
            </w:r>
          </w:p>
        </w:tc>
      </w:tr>
      <w:tr w14:paraId="738BC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7EF66493">
            <w:pPr>
              <w:pStyle w:val="79"/>
              <w:numPr>
                <w:ilvl w:val="0"/>
                <w:numId w:val="20"/>
              </w:numPr>
              <w:spacing w:line="276" w:lineRule="auto"/>
              <w:ind w:firstLineChars="0"/>
              <w:jc w:val="center"/>
              <w:rPr>
                <w:rFonts w:ascii="仿宋" w:hAnsi="仿宋"/>
              </w:rPr>
            </w:pPr>
          </w:p>
        </w:tc>
        <w:tc>
          <w:tcPr>
            <w:tcW w:w="2098" w:type="dxa"/>
            <w:vAlign w:val="center"/>
          </w:tcPr>
          <w:p w14:paraId="4D7D5084">
            <w:pPr>
              <w:spacing w:line="276" w:lineRule="auto"/>
              <w:ind w:firstLine="0" w:firstLineChars="0"/>
              <w:jc w:val="left"/>
              <w:rPr>
                <w:rFonts w:ascii="仿宋" w:hAnsi="仿宋"/>
              </w:rPr>
            </w:pPr>
            <w:r>
              <w:rPr>
                <w:rFonts w:hint="eastAsia" w:ascii="仿宋" w:hAnsi="仿宋"/>
              </w:rPr>
              <w:t>有效罐容</w:t>
            </w:r>
          </w:p>
        </w:tc>
        <w:tc>
          <w:tcPr>
            <w:tcW w:w="1276" w:type="dxa"/>
            <w:vAlign w:val="center"/>
          </w:tcPr>
          <w:p w14:paraId="5B86AE32">
            <w:pPr>
              <w:spacing w:line="276" w:lineRule="auto"/>
              <w:ind w:firstLine="0" w:firstLineChars="0"/>
              <w:jc w:val="center"/>
              <w:rPr>
                <w:rFonts w:ascii="仿宋" w:hAnsi="仿宋"/>
              </w:rPr>
            </w:pPr>
            <w:r>
              <w:rPr>
                <w:rFonts w:hint="eastAsia" w:ascii="仿宋" w:hAnsi="仿宋"/>
              </w:rPr>
              <w:t>yxgr</w:t>
            </w:r>
          </w:p>
        </w:tc>
        <w:tc>
          <w:tcPr>
            <w:tcW w:w="1843" w:type="dxa"/>
            <w:vAlign w:val="center"/>
          </w:tcPr>
          <w:p w14:paraId="58D590A0">
            <w:pPr>
              <w:spacing w:line="276" w:lineRule="auto"/>
              <w:ind w:firstLine="0" w:firstLineChars="0"/>
              <w:jc w:val="center"/>
              <w:rPr>
                <w:rFonts w:ascii="仿宋" w:hAnsi="仿宋"/>
                <w:sz w:val="22"/>
                <w:szCs w:val="21"/>
              </w:rPr>
            </w:pPr>
            <w:r>
              <w:rPr>
                <w:rFonts w:ascii="仿宋" w:hAnsi="仿宋"/>
                <w:sz w:val="22"/>
                <w:szCs w:val="21"/>
              </w:rPr>
              <w:t>Decimal(20,3)</w:t>
            </w:r>
          </w:p>
        </w:tc>
        <w:tc>
          <w:tcPr>
            <w:tcW w:w="2353" w:type="dxa"/>
            <w:vAlign w:val="center"/>
          </w:tcPr>
          <w:p w14:paraId="141A2983">
            <w:pPr>
              <w:spacing w:line="276" w:lineRule="auto"/>
              <w:ind w:firstLine="0" w:firstLineChars="0"/>
              <w:jc w:val="left"/>
              <w:rPr>
                <w:rFonts w:ascii="仿宋" w:hAnsi="仿宋"/>
              </w:rPr>
            </w:pPr>
            <w:r>
              <w:rPr>
                <w:rFonts w:hint="eastAsia" w:ascii="仿宋" w:hAnsi="仿宋"/>
              </w:rPr>
              <w:t>默认值：-1。</w:t>
            </w:r>
            <w:r>
              <w:rPr>
                <w:rFonts w:ascii="仿宋" w:hAnsi="仿宋"/>
              </w:rPr>
              <w:t>单位</w:t>
            </w:r>
            <w:r>
              <w:rPr>
                <w:rFonts w:hint="eastAsia" w:ascii="仿宋" w:hAnsi="仿宋"/>
              </w:rPr>
              <w:t>：</w:t>
            </w:r>
            <w:r>
              <w:rPr>
                <w:rFonts w:ascii="仿宋" w:hAnsi="仿宋"/>
              </w:rPr>
              <w:t>吨</w:t>
            </w:r>
          </w:p>
          <w:p w14:paraId="4AB742D5">
            <w:pPr>
              <w:spacing w:line="276" w:lineRule="auto"/>
              <w:ind w:firstLine="0" w:firstLineChars="0"/>
              <w:jc w:val="left"/>
              <w:rPr>
                <w:rFonts w:ascii="仿宋" w:hAnsi="仿宋"/>
              </w:rPr>
            </w:pPr>
            <w:r>
              <w:rPr>
                <w:rFonts w:hint="eastAsia" w:ascii="仿宋" w:hAnsi="仿宋"/>
              </w:rPr>
              <w:t>（不可空）</w:t>
            </w:r>
          </w:p>
        </w:tc>
      </w:tr>
      <w:tr w14:paraId="22CEE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536D166E">
            <w:pPr>
              <w:pStyle w:val="79"/>
              <w:numPr>
                <w:ilvl w:val="0"/>
                <w:numId w:val="20"/>
              </w:numPr>
              <w:spacing w:line="276" w:lineRule="auto"/>
              <w:ind w:firstLineChars="0"/>
              <w:jc w:val="center"/>
              <w:rPr>
                <w:rFonts w:ascii="仿宋" w:hAnsi="仿宋"/>
              </w:rPr>
            </w:pPr>
          </w:p>
        </w:tc>
        <w:tc>
          <w:tcPr>
            <w:tcW w:w="2098" w:type="dxa"/>
            <w:vAlign w:val="center"/>
          </w:tcPr>
          <w:p w14:paraId="1B024DCF">
            <w:pPr>
              <w:spacing w:line="276" w:lineRule="auto"/>
              <w:ind w:firstLine="0" w:firstLineChars="0"/>
              <w:jc w:val="left"/>
              <w:rPr>
                <w:rFonts w:ascii="仿宋" w:hAnsi="仿宋"/>
              </w:rPr>
            </w:pPr>
            <w:r>
              <w:rPr>
                <w:rFonts w:hint="eastAsia" w:ascii="仿宋" w:hAnsi="仿宋"/>
              </w:rPr>
              <w:t>申请日期</w:t>
            </w:r>
          </w:p>
        </w:tc>
        <w:tc>
          <w:tcPr>
            <w:tcW w:w="1276" w:type="dxa"/>
            <w:vAlign w:val="center"/>
          </w:tcPr>
          <w:p w14:paraId="426FBB7E">
            <w:pPr>
              <w:spacing w:line="276" w:lineRule="auto"/>
              <w:ind w:firstLine="0" w:firstLineChars="0"/>
              <w:jc w:val="center"/>
              <w:rPr>
                <w:rFonts w:ascii="仿宋" w:hAnsi="仿宋"/>
              </w:rPr>
            </w:pPr>
            <w:r>
              <w:rPr>
                <w:rFonts w:hint="eastAsia" w:ascii="仿宋" w:hAnsi="仿宋"/>
              </w:rPr>
              <w:t>sqrq</w:t>
            </w:r>
          </w:p>
        </w:tc>
        <w:tc>
          <w:tcPr>
            <w:tcW w:w="1843" w:type="dxa"/>
            <w:vAlign w:val="center"/>
          </w:tcPr>
          <w:p w14:paraId="53789A9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2353" w:type="dxa"/>
            <w:vAlign w:val="center"/>
          </w:tcPr>
          <w:p w14:paraId="54CEF662">
            <w:pPr>
              <w:spacing w:line="276" w:lineRule="auto"/>
              <w:ind w:firstLine="0" w:firstLineChars="0"/>
              <w:jc w:val="left"/>
              <w:rPr>
                <w:rFonts w:ascii="仿宋" w:hAnsi="仿宋"/>
              </w:rPr>
            </w:pPr>
            <w:r>
              <w:rPr>
                <w:rFonts w:ascii="仿宋" w:hAnsi="仿宋"/>
              </w:rPr>
              <w:t>格式为yyyy-MM-dd</w:t>
            </w:r>
            <w:r>
              <w:rPr>
                <w:rFonts w:hint="eastAsia" w:ascii="仿宋" w:hAnsi="仿宋"/>
              </w:rPr>
              <w:t>（可空）</w:t>
            </w:r>
          </w:p>
        </w:tc>
      </w:tr>
      <w:tr w14:paraId="7CAC0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766F2D46">
            <w:pPr>
              <w:pStyle w:val="79"/>
              <w:numPr>
                <w:ilvl w:val="0"/>
                <w:numId w:val="20"/>
              </w:numPr>
              <w:spacing w:line="276" w:lineRule="auto"/>
              <w:ind w:firstLineChars="0"/>
              <w:jc w:val="center"/>
              <w:rPr>
                <w:rFonts w:ascii="仿宋" w:hAnsi="仿宋"/>
              </w:rPr>
            </w:pPr>
          </w:p>
        </w:tc>
        <w:tc>
          <w:tcPr>
            <w:tcW w:w="2098" w:type="dxa"/>
            <w:vAlign w:val="center"/>
          </w:tcPr>
          <w:p w14:paraId="2228BAE9">
            <w:pPr>
              <w:spacing w:line="276" w:lineRule="auto"/>
              <w:ind w:firstLine="0" w:firstLineChars="0"/>
              <w:jc w:val="left"/>
              <w:rPr>
                <w:rFonts w:ascii="仿宋" w:hAnsi="仿宋"/>
              </w:rPr>
            </w:pPr>
            <w:r>
              <w:rPr>
                <w:rFonts w:hint="eastAsia" w:ascii="仿宋" w:hAnsi="仿宋"/>
              </w:rPr>
              <w:t>业务状态</w:t>
            </w:r>
          </w:p>
        </w:tc>
        <w:tc>
          <w:tcPr>
            <w:tcW w:w="1276" w:type="dxa"/>
            <w:vAlign w:val="center"/>
          </w:tcPr>
          <w:p w14:paraId="0F974674">
            <w:pPr>
              <w:spacing w:line="276" w:lineRule="auto"/>
              <w:ind w:firstLine="0" w:firstLineChars="0"/>
              <w:jc w:val="center"/>
              <w:rPr>
                <w:rFonts w:ascii="仿宋" w:hAnsi="仿宋"/>
              </w:rPr>
            </w:pPr>
            <w:r>
              <w:rPr>
                <w:rFonts w:hint="eastAsia" w:ascii="仿宋" w:hAnsi="仿宋"/>
              </w:rPr>
              <w:t>ywzt</w:t>
            </w:r>
          </w:p>
        </w:tc>
        <w:tc>
          <w:tcPr>
            <w:tcW w:w="1843" w:type="dxa"/>
            <w:vAlign w:val="center"/>
          </w:tcPr>
          <w:p w14:paraId="3976806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2353" w:type="dxa"/>
            <w:vAlign w:val="center"/>
          </w:tcPr>
          <w:p w14:paraId="12287BA2">
            <w:pPr>
              <w:spacing w:line="276" w:lineRule="auto"/>
              <w:ind w:firstLine="0" w:firstLineChars="0"/>
              <w:jc w:val="left"/>
              <w:rPr>
                <w:rFonts w:ascii="仿宋" w:hAnsi="仿宋"/>
              </w:rPr>
            </w:pPr>
            <w:r>
              <w:rPr>
                <w:rFonts w:ascii="仿宋" w:hAnsi="仿宋"/>
              </w:rPr>
              <w:t>01</w:t>
            </w:r>
            <w:r>
              <w:rPr>
                <w:rFonts w:hint="eastAsia" w:ascii="仿宋" w:hAnsi="仿宋"/>
              </w:rPr>
              <w:t>：未提交；</w:t>
            </w:r>
          </w:p>
          <w:p w14:paraId="361BC0A2">
            <w:pPr>
              <w:spacing w:line="276" w:lineRule="auto"/>
              <w:ind w:firstLine="0" w:firstLineChars="0"/>
              <w:jc w:val="left"/>
              <w:rPr>
                <w:rFonts w:ascii="仿宋" w:hAnsi="仿宋"/>
              </w:rPr>
            </w:pPr>
            <w:r>
              <w:rPr>
                <w:rFonts w:ascii="仿宋" w:hAnsi="仿宋"/>
              </w:rPr>
              <w:t>02</w:t>
            </w:r>
            <w:r>
              <w:rPr>
                <w:rFonts w:hint="eastAsia" w:ascii="仿宋" w:hAnsi="仿宋"/>
              </w:rPr>
              <w:t>：备案待受理</w:t>
            </w:r>
          </w:p>
          <w:p w14:paraId="61B9C4F7">
            <w:pPr>
              <w:spacing w:line="276" w:lineRule="auto"/>
              <w:ind w:firstLine="0" w:firstLineChars="0"/>
              <w:jc w:val="left"/>
              <w:rPr>
                <w:rFonts w:ascii="仿宋" w:hAnsi="仿宋"/>
              </w:rPr>
            </w:pPr>
            <w:r>
              <w:rPr>
                <w:rFonts w:hint="eastAsia" w:ascii="仿宋" w:hAnsi="仿宋"/>
              </w:rPr>
              <w:t>0</w:t>
            </w:r>
            <w:r>
              <w:rPr>
                <w:rFonts w:ascii="仿宋" w:hAnsi="仿宋"/>
              </w:rPr>
              <w:t>3</w:t>
            </w:r>
            <w:r>
              <w:rPr>
                <w:rFonts w:hint="eastAsia" w:ascii="仿宋" w:hAnsi="仿宋"/>
              </w:rPr>
              <w:t>：已备案；</w:t>
            </w:r>
          </w:p>
          <w:p w14:paraId="2EC627D3">
            <w:pPr>
              <w:spacing w:line="276" w:lineRule="auto"/>
              <w:ind w:firstLine="0" w:firstLineChars="0"/>
              <w:jc w:val="left"/>
              <w:rPr>
                <w:rFonts w:ascii="仿宋" w:hAnsi="仿宋"/>
              </w:rPr>
            </w:pPr>
            <w:r>
              <w:rPr>
                <w:rFonts w:ascii="仿宋" w:hAnsi="仿宋"/>
              </w:rPr>
              <w:t>04</w:t>
            </w:r>
            <w:r>
              <w:rPr>
                <w:rFonts w:hint="eastAsia" w:ascii="仿宋" w:hAnsi="仿宋"/>
              </w:rPr>
              <w:t>：变更待受理</w:t>
            </w:r>
          </w:p>
          <w:p w14:paraId="02F2994E">
            <w:pPr>
              <w:spacing w:line="276" w:lineRule="auto"/>
              <w:ind w:firstLine="0" w:firstLineChars="0"/>
              <w:jc w:val="left"/>
              <w:rPr>
                <w:rFonts w:ascii="仿宋" w:hAnsi="仿宋"/>
              </w:rPr>
            </w:pPr>
            <w:r>
              <w:rPr>
                <w:rFonts w:hint="eastAsia" w:ascii="仿宋" w:hAnsi="仿宋"/>
              </w:rPr>
              <w:t>0</w:t>
            </w:r>
            <w:r>
              <w:rPr>
                <w:rFonts w:ascii="仿宋" w:hAnsi="仿宋"/>
              </w:rPr>
              <w:t>5</w:t>
            </w:r>
            <w:r>
              <w:rPr>
                <w:rFonts w:hint="eastAsia" w:ascii="仿宋" w:hAnsi="仿宋"/>
              </w:rPr>
              <w:t>：已变更；</w:t>
            </w:r>
          </w:p>
          <w:p w14:paraId="2FEFFC09">
            <w:pPr>
              <w:spacing w:line="276" w:lineRule="auto"/>
              <w:ind w:firstLine="0" w:firstLineChars="0"/>
              <w:jc w:val="left"/>
              <w:rPr>
                <w:rFonts w:ascii="仿宋" w:hAnsi="仿宋"/>
              </w:rPr>
            </w:pPr>
            <w:r>
              <w:rPr>
                <w:rFonts w:ascii="仿宋" w:hAnsi="仿宋"/>
              </w:rPr>
              <w:t>06</w:t>
            </w:r>
            <w:r>
              <w:rPr>
                <w:rFonts w:hint="eastAsia" w:ascii="仿宋" w:hAnsi="仿宋"/>
              </w:rPr>
              <w:t>：停业待受理</w:t>
            </w:r>
          </w:p>
          <w:p w14:paraId="24A4AFAD">
            <w:pPr>
              <w:spacing w:line="276" w:lineRule="auto"/>
              <w:ind w:firstLine="0" w:firstLineChars="0"/>
              <w:jc w:val="left"/>
              <w:rPr>
                <w:rFonts w:ascii="仿宋" w:hAnsi="仿宋"/>
              </w:rPr>
            </w:pPr>
            <w:r>
              <w:rPr>
                <w:rFonts w:hint="eastAsia" w:ascii="仿宋" w:hAnsi="仿宋"/>
              </w:rPr>
              <w:t>0</w:t>
            </w:r>
            <w:r>
              <w:rPr>
                <w:rFonts w:ascii="仿宋" w:hAnsi="仿宋"/>
              </w:rPr>
              <w:t>7</w:t>
            </w:r>
            <w:r>
              <w:rPr>
                <w:rFonts w:hint="eastAsia" w:ascii="仿宋" w:hAnsi="仿宋"/>
              </w:rPr>
              <w:t>：已停业；</w:t>
            </w:r>
          </w:p>
          <w:p w14:paraId="5CF4587D">
            <w:pPr>
              <w:spacing w:line="276" w:lineRule="auto"/>
              <w:ind w:firstLine="0" w:firstLineChars="0"/>
              <w:jc w:val="left"/>
              <w:rPr>
                <w:rFonts w:ascii="仿宋" w:hAnsi="仿宋"/>
              </w:rPr>
            </w:pPr>
            <w:r>
              <w:rPr>
                <w:rFonts w:ascii="仿宋" w:hAnsi="仿宋"/>
              </w:rPr>
              <w:t>08</w:t>
            </w:r>
            <w:r>
              <w:rPr>
                <w:rFonts w:hint="eastAsia" w:ascii="仿宋" w:hAnsi="仿宋"/>
              </w:rPr>
              <w:t>：备案审核不通过；</w:t>
            </w:r>
          </w:p>
          <w:p w14:paraId="24F388AE">
            <w:pPr>
              <w:spacing w:line="276" w:lineRule="auto"/>
              <w:ind w:firstLine="0" w:firstLineChars="0"/>
              <w:jc w:val="left"/>
              <w:rPr>
                <w:rFonts w:ascii="仿宋" w:hAnsi="仿宋"/>
              </w:rPr>
            </w:pPr>
            <w:r>
              <w:rPr>
                <w:rFonts w:ascii="仿宋" w:hAnsi="仿宋"/>
              </w:rPr>
              <w:t>09</w:t>
            </w:r>
            <w:r>
              <w:rPr>
                <w:rFonts w:hint="eastAsia" w:ascii="仿宋" w:hAnsi="仿宋"/>
              </w:rPr>
              <w:t>：变更审核不通过；</w:t>
            </w:r>
          </w:p>
          <w:p w14:paraId="2DCF49D0">
            <w:pPr>
              <w:spacing w:line="276" w:lineRule="auto"/>
              <w:ind w:firstLine="0" w:firstLineChars="0"/>
              <w:jc w:val="left"/>
              <w:rPr>
                <w:rFonts w:ascii="仿宋" w:hAnsi="仿宋"/>
              </w:rPr>
            </w:pPr>
            <w:r>
              <w:rPr>
                <w:rFonts w:ascii="仿宋" w:hAnsi="仿宋"/>
              </w:rPr>
              <w:t>10</w:t>
            </w:r>
            <w:r>
              <w:rPr>
                <w:rFonts w:hint="eastAsia" w:ascii="仿宋" w:hAnsi="仿宋"/>
              </w:rPr>
              <w:t>：停业审核不通过</w:t>
            </w:r>
          </w:p>
          <w:p w14:paraId="044F78CC">
            <w:pPr>
              <w:spacing w:line="276" w:lineRule="auto"/>
              <w:ind w:firstLine="0" w:firstLineChars="0"/>
              <w:jc w:val="left"/>
              <w:rPr>
                <w:rFonts w:ascii="仿宋" w:hAnsi="仿宋"/>
              </w:rPr>
            </w:pPr>
            <w:r>
              <w:rPr>
                <w:rFonts w:hint="eastAsia" w:ascii="仿宋" w:hAnsi="仿宋"/>
              </w:rPr>
              <w:t>1</w:t>
            </w:r>
            <w:r>
              <w:rPr>
                <w:rFonts w:ascii="仿宋" w:hAnsi="仿宋"/>
              </w:rPr>
              <w:t>1:其他</w:t>
            </w:r>
          </w:p>
          <w:p w14:paraId="77D9E17A">
            <w:pPr>
              <w:spacing w:line="276" w:lineRule="auto"/>
              <w:ind w:firstLine="0" w:firstLineChars="0"/>
              <w:jc w:val="left"/>
              <w:rPr>
                <w:rFonts w:ascii="仿宋" w:hAnsi="仿宋"/>
              </w:rPr>
            </w:pPr>
            <w:r>
              <w:rPr>
                <w:rFonts w:hint="eastAsia" w:ascii="仿宋" w:hAnsi="仿宋"/>
              </w:rPr>
              <w:t>（不可空）</w:t>
            </w:r>
          </w:p>
        </w:tc>
      </w:tr>
      <w:tr w14:paraId="4D427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2" w:type="dxa"/>
            <w:vAlign w:val="center"/>
          </w:tcPr>
          <w:p w14:paraId="6FB2C81C">
            <w:pPr>
              <w:pStyle w:val="79"/>
              <w:numPr>
                <w:ilvl w:val="0"/>
                <w:numId w:val="20"/>
              </w:numPr>
              <w:spacing w:line="276" w:lineRule="auto"/>
              <w:ind w:firstLineChars="0"/>
              <w:jc w:val="center"/>
              <w:rPr>
                <w:rFonts w:ascii="仿宋" w:hAnsi="仿宋"/>
              </w:rPr>
            </w:pPr>
          </w:p>
        </w:tc>
        <w:tc>
          <w:tcPr>
            <w:tcW w:w="2098" w:type="dxa"/>
            <w:vAlign w:val="center"/>
          </w:tcPr>
          <w:p w14:paraId="38B3C9E4">
            <w:pPr>
              <w:spacing w:line="276" w:lineRule="auto"/>
              <w:ind w:firstLine="0" w:firstLineChars="0"/>
              <w:jc w:val="left"/>
              <w:rPr>
                <w:rFonts w:ascii="仿宋" w:hAnsi="仿宋"/>
              </w:rPr>
            </w:pPr>
            <w:r>
              <w:rPr>
                <w:rFonts w:hint="eastAsia" w:ascii="仿宋" w:hAnsi="仿宋"/>
              </w:rPr>
              <w:t>是否删除</w:t>
            </w:r>
          </w:p>
        </w:tc>
        <w:tc>
          <w:tcPr>
            <w:tcW w:w="1276" w:type="dxa"/>
            <w:vAlign w:val="center"/>
          </w:tcPr>
          <w:p w14:paraId="64550312">
            <w:pPr>
              <w:spacing w:line="276" w:lineRule="auto"/>
              <w:ind w:firstLine="0" w:firstLineChars="0"/>
              <w:jc w:val="center"/>
              <w:rPr>
                <w:rFonts w:ascii="仿宋" w:hAnsi="仿宋"/>
              </w:rPr>
            </w:pPr>
            <w:r>
              <w:rPr>
                <w:rFonts w:hint="eastAsia" w:ascii="仿宋" w:hAnsi="仿宋"/>
              </w:rPr>
              <w:t>sfsc</w:t>
            </w:r>
          </w:p>
        </w:tc>
        <w:tc>
          <w:tcPr>
            <w:tcW w:w="1843" w:type="dxa"/>
            <w:vAlign w:val="center"/>
          </w:tcPr>
          <w:p w14:paraId="2C63C22D">
            <w:pPr>
              <w:spacing w:line="276" w:lineRule="auto"/>
              <w:ind w:firstLine="0" w:firstLineChars="0"/>
              <w:jc w:val="center"/>
              <w:rPr>
                <w:rFonts w:ascii="仿宋" w:hAnsi="仿宋"/>
              </w:rPr>
            </w:pPr>
            <w:r>
              <w:rPr>
                <w:rFonts w:hint="eastAsia" w:ascii="仿宋" w:hAnsi="仿宋"/>
              </w:rPr>
              <w:t>String（1）</w:t>
            </w:r>
          </w:p>
        </w:tc>
        <w:tc>
          <w:tcPr>
            <w:tcW w:w="2353" w:type="dxa"/>
            <w:vAlign w:val="center"/>
          </w:tcPr>
          <w:p w14:paraId="0A1CFCC3">
            <w:pPr>
              <w:spacing w:line="276" w:lineRule="auto"/>
              <w:ind w:firstLine="0" w:firstLineChars="0"/>
              <w:jc w:val="left"/>
              <w:rPr>
                <w:rFonts w:ascii="仿宋" w:hAnsi="仿宋"/>
              </w:rPr>
            </w:pPr>
            <w:r>
              <w:rPr>
                <w:rFonts w:hint="eastAsia" w:ascii="仿宋" w:hAnsi="仿宋"/>
              </w:rPr>
              <w:t>1：删除</w:t>
            </w:r>
          </w:p>
          <w:p w14:paraId="15197219">
            <w:pPr>
              <w:spacing w:line="276" w:lineRule="auto"/>
              <w:ind w:firstLine="0" w:firstLineChars="0"/>
              <w:jc w:val="left"/>
              <w:rPr>
                <w:rFonts w:ascii="仿宋" w:hAnsi="仿宋"/>
              </w:rPr>
            </w:pPr>
            <w:r>
              <w:rPr>
                <w:rFonts w:hint="eastAsia" w:ascii="仿宋" w:hAnsi="仿宋"/>
              </w:rPr>
              <w:t>0：不删除（可空）</w:t>
            </w:r>
          </w:p>
          <w:p w14:paraId="0C3AF7D6">
            <w:pPr>
              <w:spacing w:line="276" w:lineRule="auto"/>
              <w:ind w:firstLine="0" w:firstLineChars="0"/>
              <w:jc w:val="left"/>
              <w:rPr>
                <w:rFonts w:ascii="仿宋" w:hAnsi="仿宋"/>
              </w:rPr>
            </w:pPr>
            <w:r>
              <w:rPr>
                <w:rFonts w:ascii="仿宋" w:hAnsi="仿宋"/>
              </w:rPr>
              <w:t>空值默认为不删除</w:t>
            </w:r>
          </w:p>
        </w:tc>
      </w:tr>
    </w:tbl>
    <w:p w14:paraId="0AB0DC5B">
      <w:pPr>
        <w:ind w:firstLine="480"/>
        <w:rPr>
          <w:rFonts w:ascii="仿宋" w:hAnsi="仿宋"/>
          <w:color w:val="000000"/>
          <w:szCs w:val="24"/>
        </w:rPr>
      </w:pPr>
    </w:p>
    <w:p w14:paraId="3E024C33">
      <w:pPr>
        <w:pStyle w:val="90"/>
        <w:numPr>
          <w:ilvl w:val="0"/>
          <w:numId w:val="18"/>
        </w:numPr>
        <w:ind w:firstLineChars="0"/>
        <w:rPr>
          <w:rFonts w:ascii="仿宋" w:hAnsi="仿宋" w:eastAsia="仿宋"/>
          <w:b/>
          <w:bCs/>
        </w:rPr>
      </w:pPr>
      <w:r>
        <w:rPr>
          <w:rFonts w:hint="eastAsia" w:ascii="仿宋" w:hAnsi="仿宋" w:eastAsia="仿宋"/>
          <w:b/>
          <w:bCs/>
        </w:rPr>
        <w:t>库区信息数据接口</w:t>
      </w:r>
    </w:p>
    <w:p w14:paraId="793222C1">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http://【国家平台接入地址】/service/API/SECURE/KQXX</w:t>
      </w:r>
    </w:p>
    <w:p w14:paraId="136C4B57">
      <w:pPr>
        <w:ind w:firstLine="566" w:firstLineChars="235"/>
        <w:rPr>
          <w:rFonts w:ascii="仿宋" w:hAnsi="仿宋"/>
          <w:b/>
          <w:bCs/>
          <w:szCs w:val="24"/>
        </w:rPr>
      </w:pPr>
      <w:r>
        <w:rPr>
          <w:rFonts w:hint="eastAsia" w:ascii="仿宋" w:hAnsi="仿宋"/>
          <w:b/>
          <w:bCs/>
          <w:szCs w:val="24"/>
        </w:rPr>
        <w:t>接口请求方式：POST</w:t>
      </w:r>
    </w:p>
    <w:p w14:paraId="3C92FA95">
      <w:pPr>
        <w:ind w:firstLine="566" w:firstLineChars="235"/>
        <w:rPr>
          <w:rFonts w:ascii="仿宋" w:hAnsi="仿宋"/>
          <w:b/>
          <w:bCs/>
          <w:szCs w:val="24"/>
        </w:rPr>
      </w:pPr>
      <w:r>
        <w:rPr>
          <w:rFonts w:hint="eastAsia" w:ascii="仿宋" w:hAnsi="仿宋"/>
          <w:b/>
          <w:bCs/>
          <w:szCs w:val="24"/>
        </w:rPr>
        <w:t>接口请求参数：见《接口规范：</w:t>
      </w:r>
      <w:r>
        <w:rPr>
          <w:rFonts w:ascii="仿宋" w:hAnsi="仿宋"/>
          <w:b/>
          <w:bCs/>
          <w:szCs w:val="24"/>
        </w:rPr>
        <w:t>3.1</w:t>
      </w:r>
      <w:r>
        <w:rPr>
          <w:rFonts w:hint="eastAsia" w:ascii="仿宋" w:hAnsi="仿宋"/>
          <w:b/>
          <w:bCs/>
          <w:szCs w:val="24"/>
        </w:rPr>
        <w:t>省级平台请求参数规范》</w:t>
      </w:r>
    </w:p>
    <w:p w14:paraId="6DA405E3">
      <w:pPr>
        <w:ind w:firstLine="566" w:firstLineChars="235"/>
        <w:rPr>
          <w:rFonts w:ascii="仿宋" w:hAnsi="仿宋"/>
          <w:b/>
          <w:bCs/>
          <w:szCs w:val="24"/>
        </w:rPr>
      </w:pPr>
      <w:r>
        <w:rPr>
          <w:rFonts w:hint="eastAsia" w:ascii="仿宋" w:hAnsi="仿宋"/>
          <w:b/>
          <w:bCs/>
          <w:szCs w:val="24"/>
        </w:rPr>
        <w:t>接口反馈参数：见《接口规范：</w:t>
      </w:r>
      <w:r>
        <w:rPr>
          <w:rFonts w:ascii="仿宋" w:hAnsi="仿宋"/>
          <w:b/>
          <w:bCs/>
          <w:szCs w:val="24"/>
        </w:rPr>
        <w:t>3.2</w:t>
      </w:r>
      <w:r>
        <w:rPr>
          <w:rFonts w:hint="eastAsia" w:ascii="仿宋" w:hAnsi="仿宋"/>
          <w:b/>
          <w:bCs/>
          <w:szCs w:val="24"/>
        </w:rPr>
        <w:t>国家平台反馈参数规范》</w:t>
      </w:r>
    </w:p>
    <w:p w14:paraId="4882B48C">
      <w:pPr>
        <w:ind w:firstLine="566" w:firstLineChars="235"/>
        <w:rPr>
          <w:rFonts w:ascii="仿宋" w:hAnsi="仿宋"/>
          <w:b/>
          <w:szCs w:val="24"/>
        </w:rPr>
      </w:pPr>
      <w:r>
        <w:rPr>
          <w:rFonts w:hint="eastAsia" w:ascii="仿宋" w:hAnsi="仿宋"/>
          <w:b/>
          <w:bCs/>
          <w:szCs w:val="24"/>
        </w:rPr>
        <w:t>接口请求数据类型：JSON</w:t>
      </w:r>
    </w:p>
    <w:p w14:paraId="59554C07">
      <w:pPr>
        <w:ind w:firstLine="566" w:firstLineChars="235"/>
        <w:rPr>
          <w:rFonts w:ascii="黑体" w:hAnsi="黑体" w:eastAsia="黑体"/>
          <w:color w:val="000000"/>
          <w:szCs w:val="24"/>
        </w:rPr>
      </w:pPr>
      <w:r>
        <w:rPr>
          <w:rFonts w:ascii="仿宋" w:hAnsi="仿宋"/>
          <w:b/>
          <w:bCs/>
          <w:szCs w:val="24"/>
        </w:rPr>
        <w:t>接口字段内容：</w:t>
      </w:r>
      <w:r>
        <w:rPr>
          <w:rFonts w:ascii="黑体" w:hAnsi="黑体" w:eastAsia="黑体"/>
          <w:color w:val="000000"/>
          <w:szCs w:val="24"/>
        </w:rPr>
        <w:t xml:space="preserve"> </w:t>
      </w:r>
    </w:p>
    <w:p w14:paraId="38529B55">
      <w:pPr>
        <w:ind w:firstLine="566" w:firstLineChars="235"/>
        <w:jc w:val="center"/>
        <w:rPr>
          <w:rFonts w:ascii="仿宋" w:hAnsi="仿宋"/>
          <w:b/>
          <w:color w:val="000000"/>
          <w:szCs w:val="24"/>
        </w:rPr>
      </w:pPr>
      <w:r>
        <w:rPr>
          <w:rFonts w:hint="eastAsia" w:ascii="仿宋" w:hAnsi="仿宋"/>
          <w:b/>
          <w:color w:val="000000"/>
          <w:szCs w:val="24"/>
        </w:rPr>
        <w:t>表</w:t>
      </w:r>
      <w:r>
        <w:rPr>
          <w:rFonts w:ascii="仿宋" w:hAnsi="仿宋"/>
          <w:b/>
          <w:color w:val="000000"/>
          <w:szCs w:val="24"/>
        </w:rPr>
        <w:t>1-3</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2256"/>
        <w:gridCol w:w="1276"/>
        <w:gridCol w:w="1843"/>
        <w:gridCol w:w="2211"/>
      </w:tblGrid>
      <w:tr w14:paraId="24B95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shd w:val="clear" w:color="auto" w:fill="BFBFBF"/>
            <w:vAlign w:val="center"/>
          </w:tcPr>
          <w:p w14:paraId="541DF035">
            <w:pPr>
              <w:spacing w:line="276" w:lineRule="auto"/>
              <w:ind w:firstLine="0" w:firstLineChars="0"/>
              <w:jc w:val="center"/>
              <w:rPr>
                <w:rFonts w:ascii="仿宋" w:hAnsi="仿宋"/>
                <w:b/>
              </w:rPr>
            </w:pPr>
            <w:r>
              <w:rPr>
                <w:rFonts w:hint="eastAsia" w:ascii="仿宋" w:hAnsi="仿宋"/>
                <w:b/>
              </w:rPr>
              <w:t>序号</w:t>
            </w:r>
          </w:p>
        </w:tc>
        <w:tc>
          <w:tcPr>
            <w:tcW w:w="2256" w:type="dxa"/>
            <w:shd w:val="clear" w:color="auto" w:fill="BFBFBF"/>
            <w:vAlign w:val="center"/>
          </w:tcPr>
          <w:p w14:paraId="1B95036A">
            <w:pPr>
              <w:spacing w:line="276" w:lineRule="auto"/>
              <w:ind w:firstLine="0" w:firstLineChars="0"/>
              <w:jc w:val="center"/>
              <w:rPr>
                <w:rFonts w:ascii="仿宋" w:hAnsi="仿宋"/>
                <w:b/>
              </w:rPr>
            </w:pPr>
            <w:r>
              <w:rPr>
                <w:rFonts w:hint="eastAsia" w:ascii="仿宋" w:hAnsi="仿宋"/>
                <w:b/>
              </w:rPr>
              <w:t>中文名称</w:t>
            </w:r>
          </w:p>
        </w:tc>
        <w:tc>
          <w:tcPr>
            <w:tcW w:w="1276" w:type="dxa"/>
            <w:shd w:val="clear" w:color="auto" w:fill="BFBFBF"/>
            <w:vAlign w:val="center"/>
          </w:tcPr>
          <w:p w14:paraId="3EB0AB09">
            <w:pPr>
              <w:spacing w:line="276" w:lineRule="auto"/>
              <w:ind w:firstLine="0" w:firstLineChars="0"/>
              <w:jc w:val="center"/>
              <w:rPr>
                <w:rFonts w:ascii="仿宋" w:hAnsi="仿宋"/>
                <w:b/>
              </w:rPr>
            </w:pPr>
            <w:r>
              <w:rPr>
                <w:rFonts w:hint="eastAsia" w:ascii="仿宋" w:hAnsi="仿宋"/>
                <w:b/>
              </w:rPr>
              <w:t>字段标识</w:t>
            </w:r>
          </w:p>
        </w:tc>
        <w:tc>
          <w:tcPr>
            <w:tcW w:w="1843" w:type="dxa"/>
            <w:shd w:val="clear" w:color="auto" w:fill="BFBFBF"/>
            <w:vAlign w:val="center"/>
          </w:tcPr>
          <w:p w14:paraId="1A9E5495">
            <w:pPr>
              <w:spacing w:line="276" w:lineRule="auto"/>
              <w:ind w:firstLine="0" w:firstLineChars="0"/>
              <w:jc w:val="center"/>
              <w:rPr>
                <w:rFonts w:ascii="仿宋" w:hAnsi="仿宋"/>
                <w:b/>
              </w:rPr>
            </w:pPr>
            <w:r>
              <w:rPr>
                <w:rFonts w:ascii="仿宋" w:hAnsi="仿宋"/>
                <w:b/>
              </w:rPr>
              <w:t>数据类型</w:t>
            </w:r>
          </w:p>
        </w:tc>
        <w:tc>
          <w:tcPr>
            <w:tcW w:w="2211" w:type="dxa"/>
            <w:shd w:val="clear" w:color="auto" w:fill="BFBFBF"/>
            <w:vAlign w:val="center"/>
          </w:tcPr>
          <w:p w14:paraId="471FA993">
            <w:pPr>
              <w:spacing w:line="276" w:lineRule="auto"/>
              <w:ind w:firstLine="0" w:firstLineChars="0"/>
              <w:jc w:val="center"/>
              <w:rPr>
                <w:rFonts w:ascii="仿宋" w:hAnsi="仿宋"/>
                <w:b/>
              </w:rPr>
            </w:pPr>
            <w:r>
              <w:rPr>
                <w:rFonts w:hint="eastAsia" w:ascii="仿宋" w:hAnsi="仿宋"/>
                <w:b/>
              </w:rPr>
              <w:t>备注</w:t>
            </w:r>
          </w:p>
        </w:tc>
      </w:tr>
      <w:tr w14:paraId="5499A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75550CD6">
            <w:pPr>
              <w:pStyle w:val="79"/>
              <w:numPr>
                <w:ilvl w:val="0"/>
                <w:numId w:val="21"/>
              </w:numPr>
              <w:spacing w:line="276" w:lineRule="auto"/>
              <w:ind w:firstLineChars="0"/>
              <w:jc w:val="center"/>
              <w:rPr>
                <w:rFonts w:ascii="仿宋" w:hAnsi="仿宋"/>
              </w:rPr>
            </w:pPr>
          </w:p>
        </w:tc>
        <w:tc>
          <w:tcPr>
            <w:tcW w:w="2256" w:type="dxa"/>
            <w:vAlign w:val="center"/>
          </w:tcPr>
          <w:p w14:paraId="5ADA5EBC">
            <w:pPr>
              <w:spacing w:line="276" w:lineRule="auto"/>
              <w:ind w:firstLine="0" w:firstLineChars="0"/>
              <w:jc w:val="left"/>
              <w:rPr>
                <w:rFonts w:ascii="仿宋" w:hAnsi="仿宋"/>
              </w:rPr>
            </w:pPr>
            <w:r>
              <w:rPr>
                <w:rFonts w:hint="eastAsia" w:ascii="仿宋" w:hAnsi="仿宋"/>
              </w:rPr>
              <w:t>库区编码</w:t>
            </w:r>
          </w:p>
        </w:tc>
        <w:tc>
          <w:tcPr>
            <w:tcW w:w="1276" w:type="dxa"/>
            <w:vAlign w:val="center"/>
          </w:tcPr>
          <w:p w14:paraId="067128D8">
            <w:pPr>
              <w:spacing w:line="276" w:lineRule="auto"/>
              <w:ind w:firstLine="0" w:firstLineChars="0"/>
              <w:jc w:val="center"/>
              <w:rPr>
                <w:rFonts w:ascii="仿宋" w:hAnsi="仿宋"/>
              </w:rPr>
            </w:pPr>
            <w:r>
              <w:rPr>
                <w:rFonts w:ascii="仿宋" w:hAnsi="仿宋"/>
              </w:rPr>
              <w:t>k</w:t>
            </w:r>
            <w:r>
              <w:rPr>
                <w:rFonts w:hint="eastAsia" w:ascii="仿宋" w:hAnsi="仿宋"/>
              </w:rPr>
              <w:t>q</w:t>
            </w:r>
            <w:r>
              <w:rPr>
                <w:rFonts w:ascii="仿宋" w:hAnsi="仿宋"/>
              </w:rPr>
              <w:t>bh</w:t>
            </w:r>
          </w:p>
        </w:tc>
        <w:tc>
          <w:tcPr>
            <w:tcW w:w="1843" w:type="dxa"/>
            <w:vAlign w:val="center"/>
          </w:tcPr>
          <w:p w14:paraId="3E38921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21)</w:t>
            </w:r>
          </w:p>
        </w:tc>
        <w:tc>
          <w:tcPr>
            <w:tcW w:w="2211" w:type="dxa"/>
            <w:vAlign w:val="center"/>
          </w:tcPr>
          <w:p w14:paraId="1B48D82B">
            <w:pPr>
              <w:spacing w:line="276" w:lineRule="auto"/>
              <w:ind w:firstLine="0" w:firstLineChars="0"/>
              <w:jc w:val="left"/>
              <w:rPr>
                <w:rFonts w:ascii="仿宋" w:hAnsi="仿宋"/>
              </w:rPr>
            </w:pPr>
            <w:r>
              <w:rPr>
                <w:rFonts w:hint="eastAsia" w:ascii="仿宋" w:hAnsi="仿宋"/>
              </w:rPr>
              <w:t>18位统一社会信用代码+</w:t>
            </w:r>
            <w:r>
              <w:rPr>
                <w:rFonts w:ascii="仿宋" w:hAnsi="仿宋"/>
              </w:rPr>
              <w:t>3</w:t>
            </w:r>
            <w:r>
              <w:rPr>
                <w:rFonts w:hint="eastAsia" w:ascii="仿宋" w:hAnsi="仿宋"/>
              </w:rPr>
              <w:t>位顺序号组成，</w:t>
            </w:r>
            <w:r>
              <w:rPr>
                <w:rFonts w:ascii="仿宋" w:hAnsi="仿宋"/>
              </w:rPr>
              <w:t>必须是阿拉伯数字和大写英文字母组合而成的21位，相同的库区编码为一条数据，以最新上传的数据为准</w:t>
            </w:r>
          </w:p>
        </w:tc>
      </w:tr>
      <w:tr w14:paraId="268F8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25B6680A">
            <w:pPr>
              <w:pStyle w:val="79"/>
              <w:numPr>
                <w:ilvl w:val="0"/>
                <w:numId w:val="21"/>
              </w:numPr>
              <w:spacing w:line="276" w:lineRule="auto"/>
              <w:ind w:firstLineChars="0"/>
              <w:jc w:val="center"/>
              <w:rPr>
                <w:rFonts w:ascii="仿宋" w:hAnsi="仿宋"/>
              </w:rPr>
            </w:pPr>
          </w:p>
        </w:tc>
        <w:tc>
          <w:tcPr>
            <w:tcW w:w="2256" w:type="dxa"/>
            <w:vAlign w:val="center"/>
          </w:tcPr>
          <w:p w14:paraId="61C20586">
            <w:pPr>
              <w:spacing w:line="276" w:lineRule="auto"/>
              <w:ind w:firstLine="0" w:firstLineChars="0"/>
              <w:jc w:val="left"/>
              <w:rPr>
                <w:rFonts w:ascii="仿宋" w:hAnsi="仿宋"/>
              </w:rPr>
            </w:pPr>
            <w:r>
              <w:rPr>
                <w:rFonts w:hint="eastAsia" w:ascii="仿宋" w:hAnsi="仿宋"/>
              </w:rPr>
              <w:t>所属仓储单位编码</w:t>
            </w:r>
          </w:p>
        </w:tc>
        <w:tc>
          <w:tcPr>
            <w:tcW w:w="1276" w:type="dxa"/>
            <w:vAlign w:val="center"/>
          </w:tcPr>
          <w:p w14:paraId="6B5AC0DD">
            <w:pPr>
              <w:spacing w:line="276" w:lineRule="auto"/>
              <w:ind w:firstLine="0" w:firstLineChars="0"/>
              <w:jc w:val="center"/>
              <w:rPr>
                <w:rFonts w:ascii="仿宋" w:hAnsi="仿宋"/>
              </w:rPr>
            </w:pPr>
            <w:r>
              <w:rPr>
                <w:rFonts w:ascii="仿宋" w:hAnsi="仿宋"/>
              </w:rPr>
              <w:t>s</w:t>
            </w:r>
            <w:r>
              <w:rPr>
                <w:rFonts w:hint="eastAsia" w:ascii="仿宋" w:hAnsi="仿宋"/>
              </w:rPr>
              <w:t>s</w:t>
            </w:r>
            <w:r>
              <w:rPr>
                <w:rFonts w:ascii="仿宋" w:hAnsi="仿宋"/>
              </w:rPr>
              <w:t>ccdwbm</w:t>
            </w:r>
          </w:p>
        </w:tc>
        <w:tc>
          <w:tcPr>
            <w:tcW w:w="1843" w:type="dxa"/>
            <w:vAlign w:val="center"/>
          </w:tcPr>
          <w:p w14:paraId="13A5E0A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2211" w:type="dxa"/>
            <w:vAlign w:val="center"/>
          </w:tcPr>
          <w:p w14:paraId="5DA88F54">
            <w:pPr>
              <w:spacing w:line="276" w:lineRule="auto"/>
              <w:ind w:firstLine="0" w:firstLineChars="0"/>
              <w:jc w:val="left"/>
              <w:rPr>
                <w:rFonts w:ascii="仿宋" w:hAnsi="仿宋"/>
              </w:rPr>
            </w:pPr>
            <w:r>
              <w:rPr>
                <w:rFonts w:hint="eastAsia" w:ascii="仿宋" w:hAnsi="仿宋"/>
              </w:rPr>
              <w:t>18位统一社会信用代码，</w:t>
            </w:r>
            <w:r>
              <w:rPr>
                <w:rFonts w:ascii="仿宋" w:hAnsi="仿宋"/>
              </w:rPr>
              <w:t>必须是阿拉伯数字和大写英文字母组合而成的</w:t>
            </w:r>
            <w:r>
              <w:rPr>
                <w:rFonts w:hint="eastAsia" w:ascii="仿宋" w:hAnsi="仿宋"/>
              </w:rPr>
              <w:t>1</w:t>
            </w:r>
            <w:r>
              <w:rPr>
                <w:rFonts w:ascii="仿宋" w:hAnsi="仿宋"/>
              </w:rPr>
              <w:t>8位，不可空，</w:t>
            </w:r>
          </w:p>
        </w:tc>
      </w:tr>
      <w:tr w14:paraId="6A569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6AE851EB">
            <w:pPr>
              <w:pStyle w:val="79"/>
              <w:numPr>
                <w:ilvl w:val="0"/>
                <w:numId w:val="21"/>
              </w:numPr>
              <w:spacing w:line="276" w:lineRule="auto"/>
              <w:ind w:firstLineChars="0"/>
              <w:jc w:val="center"/>
              <w:rPr>
                <w:rFonts w:ascii="仿宋" w:hAnsi="仿宋"/>
              </w:rPr>
            </w:pPr>
          </w:p>
        </w:tc>
        <w:tc>
          <w:tcPr>
            <w:tcW w:w="2256" w:type="dxa"/>
            <w:vAlign w:val="center"/>
          </w:tcPr>
          <w:p w14:paraId="6D9BA372">
            <w:pPr>
              <w:spacing w:line="276" w:lineRule="auto"/>
              <w:ind w:firstLine="0" w:firstLineChars="0"/>
              <w:jc w:val="left"/>
              <w:rPr>
                <w:rFonts w:ascii="仿宋" w:hAnsi="仿宋"/>
              </w:rPr>
            </w:pPr>
            <w:r>
              <w:rPr>
                <w:rFonts w:hint="eastAsia" w:ascii="仿宋" w:hAnsi="仿宋"/>
              </w:rPr>
              <w:t>库区名称</w:t>
            </w:r>
          </w:p>
        </w:tc>
        <w:tc>
          <w:tcPr>
            <w:tcW w:w="1276" w:type="dxa"/>
            <w:vAlign w:val="center"/>
          </w:tcPr>
          <w:p w14:paraId="06DA4F05">
            <w:pPr>
              <w:spacing w:line="276" w:lineRule="auto"/>
              <w:ind w:firstLine="0" w:firstLineChars="0"/>
              <w:jc w:val="center"/>
              <w:rPr>
                <w:rFonts w:ascii="仿宋" w:hAnsi="仿宋"/>
              </w:rPr>
            </w:pPr>
            <w:r>
              <w:rPr>
                <w:rFonts w:hint="eastAsia" w:ascii="仿宋" w:hAnsi="仿宋"/>
              </w:rPr>
              <w:t>kqmc</w:t>
            </w:r>
          </w:p>
        </w:tc>
        <w:tc>
          <w:tcPr>
            <w:tcW w:w="1843" w:type="dxa"/>
            <w:vAlign w:val="center"/>
          </w:tcPr>
          <w:p w14:paraId="0016170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211" w:type="dxa"/>
            <w:vAlign w:val="center"/>
          </w:tcPr>
          <w:p w14:paraId="6A7D774C">
            <w:pPr>
              <w:spacing w:line="276" w:lineRule="auto"/>
              <w:ind w:firstLine="0" w:firstLineChars="0"/>
              <w:jc w:val="left"/>
              <w:rPr>
                <w:rFonts w:ascii="仿宋" w:hAnsi="仿宋"/>
              </w:rPr>
            </w:pPr>
            <w:r>
              <w:rPr>
                <w:rFonts w:hint="eastAsia" w:ascii="仿宋" w:hAnsi="仿宋"/>
              </w:rPr>
              <w:t>（不可空）</w:t>
            </w:r>
          </w:p>
        </w:tc>
      </w:tr>
      <w:tr w14:paraId="200A7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1787B757">
            <w:pPr>
              <w:pStyle w:val="79"/>
              <w:numPr>
                <w:ilvl w:val="0"/>
                <w:numId w:val="21"/>
              </w:numPr>
              <w:spacing w:line="276" w:lineRule="auto"/>
              <w:ind w:firstLineChars="0"/>
              <w:jc w:val="center"/>
              <w:rPr>
                <w:rFonts w:ascii="仿宋" w:hAnsi="仿宋"/>
              </w:rPr>
            </w:pPr>
          </w:p>
        </w:tc>
        <w:tc>
          <w:tcPr>
            <w:tcW w:w="2256" w:type="dxa"/>
            <w:vAlign w:val="center"/>
          </w:tcPr>
          <w:p w14:paraId="4C91481E">
            <w:pPr>
              <w:spacing w:line="276" w:lineRule="auto"/>
              <w:ind w:firstLine="0" w:firstLineChars="0"/>
              <w:jc w:val="left"/>
              <w:rPr>
                <w:rFonts w:ascii="仿宋" w:hAnsi="仿宋"/>
              </w:rPr>
            </w:pPr>
            <w:r>
              <w:rPr>
                <w:rFonts w:hint="eastAsia" w:ascii="仿宋" w:hAnsi="仿宋"/>
              </w:rPr>
              <w:t>库区地址</w:t>
            </w:r>
          </w:p>
        </w:tc>
        <w:tc>
          <w:tcPr>
            <w:tcW w:w="1276" w:type="dxa"/>
            <w:vAlign w:val="center"/>
          </w:tcPr>
          <w:p w14:paraId="7C88739F">
            <w:pPr>
              <w:spacing w:line="276" w:lineRule="auto"/>
              <w:ind w:firstLine="0" w:firstLineChars="0"/>
              <w:jc w:val="center"/>
              <w:rPr>
                <w:rFonts w:ascii="仿宋" w:hAnsi="仿宋"/>
              </w:rPr>
            </w:pPr>
            <w:r>
              <w:rPr>
                <w:rFonts w:hint="eastAsia" w:ascii="仿宋" w:hAnsi="仿宋"/>
              </w:rPr>
              <w:t>kqdz</w:t>
            </w:r>
          </w:p>
        </w:tc>
        <w:tc>
          <w:tcPr>
            <w:tcW w:w="1843" w:type="dxa"/>
            <w:vAlign w:val="center"/>
          </w:tcPr>
          <w:p w14:paraId="19C89AF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211" w:type="dxa"/>
            <w:vAlign w:val="center"/>
          </w:tcPr>
          <w:p w14:paraId="3FEDC77A">
            <w:pPr>
              <w:spacing w:line="276" w:lineRule="auto"/>
              <w:ind w:firstLine="0" w:firstLineChars="0"/>
              <w:jc w:val="left"/>
              <w:rPr>
                <w:rFonts w:ascii="仿宋" w:hAnsi="仿宋"/>
              </w:rPr>
            </w:pPr>
            <w:r>
              <w:rPr>
                <w:rFonts w:hint="eastAsia" w:ascii="仿宋" w:hAnsi="仿宋"/>
              </w:rPr>
              <w:t>（可空）</w:t>
            </w:r>
          </w:p>
        </w:tc>
      </w:tr>
      <w:tr w14:paraId="7BE34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4C04A451">
            <w:pPr>
              <w:pStyle w:val="79"/>
              <w:numPr>
                <w:ilvl w:val="0"/>
                <w:numId w:val="21"/>
              </w:numPr>
              <w:spacing w:line="276" w:lineRule="auto"/>
              <w:ind w:firstLineChars="0"/>
              <w:jc w:val="center"/>
              <w:rPr>
                <w:rFonts w:ascii="仿宋" w:hAnsi="仿宋"/>
              </w:rPr>
            </w:pPr>
          </w:p>
        </w:tc>
        <w:tc>
          <w:tcPr>
            <w:tcW w:w="2256" w:type="dxa"/>
            <w:vAlign w:val="center"/>
          </w:tcPr>
          <w:p w14:paraId="6920838D">
            <w:pPr>
              <w:spacing w:line="276" w:lineRule="auto"/>
              <w:ind w:firstLine="0" w:firstLineChars="0"/>
              <w:jc w:val="left"/>
              <w:rPr>
                <w:rFonts w:ascii="仿宋" w:hAnsi="仿宋"/>
              </w:rPr>
            </w:pPr>
            <w:r>
              <w:rPr>
                <w:rFonts w:hint="eastAsia" w:ascii="仿宋" w:hAnsi="仿宋"/>
              </w:rPr>
              <w:t>行政区划编码</w:t>
            </w:r>
          </w:p>
        </w:tc>
        <w:tc>
          <w:tcPr>
            <w:tcW w:w="1276" w:type="dxa"/>
            <w:vAlign w:val="center"/>
          </w:tcPr>
          <w:p w14:paraId="1F63A70B">
            <w:pPr>
              <w:spacing w:line="276" w:lineRule="auto"/>
              <w:ind w:firstLine="0" w:firstLineChars="0"/>
              <w:jc w:val="center"/>
              <w:rPr>
                <w:rFonts w:ascii="仿宋" w:hAnsi="仿宋"/>
              </w:rPr>
            </w:pPr>
            <w:r>
              <w:rPr>
                <w:rFonts w:hint="eastAsia" w:ascii="仿宋" w:hAnsi="仿宋"/>
              </w:rPr>
              <w:t>xzqhbm</w:t>
            </w:r>
          </w:p>
        </w:tc>
        <w:tc>
          <w:tcPr>
            <w:tcW w:w="1843" w:type="dxa"/>
            <w:vAlign w:val="center"/>
          </w:tcPr>
          <w:p w14:paraId="4D0C1D4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w:t>
            </w:r>
          </w:p>
        </w:tc>
        <w:tc>
          <w:tcPr>
            <w:tcW w:w="2211" w:type="dxa"/>
            <w:vAlign w:val="center"/>
          </w:tcPr>
          <w:p w14:paraId="64CBDCD2">
            <w:pPr>
              <w:spacing w:line="276" w:lineRule="auto"/>
              <w:ind w:firstLine="0" w:firstLineChars="0"/>
              <w:jc w:val="left"/>
              <w:rPr>
                <w:rFonts w:ascii="仿宋" w:hAnsi="仿宋"/>
              </w:rPr>
            </w:pPr>
            <w:r>
              <w:rPr>
                <w:rFonts w:ascii="仿宋" w:hAnsi="仿宋"/>
              </w:rPr>
              <w:t>参照</w:t>
            </w:r>
            <w:r>
              <w:rPr>
                <w:rFonts w:hint="eastAsia" w:ascii="仿宋" w:hAnsi="仿宋"/>
              </w:rPr>
              <w:t>：GB_T2260-2017年区划代码</w:t>
            </w:r>
            <w:r>
              <w:rPr>
                <w:rFonts w:ascii="仿宋" w:hAnsi="仿宋"/>
              </w:rPr>
              <w:t>，</w:t>
            </w:r>
            <w:r>
              <w:rPr>
                <w:rFonts w:hint="eastAsia" w:ascii="仿宋" w:hAnsi="仿宋"/>
              </w:rPr>
              <w:t>6位阿拉伯数字组成，不可空</w:t>
            </w:r>
          </w:p>
        </w:tc>
      </w:tr>
      <w:tr w14:paraId="422EA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5A4E8D14">
            <w:pPr>
              <w:pStyle w:val="79"/>
              <w:numPr>
                <w:ilvl w:val="0"/>
                <w:numId w:val="21"/>
              </w:numPr>
              <w:spacing w:line="276" w:lineRule="auto"/>
              <w:ind w:firstLineChars="0"/>
              <w:jc w:val="center"/>
              <w:rPr>
                <w:rFonts w:ascii="仿宋" w:hAnsi="仿宋"/>
              </w:rPr>
            </w:pPr>
          </w:p>
        </w:tc>
        <w:tc>
          <w:tcPr>
            <w:tcW w:w="2256" w:type="dxa"/>
            <w:vAlign w:val="center"/>
          </w:tcPr>
          <w:p w14:paraId="12871BB3">
            <w:pPr>
              <w:spacing w:line="276" w:lineRule="auto"/>
              <w:ind w:firstLine="0" w:firstLineChars="0"/>
              <w:jc w:val="left"/>
              <w:rPr>
                <w:rFonts w:ascii="仿宋" w:hAnsi="仿宋"/>
              </w:rPr>
            </w:pPr>
            <w:r>
              <w:rPr>
                <w:rFonts w:hint="eastAsia" w:ascii="仿宋" w:hAnsi="仿宋"/>
              </w:rPr>
              <w:t>行政区划名称</w:t>
            </w:r>
          </w:p>
        </w:tc>
        <w:tc>
          <w:tcPr>
            <w:tcW w:w="1276" w:type="dxa"/>
            <w:vAlign w:val="center"/>
          </w:tcPr>
          <w:p w14:paraId="643E56ED">
            <w:pPr>
              <w:spacing w:line="276" w:lineRule="auto"/>
              <w:ind w:firstLine="0" w:firstLineChars="0"/>
              <w:jc w:val="center"/>
              <w:rPr>
                <w:rFonts w:ascii="仿宋" w:hAnsi="仿宋"/>
              </w:rPr>
            </w:pPr>
            <w:r>
              <w:rPr>
                <w:rFonts w:hint="eastAsia" w:ascii="仿宋" w:hAnsi="仿宋"/>
              </w:rPr>
              <w:t>xzqhmc</w:t>
            </w:r>
          </w:p>
        </w:tc>
        <w:tc>
          <w:tcPr>
            <w:tcW w:w="1843" w:type="dxa"/>
            <w:vAlign w:val="center"/>
          </w:tcPr>
          <w:p w14:paraId="4699A51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0F5EC816">
            <w:pPr>
              <w:spacing w:line="276" w:lineRule="auto"/>
              <w:ind w:firstLine="0" w:firstLineChars="0"/>
              <w:jc w:val="left"/>
              <w:rPr>
                <w:rFonts w:ascii="仿宋" w:hAnsi="仿宋"/>
              </w:rPr>
            </w:pPr>
            <w:r>
              <w:rPr>
                <w:rFonts w:hint="eastAsia" w:ascii="仿宋" w:hAnsi="仿宋"/>
              </w:rPr>
              <w:t>（不可空）</w:t>
            </w:r>
          </w:p>
        </w:tc>
      </w:tr>
      <w:tr w14:paraId="559A4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122F0007">
            <w:pPr>
              <w:pStyle w:val="79"/>
              <w:numPr>
                <w:ilvl w:val="0"/>
                <w:numId w:val="21"/>
              </w:numPr>
              <w:spacing w:line="276" w:lineRule="auto"/>
              <w:ind w:firstLineChars="0"/>
              <w:jc w:val="center"/>
              <w:rPr>
                <w:rFonts w:ascii="仿宋" w:hAnsi="仿宋"/>
              </w:rPr>
            </w:pPr>
          </w:p>
        </w:tc>
        <w:tc>
          <w:tcPr>
            <w:tcW w:w="2256" w:type="dxa"/>
            <w:vAlign w:val="center"/>
          </w:tcPr>
          <w:p w14:paraId="3020D0A7">
            <w:pPr>
              <w:spacing w:line="276" w:lineRule="auto"/>
              <w:ind w:firstLine="0" w:firstLineChars="0"/>
              <w:jc w:val="left"/>
              <w:rPr>
                <w:rFonts w:ascii="仿宋" w:hAnsi="仿宋"/>
              </w:rPr>
            </w:pPr>
            <w:r>
              <w:rPr>
                <w:rFonts w:hint="eastAsia" w:ascii="仿宋" w:hAnsi="仿宋"/>
              </w:rPr>
              <w:t>仓储设施产权</w:t>
            </w:r>
          </w:p>
        </w:tc>
        <w:tc>
          <w:tcPr>
            <w:tcW w:w="1276" w:type="dxa"/>
            <w:vAlign w:val="center"/>
          </w:tcPr>
          <w:p w14:paraId="75F174C6">
            <w:pPr>
              <w:spacing w:line="276" w:lineRule="auto"/>
              <w:ind w:firstLine="0" w:firstLineChars="0"/>
              <w:jc w:val="center"/>
              <w:rPr>
                <w:rFonts w:ascii="仿宋" w:hAnsi="仿宋"/>
              </w:rPr>
            </w:pPr>
            <w:r>
              <w:rPr>
                <w:rFonts w:hint="eastAsia" w:ascii="仿宋" w:hAnsi="仿宋"/>
              </w:rPr>
              <w:t>ccsscq</w:t>
            </w:r>
          </w:p>
        </w:tc>
        <w:tc>
          <w:tcPr>
            <w:tcW w:w="1843" w:type="dxa"/>
            <w:vAlign w:val="center"/>
          </w:tcPr>
          <w:p w14:paraId="4B19D58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392170CA">
            <w:pPr>
              <w:spacing w:line="276" w:lineRule="auto"/>
              <w:ind w:firstLine="0" w:firstLineChars="0"/>
              <w:jc w:val="left"/>
              <w:rPr>
                <w:rFonts w:ascii="仿宋" w:hAnsi="仿宋"/>
              </w:rPr>
            </w:pPr>
            <w:r>
              <w:rPr>
                <w:rFonts w:ascii="仿宋" w:hAnsi="仿宋"/>
              </w:rPr>
              <w:t>1:</w:t>
            </w:r>
            <w:r>
              <w:rPr>
                <w:rFonts w:hint="eastAsia" w:ascii="仿宋" w:hAnsi="仿宋"/>
              </w:rPr>
              <w:t>自有</w:t>
            </w:r>
          </w:p>
          <w:p w14:paraId="52F0B991">
            <w:pPr>
              <w:spacing w:line="276" w:lineRule="auto"/>
              <w:ind w:firstLine="0" w:firstLineChars="0"/>
              <w:jc w:val="left"/>
              <w:rPr>
                <w:rFonts w:ascii="仿宋" w:hAnsi="仿宋"/>
              </w:rPr>
            </w:pPr>
            <w:r>
              <w:rPr>
                <w:rFonts w:ascii="仿宋" w:hAnsi="仿宋"/>
              </w:rPr>
              <w:t>2:</w:t>
            </w:r>
            <w:r>
              <w:rPr>
                <w:rFonts w:hint="eastAsia" w:ascii="仿宋" w:hAnsi="仿宋"/>
              </w:rPr>
              <w:t>租赁</w:t>
            </w:r>
          </w:p>
          <w:p w14:paraId="780BD4C0">
            <w:pPr>
              <w:spacing w:line="276" w:lineRule="auto"/>
              <w:ind w:firstLine="0" w:firstLineChars="0"/>
              <w:jc w:val="left"/>
              <w:rPr>
                <w:rFonts w:ascii="仿宋" w:hAnsi="仿宋"/>
              </w:rPr>
            </w:pPr>
            <w:r>
              <w:rPr>
                <w:rFonts w:hint="eastAsia" w:ascii="仿宋" w:hAnsi="仿宋"/>
              </w:rPr>
              <w:t>9</w:t>
            </w:r>
            <w:r>
              <w:rPr>
                <w:rFonts w:ascii="仿宋" w:hAnsi="仿宋"/>
              </w:rPr>
              <w:t>:其他</w:t>
            </w:r>
            <w:r>
              <w:rPr>
                <w:rFonts w:hint="eastAsia" w:ascii="仿宋" w:hAnsi="仿宋"/>
              </w:rPr>
              <w:t>或不确定</w:t>
            </w:r>
          </w:p>
          <w:p w14:paraId="78EDCB39">
            <w:pPr>
              <w:spacing w:line="276" w:lineRule="auto"/>
              <w:ind w:firstLine="0" w:firstLineChars="0"/>
              <w:jc w:val="left"/>
              <w:rPr>
                <w:rFonts w:ascii="仿宋" w:hAnsi="仿宋"/>
              </w:rPr>
            </w:pPr>
            <w:r>
              <w:rPr>
                <w:rFonts w:hint="eastAsia" w:ascii="仿宋" w:hAnsi="仿宋"/>
              </w:rPr>
              <w:t>（不可空）</w:t>
            </w:r>
          </w:p>
        </w:tc>
      </w:tr>
      <w:tr w14:paraId="79138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1A5A49AC">
            <w:pPr>
              <w:pStyle w:val="79"/>
              <w:numPr>
                <w:ilvl w:val="0"/>
                <w:numId w:val="21"/>
              </w:numPr>
              <w:spacing w:line="276" w:lineRule="auto"/>
              <w:ind w:firstLineChars="0"/>
              <w:jc w:val="center"/>
              <w:rPr>
                <w:rFonts w:ascii="仿宋" w:hAnsi="仿宋"/>
              </w:rPr>
            </w:pPr>
          </w:p>
        </w:tc>
        <w:tc>
          <w:tcPr>
            <w:tcW w:w="2256" w:type="dxa"/>
            <w:vAlign w:val="center"/>
          </w:tcPr>
          <w:p w14:paraId="14C900B0">
            <w:pPr>
              <w:spacing w:line="276" w:lineRule="auto"/>
              <w:ind w:firstLine="0" w:firstLineChars="0"/>
              <w:jc w:val="left"/>
              <w:rPr>
                <w:rFonts w:ascii="仿宋" w:hAnsi="仿宋"/>
              </w:rPr>
            </w:pPr>
            <w:r>
              <w:rPr>
                <w:rFonts w:hint="eastAsia" w:ascii="仿宋" w:hAnsi="仿宋"/>
              </w:rPr>
              <w:t>有效仓容</w:t>
            </w:r>
          </w:p>
        </w:tc>
        <w:tc>
          <w:tcPr>
            <w:tcW w:w="1276" w:type="dxa"/>
            <w:vAlign w:val="center"/>
          </w:tcPr>
          <w:p w14:paraId="7E2C1210">
            <w:pPr>
              <w:spacing w:line="276" w:lineRule="auto"/>
              <w:ind w:firstLine="0" w:firstLineChars="0"/>
              <w:jc w:val="center"/>
              <w:rPr>
                <w:rFonts w:ascii="仿宋" w:hAnsi="仿宋"/>
              </w:rPr>
            </w:pPr>
            <w:r>
              <w:rPr>
                <w:rFonts w:hint="eastAsia" w:ascii="仿宋" w:hAnsi="仿宋"/>
              </w:rPr>
              <w:t>yxcr</w:t>
            </w:r>
          </w:p>
        </w:tc>
        <w:tc>
          <w:tcPr>
            <w:tcW w:w="1843" w:type="dxa"/>
            <w:vAlign w:val="center"/>
          </w:tcPr>
          <w:p w14:paraId="7BBDDD81">
            <w:pPr>
              <w:spacing w:line="276" w:lineRule="auto"/>
              <w:ind w:firstLine="0" w:firstLineChars="0"/>
              <w:jc w:val="center"/>
              <w:rPr>
                <w:rFonts w:ascii="仿宋" w:hAnsi="仿宋"/>
                <w:sz w:val="22"/>
                <w:szCs w:val="21"/>
              </w:rPr>
            </w:pPr>
            <w:r>
              <w:rPr>
                <w:rFonts w:ascii="仿宋" w:hAnsi="仿宋"/>
              </w:rPr>
              <w:t>Decimal(20,3)</w:t>
            </w:r>
          </w:p>
        </w:tc>
        <w:tc>
          <w:tcPr>
            <w:tcW w:w="2211" w:type="dxa"/>
            <w:vAlign w:val="center"/>
          </w:tcPr>
          <w:p w14:paraId="3DE79B12">
            <w:pPr>
              <w:spacing w:line="276" w:lineRule="auto"/>
              <w:ind w:firstLine="0" w:firstLineChars="0"/>
              <w:jc w:val="left"/>
              <w:rPr>
                <w:rFonts w:ascii="仿宋" w:hAnsi="仿宋"/>
              </w:rPr>
            </w:pPr>
            <w:r>
              <w:rPr>
                <w:rFonts w:hint="eastAsia" w:ascii="仿宋" w:hAnsi="仿宋"/>
              </w:rPr>
              <w:t>单位：吨</w:t>
            </w:r>
          </w:p>
          <w:p w14:paraId="7934C918">
            <w:pPr>
              <w:spacing w:line="276" w:lineRule="auto"/>
              <w:ind w:firstLine="0" w:firstLineChars="0"/>
              <w:jc w:val="left"/>
              <w:rPr>
                <w:rFonts w:ascii="仿宋" w:hAnsi="仿宋"/>
              </w:rPr>
            </w:pPr>
            <w:r>
              <w:rPr>
                <w:rFonts w:hint="eastAsia" w:ascii="仿宋" w:hAnsi="仿宋"/>
              </w:rPr>
              <w:t>（不可空）</w:t>
            </w:r>
          </w:p>
        </w:tc>
      </w:tr>
      <w:tr w14:paraId="51C12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7D8D7BDC">
            <w:pPr>
              <w:pStyle w:val="79"/>
              <w:numPr>
                <w:ilvl w:val="0"/>
                <w:numId w:val="21"/>
              </w:numPr>
              <w:spacing w:line="276" w:lineRule="auto"/>
              <w:ind w:firstLineChars="0"/>
              <w:jc w:val="center"/>
              <w:rPr>
                <w:rFonts w:ascii="仿宋" w:hAnsi="仿宋"/>
              </w:rPr>
            </w:pPr>
          </w:p>
        </w:tc>
        <w:tc>
          <w:tcPr>
            <w:tcW w:w="2256" w:type="dxa"/>
            <w:vAlign w:val="center"/>
          </w:tcPr>
          <w:p w14:paraId="37D59AD6">
            <w:pPr>
              <w:spacing w:line="276" w:lineRule="auto"/>
              <w:ind w:firstLine="0" w:firstLineChars="0"/>
              <w:jc w:val="left"/>
              <w:rPr>
                <w:rFonts w:ascii="仿宋" w:hAnsi="仿宋"/>
              </w:rPr>
            </w:pPr>
            <w:r>
              <w:rPr>
                <w:rFonts w:hint="eastAsia" w:ascii="仿宋" w:hAnsi="仿宋"/>
              </w:rPr>
              <w:t>有效罐容</w:t>
            </w:r>
          </w:p>
        </w:tc>
        <w:tc>
          <w:tcPr>
            <w:tcW w:w="1276" w:type="dxa"/>
            <w:vAlign w:val="center"/>
          </w:tcPr>
          <w:p w14:paraId="18A1DD95">
            <w:pPr>
              <w:spacing w:line="276" w:lineRule="auto"/>
              <w:ind w:firstLine="0" w:firstLineChars="0"/>
              <w:jc w:val="center"/>
              <w:rPr>
                <w:rFonts w:ascii="仿宋" w:hAnsi="仿宋"/>
              </w:rPr>
            </w:pPr>
            <w:r>
              <w:rPr>
                <w:rFonts w:hint="eastAsia" w:ascii="仿宋" w:hAnsi="仿宋"/>
              </w:rPr>
              <w:t>yxgr</w:t>
            </w:r>
          </w:p>
        </w:tc>
        <w:tc>
          <w:tcPr>
            <w:tcW w:w="1843" w:type="dxa"/>
            <w:vAlign w:val="center"/>
          </w:tcPr>
          <w:p w14:paraId="14BE6ECE">
            <w:pPr>
              <w:spacing w:line="276" w:lineRule="auto"/>
              <w:ind w:firstLine="0" w:firstLineChars="0"/>
              <w:jc w:val="center"/>
              <w:rPr>
                <w:rFonts w:ascii="仿宋" w:hAnsi="仿宋"/>
                <w:sz w:val="22"/>
                <w:szCs w:val="21"/>
              </w:rPr>
            </w:pPr>
            <w:r>
              <w:rPr>
                <w:rFonts w:ascii="仿宋" w:hAnsi="仿宋"/>
              </w:rPr>
              <w:t>Decimal(20,3)</w:t>
            </w:r>
          </w:p>
        </w:tc>
        <w:tc>
          <w:tcPr>
            <w:tcW w:w="2211" w:type="dxa"/>
            <w:vAlign w:val="center"/>
          </w:tcPr>
          <w:p w14:paraId="68AD87DC">
            <w:pPr>
              <w:spacing w:line="276" w:lineRule="auto"/>
              <w:ind w:firstLine="0" w:firstLineChars="0"/>
              <w:jc w:val="left"/>
              <w:rPr>
                <w:rFonts w:ascii="仿宋" w:hAnsi="仿宋"/>
              </w:rPr>
            </w:pPr>
            <w:r>
              <w:rPr>
                <w:rFonts w:hint="eastAsia" w:ascii="仿宋" w:hAnsi="仿宋"/>
              </w:rPr>
              <w:t>单位：吨</w:t>
            </w:r>
          </w:p>
          <w:p w14:paraId="6441F782">
            <w:pPr>
              <w:spacing w:line="276" w:lineRule="auto"/>
              <w:ind w:firstLine="0" w:firstLineChars="0"/>
              <w:jc w:val="left"/>
              <w:rPr>
                <w:rFonts w:ascii="仿宋" w:hAnsi="仿宋"/>
              </w:rPr>
            </w:pPr>
            <w:r>
              <w:rPr>
                <w:rFonts w:hint="eastAsia" w:ascii="仿宋" w:hAnsi="仿宋"/>
              </w:rPr>
              <w:t>（不可空）</w:t>
            </w:r>
          </w:p>
        </w:tc>
      </w:tr>
      <w:tr w14:paraId="0AD37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7A3583F1">
            <w:pPr>
              <w:pStyle w:val="79"/>
              <w:numPr>
                <w:ilvl w:val="0"/>
                <w:numId w:val="21"/>
              </w:numPr>
              <w:spacing w:line="276" w:lineRule="auto"/>
              <w:ind w:firstLineChars="0"/>
              <w:jc w:val="center"/>
              <w:rPr>
                <w:rFonts w:ascii="仿宋" w:hAnsi="仿宋"/>
              </w:rPr>
            </w:pPr>
          </w:p>
        </w:tc>
        <w:tc>
          <w:tcPr>
            <w:tcW w:w="2256" w:type="dxa"/>
            <w:vAlign w:val="center"/>
          </w:tcPr>
          <w:p w14:paraId="7213BBCB">
            <w:pPr>
              <w:spacing w:line="276" w:lineRule="auto"/>
              <w:ind w:firstLine="0" w:firstLineChars="0"/>
              <w:jc w:val="left"/>
              <w:rPr>
                <w:rFonts w:ascii="仿宋" w:hAnsi="仿宋"/>
              </w:rPr>
            </w:pPr>
            <w:r>
              <w:rPr>
                <w:rFonts w:hint="eastAsia" w:ascii="仿宋" w:hAnsi="仿宋"/>
              </w:rPr>
              <w:t>占地面积</w:t>
            </w:r>
          </w:p>
        </w:tc>
        <w:tc>
          <w:tcPr>
            <w:tcW w:w="1276" w:type="dxa"/>
            <w:vAlign w:val="center"/>
          </w:tcPr>
          <w:p w14:paraId="7A1855B3">
            <w:pPr>
              <w:spacing w:line="276" w:lineRule="auto"/>
              <w:ind w:firstLine="0" w:firstLineChars="0"/>
              <w:jc w:val="center"/>
              <w:rPr>
                <w:rFonts w:ascii="仿宋" w:hAnsi="仿宋"/>
              </w:rPr>
            </w:pPr>
            <w:r>
              <w:rPr>
                <w:rFonts w:ascii="仿宋" w:hAnsi="仿宋"/>
              </w:rPr>
              <w:t>z</w:t>
            </w:r>
            <w:r>
              <w:rPr>
                <w:rFonts w:hint="eastAsia" w:ascii="仿宋" w:hAnsi="仿宋"/>
              </w:rPr>
              <w:t>dmj</w:t>
            </w:r>
          </w:p>
        </w:tc>
        <w:tc>
          <w:tcPr>
            <w:tcW w:w="1843" w:type="dxa"/>
            <w:vAlign w:val="center"/>
          </w:tcPr>
          <w:p w14:paraId="129CB714">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,4</w:t>
            </w:r>
            <w:r>
              <w:rPr>
                <w:rFonts w:ascii="仿宋" w:hAnsi="仿宋"/>
              </w:rPr>
              <w:t>)</w:t>
            </w:r>
          </w:p>
        </w:tc>
        <w:tc>
          <w:tcPr>
            <w:tcW w:w="2211" w:type="dxa"/>
            <w:vAlign w:val="center"/>
          </w:tcPr>
          <w:p w14:paraId="21284845">
            <w:pPr>
              <w:spacing w:line="276" w:lineRule="auto"/>
              <w:ind w:firstLine="0" w:firstLineChars="0"/>
              <w:jc w:val="left"/>
              <w:rPr>
                <w:rFonts w:ascii="仿宋" w:hAnsi="仿宋"/>
              </w:rPr>
            </w:pPr>
            <w:r>
              <w:rPr>
                <w:rFonts w:hint="eastAsia" w:ascii="仿宋" w:hAnsi="仿宋"/>
              </w:rPr>
              <w:t>单位：平方米</w:t>
            </w:r>
          </w:p>
          <w:p w14:paraId="216935EB">
            <w:pPr>
              <w:spacing w:line="276" w:lineRule="auto"/>
              <w:ind w:firstLine="0" w:firstLineChars="0"/>
              <w:jc w:val="left"/>
              <w:rPr>
                <w:rFonts w:ascii="仿宋" w:hAnsi="仿宋"/>
              </w:rPr>
            </w:pPr>
            <w:r>
              <w:rPr>
                <w:rFonts w:hint="eastAsia" w:ascii="仿宋" w:hAnsi="仿宋"/>
              </w:rPr>
              <w:t>默认值：-1</w:t>
            </w:r>
          </w:p>
          <w:p w14:paraId="5C462A59">
            <w:pPr>
              <w:spacing w:line="276" w:lineRule="auto"/>
              <w:ind w:firstLine="0" w:firstLineChars="0"/>
              <w:jc w:val="left"/>
              <w:rPr>
                <w:rFonts w:ascii="仿宋" w:hAnsi="仿宋"/>
              </w:rPr>
            </w:pPr>
            <w:r>
              <w:rPr>
                <w:rFonts w:hint="eastAsia" w:ascii="仿宋" w:hAnsi="仿宋"/>
              </w:rPr>
              <w:t>（不可空）</w:t>
            </w:r>
          </w:p>
        </w:tc>
      </w:tr>
      <w:tr w14:paraId="7620F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6DB2E970">
            <w:pPr>
              <w:pStyle w:val="79"/>
              <w:numPr>
                <w:ilvl w:val="0"/>
                <w:numId w:val="21"/>
              </w:numPr>
              <w:spacing w:line="276" w:lineRule="auto"/>
              <w:ind w:firstLineChars="0"/>
              <w:jc w:val="center"/>
              <w:rPr>
                <w:rFonts w:ascii="仿宋" w:hAnsi="仿宋"/>
              </w:rPr>
            </w:pPr>
          </w:p>
        </w:tc>
        <w:tc>
          <w:tcPr>
            <w:tcW w:w="2256" w:type="dxa"/>
            <w:vAlign w:val="center"/>
          </w:tcPr>
          <w:p w14:paraId="03B25AC9">
            <w:pPr>
              <w:spacing w:line="276" w:lineRule="auto"/>
              <w:ind w:firstLine="0" w:firstLineChars="0"/>
              <w:jc w:val="left"/>
              <w:rPr>
                <w:rFonts w:ascii="仿宋" w:hAnsi="仿宋"/>
              </w:rPr>
            </w:pPr>
            <w:r>
              <w:rPr>
                <w:rFonts w:hint="eastAsia" w:ascii="仿宋" w:hAnsi="仿宋"/>
              </w:rPr>
              <w:t>有无铁路专用线</w:t>
            </w:r>
          </w:p>
        </w:tc>
        <w:tc>
          <w:tcPr>
            <w:tcW w:w="1276" w:type="dxa"/>
            <w:vAlign w:val="center"/>
          </w:tcPr>
          <w:p w14:paraId="6C51967A">
            <w:pPr>
              <w:spacing w:line="276" w:lineRule="auto"/>
              <w:ind w:firstLine="0" w:firstLineChars="0"/>
              <w:jc w:val="center"/>
              <w:rPr>
                <w:rFonts w:ascii="仿宋" w:hAnsi="仿宋"/>
              </w:rPr>
            </w:pPr>
            <w:r>
              <w:rPr>
                <w:rFonts w:hint="eastAsia" w:ascii="仿宋" w:hAnsi="仿宋"/>
              </w:rPr>
              <w:t>ywtlzx</w:t>
            </w:r>
          </w:p>
        </w:tc>
        <w:tc>
          <w:tcPr>
            <w:tcW w:w="1843" w:type="dxa"/>
            <w:vAlign w:val="center"/>
          </w:tcPr>
          <w:p w14:paraId="1106AEC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486B9D7F">
            <w:pPr>
              <w:spacing w:line="276" w:lineRule="auto"/>
              <w:ind w:firstLine="0" w:firstLineChars="0"/>
              <w:jc w:val="left"/>
              <w:rPr>
                <w:rFonts w:ascii="仿宋" w:hAnsi="仿宋"/>
              </w:rPr>
            </w:pPr>
            <w:r>
              <w:rPr>
                <w:rFonts w:ascii="仿宋" w:hAnsi="仿宋"/>
              </w:rPr>
              <w:t>1:</w:t>
            </w:r>
            <w:r>
              <w:rPr>
                <w:rFonts w:hint="eastAsia" w:ascii="仿宋" w:hAnsi="仿宋"/>
              </w:rPr>
              <w:t>有</w:t>
            </w:r>
          </w:p>
          <w:p w14:paraId="6385FA7C">
            <w:pPr>
              <w:spacing w:line="276" w:lineRule="auto"/>
              <w:ind w:firstLine="0" w:firstLineChars="0"/>
              <w:jc w:val="left"/>
              <w:rPr>
                <w:rFonts w:ascii="仿宋" w:hAnsi="仿宋"/>
              </w:rPr>
            </w:pPr>
            <w:r>
              <w:rPr>
                <w:rFonts w:ascii="仿宋" w:hAnsi="仿宋"/>
              </w:rPr>
              <w:t>0:</w:t>
            </w:r>
            <w:r>
              <w:rPr>
                <w:rFonts w:hint="eastAsia" w:ascii="仿宋" w:hAnsi="仿宋"/>
              </w:rPr>
              <w:t>无</w:t>
            </w:r>
          </w:p>
          <w:p w14:paraId="25E74FB9">
            <w:pPr>
              <w:spacing w:line="276" w:lineRule="auto"/>
              <w:ind w:firstLine="0" w:firstLineChars="0"/>
              <w:jc w:val="left"/>
              <w:rPr>
                <w:rFonts w:ascii="仿宋" w:hAnsi="仿宋"/>
              </w:rPr>
            </w:pPr>
            <w:r>
              <w:rPr>
                <w:rFonts w:hint="eastAsia" w:ascii="仿宋" w:hAnsi="仿宋"/>
              </w:rPr>
              <w:t>9</w:t>
            </w:r>
            <w:r>
              <w:rPr>
                <w:rFonts w:ascii="仿宋" w:hAnsi="仿宋"/>
              </w:rPr>
              <w:t>:其他</w:t>
            </w:r>
            <w:r>
              <w:rPr>
                <w:rFonts w:hint="eastAsia" w:ascii="仿宋" w:hAnsi="仿宋"/>
              </w:rPr>
              <w:t>或不确定</w:t>
            </w:r>
          </w:p>
          <w:p w14:paraId="35EA3C88">
            <w:pPr>
              <w:spacing w:line="276" w:lineRule="auto"/>
              <w:ind w:firstLine="0" w:firstLineChars="0"/>
              <w:jc w:val="left"/>
              <w:rPr>
                <w:rFonts w:ascii="仿宋" w:hAnsi="仿宋"/>
              </w:rPr>
            </w:pPr>
            <w:r>
              <w:rPr>
                <w:rFonts w:hint="eastAsia" w:ascii="仿宋" w:hAnsi="仿宋"/>
              </w:rPr>
              <w:t>（不可空）</w:t>
            </w:r>
          </w:p>
        </w:tc>
      </w:tr>
      <w:tr w14:paraId="28FD9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6A81E02E">
            <w:pPr>
              <w:pStyle w:val="79"/>
              <w:numPr>
                <w:ilvl w:val="0"/>
                <w:numId w:val="21"/>
              </w:numPr>
              <w:spacing w:line="276" w:lineRule="auto"/>
              <w:ind w:firstLineChars="0"/>
              <w:jc w:val="center"/>
              <w:rPr>
                <w:rFonts w:ascii="仿宋" w:hAnsi="仿宋"/>
              </w:rPr>
            </w:pPr>
          </w:p>
        </w:tc>
        <w:tc>
          <w:tcPr>
            <w:tcW w:w="2256" w:type="dxa"/>
            <w:vAlign w:val="center"/>
          </w:tcPr>
          <w:p w14:paraId="1382303C">
            <w:pPr>
              <w:spacing w:line="276" w:lineRule="auto"/>
              <w:ind w:firstLine="0" w:firstLineChars="0"/>
              <w:jc w:val="left"/>
              <w:rPr>
                <w:rFonts w:ascii="仿宋" w:hAnsi="仿宋"/>
              </w:rPr>
            </w:pPr>
            <w:r>
              <w:rPr>
                <w:rFonts w:hint="eastAsia" w:ascii="仿宋" w:hAnsi="仿宋"/>
              </w:rPr>
              <w:t>有无水运码头</w:t>
            </w:r>
          </w:p>
        </w:tc>
        <w:tc>
          <w:tcPr>
            <w:tcW w:w="1276" w:type="dxa"/>
            <w:vAlign w:val="center"/>
          </w:tcPr>
          <w:p w14:paraId="04813A61">
            <w:pPr>
              <w:spacing w:line="276" w:lineRule="auto"/>
              <w:ind w:firstLine="0" w:firstLineChars="0"/>
              <w:jc w:val="center"/>
              <w:rPr>
                <w:rFonts w:ascii="仿宋" w:hAnsi="仿宋"/>
              </w:rPr>
            </w:pPr>
            <w:r>
              <w:rPr>
                <w:rFonts w:hint="eastAsia" w:ascii="仿宋" w:hAnsi="仿宋"/>
              </w:rPr>
              <w:t>ywsymt</w:t>
            </w:r>
          </w:p>
        </w:tc>
        <w:tc>
          <w:tcPr>
            <w:tcW w:w="1843" w:type="dxa"/>
            <w:vAlign w:val="center"/>
          </w:tcPr>
          <w:p w14:paraId="6CA940C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3426EC35">
            <w:pPr>
              <w:spacing w:line="276" w:lineRule="auto"/>
              <w:ind w:firstLine="0" w:firstLineChars="0"/>
              <w:jc w:val="left"/>
              <w:rPr>
                <w:rFonts w:ascii="仿宋" w:hAnsi="仿宋"/>
              </w:rPr>
            </w:pPr>
            <w:r>
              <w:rPr>
                <w:rFonts w:ascii="仿宋" w:hAnsi="仿宋"/>
              </w:rPr>
              <w:t>1:</w:t>
            </w:r>
            <w:r>
              <w:rPr>
                <w:rFonts w:hint="eastAsia" w:ascii="仿宋" w:hAnsi="仿宋"/>
              </w:rPr>
              <w:t>有</w:t>
            </w:r>
          </w:p>
          <w:p w14:paraId="544085E5">
            <w:pPr>
              <w:spacing w:line="276" w:lineRule="auto"/>
              <w:ind w:firstLine="0" w:firstLineChars="0"/>
              <w:jc w:val="left"/>
              <w:rPr>
                <w:rFonts w:ascii="仿宋" w:hAnsi="仿宋"/>
              </w:rPr>
            </w:pPr>
            <w:r>
              <w:rPr>
                <w:rFonts w:ascii="仿宋" w:hAnsi="仿宋"/>
              </w:rPr>
              <w:t>0:</w:t>
            </w:r>
            <w:r>
              <w:rPr>
                <w:rFonts w:hint="eastAsia" w:ascii="仿宋" w:hAnsi="仿宋"/>
              </w:rPr>
              <w:t>无</w:t>
            </w:r>
          </w:p>
          <w:p w14:paraId="4A5D7776">
            <w:pPr>
              <w:spacing w:line="276" w:lineRule="auto"/>
              <w:ind w:firstLine="0" w:firstLineChars="0"/>
              <w:jc w:val="left"/>
              <w:rPr>
                <w:rFonts w:ascii="仿宋" w:hAnsi="仿宋"/>
              </w:rPr>
            </w:pPr>
            <w:r>
              <w:rPr>
                <w:rFonts w:hint="eastAsia" w:ascii="仿宋" w:hAnsi="仿宋"/>
              </w:rPr>
              <w:t>9</w:t>
            </w:r>
            <w:r>
              <w:rPr>
                <w:rFonts w:ascii="仿宋" w:hAnsi="仿宋"/>
              </w:rPr>
              <w:t>:其他</w:t>
            </w:r>
            <w:r>
              <w:rPr>
                <w:rFonts w:hint="eastAsia" w:ascii="仿宋" w:hAnsi="仿宋"/>
              </w:rPr>
              <w:t>或不确定</w:t>
            </w:r>
          </w:p>
          <w:p w14:paraId="7EBCB877">
            <w:pPr>
              <w:spacing w:line="276" w:lineRule="auto"/>
              <w:ind w:firstLine="0" w:firstLineChars="0"/>
              <w:jc w:val="left"/>
              <w:rPr>
                <w:rFonts w:ascii="仿宋" w:hAnsi="仿宋"/>
              </w:rPr>
            </w:pPr>
            <w:r>
              <w:rPr>
                <w:rFonts w:hint="eastAsia" w:ascii="仿宋" w:hAnsi="仿宋"/>
              </w:rPr>
              <w:t>（不可空）</w:t>
            </w:r>
          </w:p>
        </w:tc>
      </w:tr>
      <w:tr w14:paraId="76F6C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244FCB64">
            <w:pPr>
              <w:pStyle w:val="79"/>
              <w:numPr>
                <w:ilvl w:val="0"/>
                <w:numId w:val="21"/>
              </w:numPr>
              <w:spacing w:line="276" w:lineRule="auto"/>
              <w:ind w:firstLineChars="0"/>
              <w:jc w:val="center"/>
              <w:rPr>
                <w:rFonts w:ascii="仿宋" w:hAnsi="仿宋"/>
              </w:rPr>
            </w:pPr>
          </w:p>
        </w:tc>
        <w:tc>
          <w:tcPr>
            <w:tcW w:w="2256" w:type="dxa"/>
            <w:vAlign w:val="center"/>
          </w:tcPr>
          <w:p w14:paraId="243A77B9">
            <w:pPr>
              <w:spacing w:line="276" w:lineRule="auto"/>
              <w:ind w:firstLine="0" w:firstLineChars="0"/>
              <w:jc w:val="left"/>
              <w:rPr>
                <w:rFonts w:ascii="仿宋" w:hAnsi="仿宋"/>
              </w:rPr>
            </w:pPr>
            <w:r>
              <w:rPr>
                <w:rFonts w:hint="eastAsia" w:ascii="仿宋" w:hAnsi="仿宋"/>
              </w:rPr>
              <w:t>紧邻公路类别</w:t>
            </w:r>
          </w:p>
        </w:tc>
        <w:tc>
          <w:tcPr>
            <w:tcW w:w="1276" w:type="dxa"/>
            <w:vAlign w:val="center"/>
          </w:tcPr>
          <w:p w14:paraId="720FB71E">
            <w:pPr>
              <w:spacing w:line="276" w:lineRule="auto"/>
              <w:ind w:firstLine="0" w:firstLineChars="0"/>
              <w:jc w:val="center"/>
              <w:rPr>
                <w:rFonts w:ascii="仿宋" w:hAnsi="仿宋"/>
              </w:rPr>
            </w:pPr>
            <w:r>
              <w:rPr>
                <w:rFonts w:hint="eastAsia" w:ascii="仿宋" w:hAnsi="仿宋"/>
              </w:rPr>
              <w:t>jlgllb</w:t>
            </w:r>
          </w:p>
        </w:tc>
        <w:tc>
          <w:tcPr>
            <w:tcW w:w="1843" w:type="dxa"/>
            <w:vAlign w:val="center"/>
          </w:tcPr>
          <w:p w14:paraId="5FF0DB9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36259DC1">
            <w:pPr>
              <w:spacing w:line="276" w:lineRule="auto"/>
              <w:ind w:firstLine="0" w:firstLineChars="0"/>
              <w:jc w:val="left"/>
              <w:rPr>
                <w:rFonts w:ascii="仿宋" w:hAnsi="仿宋"/>
              </w:rPr>
            </w:pPr>
            <w:r>
              <w:rPr>
                <w:rFonts w:ascii="仿宋" w:hAnsi="仿宋"/>
              </w:rPr>
              <w:t>1:</w:t>
            </w:r>
            <w:r>
              <w:rPr>
                <w:rFonts w:hint="eastAsia" w:ascii="仿宋" w:hAnsi="仿宋"/>
              </w:rPr>
              <w:t>高速公路</w:t>
            </w:r>
          </w:p>
          <w:p w14:paraId="5C21C3C9">
            <w:pPr>
              <w:spacing w:line="276" w:lineRule="auto"/>
              <w:ind w:firstLine="0" w:firstLineChars="0"/>
              <w:jc w:val="left"/>
              <w:rPr>
                <w:rFonts w:ascii="仿宋" w:hAnsi="仿宋"/>
              </w:rPr>
            </w:pPr>
            <w:r>
              <w:rPr>
                <w:rFonts w:ascii="仿宋" w:hAnsi="仿宋"/>
              </w:rPr>
              <w:t>2:</w:t>
            </w:r>
            <w:r>
              <w:rPr>
                <w:rFonts w:hint="eastAsia" w:ascii="仿宋" w:hAnsi="仿宋"/>
              </w:rPr>
              <w:t>国道</w:t>
            </w:r>
          </w:p>
          <w:p w14:paraId="1660EB96">
            <w:pPr>
              <w:spacing w:line="276" w:lineRule="auto"/>
              <w:ind w:firstLine="0" w:firstLineChars="0"/>
              <w:jc w:val="left"/>
              <w:rPr>
                <w:rFonts w:ascii="仿宋" w:hAnsi="仿宋"/>
              </w:rPr>
            </w:pPr>
            <w:r>
              <w:rPr>
                <w:rFonts w:ascii="仿宋" w:hAnsi="仿宋"/>
              </w:rPr>
              <w:t>3:</w:t>
            </w:r>
            <w:r>
              <w:rPr>
                <w:rFonts w:hint="eastAsia" w:ascii="仿宋" w:hAnsi="仿宋"/>
              </w:rPr>
              <w:t>省道</w:t>
            </w:r>
          </w:p>
          <w:p w14:paraId="1F3A8CBF">
            <w:pPr>
              <w:spacing w:line="276" w:lineRule="auto"/>
              <w:ind w:firstLine="0" w:firstLineChars="0"/>
              <w:jc w:val="left"/>
              <w:rPr>
                <w:rFonts w:ascii="仿宋" w:hAnsi="仿宋"/>
              </w:rPr>
            </w:pPr>
            <w:r>
              <w:rPr>
                <w:rFonts w:ascii="仿宋" w:hAnsi="仿宋"/>
              </w:rPr>
              <w:t>4:</w:t>
            </w:r>
            <w:r>
              <w:rPr>
                <w:rFonts w:hint="eastAsia" w:ascii="仿宋" w:hAnsi="仿宋"/>
              </w:rPr>
              <w:t>县道</w:t>
            </w:r>
          </w:p>
          <w:p w14:paraId="24363828">
            <w:pPr>
              <w:spacing w:line="276" w:lineRule="auto"/>
              <w:ind w:firstLine="0" w:firstLineChars="0"/>
              <w:jc w:val="left"/>
              <w:rPr>
                <w:rFonts w:ascii="仿宋" w:hAnsi="仿宋"/>
              </w:rPr>
            </w:pPr>
            <w:r>
              <w:rPr>
                <w:rFonts w:hint="eastAsia" w:ascii="仿宋" w:hAnsi="仿宋"/>
              </w:rPr>
              <w:t>5</w:t>
            </w:r>
            <w:r>
              <w:rPr>
                <w:rFonts w:ascii="仿宋" w:hAnsi="仿宋"/>
              </w:rPr>
              <w:t>:其他</w:t>
            </w:r>
          </w:p>
          <w:p w14:paraId="4F1515EC">
            <w:pPr>
              <w:spacing w:line="276" w:lineRule="auto"/>
              <w:ind w:firstLine="0" w:firstLineChars="0"/>
              <w:jc w:val="left"/>
              <w:rPr>
                <w:rFonts w:ascii="仿宋" w:hAnsi="仿宋"/>
              </w:rPr>
            </w:pPr>
            <w:r>
              <w:rPr>
                <w:rFonts w:hint="eastAsia" w:ascii="仿宋" w:hAnsi="仿宋"/>
              </w:rPr>
              <w:t>（不可空）</w:t>
            </w:r>
          </w:p>
        </w:tc>
      </w:tr>
      <w:tr w14:paraId="49C95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74F6A70F">
            <w:pPr>
              <w:pStyle w:val="79"/>
              <w:numPr>
                <w:ilvl w:val="0"/>
                <w:numId w:val="21"/>
              </w:numPr>
              <w:spacing w:line="276" w:lineRule="auto"/>
              <w:ind w:firstLineChars="0"/>
              <w:jc w:val="center"/>
              <w:rPr>
                <w:rFonts w:ascii="仿宋" w:hAnsi="仿宋"/>
              </w:rPr>
            </w:pPr>
          </w:p>
        </w:tc>
        <w:tc>
          <w:tcPr>
            <w:tcW w:w="2256" w:type="dxa"/>
            <w:vAlign w:val="center"/>
          </w:tcPr>
          <w:p w14:paraId="3573CDE1">
            <w:pPr>
              <w:spacing w:line="276" w:lineRule="auto"/>
              <w:ind w:firstLine="0" w:firstLineChars="0"/>
              <w:jc w:val="left"/>
              <w:rPr>
                <w:rFonts w:ascii="仿宋" w:hAnsi="仿宋"/>
              </w:rPr>
            </w:pPr>
            <w:r>
              <w:rPr>
                <w:rFonts w:hint="eastAsia" w:ascii="仿宋" w:hAnsi="仿宋"/>
              </w:rPr>
              <w:t>紧邻公路距离</w:t>
            </w:r>
          </w:p>
        </w:tc>
        <w:tc>
          <w:tcPr>
            <w:tcW w:w="1276" w:type="dxa"/>
            <w:vAlign w:val="center"/>
          </w:tcPr>
          <w:p w14:paraId="36AE0C14">
            <w:pPr>
              <w:spacing w:line="276" w:lineRule="auto"/>
              <w:ind w:firstLine="0" w:firstLineChars="0"/>
              <w:jc w:val="center"/>
              <w:rPr>
                <w:rFonts w:ascii="仿宋" w:hAnsi="仿宋"/>
              </w:rPr>
            </w:pPr>
            <w:r>
              <w:rPr>
                <w:rFonts w:hint="eastAsia" w:ascii="仿宋" w:hAnsi="仿宋"/>
              </w:rPr>
              <w:t>jlgljl</w:t>
            </w:r>
          </w:p>
        </w:tc>
        <w:tc>
          <w:tcPr>
            <w:tcW w:w="1843" w:type="dxa"/>
            <w:vAlign w:val="center"/>
          </w:tcPr>
          <w:p w14:paraId="4E121EDA">
            <w:pPr>
              <w:spacing w:line="276" w:lineRule="auto"/>
              <w:ind w:firstLine="0" w:firstLineChars="0"/>
              <w:jc w:val="center"/>
              <w:rPr>
                <w:rFonts w:ascii="仿宋" w:hAnsi="仿宋"/>
              </w:rPr>
            </w:pPr>
            <w:r>
              <w:rPr>
                <w:rFonts w:ascii="仿宋" w:hAnsi="仿宋"/>
                <w:sz w:val="22"/>
                <w:szCs w:val="21"/>
              </w:rPr>
              <w:t>Integer</w:t>
            </w:r>
          </w:p>
        </w:tc>
        <w:tc>
          <w:tcPr>
            <w:tcW w:w="2211" w:type="dxa"/>
            <w:vAlign w:val="center"/>
          </w:tcPr>
          <w:p w14:paraId="283664E4">
            <w:pPr>
              <w:spacing w:line="276" w:lineRule="auto"/>
              <w:ind w:firstLine="0" w:firstLineChars="0"/>
              <w:jc w:val="left"/>
              <w:rPr>
                <w:rFonts w:ascii="仿宋" w:hAnsi="仿宋"/>
              </w:rPr>
            </w:pPr>
            <w:r>
              <w:rPr>
                <w:rFonts w:ascii="仿宋" w:hAnsi="仿宋"/>
              </w:rPr>
              <w:t>默认值-1。</w:t>
            </w:r>
            <w:r>
              <w:rPr>
                <w:rFonts w:hint="eastAsia" w:ascii="仿宋" w:hAnsi="仿宋"/>
              </w:rPr>
              <w:t>单位：米（不可空）</w:t>
            </w:r>
          </w:p>
        </w:tc>
      </w:tr>
      <w:tr w14:paraId="70743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4BBD50E8">
            <w:pPr>
              <w:pStyle w:val="79"/>
              <w:numPr>
                <w:ilvl w:val="0"/>
                <w:numId w:val="21"/>
              </w:numPr>
              <w:spacing w:line="276" w:lineRule="auto"/>
              <w:ind w:firstLineChars="0"/>
              <w:jc w:val="center"/>
              <w:rPr>
                <w:rFonts w:ascii="仿宋" w:hAnsi="仿宋"/>
              </w:rPr>
            </w:pPr>
          </w:p>
        </w:tc>
        <w:tc>
          <w:tcPr>
            <w:tcW w:w="2256" w:type="dxa"/>
            <w:vAlign w:val="center"/>
          </w:tcPr>
          <w:p w14:paraId="38D5AA26">
            <w:pPr>
              <w:spacing w:line="276" w:lineRule="auto"/>
              <w:ind w:firstLine="0" w:firstLineChars="0"/>
              <w:jc w:val="left"/>
              <w:rPr>
                <w:rFonts w:ascii="仿宋" w:hAnsi="仿宋"/>
              </w:rPr>
            </w:pPr>
            <w:r>
              <w:rPr>
                <w:rFonts w:hint="eastAsia" w:ascii="仿宋" w:hAnsi="仿宋"/>
              </w:rPr>
              <w:t>是否符合污染源</w:t>
            </w:r>
          </w:p>
        </w:tc>
        <w:tc>
          <w:tcPr>
            <w:tcW w:w="1276" w:type="dxa"/>
            <w:vAlign w:val="center"/>
          </w:tcPr>
          <w:p w14:paraId="77ED53C9">
            <w:pPr>
              <w:spacing w:line="276" w:lineRule="auto"/>
              <w:ind w:firstLine="0" w:firstLineChars="0"/>
              <w:jc w:val="center"/>
              <w:rPr>
                <w:rFonts w:ascii="仿宋" w:hAnsi="仿宋"/>
              </w:rPr>
            </w:pPr>
            <w:r>
              <w:rPr>
                <w:rFonts w:hint="eastAsia" w:ascii="仿宋" w:hAnsi="仿宋"/>
              </w:rPr>
              <w:t>sffhwry</w:t>
            </w:r>
          </w:p>
        </w:tc>
        <w:tc>
          <w:tcPr>
            <w:tcW w:w="1843" w:type="dxa"/>
            <w:vAlign w:val="center"/>
          </w:tcPr>
          <w:p w14:paraId="66B43A0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2B223F76">
            <w:pPr>
              <w:spacing w:line="276" w:lineRule="auto"/>
              <w:ind w:firstLine="0" w:firstLineChars="0"/>
              <w:jc w:val="left"/>
              <w:rPr>
                <w:rFonts w:ascii="仿宋" w:hAnsi="仿宋"/>
              </w:rPr>
            </w:pPr>
            <w:r>
              <w:rPr>
                <w:rFonts w:ascii="仿宋" w:hAnsi="仿宋"/>
              </w:rPr>
              <w:t>1:</w:t>
            </w:r>
            <w:r>
              <w:rPr>
                <w:rFonts w:hint="eastAsia" w:ascii="仿宋" w:hAnsi="仿宋"/>
              </w:rPr>
              <w:t>是</w:t>
            </w:r>
          </w:p>
          <w:p w14:paraId="5BE95873">
            <w:pPr>
              <w:spacing w:line="276" w:lineRule="auto"/>
              <w:ind w:firstLine="0" w:firstLineChars="0"/>
              <w:jc w:val="left"/>
              <w:rPr>
                <w:rFonts w:ascii="仿宋" w:hAnsi="仿宋"/>
              </w:rPr>
            </w:pPr>
            <w:r>
              <w:rPr>
                <w:rFonts w:ascii="仿宋" w:hAnsi="仿宋"/>
              </w:rPr>
              <w:t>0:</w:t>
            </w:r>
            <w:r>
              <w:rPr>
                <w:rFonts w:hint="eastAsia" w:ascii="仿宋" w:hAnsi="仿宋"/>
              </w:rPr>
              <w:t>否</w:t>
            </w:r>
          </w:p>
          <w:p w14:paraId="21F311AA">
            <w:pPr>
              <w:spacing w:line="276" w:lineRule="auto"/>
              <w:ind w:firstLine="0" w:firstLineChars="0"/>
              <w:jc w:val="left"/>
              <w:rPr>
                <w:rFonts w:ascii="仿宋" w:hAnsi="仿宋"/>
              </w:rPr>
            </w:pPr>
            <w:r>
              <w:rPr>
                <w:rFonts w:hint="eastAsia" w:ascii="仿宋" w:hAnsi="仿宋"/>
              </w:rPr>
              <w:t>9</w:t>
            </w:r>
            <w:r>
              <w:rPr>
                <w:rFonts w:ascii="仿宋" w:hAnsi="仿宋"/>
              </w:rPr>
              <w:t>:其他</w:t>
            </w:r>
            <w:r>
              <w:rPr>
                <w:rFonts w:hint="eastAsia" w:ascii="仿宋" w:hAnsi="仿宋"/>
              </w:rPr>
              <w:t>或不确定</w:t>
            </w:r>
          </w:p>
          <w:p w14:paraId="04F97117">
            <w:pPr>
              <w:spacing w:line="276" w:lineRule="auto"/>
              <w:ind w:firstLine="0" w:firstLineChars="0"/>
              <w:jc w:val="left"/>
              <w:rPr>
                <w:rFonts w:ascii="仿宋" w:hAnsi="仿宋"/>
              </w:rPr>
            </w:pPr>
            <w:r>
              <w:rPr>
                <w:rFonts w:hint="eastAsia" w:ascii="仿宋" w:hAnsi="仿宋"/>
              </w:rPr>
              <w:t>（不可空）</w:t>
            </w:r>
          </w:p>
        </w:tc>
      </w:tr>
      <w:tr w14:paraId="601D7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35E2DAA3">
            <w:pPr>
              <w:pStyle w:val="79"/>
              <w:numPr>
                <w:ilvl w:val="0"/>
                <w:numId w:val="21"/>
              </w:numPr>
              <w:spacing w:line="276" w:lineRule="auto"/>
              <w:ind w:firstLineChars="0"/>
              <w:jc w:val="center"/>
              <w:rPr>
                <w:rFonts w:ascii="仿宋" w:hAnsi="仿宋"/>
              </w:rPr>
            </w:pPr>
          </w:p>
        </w:tc>
        <w:tc>
          <w:tcPr>
            <w:tcW w:w="2256" w:type="dxa"/>
            <w:vAlign w:val="center"/>
          </w:tcPr>
          <w:p w14:paraId="5AEA6CC4">
            <w:pPr>
              <w:spacing w:line="276" w:lineRule="auto"/>
              <w:ind w:firstLine="0" w:firstLineChars="0"/>
              <w:jc w:val="left"/>
              <w:rPr>
                <w:rFonts w:ascii="仿宋" w:hAnsi="仿宋"/>
              </w:rPr>
            </w:pPr>
            <w:r>
              <w:rPr>
                <w:rFonts w:hint="eastAsia" w:ascii="仿宋" w:hAnsi="仿宋"/>
              </w:rPr>
              <w:t>有无防洪设施</w:t>
            </w:r>
          </w:p>
        </w:tc>
        <w:tc>
          <w:tcPr>
            <w:tcW w:w="1276" w:type="dxa"/>
            <w:vAlign w:val="center"/>
          </w:tcPr>
          <w:p w14:paraId="6E5B74F7">
            <w:pPr>
              <w:spacing w:line="276" w:lineRule="auto"/>
              <w:ind w:firstLine="0" w:firstLineChars="0"/>
              <w:jc w:val="center"/>
              <w:rPr>
                <w:rFonts w:ascii="仿宋" w:hAnsi="仿宋"/>
              </w:rPr>
            </w:pPr>
            <w:r>
              <w:rPr>
                <w:rFonts w:hint="eastAsia" w:ascii="仿宋" w:hAnsi="仿宋"/>
              </w:rPr>
              <w:t>ywfhss</w:t>
            </w:r>
          </w:p>
        </w:tc>
        <w:tc>
          <w:tcPr>
            <w:tcW w:w="1843" w:type="dxa"/>
            <w:vAlign w:val="center"/>
          </w:tcPr>
          <w:p w14:paraId="45A318C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1CFB27B3">
            <w:pPr>
              <w:spacing w:line="276" w:lineRule="auto"/>
              <w:ind w:firstLine="0" w:firstLineChars="0"/>
              <w:jc w:val="left"/>
              <w:rPr>
                <w:rFonts w:ascii="仿宋" w:hAnsi="仿宋"/>
              </w:rPr>
            </w:pPr>
            <w:r>
              <w:rPr>
                <w:rFonts w:ascii="仿宋" w:hAnsi="仿宋"/>
              </w:rPr>
              <w:t>1:</w:t>
            </w:r>
            <w:r>
              <w:rPr>
                <w:rFonts w:hint="eastAsia" w:ascii="仿宋" w:hAnsi="仿宋"/>
              </w:rPr>
              <w:t>有</w:t>
            </w:r>
          </w:p>
          <w:p w14:paraId="6A2EAC7B">
            <w:pPr>
              <w:spacing w:line="276" w:lineRule="auto"/>
              <w:ind w:firstLine="0" w:firstLineChars="0"/>
              <w:jc w:val="left"/>
              <w:rPr>
                <w:rFonts w:ascii="仿宋" w:hAnsi="仿宋"/>
              </w:rPr>
            </w:pPr>
            <w:r>
              <w:rPr>
                <w:rFonts w:ascii="仿宋" w:hAnsi="仿宋"/>
              </w:rPr>
              <w:t>0:</w:t>
            </w:r>
            <w:r>
              <w:rPr>
                <w:rFonts w:hint="eastAsia" w:ascii="仿宋" w:hAnsi="仿宋"/>
              </w:rPr>
              <w:t>无</w:t>
            </w:r>
          </w:p>
          <w:p w14:paraId="1B9BDC34">
            <w:pPr>
              <w:spacing w:line="276" w:lineRule="auto"/>
              <w:ind w:firstLine="0" w:firstLineChars="0"/>
              <w:jc w:val="left"/>
              <w:rPr>
                <w:rFonts w:ascii="仿宋" w:hAnsi="仿宋"/>
              </w:rPr>
            </w:pPr>
            <w:r>
              <w:rPr>
                <w:rFonts w:hint="eastAsia" w:ascii="仿宋" w:hAnsi="仿宋"/>
              </w:rPr>
              <w:t>9</w:t>
            </w:r>
            <w:r>
              <w:rPr>
                <w:rFonts w:ascii="仿宋" w:hAnsi="仿宋"/>
              </w:rPr>
              <w:t>:其他</w:t>
            </w:r>
            <w:r>
              <w:rPr>
                <w:rFonts w:hint="eastAsia" w:ascii="仿宋" w:hAnsi="仿宋"/>
              </w:rPr>
              <w:t>或不确定</w:t>
            </w:r>
          </w:p>
          <w:p w14:paraId="455B717C">
            <w:pPr>
              <w:spacing w:line="276" w:lineRule="auto"/>
              <w:ind w:firstLine="0" w:firstLineChars="0"/>
              <w:jc w:val="left"/>
              <w:rPr>
                <w:rFonts w:ascii="仿宋" w:hAnsi="仿宋"/>
              </w:rPr>
            </w:pPr>
            <w:r>
              <w:rPr>
                <w:rFonts w:hint="eastAsia" w:ascii="仿宋" w:hAnsi="仿宋"/>
              </w:rPr>
              <w:t>（不可空）</w:t>
            </w:r>
          </w:p>
        </w:tc>
      </w:tr>
      <w:tr w14:paraId="7AF72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6665C24A">
            <w:pPr>
              <w:pStyle w:val="79"/>
              <w:numPr>
                <w:ilvl w:val="0"/>
                <w:numId w:val="21"/>
              </w:numPr>
              <w:spacing w:line="276" w:lineRule="auto"/>
              <w:ind w:firstLineChars="0"/>
              <w:jc w:val="center"/>
              <w:rPr>
                <w:rFonts w:ascii="仿宋" w:hAnsi="仿宋"/>
              </w:rPr>
            </w:pPr>
          </w:p>
        </w:tc>
        <w:tc>
          <w:tcPr>
            <w:tcW w:w="2256" w:type="dxa"/>
            <w:vAlign w:val="center"/>
          </w:tcPr>
          <w:p w14:paraId="68DB82B2">
            <w:pPr>
              <w:spacing w:line="276" w:lineRule="auto"/>
              <w:ind w:firstLine="0" w:firstLineChars="0"/>
              <w:jc w:val="left"/>
              <w:rPr>
                <w:rFonts w:ascii="仿宋" w:hAnsi="仿宋"/>
              </w:rPr>
            </w:pPr>
            <w:r>
              <w:rPr>
                <w:rFonts w:hint="eastAsia" w:ascii="仿宋" w:hAnsi="仿宋"/>
              </w:rPr>
              <w:t>有无消防水源</w:t>
            </w:r>
          </w:p>
        </w:tc>
        <w:tc>
          <w:tcPr>
            <w:tcW w:w="1276" w:type="dxa"/>
            <w:vAlign w:val="center"/>
          </w:tcPr>
          <w:p w14:paraId="4831E37F">
            <w:pPr>
              <w:spacing w:line="276" w:lineRule="auto"/>
              <w:ind w:firstLine="0" w:firstLineChars="0"/>
              <w:jc w:val="center"/>
              <w:rPr>
                <w:rFonts w:ascii="仿宋" w:hAnsi="仿宋"/>
              </w:rPr>
            </w:pPr>
            <w:r>
              <w:rPr>
                <w:rFonts w:hint="eastAsia" w:ascii="仿宋" w:hAnsi="仿宋"/>
              </w:rPr>
              <w:t>ywxfsy</w:t>
            </w:r>
          </w:p>
        </w:tc>
        <w:tc>
          <w:tcPr>
            <w:tcW w:w="1843" w:type="dxa"/>
            <w:vAlign w:val="center"/>
          </w:tcPr>
          <w:p w14:paraId="3CF14A2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0FB61A1A">
            <w:pPr>
              <w:spacing w:line="276" w:lineRule="auto"/>
              <w:ind w:firstLine="0" w:firstLineChars="0"/>
              <w:jc w:val="left"/>
              <w:rPr>
                <w:rFonts w:ascii="仿宋" w:hAnsi="仿宋"/>
              </w:rPr>
            </w:pPr>
            <w:r>
              <w:rPr>
                <w:rFonts w:ascii="仿宋" w:hAnsi="仿宋"/>
              </w:rPr>
              <w:t>1:</w:t>
            </w:r>
            <w:r>
              <w:rPr>
                <w:rFonts w:hint="eastAsia" w:ascii="仿宋" w:hAnsi="仿宋"/>
              </w:rPr>
              <w:t>有</w:t>
            </w:r>
          </w:p>
          <w:p w14:paraId="581414CF">
            <w:pPr>
              <w:spacing w:line="276" w:lineRule="auto"/>
              <w:ind w:firstLine="0" w:firstLineChars="0"/>
              <w:jc w:val="left"/>
              <w:rPr>
                <w:rFonts w:ascii="仿宋" w:hAnsi="仿宋"/>
              </w:rPr>
            </w:pPr>
            <w:r>
              <w:rPr>
                <w:rFonts w:ascii="仿宋" w:hAnsi="仿宋"/>
              </w:rPr>
              <w:t>0:</w:t>
            </w:r>
            <w:r>
              <w:rPr>
                <w:rFonts w:hint="eastAsia" w:ascii="仿宋" w:hAnsi="仿宋"/>
              </w:rPr>
              <w:t>无</w:t>
            </w:r>
          </w:p>
          <w:p w14:paraId="156F4057">
            <w:pPr>
              <w:spacing w:line="276" w:lineRule="auto"/>
              <w:ind w:firstLine="0" w:firstLineChars="0"/>
              <w:jc w:val="left"/>
              <w:rPr>
                <w:rFonts w:ascii="仿宋" w:hAnsi="仿宋"/>
              </w:rPr>
            </w:pPr>
            <w:r>
              <w:rPr>
                <w:rFonts w:hint="eastAsia" w:ascii="仿宋" w:hAnsi="仿宋"/>
              </w:rPr>
              <w:t>9</w:t>
            </w:r>
            <w:r>
              <w:rPr>
                <w:rFonts w:ascii="仿宋" w:hAnsi="仿宋"/>
              </w:rPr>
              <w:t>:其他</w:t>
            </w:r>
            <w:r>
              <w:rPr>
                <w:rFonts w:hint="eastAsia" w:ascii="仿宋" w:hAnsi="仿宋"/>
              </w:rPr>
              <w:t>或不确定</w:t>
            </w:r>
          </w:p>
          <w:p w14:paraId="6803F5BC">
            <w:pPr>
              <w:spacing w:line="276" w:lineRule="auto"/>
              <w:ind w:firstLine="0" w:firstLineChars="0"/>
              <w:jc w:val="left"/>
              <w:rPr>
                <w:rFonts w:ascii="仿宋" w:hAnsi="仿宋"/>
              </w:rPr>
            </w:pPr>
            <w:r>
              <w:rPr>
                <w:rFonts w:hint="eastAsia" w:ascii="仿宋" w:hAnsi="仿宋"/>
              </w:rPr>
              <w:t>（不可空）</w:t>
            </w:r>
          </w:p>
        </w:tc>
      </w:tr>
      <w:tr w14:paraId="5B756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77853A13">
            <w:pPr>
              <w:pStyle w:val="79"/>
              <w:numPr>
                <w:ilvl w:val="0"/>
                <w:numId w:val="21"/>
              </w:numPr>
              <w:spacing w:line="276" w:lineRule="auto"/>
              <w:ind w:firstLineChars="0"/>
              <w:jc w:val="center"/>
              <w:rPr>
                <w:rFonts w:ascii="仿宋" w:hAnsi="仿宋"/>
              </w:rPr>
            </w:pPr>
          </w:p>
        </w:tc>
        <w:tc>
          <w:tcPr>
            <w:tcW w:w="2256" w:type="dxa"/>
            <w:vAlign w:val="center"/>
          </w:tcPr>
          <w:p w14:paraId="4D11E137">
            <w:pPr>
              <w:spacing w:line="276" w:lineRule="auto"/>
              <w:ind w:firstLine="0" w:firstLineChars="0"/>
              <w:jc w:val="left"/>
              <w:rPr>
                <w:rFonts w:ascii="仿宋" w:hAnsi="仿宋"/>
              </w:rPr>
            </w:pPr>
            <w:r>
              <w:rPr>
                <w:rFonts w:hint="eastAsia" w:ascii="仿宋" w:hAnsi="仿宋"/>
              </w:rPr>
              <w:t>有无消防设施</w:t>
            </w:r>
          </w:p>
        </w:tc>
        <w:tc>
          <w:tcPr>
            <w:tcW w:w="1276" w:type="dxa"/>
            <w:vAlign w:val="center"/>
          </w:tcPr>
          <w:p w14:paraId="41F9CDA0">
            <w:pPr>
              <w:spacing w:line="276" w:lineRule="auto"/>
              <w:ind w:firstLine="0" w:firstLineChars="0"/>
              <w:jc w:val="center"/>
              <w:rPr>
                <w:rFonts w:ascii="仿宋" w:hAnsi="仿宋"/>
              </w:rPr>
            </w:pPr>
            <w:r>
              <w:rPr>
                <w:rFonts w:hint="eastAsia" w:ascii="仿宋" w:hAnsi="仿宋"/>
              </w:rPr>
              <w:t>ywxfss</w:t>
            </w:r>
          </w:p>
        </w:tc>
        <w:tc>
          <w:tcPr>
            <w:tcW w:w="1843" w:type="dxa"/>
            <w:vAlign w:val="center"/>
          </w:tcPr>
          <w:p w14:paraId="27525A6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1D61FA41">
            <w:pPr>
              <w:spacing w:line="276" w:lineRule="auto"/>
              <w:ind w:firstLine="0" w:firstLineChars="0"/>
              <w:jc w:val="left"/>
              <w:rPr>
                <w:rFonts w:ascii="仿宋" w:hAnsi="仿宋"/>
              </w:rPr>
            </w:pPr>
            <w:r>
              <w:rPr>
                <w:rFonts w:ascii="仿宋" w:hAnsi="仿宋"/>
              </w:rPr>
              <w:t>1:</w:t>
            </w:r>
            <w:r>
              <w:rPr>
                <w:rFonts w:hint="eastAsia" w:ascii="仿宋" w:hAnsi="仿宋"/>
              </w:rPr>
              <w:t>有</w:t>
            </w:r>
          </w:p>
          <w:p w14:paraId="52CA603C">
            <w:pPr>
              <w:spacing w:line="276" w:lineRule="auto"/>
              <w:ind w:firstLine="0" w:firstLineChars="0"/>
              <w:jc w:val="left"/>
              <w:rPr>
                <w:rFonts w:ascii="仿宋" w:hAnsi="仿宋"/>
              </w:rPr>
            </w:pPr>
            <w:r>
              <w:rPr>
                <w:rFonts w:ascii="仿宋" w:hAnsi="仿宋"/>
              </w:rPr>
              <w:t>0:</w:t>
            </w:r>
            <w:r>
              <w:rPr>
                <w:rFonts w:hint="eastAsia" w:ascii="仿宋" w:hAnsi="仿宋"/>
              </w:rPr>
              <w:t>无</w:t>
            </w:r>
          </w:p>
          <w:p w14:paraId="38DAC8B8">
            <w:pPr>
              <w:spacing w:line="276" w:lineRule="auto"/>
              <w:ind w:firstLine="0" w:firstLineChars="0"/>
              <w:jc w:val="left"/>
              <w:rPr>
                <w:rFonts w:ascii="仿宋" w:hAnsi="仿宋"/>
              </w:rPr>
            </w:pPr>
            <w:r>
              <w:rPr>
                <w:rFonts w:hint="eastAsia" w:ascii="仿宋" w:hAnsi="仿宋"/>
              </w:rPr>
              <w:t>9</w:t>
            </w:r>
            <w:r>
              <w:rPr>
                <w:rFonts w:ascii="仿宋" w:hAnsi="仿宋"/>
              </w:rPr>
              <w:t>:其他</w:t>
            </w:r>
            <w:r>
              <w:rPr>
                <w:rFonts w:hint="eastAsia" w:ascii="仿宋" w:hAnsi="仿宋"/>
              </w:rPr>
              <w:t>或不确定</w:t>
            </w:r>
          </w:p>
          <w:p w14:paraId="3C531C67">
            <w:pPr>
              <w:spacing w:line="276" w:lineRule="auto"/>
              <w:ind w:firstLine="0" w:firstLineChars="0"/>
              <w:jc w:val="left"/>
              <w:rPr>
                <w:rFonts w:ascii="仿宋" w:hAnsi="仿宋"/>
              </w:rPr>
            </w:pPr>
            <w:r>
              <w:rPr>
                <w:rFonts w:hint="eastAsia" w:ascii="仿宋" w:hAnsi="仿宋"/>
              </w:rPr>
              <w:t>（不可空）</w:t>
            </w:r>
          </w:p>
        </w:tc>
      </w:tr>
      <w:tr w14:paraId="2EB63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413A9804">
            <w:pPr>
              <w:pStyle w:val="79"/>
              <w:numPr>
                <w:ilvl w:val="0"/>
                <w:numId w:val="21"/>
              </w:numPr>
              <w:spacing w:line="276" w:lineRule="auto"/>
              <w:ind w:firstLineChars="0"/>
              <w:jc w:val="center"/>
              <w:rPr>
                <w:rFonts w:ascii="仿宋" w:hAnsi="仿宋"/>
              </w:rPr>
            </w:pPr>
          </w:p>
        </w:tc>
        <w:tc>
          <w:tcPr>
            <w:tcW w:w="2256" w:type="dxa"/>
            <w:vAlign w:val="center"/>
          </w:tcPr>
          <w:p w14:paraId="7FE69FE6">
            <w:pPr>
              <w:spacing w:line="276" w:lineRule="auto"/>
              <w:ind w:firstLine="0" w:firstLineChars="0"/>
              <w:jc w:val="left"/>
              <w:rPr>
                <w:rFonts w:ascii="仿宋" w:hAnsi="仿宋"/>
              </w:rPr>
            </w:pPr>
            <w:r>
              <w:rPr>
                <w:rFonts w:hint="eastAsia" w:ascii="仿宋" w:hAnsi="仿宋"/>
              </w:rPr>
              <w:t>有无检化验室</w:t>
            </w:r>
          </w:p>
        </w:tc>
        <w:tc>
          <w:tcPr>
            <w:tcW w:w="1276" w:type="dxa"/>
            <w:vAlign w:val="center"/>
          </w:tcPr>
          <w:p w14:paraId="4D914193">
            <w:pPr>
              <w:spacing w:line="276" w:lineRule="auto"/>
              <w:ind w:firstLine="0" w:firstLineChars="0"/>
              <w:jc w:val="center"/>
              <w:rPr>
                <w:rFonts w:ascii="仿宋" w:hAnsi="仿宋"/>
              </w:rPr>
            </w:pPr>
            <w:r>
              <w:rPr>
                <w:rFonts w:hint="eastAsia" w:ascii="仿宋" w:hAnsi="仿宋"/>
              </w:rPr>
              <w:t>yw</w:t>
            </w:r>
            <w:r>
              <w:rPr>
                <w:rFonts w:ascii="仿宋" w:hAnsi="仿宋"/>
              </w:rPr>
              <w:t>jhys</w:t>
            </w:r>
          </w:p>
        </w:tc>
        <w:tc>
          <w:tcPr>
            <w:tcW w:w="1843" w:type="dxa"/>
            <w:vAlign w:val="center"/>
          </w:tcPr>
          <w:p w14:paraId="588D8A8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49084CFC">
            <w:pPr>
              <w:spacing w:line="276" w:lineRule="auto"/>
              <w:ind w:firstLine="0" w:firstLineChars="0"/>
              <w:jc w:val="left"/>
              <w:rPr>
                <w:rFonts w:ascii="仿宋" w:hAnsi="仿宋"/>
              </w:rPr>
            </w:pPr>
            <w:r>
              <w:rPr>
                <w:rFonts w:ascii="仿宋" w:hAnsi="仿宋"/>
              </w:rPr>
              <w:t>1:</w:t>
            </w:r>
            <w:r>
              <w:rPr>
                <w:rFonts w:hint="eastAsia" w:ascii="仿宋" w:hAnsi="仿宋"/>
              </w:rPr>
              <w:t>有</w:t>
            </w:r>
          </w:p>
          <w:p w14:paraId="5E7E479F">
            <w:pPr>
              <w:spacing w:line="276" w:lineRule="auto"/>
              <w:ind w:firstLine="0" w:firstLineChars="0"/>
              <w:jc w:val="left"/>
              <w:rPr>
                <w:rFonts w:ascii="仿宋" w:hAnsi="仿宋"/>
              </w:rPr>
            </w:pPr>
            <w:r>
              <w:rPr>
                <w:rFonts w:ascii="仿宋" w:hAnsi="仿宋"/>
              </w:rPr>
              <w:t>0:</w:t>
            </w:r>
            <w:r>
              <w:rPr>
                <w:rFonts w:hint="eastAsia" w:ascii="仿宋" w:hAnsi="仿宋"/>
              </w:rPr>
              <w:t>无</w:t>
            </w:r>
          </w:p>
          <w:p w14:paraId="2D8E8411">
            <w:pPr>
              <w:spacing w:line="276" w:lineRule="auto"/>
              <w:ind w:firstLine="0" w:firstLineChars="0"/>
              <w:jc w:val="left"/>
              <w:rPr>
                <w:rFonts w:ascii="仿宋" w:hAnsi="仿宋"/>
              </w:rPr>
            </w:pPr>
            <w:r>
              <w:rPr>
                <w:rFonts w:hint="eastAsia" w:ascii="仿宋" w:hAnsi="仿宋"/>
              </w:rPr>
              <w:t>9</w:t>
            </w:r>
            <w:r>
              <w:rPr>
                <w:rFonts w:ascii="仿宋" w:hAnsi="仿宋"/>
              </w:rPr>
              <w:t>:其他</w:t>
            </w:r>
            <w:r>
              <w:rPr>
                <w:rFonts w:hint="eastAsia" w:ascii="仿宋" w:hAnsi="仿宋"/>
              </w:rPr>
              <w:t>或不确定</w:t>
            </w:r>
          </w:p>
          <w:p w14:paraId="4F6D49D4">
            <w:pPr>
              <w:spacing w:line="276" w:lineRule="auto"/>
              <w:ind w:firstLine="0" w:firstLineChars="0"/>
              <w:jc w:val="left"/>
              <w:rPr>
                <w:rFonts w:ascii="仿宋" w:hAnsi="仿宋"/>
              </w:rPr>
            </w:pPr>
            <w:r>
              <w:rPr>
                <w:rFonts w:hint="eastAsia" w:ascii="仿宋" w:hAnsi="仿宋"/>
              </w:rPr>
              <w:t>（不可空）</w:t>
            </w:r>
          </w:p>
        </w:tc>
      </w:tr>
      <w:tr w14:paraId="261E1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6" w:type="dxa"/>
            <w:vAlign w:val="center"/>
          </w:tcPr>
          <w:p w14:paraId="1FB7D5A2">
            <w:pPr>
              <w:pStyle w:val="79"/>
              <w:numPr>
                <w:ilvl w:val="0"/>
                <w:numId w:val="21"/>
              </w:numPr>
              <w:spacing w:line="276" w:lineRule="auto"/>
              <w:ind w:firstLineChars="0"/>
              <w:jc w:val="center"/>
              <w:rPr>
                <w:rFonts w:ascii="仿宋" w:hAnsi="仿宋"/>
              </w:rPr>
            </w:pPr>
          </w:p>
        </w:tc>
        <w:tc>
          <w:tcPr>
            <w:tcW w:w="2256" w:type="dxa"/>
            <w:vAlign w:val="center"/>
          </w:tcPr>
          <w:p w14:paraId="6A8B71E1">
            <w:pPr>
              <w:spacing w:line="276" w:lineRule="auto"/>
              <w:ind w:firstLine="0" w:firstLineChars="0"/>
              <w:jc w:val="left"/>
              <w:rPr>
                <w:rFonts w:ascii="仿宋" w:hAnsi="仿宋"/>
              </w:rPr>
            </w:pPr>
            <w:r>
              <w:rPr>
                <w:rFonts w:hint="eastAsia" w:ascii="仿宋" w:hAnsi="仿宋"/>
              </w:rPr>
              <w:t>是否删除</w:t>
            </w:r>
          </w:p>
        </w:tc>
        <w:tc>
          <w:tcPr>
            <w:tcW w:w="1276" w:type="dxa"/>
            <w:vAlign w:val="center"/>
          </w:tcPr>
          <w:p w14:paraId="029CB044">
            <w:pPr>
              <w:spacing w:line="276" w:lineRule="auto"/>
              <w:ind w:firstLine="0" w:firstLineChars="0"/>
              <w:jc w:val="center"/>
              <w:rPr>
                <w:rFonts w:ascii="仿宋" w:hAnsi="仿宋"/>
              </w:rPr>
            </w:pPr>
            <w:r>
              <w:rPr>
                <w:rFonts w:hint="eastAsia" w:ascii="仿宋" w:hAnsi="仿宋"/>
              </w:rPr>
              <w:t>sfsc</w:t>
            </w:r>
          </w:p>
        </w:tc>
        <w:tc>
          <w:tcPr>
            <w:tcW w:w="1843" w:type="dxa"/>
            <w:vAlign w:val="center"/>
          </w:tcPr>
          <w:p w14:paraId="5022C6EA">
            <w:pPr>
              <w:spacing w:line="276" w:lineRule="auto"/>
              <w:ind w:firstLine="0" w:firstLineChars="0"/>
              <w:jc w:val="center"/>
              <w:rPr>
                <w:rFonts w:ascii="仿宋" w:hAnsi="仿宋"/>
              </w:rPr>
            </w:pPr>
            <w:r>
              <w:rPr>
                <w:rFonts w:hint="eastAsia" w:ascii="仿宋" w:hAnsi="仿宋"/>
              </w:rPr>
              <w:t>String（1）</w:t>
            </w:r>
          </w:p>
        </w:tc>
        <w:tc>
          <w:tcPr>
            <w:tcW w:w="2211" w:type="dxa"/>
            <w:vAlign w:val="center"/>
          </w:tcPr>
          <w:p w14:paraId="6135F146">
            <w:pPr>
              <w:spacing w:line="276" w:lineRule="auto"/>
              <w:ind w:firstLine="0" w:firstLineChars="0"/>
              <w:jc w:val="left"/>
              <w:rPr>
                <w:rFonts w:ascii="仿宋" w:hAnsi="仿宋"/>
              </w:rPr>
            </w:pPr>
            <w:r>
              <w:rPr>
                <w:rFonts w:hint="eastAsia" w:ascii="仿宋" w:hAnsi="仿宋"/>
              </w:rPr>
              <w:t>1：删除</w:t>
            </w:r>
          </w:p>
          <w:p w14:paraId="6D75FB58">
            <w:pPr>
              <w:spacing w:line="276" w:lineRule="auto"/>
              <w:ind w:firstLine="0" w:firstLineChars="0"/>
              <w:jc w:val="left"/>
              <w:rPr>
                <w:rFonts w:ascii="仿宋" w:hAnsi="仿宋"/>
              </w:rPr>
            </w:pPr>
            <w:r>
              <w:rPr>
                <w:rFonts w:hint="eastAsia" w:ascii="仿宋" w:hAnsi="仿宋"/>
              </w:rPr>
              <w:t>0：不删除（可空）</w:t>
            </w:r>
          </w:p>
          <w:p w14:paraId="623854E7">
            <w:pPr>
              <w:spacing w:line="276" w:lineRule="auto"/>
              <w:ind w:firstLine="0" w:firstLineChars="0"/>
              <w:jc w:val="left"/>
              <w:rPr>
                <w:rFonts w:ascii="仿宋" w:hAnsi="仿宋"/>
              </w:rPr>
            </w:pPr>
            <w:r>
              <w:rPr>
                <w:rFonts w:ascii="仿宋" w:hAnsi="仿宋"/>
              </w:rPr>
              <w:t>空值默认为不删除</w:t>
            </w:r>
          </w:p>
        </w:tc>
      </w:tr>
    </w:tbl>
    <w:p w14:paraId="6C85D724">
      <w:pPr>
        <w:ind w:firstLine="480"/>
        <w:rPr>
          <w:rFonts w:ascii="仿宋" w:hAnsi="仿宋"/>
          <w:color w:val="000000"/>
          <w:szCs w:val="24"/>
        </w:rPr>
      </w:pPr>
    </w:p>
    <w:p w14:paraId="659B5F76">
      <w:pPr>
        <w:pStyle w:val="90"/>
        <w:numPr>
          <w:ilvl w:val="0"/>
          <w:numId w:val="18"/>
        </w:numPr>
        <w:ind w:firstLineChars="0"/>
        <w:rPr>
          <w:rFonts w:ascii="仿宋" w:hAnsi="仿宋" w:eastAsia="仿宋"/>
          <w:b/>
          <w:bCs/>
        </w:rPr>
      </w:pPr>
      <w:r>
        <w:rPr>
          <w:rFonts w:hint="eastAsia" w:ascii="仿宋" w:hAnsi="仿宋" w:eastAsia="仿宋"/>
          <w:b/>
          <w:bCs/>
        </w:rPr>
        <w:t>仓房信息数据接口</w:t>
      </w:r>
    </w:p>
    <w:p w14:paraId="14AA148D">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http://【国家平台接入地址】/service/API/SECURE/CFXX</w:t>
      </w:r>
    </w:p>
    <w:p w14:paraId="5BE3212A">
      <w:pPr>
        <w:ind w:firstLine="566" w:firstLineChars="235"/>
        <w:rPr>
          <w:rFonts w:ascii="仿宋" w:hAnsi="仿宋"/>
          <w:b/>
          <w:bCs/>
          <w:szCs w:val="24"/>
        </w:rPr>
      </w:pPr>
      <w:r>
        <w:rPr>
          <w:rFonts w:hint="eastAsia" w:ascii="仿宋" w:hAnsi="仿宋"/>
          <w:b/>
          <w:bCs/>
          <w:szCs w:val="24"/>
        </w:rPr>
        <w:t>接口请求方式：POST</w:t>
      </w:r>
    </w:p>
    <w:p w14:paraId="337C2E16">
      <w:pPr>
        <w:ind w:firstLine="566" w:firstLineChars="235"/>
        <w:rPr>
          <w:rFonts w:ascii="仿宋" w:hAnsi="仿宋"/>
          <w:b/>
          <w:bCs/>
          <w:szCs w:val="24"/>
        </w:rPr>
      </w:pPr>
      <w:r>
        <w:rPr>
          <w:rFonts w:hint="eastAsia" w:ascii="仿宋" w:hAnsi="仿宋"/>
          <w:b/>
          <w:bCs/>
          <w:szCs w:val="24"/>
        </w:rPr>
        <w:t>接口请求参数：见《接口规范：</w:t>
      </w:r>
      <w:r>
        <w:rPr>
          <w:rFonts w:ascii="仿宋" w:hAnsi="仿宋"/>
          <w:b/>
          <w:bCs/>
          <w:szCs w:val="24"/>
        </w:rPr>
        <w:t>3.1</w:t>
      </w:r>
      <w:r>
        <w:rPr>
          <w:rFonts w:hint="eastAsia" w:ascii="仿宋" w:hAnsi="仿宋"/>
          <w:b/>
          <w:bCs/>
          <w:szCs w:val="24"/>
        </w:rPr>
        <w:t>省级平台请求参数规范》</w:t>
      </w:r>
    </w:p>
    <w:p w14:paraId="3E00D610">
      <w:pPr>
        <w:ind w:firstLine="566" w:firstLineChars="235"/>
        <w:rPr>
          <w:rFonts w:ascii="仿宋" w:hAnsi="仿宋"/>
          <w:b/>
          <w:bCs/>
          <w:szCs w:val="24"/>
        </w:rPr>
      </w:pPr>
      <w:r>
        <w:rPr>
          <w:rFonts w:hint="eastAsia" w:ascii="仿宋" w:hAnsi="仿宋"/>
          <w:b/>
          <w:bCs/>
          <w:szCs w:val="24"/>
        </w:rPr>
        <w:t>接口反馈参数：见《接口规范：</w:t>
      </w:r>
      <w:r>
        <w:rPr>
          <w:rFonts w:ascii="仿宋" w:hAnsi="仿宋"/>
          <w:b/>
          <w:bCs/>
          <w:szCs w:val="24"/>
        </w:rPr>
        <w:t>3.2</w:t>
      </w:r>
      <w:r>
        <w:rPr>
          <w:rFonts w:hint="eastAsia" w:ascii="仿宋" w:hAnsi="仿宋"/>
          <w:b/>
          <w:bCs/>
          <w:szCs w:val="24"/>
        </w:rPr>
        <w:t>国家平台反馈参数规范》</w:t>
      </w:r>
    </w:p>
    <w:p w14:paraId="4120F602">
      <w:pPr>
        <w:ind w:firstLine="566" w:firstLineChars="235"/>
        <w:rPr>
          <w:rFonts w:ascii="仿宋" w:hAnsi="仿宋"/>
          <w:b/>
          <w:szCs w:val="24"/>
        </w:rPr>
      </w:pPr>
      <w:r>
        <w:rPr>
          <w:rFonts w:hint="eastAsia" w:ascii="仿宋" w:hAnsi="仿宋"/>
          <w:b/>
          <w:bCs/>
          <w:szCs w:val="24"/>
        </w:rPr>
        <w:t>接口请求数据类型：JSON</w:t>
      </w:r>
    </w:p>
    <w:p w14:paraId="288A8E88">
      <w:pPr>
        <w:ind w:firstLine="566" w:firstLineChars="235"/>
        <w:rPr>
          <w:rFonts w:ascii="黑体" w:hAnsi="黑体" w:eastAsia="黑体"/>
          <w:color w:val="000000"/>
          <w:szCs w:val="24"/>
        </w:rPr>
      </w:pPr>
      <w:r>
        <w:rPr>
          <w:rFonts w:ascii="仿宋" w:hAnsi="仿宋"/>
          <w:b/>
          <w:bCs/>
          <w:szCs w:val="24"/>
        </w:rPr>
        <w:t>接口字段内容：</w:t>
      </w:r>
      <w:r>
        <w:rPr>
          <w:rFonts w:ascii="黑体" w:hAnsi="黑体" w:eastAsia="黑体"/>
          <w:color w:val="000000"/>
          <w:szCs w:val="24"/>
        </w:rPr>
        <w:t xml:space="preserve"> </w:t>
      </w:r>
    </w:p>
    <w:p w14:paraId="668ACF25">
      <w:pPr>
        <w:ind w:firstLine="566" w:firstLineChars="235"/>
        <w:jc w:val="center"/>
        <w:rPr>
          <w:rFonts w:ascii="仿宋" w:hAnsi="仿宋"/>
          <w:b/>
          <w:color w:val="000000"/>
          <w:szCs w:val="24"/>
        </w:rPr>
      </w:pPr>
      <w:r>
        <w:rPr>
          <w:rFonts w:hint="eastAsia" w:ascii="仿宋" w:hAnsi="仿宋"/>
          <w:b/>
          <w:color w:val="000000"/>
          <w:szCs w:val="24"/>
        </w:rPr>
        <w:t>表</w:t>
      </w:r>
      <w:r>
        <w:rPr>
          <w:rFonts w:ascii="仿宋" w:hAnsi="仿宋"/>
          <w:b/>
          <w:color w:val="000000"/>
          <w:szCs w:val="24"/>
        </w:rPr>
        <w:t>1-4</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1983"/>
        <w:gridCol w:w="1844"/>
        <w:gridCol w:w="1700"/>
        <w:gridCol w:w="1928"/>
      </w:tblGrid>
      <w:tr w14:paraId="7026F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shd w:val="clear" w:color="auto" w:fill="BFBFBF"/>
            <w:vAlign w:val="center"/>
          </w:tcPr>
          <w:p w14:paraId="7639B32D">
            <w:pPr>
              <w:spacing w:line="276" w:lineRule="auto"/>
              <w:ind w:firstLine="0" w:firstLineChars="0"/>
              <w:jc w:val="center"/>
              <w:rPr>
                <w:rFonts w:ascii="仿宋" w:hAnsi="仿宋"/>
                <w:b/>
              </w:rPr>
            </w:pPr>
            <w:r>
              <w:rPr>
                <w:rFonts w:hint="eastAsia" w:ascii="仿宋" w:hAnsi="仿宋"/>
                <w:b/>
              </w:rPr>
              <w:t>序号</w:t>
            </w:r>
          </w:p>
        </w:tc>
        <w:tc>
          <w:tcPr>
            <w:tcW w:w="1983" w:type="dxa"/>
            <w:shd w:val="clear" w:color="auto" w:fill="BFBFBF"/>
            <w:vAlign w:val="center"/>
          </w:tcPr>
          <w:p w14:paraId="1E9BC567">
            <w:pPr>
              <w:spacing w:line="276" w:lineRule="auto"/>
              <w:ind w:firstLine="0" w:firstLineChars="0"/>
              <w:jc w:val="center"/>
              <w:rPr>
                <w:rFonts w:ascii="仿宋" w:hAnsi="仿宋"/>
                <w:b/>
              </w:rPr>
            </w:pPr>
            <w:r>
              <w:rPr>
                <w:rFonts w:hint="eastAsia" w:ascii="仿宋" w:hAnsi="仿宋"/>
                <w:b/>
              </w:rPr>
              <w:t>中文名称</w:t>
            </w:r>
          </w:p>
        </w:tc>
        <w:tc>
          <w:tcPr>
            <w:tcW w:w="1844" w:type="dxa"/>
            <w:shd w:val="clear" w:color="auto" w:fill="BFBFBF"/>
            <w:vAlign w:val="center"/>
          </w:tcPr>
          <w:p w14:paraId="58F0C43A">
            <w:pPr>
              <w:spacing w:line="276" w:lineRule="auto"/>
              <w:ind w:firstLine="0" w:firstLineChars="0"/>
              <w:jc w:val="center"/>
              <w:rPr>
                <w:rFonts w:ascii="仿宋" w:hAnsi="仿宋"/>
                <w:b/>
              </w:rPr>
            </w:pPr>
            <w:r>
              <w:rPr>
                <w:rFonts w:hint="eastAsia" w:ascii="仿宋" w:hAnsi="仿宋"/>
                <w:b/>
              </w:rPr>
              <w:t>字段标识</w:t>
            </w:r>
          </w:p>
        </w:tc>
        <w:tc>
          <w:tcPr>
            <w:tcW w:w="1700" w:type="dxa"/>
            <w:shd w:val="clear" w:color="auto" w:fill="BFBFBF"/>
            <w:vAlign w:val="center"/>
          </w:tcPr>
          <w:p w14:paraId="27A4CDAC">
            <w:pPr>
              <w:spacing w:line="276" w:lineRule="auto"/>
              <w:ind w:firstLine="0" w:firstLineChars="0"/>
              <w:jc w:val="center"/>
              <w:rPr>
                <w:rFonts w:ascii="仿宋" w:hAnsi="仿宋"/>
                <w:b/>
              </w:rPr>
            </w:pPr>
            <w:r>
              <w:rPr>
                <w:rFonts w:ascii="仿宋" w:hAnsi="仿宋"/>
                <w:b/>
              </w:rPr>
              <w:t>数据类型</w:t>
            </w:r>
          </w:p>
        </w:tc>
        <w:tc>
          <w:tcPr>
            <w:tcW w:w="1928" w:type="dxa"/>
            <w:shd w:val="clear" w:color="auto" w:fill="BFBFBF"/>
            <w:vAlign w:val="center"/>
          </w:tcPr>
          <w:p w14:paraId="787308D6">
            <w:pPr>
              <w:spacing w:line="276" w:lineRule="auto"/>
              <w:ind w:firstLine="0" w:firstLineChars="0"/>
              <w:jc w:val="center"/>
              <w:rPr>
                <w:rFonts w:ascii="仿宋" w:hAnsi="仿宋"/>
                <w:b/>
              </w:rPr>
            </w:pPr>
            <w:r>
              <w:rPr>
                <w:rFonts w:hint="eastAsia" w:ascii="仿宋" w:hAnsi="仿宋"/>
                <w:b/>
              </w:rPr>
              <w:t>备注</w:t>
            </w:r>
          </w:p>
        </w:tc>
      </w:tr>
      <w:tr w14:paraId="4AA6A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214FB63F">
            <w:pPr>
              <w:pStyle w:val="79"/>
              <w:numPr>
                <w:ilvl w:val="0"/>
                <w:numId w:val="22"/>
              </w:numPr>
              <w:spacing w:line="276" w:lineRule="auto"/>
              <w:ind w:firstLineChars="0"/>
              <w:jc w:val="center"/>
              <w:rPr>
                <w:rFonts w:ascii="仿宋" w:hAnsi="仿宋"/>
              </w:rPr>
            </w:pPr>
          </w:p>
        </w:tc>
        <w:tc>
          <w:tcPr>
            <w:tcW w:w="1983" w:type="dxa"/>
            <w:vAlign w:val="center"/>
          </w:tcPr>
          <w:p w14:paraId="0A0F656F">
            <w:pPr>
              <w:spacing w:line="276" w:lineRule="auto"/>
              <w:ind w:firstLine="0" w:firstLineChars="0"/>
              <w:jc w:val="left"/>
              <w:rPr>
                <w:rFonts w:ascii="仿宋" w:hAnsi="仿宋"/>
              </w:rPr>
            </w:pPr>
            <w:r>
              <w:rPr>
                <w:rFonts w:hint="eastAsia" w:ascii="仿宋" w:hAnsi="仿宋"/>
              </w:rPr>
              <w:t>仓房编</w:t>
            </w:r>
            <w:r>
              <w:rPr>
                <w:rFonts w:ascii="仿宋" w:hAnsi="仿宋"/>
              </w:rPr>
              <w:t>码</w:t>
            </w:r>
          </w:p>
        </w:tc>
        <w:tc>
          <w:tcPr>
            <w:tcW w:w="1844" w:type="dxa"/>
            <w:vAlign w:val="center"/>
          </w:tcPr>
          <w:p w14:paraId="0BB2FEF0">
            <w:pPr>
              <w:spacing w:line="276" w:lineRule="auto"/>
              <w:ind w:firstLine="0" w:firstLineChars="0"/>
              <w:jc w:val="center"/>
              <w:rPr>
                <w:rFonts w:ascii="仿宋" w:hAnsi="仿宋"/>
              </w:rPr>
            </w:pPr>
            <w:r>
              <w:rPr>
                <w:rFonts w:ascii="仿宋" w:hAnsi="仿宋"/>
              </w:rPr>
              <w:t>cfbh</w:t>
            </w:r>
          </w:p>
        </w:tc>
        <w:tc>
          <w:tcPr>
            <w:tcW w:w="1700" w:type="dxa"/>
            <w:vAlign w:val="center"/>
          </w:tcPr>
          <w:p w14:paraId="6CEAE5B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928" w:type="dxa"/>
            <w:vAlign w:val="center"/>
          </w:tcPr>
          <w:p w14:paraId="0A7BCE51">
            <w:pPr>
              <w:spacing w:line="276" w:lineRule="auto"/>
              <w:ind w:firstLine="0" w:firstLineChars="0"/>
              <w:jc w:val="left"/>
              <w:rPr>
                <w:rFonts w:ascii="仿宋" w:hAnsi="仿宋"/>
              </w:rPr>
            </w:pPr>
            <w:r>
              <w:rPr>
                <w:rFonts w:hint="eastAsia" w:ascii="仿宋" w:hAnsi="仿宋"/>
              </w:rPr>
              <w:t>18位统一社会信用代码+</w:t>
            </w:r>
            <w:r>
              <w:rPr>
                <w:rFonts w:ascii="仿宋" w:hAnsi="仿宋"/>
              </w:rPr>
              <w:t>3</w:t>
            </w:r>
            <w:r>
              <w:rPr>
                <w:rFonts w:hint="eastAsia" w:ascii="仿宋" w:hAnsi="仿宋"/>
              </w:rPr>
              <w:t>位库区编码组成+</w:t>
            </w:r>
            <w:r>
              <w:rPr>
                <w:rFonts w:ascii="仿宋" w:hAnsi="仿宋"/>
              </w:rPr>
              <w:t>3</w:t>
            </w:r>
            <w:r>
              <w:rPr>
                <w:rFonts w:hint="eastAsia" w:ascii="仿宋" w:hAnsi="仿宋"/>
              </w:rPr>
              <w:t>位仓房编</w:t>
            </w:r>
            <w:r>
              <w:rPr>
                <w:rFonts w:ascii="仿宋" w:hAnsi="仿宋"/>
              </w:rPr>
              <w:t>码</w:t>
            </w:r>
            <w:r>
              <w:rPr>
                <w:rFonts w:hint="eastAsia" w:ascii="仿宋" w:hAnsi="仿宋"/>
              </w:rPr>
              <w:t>，</w:t>
            </w:r>
            <w:r>
              <w:rPr>
                <w:rFonts w:ascii="仿宋" w:hAnsi="仿宋"/>
              </w:rPr>
              <w:t>必须是阿拉伯数字和大写英文字母组合而成的24位，相同的</w:t>
            </w:r>
            <w:r>
              <w:rPr>
                <w:rFonts w:hint="eastAsia" w:ascii="仿宋" w:hAnsi="仿宋"/>
              </w:rPr>
              <w:t>仓房</w:t>
            </w:r>
            <w:r>
              <w:rPr>
                <w:rFonts w:ascii="仿宋" w:hAnsi="仿宋"/>
              </w:rPr>
              <w:t>编码为一条数据，以最新上传的数据为准</w:t>
            </w:r>
          </w:p>
        </w:tc>
      </w:tr>
      <w:tr w14:paraId="0846D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75610150">
            <w:pPr>
              <w:pStyle w:val="79"/>
              <w:numPr>
                <w:ilvl w:val="0"/>
                <w:numId w:val="22"/>
              </w:numPr>
              <w:spacing w:line="276" w:lineRule="auto"/>
              <w:ind w:firstLineChars="0"/>
              <w:jc w:val="center"/>
              <w:rPr>
                <w:rFonts w:ascii="仿宋" w:hAnsi="仿宋"/>
              </w:rPr>
            </w:pPr>
          </w:p>
        </w:tc>
        <w:tc>
          <w:tcPr>
            <w:tcW w:w="1983" w:type="dxa"/>
            <w:vAlign w:val="center"/>
          </w:tcPr>
          <w:p w14:paraId="257C5B9E">
            <w:pPr>
              <w:spacing w:line="276" w:lineRule="auto"/>
              <w:ind w:firstLine="0" w:firstLineChars="0"/>
              <w:jc w:val="left"/>
              <w:rPr>
                <w:rFonts w:ascii="仿宋" w:hAnsi="仿宋"/>
              </w:rPr>
            </w:pPr>
            <w:r>
              <w:rPr>
                <w:rFonts w:hint="eastAsia" w:ascii="仿宋" w:hAnsi="仿宋"/>
              </w:rPr>
              <w:t>仓房名称</w:t>
            </w:r>
          </w:p>
        </w:tc>
        <w:tc>
          <w:tcPr>
            <w:tcW w:w="1844" w:type="dxa"/>
            <w:vAlign w:val="center"/>
          </w:tcPr>
          <w:p w14:paraId="2ED37220">
            <w:pPr>
              <w:spacing w:line="276" w:lineRule="auto"/>
              <w:ind w:firstLine="0" w:firstLineChars="0"/>
              <w:jc w:val="center"/>
              <w:rPr>
                <w:rFonts w:ascii="仿宋" w:hAnsi="仿宋"/>
              </w:rPr>
            </w:pPr>
            <w:r>
              <w:rPr>
                <w:rFonts w:hint="eastAsia" w:ascii="仿宋" w:hAnsi="仿宋"/>
              </w:rPr>
              <w:t>cfmc</w:t>
            </w:r>
          </w:p>
        </w:tc>
        <w:tc>
          <w:tcPr>
            <w:tcW w:w="1700" w:type="dxa"/>
            <w:vAlign w:val="center"/>
          </w:tcPr>
          <w:p w14:paraId="00CDF22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77D02C77">
            <w:pPr>
              <w:spacing w:line="276" w:lineRule="auto"/>
              <w:ind w:firstLine="0" w:firstLineChars="0"/>
              <w:jc w:val="left"/>
              <w:rPr>
                <w:rFonts w:ascii="仿宋" w:hAnsi="仿宋"/>
              </w:rPr>
            </w:pPr>
            <w:r>
              <w:rPr>
                <w:rFonts w:hint="eastAsia" w:ascii="仿宋" w:hAnsi="仿宋"/>
              </w:rPr>
              <w:t>（不可空）</w:t>
            </w:r>
          </w:p>
        </w:tc>
      </w:tr>
      <w:tr w14:paraId="6DAF2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1FCF0D2F">
            <w:pPr>
              <w:pStyle w:val="79"/>
              <w:numPr>
                <w:ilvl w:val="0"/>
                <w:numId w:val="22"/>
              </w:numPr>
              <w:spacing w:line="276" w:lineRule="auto"/>
              <w:ind w:firstLineChars="0"/>
              <w:jc w:val="center"/>
              <w:rPr>
                <w:rFonts w:ascii="仿宋" w:hAnsi="仿宋"/>
              </w:rPr>
            </w:pPr>
          </w:p>
        </w:tc>
        <w:tc>
          <w:tcPr>
            <w:tcW w:w="1983" w:type="dxa"/>
            <w:vAlign w:val="center"/>
          </w:tcPr>
          <w:p w14:paraId="65398AA8">
            <w:pPr>
              <w:spacing w:line="276" w:lineRule="auto"/>
              <w:ind w:firstLine="0" w:firstLineChars="0"/>
              <w:jc w:val="left"/>
              <w:rPr>
                <w:rFonts w:ascii="仿宋" w:hAnsi="仿宋"/>
              </w:rPr>
            </w:pPr>
            <w:r>
              <w:rPr>
                <w:rFonts w:hint="eastAsia" w:ascii="仿宋" w:hAnsi="仿宋"/>
              </w:rPr>
              <w:t>库区</w:t>
            </w:r>
            <w:r>
              <w:rPr>
                <w:rFonts w:ascii="仿宋" w:hAnsi="仿宋"/>
              </w:rPr>
              <w:t>编码</w:t>
            </w:r>
          </w:p>
        </w:tc>
        <w:tc>
          <w:tcPr>
            <w:tcW w:w="1844" w:type="dxa"/>
            <w:vAlign w:val="center"/>
          </w:tcPr>
          <w:p w14:paraId="6B892CEA">
            <w:pPr>
              <w:spacing w:line="276" w:lineRule="auto"/>
              <w:ind w:firstLine="0" w:firstLineChars="0"/>
              <w:jc w:val="center"/>
              <w:rPr>
                <w:rFonts w:ascii="仿宋" w:hAnsi="仿宋"/>
              </w:rPr>
            </w:pPr>
            <w:r>
              <w:rPr>
                <w:rFonts w:ascii="仿宋" w:hAnsi="仿宋"/>
              </w:rPr>
              <w:t>k</w:t>
            </w:r>
            <w:r>
              <w:rPr>
                <w:rFonts w:hint="eastAsia" w:ascii="仿宋" w:hAnsi="仿宋"/>
              </w:rPr>
              <w:t>qbh</w:t>
            </w:r>
          </w:p>
        </w:tc>
        <w:tc>
          <w:tcPr>
            <w:tcW w:w="1700" w:type="dxa"/>
            <w:vAlign w:val="center"/>
          </w:tcPr>
          <w:p w14:paraId="088CFDB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21)</w:t>
            </w:r>
          </w:p>
        </w:tc>
        <w:tc>
          <w:tcPr>
            <w:tcW w:w="1928" w:type="dxa"/>
            <w:vAlign w:val="center"/>
          </w:tcPr>
          <w:p w14:paraId="23ED9D10">
            <w:pPr>
              <w:spacing w:line="276" w:lineRule="auto"/>
              <w:ind w:firstLine="0" w:firstLineChars="0"/>
              <w:jc w:val="left"/>
              <w:rPr>
                <w:rFonts w:ascii="仿宋" w:hAnsi="仿宋"/>
              </w:rPr>
            </w:pPr>
            <w:r>
              <w:rPr>
                <w:rFonts w:hint="eastAsia" w:ascii="仿宋" w:hAnsi="仿宋"/>
              </w:rPr>
              <w:t>仓房归属的库区编</w:t>
            </w:r>
            <w:r>
              <w:rPr>
                <w:rFonts w:ascii="仿宋" w:hAnsi="仿宋"/>
              </w:rPr>
              <w:t>码</w:t>
            </w:r>
            <w:r>
              <w:rPr>
                <w:rFonts w:hint="eastAsia" w:ascii="仿宋" w:hAnsi="仿宋"/>
              </w:rPr>
              <w:t>，不能为空，具体编</w:t>
            </w:r>
            <w:r>
              <w:rPr>
                <w:rFonts w:ascii="仿宋" w:hAnsi="仿宋"/>
              </w:rPr>
              <w:t>码格式</w:t>
            </w:r>
            <w:r>
              <w:rPr>
                <w:rFonts w:hint="eastAsia" w:ascii="仿宋" w:hAnsi="仿宋"/>
              </w:rPr>
              <w:t>参考表1-</w:t>
            </w:r>
            <w:r>
              <w:rPr>
                <w:rFonts w:ascii="仿宋" w:hAnsi="仿宋"/>
              </w:rPr>
              <w:t>3</w:t>
            </w:r>
            <w:r>
              <w:rPr>
                <w:rFonts w:hint="eastAsia" w:ascii="仿宋" w:hAnsi="仿宋"/>
              </w:rPr>
              <w:t>库区信息数据接口中库区编</w:t>
            </w:r>
            <w:r>
              <w:rPr>
                <w:rFonts w:ascii="仿宋" w:hAnsi="仿宋"/>
              </w:rPr>
              <w:t>码</w:t>
            </w:r>
            <w:r>
              <w:rPr>
                <w:rFonts w:hint="eastAsia" w:ascii="仿宋" w:hAnsi="仿宋"/>
              </w:rPr>
              <w:t>的定义</w:t>
            </w:r>
          </w:p>
        </w:tc>
      </w:tr>
      <w:tr w14:paraId="458D4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740DD3AE">
            <w:pPr>
              <w:pStyle w:val="79"/>
              <w:numPr>
                <w:ilvl w:val="0"/>
                <w:numId w:val="22"/>
              </w:numPr>
              <w:spacing w:line="276" w:lineRule="auto"/>
              <w:ind w:firstLineChars="0"/>
              <w:jc w:val="center"/>
              <w:rPr>
                <w:rFonts w:ascii="仿宋" w:hAnsi="仿宋"/>
              </w:rPr>
            </w:pPr>
          </w:p>
        </w:tc>
        <w:tc>
          <w:tcPr>
            <w:tcW w:w="1983" w:type="dxa"/>
            <w:vAlign w:val="center"/>
          </w:tcPr>
          <w:p w14:paraId="517EAC7A">
            <w:pPr>
              <w:spacing w:line="276" w:lineRule="auto"/>
              <w:ind w:firstLine="0" w:firstLineChars="0"/>
              <w:jc w:val="left"/>
              <w:rPr>
                <w:rFonts w:ascii="仿宋" w:hAnsi="仿宋"/>
              </w:rPr>
            </w:pPr>
            <w:r>
              <w:rPr>
                <w:rFonts w:hint="eastAsia" w:ascii="仿宋" w:hAnsi="仿宋"/>
              </w:rPr>
              <w:t>仓房类型编码</w:t>
            </w:r>
          </w:p>
        </w:tc>
        <w:tc>
          <w:tcPr>
            <w:tcW w:w="1844" w:type="dxa"/>
            <w:vAlign w:val="center"/>
          </w:tcPr>
          <w:p w14:paraId="03AB9E50">
            <w:pPr>
              <w:spacing w:line="276" w:lineRule="auto"/>
              <w:ind w:firstLine="0" w:firstLineChars="0"/>
              <w:jc w:val="center"/>
              <w:rPr>
                <w:rFonts w:ascii="仿宋" w:hAnsi="仿宋"/>
              </w:rPr>
            </w:pPr>
            <w:r>
              <w:rPr>
                <w:rFonts w:ascii="仿宋" w:hAnsi="仿宋"/>
              </w:rPr>
              <w:t>cflxnm</w:t>
            </w:r>
          </w:p>
        </w:tc>
        <w:tc>
          <w:tcPr>
            <w:tcW w:w="1700" w:type="dxa"/>
            <w:vAlign w:val="center"/>
          </w:tcPr>
          <w:p w14:paraId="69E51C4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7)</w:t>
            </w:r>
          </w:p>
        </w:tc>
        <w:tc>
          <w:tcPr>
            <w:tcW w:w="1928" w:type="dxa"/>
            <w:vAlign w:val="center"/>
          </w:tcPr>
          <w:p w14:paraId="157BD3D9">
            <w:pPr>
              <w:spacing w:line="276" w:lineRule="auto"/>
              <w:ind w:firstLine="0" w:firstLineChars="0"/>
              <w:jc w:val="left"/>
              <w:rPr>
                <w:rFonts w:ascii="仿宋" w:hAnsi="仿宋"/>
              </w:rPr>
            </w:pPr>
            <w:r>
              <w:rPr>
                <w:rFonts w:hint="eastAsia" w:ascii="仿宋" w:hAnsi="仿宋"/>
              </w:rPr>
              <w:t>参考：LST 1705-2017 粮食信息分类与编码 粮食设施分类与代码</w:t>
            </w:r>
          </w:p>
          <w:p w14:paraId="450E02C6">
            <w:pPr>
              <w:spacing w:line="276" w:lineRule="auto"/>
              <w:ind w:firstLine="0" w:firstLineChars="0"/>
              <w:jc w:val="left"/>
              <w:rPr>
                <w:rFonts w:ascii="仿宋" w:hAnsi="仿宋"/>
              </w:rPr>
            </w:pPr>
            <w:r>
              <w:rPr>
                <w:rFonts w:hint="eastAsia" w:ascii="仿宋" w:hAnsi="仿宋"/>
              </w:rPr>
              <w:t>（不可空）</w:t>
            </w:r>
          </w:p>
        </w:tc>
      </w:tr>
      <w:tr w14:paraId="13736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5872279D">
            <w:pPr>
              <w:pStyle w:val="79"/>
              <w:numPr>
                <w:ilvl w:val="0"/>
                <w:numId w:val="22"/>
              </w:numPr>
              <w:spacing w:line="276" w:lineRule="auto"/>
              <w:ind w:firstLineChars="0"/>
              <w:jc w:val="center"/>
              <w:rPr>
                <w:rFonts w:ascii="仿宋" w:hAnsi="仿宋"/>
              </w:rPr>
            </w:pPr>
          </w:p>
        </w:tc>
        <w:tc>
          <w:tcPr>
            <w:tcW w:w="1983" w:type="dxa"/>
            <w:vAlign w:val="center"/>
          </w:tcPr>
          <w:p w14:paraId="2E669FCE">
            <w:pPr>
              <w:spacing w:line="276" w:lineRule="auto"/>
              <w:ind w:firstLine="0" w:firstLineChars="0"/>
              <w:jc w:val="left"/>
              <w:rPr>
                <w:rFonts w:ascii="仿宋" w:hAnsi="仿宋"/>
              </w:rPr>
            </w:pPr>
            <w:r>
              <w:rPr>
                <w:rFonts w:hint="eastAsia" w:ascii="仿宋" w:hAnsi="仿宋"/>
              </w:rPr>
              <w:t>仓房类型名称</w:t>
            </w:r>
          </w:p>
        </w:tc>
        <w:tc>
          <w:tcPr>
            <w:tcW w:w="1844" w:type="dxa"/>
            <w:vAlign w:val="center"/>
          </w:tcPr>
          <w:p w14:paraId="320D7FA6">
            <w:pPr>
              <w:spacing w:line="276" w:lineRule="auto"/>
              <w:ind w:firstLine="0" w:firstLineChars="0"/>
              <w:jc w:val="center"/>
              <w:rPr>
                <w:rFonts w:ascii="仿宋" w:hAnsi="仿宋"/>
              </w:rPr>
            </w:pPr>
            <w:r>
              <w:rPr>
                <w:rFonts w:hint="eastAsia" w:ascii="仿宋" w:hAnsi="仿宋"/>
              </w:rPr>
              <w:t>cflxmc</w:t>
            </w:r>
          </w:p>
        </w:tc>
        <w:tc>
          <w:tcPr>
            <w:tcW w:w="1700" w:type="dxa"/>
            <w:vAlign w:val="center"/>
          </w:tcPr>
          <w:p w14:paraId="4AE6C6A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12604CEA">
            <w:pPr>
              <w:spacing w:line="276" w:lineRule="auto"/>
              <w:ind w:firstLine="0" w:firstLineChars="0"/>
              <w:jc w:val="left"/>
              <w:rPr>
                <w:rFonts w:ascii="仿宋" w:hAnsi="仿宋"/>
              </w:rPr>
            </w:pPr>
            <w:r>
              <w:rPr>
                <w:rFonts w:hint="eastAsia" w:ascii="仿宋" w:hAnsi="仿宋"/>
              </w:rPr>
              <w:t>（不可空）</w:t>
            </w:r>
          </w:p>
        </w:tc>
      </w:tr>
      <w:tr w14:paraId="67E9A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4D85787E">
            <w:pPr>
              <w:pStyle w:val="79"/>
              <w:numPr>
                <w:ilvl w:val="0"/>
                <w:numId w:val="22"/>
              </w:numPr>
              <w:spacing w:line="276" w:lineRule="auto"/>
              <w:ind w:firstLineChars="0"/>
              <w:jc w:val="center"/>
              <w:rPr>
                <w:rFonts w:ascii="仿宋" w:hAnsi="仿宋"/>
              </w:rPr>
            </w:pPr>
          </w:p>
        </w:tc>
        <w:tc>
          <w:tcPr>
            <w:tcW w:w="1983" w:type="dxa"/>
            <w:vAlign w:val="center"/>
          </w:tcPr>
          <w:p w14:paraId="146C5A36">
            <w:pPr>
              <w:spacing w:line="276" w:lineRule="auto"/>
              <w:ind w:firstLine="0" w:firstLineChars="0"/>
              <w:jc w:val="left"/>
              <w:rPr>
                <w:rFonts w:ascii="仿宋" w:hAnsi="仿宋"/>
              </w:rPr>
            </w:pPr>
            <w:r>
              <w:rPr>
                <w:rFonts w:hint="eastAsia" w:ascii="仿宋" w:hAnsi="仿宋"/>
              </w:rPr>
              <w:t>交付使用日期</w:t>
            </w:r>
          </w:p>
        </w:tc>
        <w:tc>
          <w:tcPr>
            <w:tcW w:w="1844" w:type="dxa"/>
            <w:vAlign w:val="center"/>
          </w:tcPr>
          <w:p w14:paraId="1BCD7454">
            <w:pPr>
              <w:spacing w:line="276" w:lineRule="auto"/>
              <w:ind w:firstLine="0" w:firstLineChars="0"/>
              <w:jc w:val="center"/>
              <w:rPr>
                <w:rFonts w:ascii="仿宋" w:hAnsi="仿宋"/>
              </w:rPr>
            </w:pPr>
            <w:r>
              <w:rPr>
                <w:rFonts w:hint="eastAsia" w:ascii="仿宋" w:hAnsi="仿宋"/>
              </w:rPr>
              <w:t>jfsyrq</w:t>
            </w:r>
          </w:p>
        </w:tc>
        <w:tc>
          <w:tcPr>
            <w:tcW w:w="1700" w:type="dxa"/>
            <w:vAlign w:val="center"/>
          </w:tcPr>
          <w:p w14:paraId="33F4828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1928" w:type="dxa"/>
            <w:vAlign w:val="center"/>
          </w:tcPr>
          <w:p w14:paraId="46401783">
            <w:pPr>
              <w:spacing w:line="276" w:lineRule="auto"/>
              <w:ind w:firstLine="0" w:firstLineChars="0"/>
              <w:jc w:val="left"/>
              <w:rPr>
                <w:rFonts w:ascii="仿宋" w:hAnsi="仿宋"/>
              </w:rPr>
            </w:pPr>
            <w:r>
              <w:rPr>
                <w:rFonts w:hint="eastAsia" w:ascii="仿宋" w:hAnsi="仿宋"/>
              </w:rPr>
              <w:t>格式为</w:t>
            </w:r>
            <w:r>
              <w:rPr>
                <w:rFonts w:ascii="仿宋" w:hAnsi="仿宋"/>
              </w:rPr>
              <w:t>yyyy-MM-dd</w:t>
            </w:r>
          </w:p>
          <w:p w14:paraId="23D2C559">
            <w:pPr>
              <w:spacing w:line="276" w:lineRule="auto"/>
              <w:ind w:firstLine="0" w:firstLineChars="0"/>
              <w:jc w:val="left"/>
              <w:rPr>
                <w:rFonts w:ascii="仿宋" w:hAnsi="仿宋"/>
              </w:rPr>
            </w:pPr>
            <w:r>
              <w:rPr>
                <w:rFonts w:hint="eastAsia" w:ascii="仿宋" w:hAnsi="仿宋"/>
              </w:rPr>
              <w:t>（不可空）</w:t>
            </w:r>
          </w:p>
        </w:tc>
      </w:tr>
      <w:tr w14:paraId="284EE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0A09D02C">
            <w:pPr>
              <w:pStyle w:val="79"/>
              <w:numPr>
                <w:ilvl w:val="0"/>
                <w:numId w:val="22"/>
              </w:numPr>
              <w:spacing w:line="276" w:lineRule="auto"/>
              <w:ind w:firstLineChars="0"/>
              <w:jc w:val="center"/>
              <w:rPr>
                <w:rFonts w:ascii="仿宋" w:hAnsi="仿宋"/>
              </w:rPr>
            </w:pPr>
          </w:p>
        </w:tc>
        <w:tc>
          <w:tcPr>
            <w:tcW w:w="1983" w:type="dxa"/>
            <w:vAlign w:val="center"/>
          </w:tcPr>
          <w:p w14:paraId="3583ED85">
            <w:pPr>
              <w:spacing w:line="276" w:lineRule="auto"/>
              <w:ind w:firstLine="0" w:firstLineChars="0"/>
              <w:jc w:val="left"/>
              <w:rPr>
                <w:rFonts w:ascii="仿宋" w:hAnsi="仿宋"/>
              </w:rPr>
            </w:pPr>
            <w:r>
              <w:rPr>
                <w:rFonts w:hint="eastAsia" w:ascii="仿宋" w:hAnsi="仿宋"/>
              </w:rPr>
              <w:t>墙体结构</w:t>
            </w:r>
          </w:p>
        </w:tc>
        <w:tc>
          <w:tcPr>
            <w:tcW w:w="1844" w:type="dxa"/>
            <w:vAlign w:val="center"/>
          </w:tcPr>
          <w:p w14:paraId="213BD060">
            <w:pPr>
              <w:spacing w:line="276" w:lineRule="auto"/>
              <w:ind w:firstLine="0" w:firstLineChars="0"/>
              <w:jc w:val="center"/>
              <w:rPr>
                <w:rFonts w:ascii="仿宋" w:hAnsi="仿宋"/>
              </w:rPr>
            </w:pPr>
            <w:r>
              <w:rPr>
                <w:rFonts w:hint="eastAsia" w:ascii="仿宋" w:hAnsi="仿宋"/>
              </w:rPr>
              <w:t>qtjg</w:t>
            </w:r>
          </w:p>
        </w:tc>
        <w:tc>
          <w:tcPr>
            <w:tcW w:w="1700" w:type="dxa"/>
            <w:vAlign w:val="center"/>
          </w:tcPr>
          <w:p w14:paraId="0EB5AA2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1928" w:type="dxa"/>
            <w:vAlign w:val="center"/>
          </w:tcPr>
          <w:p w14:paraId="6A4E35C5">
            <w:pPr>
              <w:spacing w:line="276" w:lineRule="auto"/>
              <w:ind w:firstLine="0" w:firstLineChars="0"/>
              <w:jc w:val="left"/>
              <w:rPr>
                <w:rFonts w:ascii="仿宋" w:hAnsi="仿宋"/>
              </w:rPr>
            </w:pPr>
            <w:r>
              <w:rPr>
                <w:rFonts w:hint="eastAsia" w:ascii="仿宋" w:hAnsi="仿宋"/>
              </w:rPr>
              <w:t>01：钢筋砼</w:t>
            </w:r>
          </w:p>
          <w:p w14:paraId="5571B3F6">
            <w:pPr>
              <w:spacing w:line="276" w:lineRule="auto"/>
              <w:ind w:firstLine="0" w:firstLineChars="0"/>
              <w:jc w:val="left"/>
              <w:rPr>
                <w:rFonts w:ascii="仿宋" w:hAnsi="仿宋"/>
              </w:rPr>
            </w:pPr>
            <w:r>
              <w:rPr>
                <w:rFonts w:hint="eastAsia" w:ascii="仿宋" w:hAnsi="仿宋"/>
              </w:rPr>
              <w:t>02：砖混</w:t>
            </w:r>
          </w:p>
          <w:p w14:paraId="0611C5B4">
            <w:pPr>
              <w:spacing w:line="276" w:lineRule="auto"/>
              <w:ind w:firstLine="0" w:firstLineChars="0"/>
              <w:jc w:val="left"/>
              <w:rPr>
                <w:rFonts w:ascii="仿宋" w:hAnsi="仿宋"/>
              </w:rPr>
            </w:pPr>
            <w:r>
              <w:rPr>
                <w:rFonts w:hint="eastAsia" w:ascii="仿宋" w:hAnsi="仿宋"/>
              </w:rPr>
              <w:t>03：钢板</w:t>
            </w:r>
          </w:p>
          <w:p w14:paraId="72DA3BFE">
            <w:pPr>
              <w:spacing w:line="276" w:lineRule="auto"/>
              <w:ind w:firstLine="0" w:firstLineChars="0"/>
              <w:jc w:val="left"/>
              <w:rPr>
                <w:rFonts w:ascii="仿宋" w:hAnsi="仿宋"/>
              </w:rPr>
            </w:pPr>
            <w:r>
              <w:rPr>
                <w:rFonts w:hint="eastAsia" w:ascii="仿宋" w:hAnsi="仿宋"/>
              </w:rPr>
              <w:t>04：砼</w:t>
            </w:r>
          </w:p>
          <w:p w14:paraId="393C628E">
            <w:pPr>
              <w:spacing w:line="276" w:lineRule="auto"/>
              <w:ind w:firstLine="0" w:firstLineChars="0"/>
              <w:jc w:val="left"/>
              <w:rPr>
                <w:rFonts w:ascii="仿宋" w:hAnsi="仿宋"/>
              </w:rPr>
            </w:pPr>
            <w:r>
              <w:rPr>
                <w:rFonts w:hint="eastAsia" w:ascii="仿宋" w:hAnsi="仿宋"/>
              </w:rPr>
              <w:t>99：其他</w:t>
            </w:r>
          </w:p>
          <w:p w14:paraId="5C9DAEFC">
            <w:pPr>
              <w:spacing w:line="276" w:lineRule="auto"/>
              <w:ind w:firstLine="0" w:firstLineChars="0"/>
              <w:jc w:val="left"/>
              <w:rPr>
                <w:rFonts w:ascii="仿宋" w:hAnsi="仿宋"/>
              </w:rPr>
            </w:pPr>
            <w:r>
              <w:rPr>
                <w:rFonts w:hint="eastAsia" w:ascii="仿宋" w:hAnsi="仿宋"/>
              </w:rPr>
              <w:t>（不可空）</w:t>
            </w:r>
          </w:p>
        </w:tc>
      </w:tr>
      <w:tr w14:paraId="4232D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76B6849A">
            <w:pPr>
              <w:pStyle w:val="79"/>
              <w:numPr>
                <w:ilvl w:val="0"/>
                <w:numId w:val="22"/>
              </w:numPr>
              <w:spacing w:line="276" w:lineRule="auto"/>
              <w:ind w:firstLineChars="0"/>
              <w:jc w:val="center"/>
              <w:rPr>
                <w:rFonts w:ascii="仿宋" w:hAnsi="仿宋"/>
              </w:rPr>
            </w:pPr>
          </w:p>
        </w:tc>
        <w:tc>
          <w:tcPr>
            <w:tcW w:w="1983" w:type="dxa"/>
            <w:vAlign w:val="center"/>
          </w:tcPr>
          <w:p w14:paraId="530A0B12">
            <w:pPr>
              <w:spacing w:line="276" w:lineRule="auto"/>
              <w:ind w:firstLine="0" w:firstLineChars="0"/>
              <w:jc w:val="left"/>
              <w:rPr>
                <w:rFonts w:ascii="仿宋" w:hAnsi="仿宋"/>
              </w:rPr>
            </w:pPr>
            <w:r>
              <w:rPr>
                <w:rFonts w:hint="eastAsia" w:ascii="仿宋" w:hAnsi="仿宋"/>
              </w:rPr>
              <w:t>房顶结构</w:t>
            </w:r>
          </w:p>
        </w:tc>
        <w:tc>
          <w:tcPr>
            <w:tcW w:w="1844" w:type="dxa"/>
            <w:vAlign w:val="center"/>
          </w:tcPr>
          <w:p w14:paraId="43578695">
            <w:pPr>
              <w:spacing w:line="276" w:lineRule="auto"/>
              <w:ind w:firstLine="0" w:firstLineChars="0"/>
              <w:jc w:val="center"/>
              <w:rPr>
                <w:rFonts w:ascii="仿宋" w:hAnsi="仿宋"/>
              </w:rPr>
            </w:pPr>
            <w:r>
              <w:rPr>
                <w:rFonts w:hint="eastAsia" w:ascii="仿宋" w:hAnsi="仿宋"/>
              </w:rPr>
              <w:t>fdjg</w:t>
            </w:r>
          </w:p>
        </w:tc>
        <w:tc>
          <w:tcPr>
            <w:tcW w:w="1700" w:type="dxa"/>
            <w:vAlign w:val="center"/>
          </w:tcPr>
          <w:p w14:paraId="0FD2E23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1928" w:type="dxa"/>
            <w:vAlign w:val="center"/>
          </w:tcPr>
          <w:p w14:paraId="283C2009">
            <w:pPr>
              <w:spacing w:line="276" w:lineRule="auto"/>
              <w:ind w:firstLine="0" w:firstLineChars="0"/>
              <w:jc w:val="left"/>
              <w:rPr>
                <w:rFonts w:ascii="仿宋" w:hAnsi="仿宋"/>
              </w:rPr>
            </w:pPr>
            <w:r>
              <w:rPr>
                <w:rFonts w:hint="eastAsia" w:ascii="仿宋" w:hAnsi="仿宋"/>
              </w:rPr>
              <w:t>01：钢筋砼</w:t>
            </w:r>
          </w:p>
          <w:p w14:paraId="25A5AF85">
            <w:pPr>
              <w:spacing w:line="276" w:lineRule="auto"/>
              <w:ind w:firstLine="0" w:firstLineChars="0"/>
              <w:jc w:val="left"/>
              <w:rPr>
                <w:rFonts w:ascii="仿宋" w:hAnsi="仿宋"/>
              </w:rPr>
            </w:pPr>
            <w:r>
              <w:rPr>
                <w:rFonts w:hint="eastAsia" w:ascii="仿宋" w:hAnsi="仿宋"/>
              </w:rPr>
              <w:t>02：砖混</w:t>
            </w:r>
          </w:p>
          <w:p w14:paraId="604B4846">
            <w:pPr>
              <w:spacing w:line="276" w:lineRule="auto"/>
              <w:ind w:firstLine="0" w:firstLineChars="0"/>
              <w:jc w:val="left"/>
              <w:rPr>
                <w:rFonts w:ascii="仿宋" w:hAnsi="仿宋"/>
              </w:rPr>
            </w:pPr>
            <w:r>
              <w:rPr>
                <w:rFonts w:hint="eastAsia" w:ascii="仿宋" w:hAnsi="仿宋"/>
              </w:rPr>
              <w:t>03：钢板</w:t>
            </w:r>
          </w:p>
          <w:p w14:paraId="43207FCB">
            <w:pPr>
              <w:spacing w:line="276" w:lineRule="auto"/>
              <w:ind w:firstLine="0" w:firstLineChars="0"/>
              <w:jc w:val="left"/>
              <w:rPr>
                <w:rFonts w:ascii="仿宋" w:hAnsi="仿宋"/>
              </w:rPr>
            </w:pPr>
            <w:r>
              <w:rPr>
                <w:rFonts w:hint="eastAsia" w:ascii="仿宋" w:hAnsi="仿宋"/>
              </w:rPr>
              <w:t>04：砼</w:t>
            </w:r>
          </w:p>
          <w:p w14:paraId="50D36AD5">
            <w:pPr>
              <w:spacing w:line="276" w:lineRule="auto"/>
              <w:ind w:firstLine="0" w:firstLineChars="0"/>
              <w:jc w:val="left"/>
              <w:rPr>
                <w:rFonts w:ascii="仿宋" w:hAnsi="仿宋"/>
              </w:rPr>
            </w:pPr>
            <w:r>
              <w:rPr>
                <w:rFonts w:hint="eastAsia" w:ascii="仿宋" w:hAnsi="仿宋"/>
              </w:rPr>
              <w:t>99：其他</w:t>
            </w:r>
          </w:p>
          <w:p w14:paraId="59B65048">
            <w:pPr>
              <w:spacing w:line="276" w:lineRule="auto"/>
              <w:ind w:firstLine="0" w:firstLineChars="0"/>
              <w:jc w:val="left"/>
              <w:rPr>
                <w:rFonts w:ascii="仿宋" w:hAnsi="仿宋"/>
              </w:rPr>
            </w:pPr>
            <w:r>
              <w:rPr>
                <w:rFonts w:hint="eastAsia" w:ascii="仿宋" w:hAnsi="仿宋"/>
              </w:rPr>
              <w:t>（不可空）</w:t>
            </w:r>
          </w:p>
        </w:tc>
      </w:tr>
      <w:tr w14:paraId="1D7F5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3296DC9D">
            <w:pPr>
              <w:pStyle w:val="79"/>
              <w:numPr>
                <w:ilvl w:val="0"/>
                <w:numId w:val="22"/>
              </w:numPr>
              <w:spacing w:line="276" w:lineRule="auto"/>
              <w:ind w:firstLineChars="0"/>
              <w:jc w:val="center"/>
              <w:rPr>
                <w:rFonts w:ascii="仿宋" w:hAnsi="仿宋"/>
              </w:rPr>
            </w:pPr>
          </w:p>
        </w:tc>
        <w:tc>
          <w:tcPr>
            <w:tcW w:w="1983" w:type="dxa"/>
            <w:vAlign w:val="center"/>
          </w:tcPr>
          <w:p w14:paraId="609A483A">
            <w:pPr>
              <w:spacing w:line="276" w:lineRule="auto"/>
              <w:ind w:firstLine="0" w:firstLineChars="0"/>
              <w:jc w:val="left"/>
              <w:rPr>
                <w:rFonts w:ascii="仿宋" w:hAnsi="仿宋"/>
              </w:rPr>
            </w:pPr>
            <w:r>
              <w:rPr>
                <w:rFonts w:hint="eastAsia" w:ascii="仿宋" w:hAnsi="仿宋"/>
              </w:rPr>
              <w:t>房架结构</w:t>
            </w:r>
          </w:p>
        </w:tc>
        <w:tc>
          <w:tcPr>
            <w:tcW w:w="1844" w:type="dxa"/>
            <w:vAlign w:val="center"/>
          </w:tcPr>
          <w:p w14:paraId="19D1C711">
            <w:pPr>
              <w:spacing w:line="276" w:lineRule="auto"/>
              <w:ind w:firstLine="0" w:firstLineChars="0"/>
              <w:jc w:val="center"/>
              <w:rPr>
                <w:rFonts w:ascii="仿宋" w:hAnsi="仿宋"/>
              </w:rPr>
            </w:pPr>
            <w:r>
              <w:rPr>
                <w:rFonts w:hint="eastAsia" w:ascii="仿宋" w:hAnsi="仿宋"/>
              </w:rPr>
              <w:t>fjjg</w:t>
            </w:r>
          </w:p>
        </w:tc>
        <w:tc>
          <w:tcPr>
            <w:tcW w:w="1700" w:type="dxa"/>
            <w:vAlign w:val="center"/>
          </w:tcPr>
          <w:p w14:paraId="1FCEA38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1928" w:type="dxa"/>
            <w:vAlign w:val="center"/>
          </w:tcPr>
          <w:p w14:paraId="55644F67">
            <w:pPr>
              <w:spacing w:line="276" w:lineRule="auto"/>
              <w:ind w:firstLine="0" w:firstLineChars="0"/>
              <w:jc w:val="left"/>
              <w:rPr>
                <w:rFonts w:ascii="仿宋" w:hAnsi="仿宋"/>
              </w:rPr>
            </w:pPr>
            <w:r>
              <w:rPr>
                <w:rFonts w:hint="eastAsia" w:ascii="仿宋" w:hAnsi="仿宋"/>
              </w:rPr>
              <w:t>01：钢筋砼</w:t>
            </w:r>
          </w:p>
          <w:p w14:paraId="044708B3">
            <w:pPr>
              <w:spacing w:line="276" w:lineRule="auto"/>
              <w:ind w:firstLine="0" w:firstLineChars="0"/>
              <w:jc w:val="left"/>
              <w:rPr>
                <w:rFonts w:ascii="仿宋" w:hAnsi="仿宋"/>
              </w:rPr>
            </w:pPr>
            <w:r>
              <w:rPr>
                <w:rFonts w:hint="eastAsia" w:ascii="仿宋" w:hAnsi="仿宋"/>
              </w:rPr>
              <w:t>02：砖混</w:t>
            </w:r>
          </w:p>
          <w:p w14:paraId="34256C2E">
            <w:pPr>
              <w:spacing w:line="276" w:lineRule="auto"/>
              <w:ind w:firstLine="0" w:firstLineChars="0"/>
              <w:jc w:val="left"/>
              <w:rPr>
                <w:rFonts w:ascii="仿宋" w:hAnsi="仿宋"/>
              </w:rPr>
            </w:pPr>
            <w:r>
              <w:rPr>
                <w:rFonts w:hint="eastAsia" w:ascii="仿宋" w:hAnsi="仿宋"/>
              </w:rPr>
              <w:t>03：钢板</w:t>
            </w:r>
          </w:p>
          <w:p w14:paraId="1AB4008C">
            <w:pPr>
              <w:spacing w:line="276" w:lineRule="auto"/>
              <w:ind w:firstLine="0" w:firstLineChars="0"/>
              <w:jc w:val="left"/>
              <w:rPr>
                <w:rFonts w:ascii="仿宋" w:hAnsi="仿宋"/>
              </w:rPr>
            </w:pPr>
            <w:r>
              <w:rPr>
                <w:rFonts w:hint="eastAsia" w:ascii="仿宋" w:hAnsi="仿宋"/>
              </w:rPr>
              <w:t>04：砼</w:t>
            </w:r>
          </w:p>
          <w:p w14:paraId="0685BA8D">
            <w:pPr>
              <w:spacing w:line="276" w:lineRule="auto"/>
              <w:ind w:firstLine="0" w:firstLineChars="0"/>
              <w:jc w:val="left"/>
              <w:rPr>
                <w:rFonts w:ascii="仿宋" w:hAnsi="仿宋"/>
              </w:rPr>
            </w:pPr>
            <w:r>
              <w:rPr>
                <w:rFonts w:hint="eastAsia" w:ascii="仿宋" w:hAnsi="仿宋"/>
              </w:rPr>
              <w:t>99：其他</w:t>
            </w:r>
          </w:p>
          <w:p w14:paraId="535275D5">
            <w:pPr>
              <w:spacing w:line="276" w:lineRule="auto"/>
              <w:ind w:firstLine="0" w:firstLineChars="0"/>
              <w:jc w:val="left"/>
              <w:rPr>
                <w:rFonts w:ascii="仿宋" w:hAnsi="仿宋"/>
              </w:rPr>
            </w:pPr>
            <w:r>
              <w:rPr>
                <w:rFonts w:hint="eastAsia" w:ascii="仿宋" w:hAnsi="仿宋"/>
              </w:rPr>
              <w:t>（不可空）</w:t>
            </w:r>
          </w:p>
        </w:tc>
      </w:tr>
      <w:tr w14:paraId="30693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3975E455">
            <w:pPr>
              <w:pStyle w:val="79"/>
              <w:numPr>
                <w:ilvl w:val="0"/>
                <w:numId w:val="22"/>
              </w:numPr>
              <w:spacing w:line="276" w:lineRule="auto"/>
              <w:ind w:firstLineChars="0"/>
              <w:jc w:val="center"/>
              <w:rPr>
                <w:rFonts w:ascii="仿宋" w:hAnsi="仿宋"/>
              </w:rPr>
            </w:pPr>
          </w:p>
        </w:tc>
        <w:tc>
          <w:tcPr>
            <w:tcW w:w="1983" w:type="dxa"/>
            <w:vAlign w:val="center"/>
          </w:tcPr>
          <w:p w14:paraId="7AC55E0D">
            <w:pPr>
              <w:spacing w:line="276" w:lineRule="auto"/>
              <w:ind w:firstLine="0" w:firstLineChars="0"/>
              <w:jc w:val="left"/>
              <w:rPr>
                <w:rFonts w:ascii="仿宋" w:hAnsi="仿宋"/>
              </w:rPr>
            </w:pPr>
            <w:r>
              <w:rPr>
                <w:rFonts w:hint="eastAsia" w:ascii="仿宋" w:hAnsi="仿宋"/>
              </w:rPr>
              <w:t>地面结构</w:t>
            </w:r>
          </w:p>
        </w:tc>
        <w:tc>
          <w:tcPr>
            <w:tcW w:w="1844" w:type="dxa"/>
            <w:vAlign w:val="center"/>
          </w:tcPr>
          <w:p w14:paraId="00B61C60">
            <w:pPr>
              <w:spacing w:line="276" w:lineRule="auto"/>
              <w:ind w:firstLine="0" w:firstLineChars="0"/>
              <w:jc w:val="center"/>
              <w:rPr>
                <w:rFonts w:ascii="仿宋" w:hAnsi="仿宋"/>
              </w:rPr>
            </w:pPr>
            <w:r>
              <w:rPr>
                <w:rFonts w:hint="eastAsia" w:ascii="仿宋" w:hAnsi="仿宋"/>
              </w:rPr>
              <w:t>dmjg</w:t>
            </w:r>
          </w:p>
        </w:tc>
        <w:tc>
          <w:tcPr>
            <w:tcW w:w="1700" w:type="dxa"/>
            <w:vAlign w:val="center"/>
          </w:tcPr>
          <w:p w14:paraId="656B47E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1928" w:type="dxa"/>
            <w:vAlign w:val="center"/>
          </w:tcPr>
          <w:p w14:paraId="5FB1FECC">
            <w:pPr>
              <w:spacing w:line="276" w:lineRule="auto"/>
              <w:ind w:firstLine="0" w:firstLineChars="0"/>
              <w:jc w:val="left"/>
              <w:rPr>
                <w:rFonts w:ascii="仿宋" w:hAnsi="仿宋"/>
              </w:rPr>
            </w:pPr>
            <w:r>
              <w:rPr>
                <w:rFonts w:hint="eastAsia" w:ascii="仿宋" w:hAnsi="仿宋"/>
              </w:rPr>
              <w:t>01：钢筋砼</w:t>
            </w:r>
          </w:p>
          <w:p w14:paraId="4A88BEE9">
            <w:pPr>
              <w:spacing w:line="276" w:lineRule="auto"/>
              <w:ind w:firstLine="0" w:firstLineChars="0"/>
              <w:jc w:val="left"/>
              <w:rPr>
                <w:rFonts w:ascii="仿宋" w:hAnsi="仿宋"/>
              </w:rPr>
            </w:pPr>
            <w:r>
              <w:rPr>
                <w:rFonts w:hint="eastAsia" w:ascii="仿宋" w:hAnsi="仿宋"/>
              </w:rPr>
              <w:t>02：砖混</w:t>
            </w:r>
          </w:p>
          <w:p w14:paraId="7B10D293">
            <w:pPr>
              <w:spacing w:line="276" w:lineRule="auto"/>
              <w:ind w:firstLine="0" w:firstLineChars="0"/>
              <w:jc w:val="left"/>
              <w:rPr>
                <w:rFonts w:ascii="仿宋" w:hAnsi="仿宋"/>
              </w:rPr>
            </w:pPr>
            <w:r>
              <w:rPr>
                <w:rFonts w:hint="eastAsia" w:ascii="仿宋" w:hAnsi="仿宋"/>
              </w:rPr>
              <w:t>03：钢板</w:t>
            </w:r>
          </w:p>
          <w:p w14:paraId="4F6B3AC0">
            <w:pPr>
              <w:spacing w:line="276" w:lineRule="auto"/>
              <w:ind w:firstLine="0" w:firstLineChars="0"/>
              <w:jc w:val="left"/>
              <w:rPr>
                <w:rFonts w:ascii="仿宋" w:hAnsi="仿宋"/>
              </w:rPr>
            </w:pPr>
            <w:r>
              <w:rPr>
                <w:rFonts w:hint="eastAsia" w:ascii="仿宋" w:hAnsi="仿宋"/>
              </w:rPr>
              <w:t>04：砼</w:t>
            </w:r>
          </w:p>
          <w:p w14:paraId="5FB9C093">
            <w:pPr>
              <w:spacing w:line="276" w:lineRule="auto"/>
              <w:ind w:firstLine="0" w:firstLineChars="0"/>
              <w:jc w:val="left"/>
              <w:rPr>
                <w:rFonts w:ascii="仿宋" w:hAnsi="仿宋"/>
              </w:rPr>
            </w:pPr>
            <w:r>
              <w:rPr>
                <w:rFonts w:hint="eastAsia" w:ascii="仿宋" w:hAnsi="仿宋"/>
              </w:rPr>
              <w:t>99：其他</w:t>
            </w:r>
          </w:p>
          <w:p w14:paraId="741DA5A9">
            <w:pPr>
              <w:spacing w:line="276" w:lineRule="auto"/>
              <w:ind w:firstLine="0" w:firstLineChars="0"/>
              <w:jc w:val="left"/>
              <w:rPr>
                <w:rFonts w:ascii="仿宋" w:hAnsi="仿宋"/>
              </w:rPr>
            </w:pPr>
            <w:r>
              <w:rPr>
                <w:rFonts w:hint="eastAsia" w:ascii="仿宋" w:hAnsi="仿宋"/>
              </w:rPr>
              <w:t>（不可空）</w:t>
            </w:r>
          </w:p>
        </w:tc>
      </w:tr>
      <w:tr w14:paraId="3134A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4E9F542D">
            <w:pPr>
              <w:pStyle w:val="79"/>
              <w:numPr>
                <w:ilvl w:val="0"/>
                <w:numId w:val="22"/>
              </w:numPr>
              <w:spacing w:line="276" w:lineRule="auto"/>
              <w:ind w:firstLineChars="0"/>
              <w:jc w:val="center"/>
              <w:rPr>
                <w:rFonts w:ascii="仿宋" w:hAnsi="仿宋"/>
              </w:rPr>
            </w:pPr>
          </w:p>
        </w:tc>
        <w:tc>
          <w:tcPr>
            <w:tcW w:w="1983" w:type="dxa"/>
            <w:vAlign w:val="center"/>
          </w:tcPr>
          <w:p w14:paraId="516D2DA5">
            <w:pPr>
              <w:spacing w:line="276" w:lineRule="auto"/>
              <w:ind w:firstLine="0" w:firstLineChars="0"/>
              <w:jc w:val="left"/>
              <w:rPr>
                <w:rFonts w:ascii="仿宋" w:hAnsi="仿宋"/>
              </w:rPr>
            </w:pPr>
            <w:r>
              <w:rPr>
                <w:rFonts w:hint="eastAsia" w:ascii="仿宋" w:hAnsi="仿宋"/>
              </w:rPr>
              <w:t>设计仓容</w:t>
            </w:r>
          </w:p>
        </w:tc>
        <w:tc>
          <w:tcPr>
            <w:tcW w:w="1844" w:type="dxa"/>
            <w:vAlign w:val="center"/>
          </w:tcPr>
          <w:p w14:paraId="647CF0F9">
            <w:pPr>
              <w:spacing w:line="276" w:lineRule="auto"/>
              <w:ind w:firstLine="0" w:firstLineChars="0"/>
              <w:jc w:val="center"/>
              <w:rPr>
                <w:rFonts w:ascii="仿宋" w:hAnsi="仿宋"/>
              </w:rPr>
            </w:pPr>
            <w:r>
              <w:rPr>
                <w:rFonts w:hint="eastAsia" w:ascii="仿宋" w:hAnsi="仿宋"/>
              </w:rPr>
              <w:t>sjcr</w:t>
            </w:r>
          </w:p>
        </w:tc>
        <w:tc>
          <w:tcPr>
            <w:tcW w:w="1700" w:type="dxa"/>
            <w:vAlign w:val="center"/>
          </w:tcPr>
          <w:p w14:paraId="28357F16">
            <w:pPr>
              <w:spacing w:line="276" w:lineRule="auto"/>
              <w:ind w:firstLine="0" w:firstLineChars="0"/>
              <w:jc w:val="center"/>
              <w:rPr>
                <w:rFonts w:ascii="仿宋" w:hAnsi="仿宋"/>
                <w:sz w:val="22"/>
                <w:szCs w:val="21"/>
              </w:rPr>
            </w:pPr>
            <w:r>
              <w:rPr>
                <w:rFonts w:ascii="仿宋" w:hAnsi="仿宋"/>
                <w:sz w:val="22"/>
                <w:szCs w:val="21"/>
              </w:rPr>
              <w:t>Decimal(20,3)</w:t>
            </w:r>
          </w:p>
        </w:tc>
        <w:tc>
          <w:tcPr>
            <w:tcW w:w="1928" w:type="dxa"/>
            <w:vAlign w:val="center"/>
          </w:tcPr>
          <w:p w14:paraId="275947C9">
            <w:pPr>
              <w:spacing w:line="276" w:lineRule="auto"/>
              <w:ind w:firstLine="0" w:firstLineChars="0"/>
              <w:jc w:val="left"/>
              <w:rPr>
                <w:rFonts w:ascii="仿宋" w:hAnsi="仿宋"/>
              </w:rPr>
            </w:pPr>
            <w:r>
              <w:rPr>
                <w:rFonts w:hint="eastAsia" w:ascii="仿宋" w:hAnsi="仿宋"/>
              </w:rPr>
              <w:t>单位：吨,</w:t>
            </w:r>
          </w:p>
          <w:p w14:paraId="2723A6DD">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1DC532A5">
            <w:pPr>
              <w:spacing w:line="276" w:lineRule="auto"/>
              <w:ind w:firstLine="0" w:firstLineChars="0"/>
              <w:jc w:val="left"/>
              <w:rPr>
                <w:rFonts w:ascii="仿宋" w:hAnsi="仿宋"/>
              </w:rPr>
            </w:pPr>
            <w:r>
              <w:rPr>
                <w:rFonts w:hint="eastAsia" w:ascii="仿宋" w:hAnsi="仿宋"/>
              </w:rPr>
              <w:t>（不可空）</w:t>
            </w:r>
          </w:p>
        </w:tc>
      </w:tr>
      <w:tr w14:paraId="2FD9B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4CDAB06D">
            <w:pPr>
              <w:pStyle w:val="79"/>
              <w:numPr>
                <w:ilvl w:val="0"/>
                <w:numId w:val="22"/>
              </w:numPr>
              <w:spacing w:line="276" w:lineRule="auto"/>
              <w:ind w:firstLineChars="0"/>
              <w:jc w:val="center"/>
              <w:rPr>
                <w:rFonts w:ascii="仿宋" w:hAnsi="仿宋"/>
              </w:rPr>
            </w:pPr>
          </w:p>
        </w:tc>
        <w:tc>
          <w:tcPr>
            <w:tcW w:w="1983" w:type="dxa"/>
            <w:vAlign w:val="center"/>
          </w:tcPr>
          <w:p w14:paraId="7CAF2581">
            <w:pPr>
              <w:spacing w:line="276" w:lineRule="auto"/>
              <w:ind w:firstLine="0" w:firstLineChars="0"/>
              <w:jc w:val="left"/>
              <w:rPr>
                <w:rFonts w:ascii="仿宋" w:hAnsi="仿宋"/>
              </w:rPr>
            </w:pPr>
            <w:r>
              <w:rPr>
                <w:rFonts w:hint="eastAsia" w:ascii="仿宋" w:hAnsi="仿宋"/>
              </w:rPr>
              <w:t>实际仓容</w:t>
            </w:r>
          </w:p>
        </w:tc>
        <w:tc>
          <w:tcPr>
            <w:tcW w:w="1844" w:type="dxa"/>
            <w:vAlign w:val="center"/>
          </w:tcPr>
          <w:p w14:paraId="663EB2E2">
            <w:pPr>
              <w:spacing w:line="276" w:lineRule="auto"/>
              <w:ind w:firstLine="0" w:firstLineChars="0"/>
              <w:jc w:val="center"/>
              <w:rPr>
                <w:rFonts w:ascii="仿宋" w:hAnsi="仿宋"/>
              </w:rPr>
            </w:pPr>
            <w:r>
              <w:rPr>
                <w:rFonts w:hint="eastAsia" w:ascii="仿宋" w:hAnsi="仿宋"/>
              </w:rPr>
              <w:t>sjcrong</w:t>
            </w:r>
          </w:p>
        </w:tc>
        <w:tc>
          <w:tcPr>
            <w:tcW w:w="1700" w:type="dxa"/>
            <w:vAlign w:val="center"/>
          </w:tcPr>
          <w:p w14:paraId="0E616D09">
            <w:pPr>
              <w:spacing w:line="276" w:lineRule="auto"/>
              <w:ind w:firstLine="0" w:firstLineChars="0"/>
              <w:jc w:val="center"/>
              <w:rPr>
                <w:rFonts w:ascii="仿宋" w:hAnsi="仿宋"/>
                <w:sz w:val="22"/>
                <w:szCs w:val="21"/>
              </w:rPr>
            </w:pPr>
            <w:r>
              <w:rPr>
                <w:rFonts w:ascii="仿宋" w:hAnsi="仿宋"/>
                <w:sz w:val="22"/>
                <w:szCs w:val="21"/>
              </w:rPr>
              <w:t>Decimal(20,3)</w:t>
            </w:r>
          </w:p>
        </w:tc>
        <w:tc>
          <w:tcPr>
            <w:tcW w:w="1928" w:type="dxa"/>
            <w:vAlign w:val="center"/>
          </w:tcPr>
          <w:p w14:paraId="4AA09915">
            <w:pPr>
              <w:spacing w:line="276" w:lineRule="auto"/>
              <w:ind w:firstLine="0" w:firstLineChars="0"/>
              <w:jc w:val="left"/>
              <w:rPr>
                <w:rFonts w:ascii="仿宋" w:hAnsi="仿宋"/>
              </w:rPr>
            </w:pPr>
            <w:r>
              <w:rPr>
                <w:rFonts w:hint="eastAsia" w:ascii="仿宋" w:hAnsi="仿宋"/>
              </w:rPr>
              <w:t>单位：吨</w:t>
            </w:r>
          </w:p>
          <w:p w14:paraId="0E1D97EB">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2059CB52">
            <w:pPr>
              <w:spacing w:line="276" w:lineRule="auto"/>
              <w:ind w:firstLine="0" w:firstLineChars="0"/>
              <w:jc w:val="left"/>
              <w:rPr>
                <w:rFonts w:ascii="仿宋" w:hAnsi="仿宋"/>
              </w:rPr>
            </w:pPr>
            <w:r>
              <w:rPr>
                <w:rFonts w:hint="eastAsia" w:ascii="仿宋" w:hAnsi="仿宋"/>
              </w:rPr>
              <w:t>（不可空）</w:t>
            </w:r>
          </w:p>
        </w:tc>
      </w:tr>
      <w:tr w14:paraId="11B9E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4F5D4B45">
            <w:pPr>
              <w:pStyle w:val="79"/>
              <w:numPr>
                <w:ilvl w:val="0"/>
                <w:numId w:val="22"/>
              </w:numPr>
              <w:spacing w:line="276" w:lineRule="auto"/>
              <w:ind w:firstLineChars="0"/>
              <w:jc w:val="center"/>
              <w:rPr>
                <w:rFonts w:ascii="仿宋" w:hAnsi="仿宋"/>
              </w:rPr>
            </w:pPr>
          </w:p>
        </w:tc>
        <w:tc>
          <w:tcPr>
            <w:tcW w:w="1983" w:type="dxa"/>
            <w:vAlign w:val="center"/>
          </w:tcPr>
          <w:p w14:paraId="491D7FA4">
            <w:pPr>
              <w:spacing w:line="276" w:lineRule="auto"/>
              <w:ind w:firstLine="0" w:firstLineChars="0"/>
              <w:jc w:val="left"/>
              <w:rPr>
                <w:rFonts w:ascii="仿宋" w:hAnsi="仿宋"/>
              </w:rPr>
            </w:pPr>
            <w:r>
              <w:rPr>
                <w:rFonts w:hint="eastAsia" w:ascii="仿宋" w:hAnsi="仿宋"/>
              </w:rPr>
              <w:t>仓外长</w:t>
            </w:r>
          </w:p>
        </w:tc>
        <w:tc>
          <w:tcPr>
            <w:tcW w:w="1844" w:type="dxa"/>
            <w:vAlign w:val="center"/>
          </w:tcPr>
          <w:p w14:paraId="0BB68DCC">
            <w:pPr>
              <w:spacing w:line="276" w:lineRule="auto"/>
              <w:ind w:firstLine="0" w:firstLineChars="0"/>
              <w:jc w:val="center"/>
              <w:rPr>
                <w:rFonts w:ascii="仿宋" w:hAnsi="仿宋"/>
              </w:rPr>
            </w:pPr>
            <w:r>
              <w:rPr>
                <w:rFonts w:hint="eastAsia" w:ascii="仿宋" w:hAnsi="仿宋"/>
              </w:rPr>
              <w:t>cwc</w:t>
            </w:r>
          </w:p>
        </w:tc>
        <w:tc>
          <w:tcPr>
            <w:tcW w:w="1700" w:type="dxa"/>
            <w:vAlign w:val="center"/>
          </w:tcPr>
          <w:p w14:paraId="756A8F11">
            <w:pPr>
              <w:spacing w:line="276" w:lineRule="auto"/>
              <w:ind w:firstLine="0" w:firstLineChars="0"/>
              <w:jc w:val="center"/>
              <w:rPr>
                <w:rFonts w:ascii="仿宋" w:hAnsi="仿宋"/>
                <w:sz w:val="22"/>
                <w:szCs w:val="21"/>
              </w:rPr>
            </w:pPr>
            <w:r>
              <w:rPr>
                <w:rFonts w:ascii="仿宋" w:hAnsi="仿宋"/>
                <w:sz w:val="22"/>
                <w:szCs w:val="21"/>
              </w:rPr>
              <w:t>Decimal(8,2)</w:t>
            </w:r>
          </w:p>
        </w:tc>
        <w:tc>
          <w:tcPr>
            <w:tcW w:w="1928" w:type="dxa"/>
            <w:vAlign w:val="center"/>
          </w:tcPr>
          <w:p w14:paraId="13FF75B7">
            <w:pPr>
              <w:spacing w:line="276" w:lineRule="auto"/>
              <w:ind w:firstLine="0" w:firstLineChars="0"/>
              <w:jc w:val="left"/>
              <w:rPr>
                <w:rFonts w:ascii="仿宋" w:hAnsi="仿宋"/>
              </w:rPr>
            </w:pPr>
            <w:r>
              <w:rPr>
                <w:rFonts w:hint="eastAsia" w:ascii="仿宋" w:hAnsi="仿宋"/>
              </w:rPr>
              <w:t>单位：米</w:t>
            </w:r>
          </w:p>
          <w:p w14:paraId="4A53AEBE">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076390E2">
            <w:pPr>
              <w:spacing w:line="276" w:lineRule="auto"/>
              <w:ind w:firstLine="0" w:firstLineChars="0"/>
              <w:jc w:val="left"/>
              <w:rPr>
                <w:rFonts w:ascii="仿宋" w:hAnsi="仿宋"/>
              </w:rPr>
            </w:pPr>
            <w:r>
              <w:rPr>
                <w:rFonts w:hint="eastAsia" w:ascii="仿宋" w:hAnsi="仿宋"/>
              </w:rPr>
              <w:t>（不可空）</w:t>
            </w:r>
          </w:p>
        </w:tc>
      </w:tr>
      <w:tr w14:paraId="1C1BB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24576DB2">
            <w:pPr>
              <w:pStyle w:val="79"/>
              <w:numPr>
                <w:ilvl w:val="0"/>
                <w:numId w:val="22"/>
              </w:numPr>
              <w:spacing w:line="276" w:lineRule="auto"/>
              <w:ind w:firstLineChars="0"/>
              <w:jc w:val="center"/>
              <w:rPr>
                <w:rFonts w:ascii="仿宋" w:hAnsi="仿宋"/>
              </w:rPr>
            </w:pPr>
          </w:p>
        </w:tc>
        <w:tc>
          <w:tcPr>
            <w:tcW w:w="1983" w:type="dxa"/>
            <w:vAlign w:val="center"/>
          </w:tcPr>
          <w:p w14:paraId="4918159D">
            <w:pPr>
              <w:spacing w:line="276" w:lineRule="auto"/>
              <w:ind w:firstLine="0" w:firstLineChars="0"/>
              <w:jc w:val="left"/>
              <w:rPr>
                <w:rFonts w:ascii="仿宋" w:hAnsi="仿宋"/>
              </w:rPr>
            </w:pPr>
            <w:r>
              <w:rPr>
                <w:rFonts w:hint="eastAsia" w:ascii="仿宋" w:hAnsi="仿宋"/>
              </w:rPr>
              <w:t>仓外宽</w:t>
            </w:r>
          </w:p>
        </w:tc>
        <w:tc>
          <w:tcPr>
            <w:tcW w:w="1844" w:type="dxa"/>
            <w:vAlign w:val="center"/>
          </w:tcPr>
          <w:p w14:paraId="3C01FA9B">
            <w:pPr>
              <w:spacing w:line="276" w:lineRule="auto"/>
              <w:ind w:firstLine="0" w:firstLineChars="0"/>
              <w:jc w:val="center"/>
              <w:rPr>
                <w:rFonts w:ascii="仿宋" w:hAnsi="仿宋"/>
              </w:rPr>
            </w:pPr>
            <w:r>
              <w:rPr>
                <w:rFonts w:hint="eastAsia" w:ascii="仿宋" w:hAnsi="仿宋"/>
              </w:rPr>
              <w:t>cwk</w:t>
            </w:r>
          </w:p>
        </w:tc>
        <w:tc>
          <w:tcPr>
            <w:tcW w:w="1700" w:type="dxa"/>
            <w:vAlign w:val="center"/>
          </w:tcPr>
          <w:p w14:paraId="32F7EC98">
            <w:pPr>
              <w:spacing w:line="276" w:lineRule="auto"/>
              <w:ind w:firstLine="0" w:firstLineChars="0"/>
              <w:jc w:val="center"/>
              <w:rPr>
                <w:rFonts w:ascii="仿宋" w:hAnsi="仿宋"/>
                <w:sz w:val="22"/>
                <w:szCs w:val="21"/>
              </w:rPr>
            </w:pPr>
            <w:r>
              <w:rPr>
                <w:rFonts w:ascii="仿宋" w:hAnsi="仿宋"/>
                <w:sz w:val="22"/>
                <w:szCs w:val="21"/>
              </w:rPr>
              <w:t>Decimal(8,2)</w:t>
            </w:r>
          </w:p>
        </w:tc>
        <w:tc>
          <w:tcPr>
            <w:tcW w:w="1928" w:type="dxa"/>
            <w:vAlign w:val="center"/>
          </w:tcPr>
          <w:p w14:paraId="6C3C465A">
            <w:pPr>
              <w:spacing w:line="276" w:lineRule="auto"/>
              <w:ind w:firstLine="0" w:firstLineChars="0"/>
              <w:jc w:val="left"/>
              <w:rPr>
                <w:rFonts w:ascii="仿宋" w:hAnsi="仿宋"/>
              </w:rPr>
            </w:pPr>
            <w:r>
              <w:rPr>
                <w:rFonts w:hint="eastAsia" w:ascii="仿宋" w:hAnsi="仿宋"/>
              </w:rPr>
              <w:t>单位：米</w:t>
            </w:r>
          </w:p>
          <w:p w14:paraId="5F63E14E">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15C75BDC">
            <w:pPr>
              <w:spacing w:line="276" w:lineRule="auto"/>
              <w:ind w:firstLine="0" w:firstLineChars="0"/>
              <w:jc w:val="left"/>
              <w:rPr>
                <w:rFonts w:ascii="仿宋" w:hAnsi="仿宋"/>
              </w:rPr>
            </w:pPr>
            <w:r>
              <w:rPr>
                <w:rFonts w:hint="eastAsia" w:ascii="仿宋" w:hAnsi="仿宋"/>
              </w:rPr>
              <w:t>（不可空）</w:t>
            </w:r>
          </w:p>
        </w:tc>
      </w:tr>
      <w:tr w14:paraId="47EEE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6E54D207">
            <w:pPr>
              <w:pStyle w:val="79"/>
              <w:numPr>
                <w:ilvl w:val="0"/>
                <w:numId w:val="22"/>
              </w:numPr>
              <w:spacing w:line="276" w:lineRule="auto"/>
              <w:ind w:firstLineChars="0"/>
              <w:jc w:val="center"/>
              <w:rPr>
                <w:rFonts w:ascii="仿宋" w:hAnsi="仿宋"/>
              </w:rPr>
            </w:pPr>
          </w:p>
        </w:tc>
        <w:tc>
          <w:tcPr>
            <w:tcW w:w="1983" w:type="dxa"/>
            <w:vAlign w:val="center"/>
          </w:tcPr>
          <w:p w14:paraId="470A3F71">
            <w:pPr>
              <w:spacing w:line="276" w:lineRule="auto"/>
              <w:ind w:firstLine="0" w:firstLineChars="0"/>
              <w:jc w:val="left"/>
              <w:rPr>
                <w:rFonts w:ascii="仿宋" w:hAnsi="仿宋"/>
              </w:rPr>
            </w:pPr>
            <w:r>
              <w:rPr>
                <w:rFonts w:hint="eastAsia" w:ascii="仿宋" w:hAnsi="仿宋"/>
              </w:rPr>
              <w:t>仓外檐高</w:t>
            </w:r>
          </w:p>
        </w:tc>
        <w:tc>
          <w:tcPr>
            <w:tcW w:w="1844" w:type="dxa"/>
            <w:vAlign w:val="center"/>
          </w:tcPr>
          <w:p w14:paraId="6F30B747">
            <w:pPr>
              <w:spacing w:line="276" w:lineRule="auto"/>
              <w:ind w:firstLine="0" w:firstLineChars="0"/>
              <w:jc w:val="center"/>
              <w:rPr>
                <w:rFonts w:ascii="仿宋" w:hAnsi="仿宋"/>
              </w:rPr>
            </w:pPr>
            <w:r>
              <w:rPr>
                <w:rFonts w:hint="eastAsia" w:ascii="仿宋" w:hAnsi="仿宋"/>
              </w:rPr>
              <w:t>cwyg</w:t>
            </w:r>
          </w:p>
        </w:tc>
        <w:tc>
          <w:tcPr>
            <w:tcW w:w="1700" w:type="dxa"/>
            <w:vAlign w:val="center"/>
          </w:tcPr>
          <w:p w14:paraId="3AF407D8">
            <w:pPr>
              <w:spacing w:line="276" w:lineRule="auto"/>
              <w:ind w:firstLine="0" w:firstLineChars="0"/>
              <w:jc w:val="center"/>
              <w:rPr>
                <w:rFonts w:ascii="仿宋" w:hAnsi="仿宋"/>
                <w:sz w:val="22"/>
                <w:szCs w:val="21"/>
              </w:rPr>
            </w:pPr>
            <w:r>
              <w:rPr>
                <w:rFonts w:ascii="仿宋" w:hAnsi="仿宋"/>
                <w:sz w:val="22"/>
                <w:szCs w:val="21"/>
              </w:rPr>
              <w:t>Decimal(8,2)</w:t>
            </w:r>
          </w:p>
        </w:tc>
        <w:tc>
          <w:tcPr>
            <w:tcW w:w="1928" w:type="dxa"/>
            <w:vAlign w:val="center"/>
          </w:tcPr>
          <w:p w14:paraId="3EDDB66C">
            <w:pPr>
              <w:spacing w:line="276" w:lineRule="auto"/>
              <w:ind w:firstLine="0" w:firstLineChars="0"/>
              <w:jc w:val="left"/>
              <w:rPr>
                <w:rFonts w:ascii="仿宋" w:hAnsi="仿宋"/>
              </w:rPr>
            </w:pPr>
            <w:r>
              <w:rPr>
                <w:rFonts w:hint="eastAsia" w:ascii="仿宋" w:hAnsi="仿宋"/>
              </w:rPr>
              <w:t>单位：米</w:t>
            </w:r>
          </w:p>
          <w:p w14:paraId="5AAC159D">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16C613B6">
            <w:pPr>
              <w:spacing w:line="276" w:lineRule="auto"/>
              <w:ind w:firstLine="0" w:firstLineChars="0"/>
              <w:jc w:val="left"/>
              <w:rPr>
                <w:rFonts w:ascii="仿宋" w:hAnsi="仿宋"/>
              </w:rPr>
            </w:pPr>
            <w:r>
              <w:rPr>
                <w:rFonts w:hint="eastAsia" w:ascii="仿宋" w:hAnsi="仿宋"/>
              </w:rPr>
              <w:t>（不可空）</w:t>
            </w:r>
          </w:p>
        </w:tc>
      </w:tr>
      <w:tr w14:paraId="10E25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3244D7BA">
            <w:pPr>
              <w:pStyle w:val="79"/>
              <w:numPr>
                <w:ilvl w:val="0"/>
                <w:numId w:val="22"/>
              </w:numPr>
              <w:spacing w:line="276" w:lineRule="auto"/>
              <w:ind w:firstLineChars="0"/>
              <w:jc w:val="center"/>
              <w:rPr>
                <w:rFonts w:ascii="仿宋" w:hAnsi="仿宋"/>
              </w:rPr>
            </w:pPr>
          </w:p>
        </w:tc>
        <w:tc>
          <w:tcPr>
            <w:tcW w:w="1983" w:type="dxa"/>
            <w:vAlign w:val="center"/>
          </w:tcPr>
          <w:p w14:paraId="1614D53D">
            <w:pPr>
              <w:spacing w:line="276" w:lineRule="auto"/>
              <w:ind w:firstLine="0" w:firstLineChars="0"/>
              <w:jc w:val="left"/>
              <w:rPr>
                <w:rFonts w:ascii="仿宋" w:hAnsi="仿宋"/>
              </w:rPr>
            </w:pPr>
            <w:r>
              <w:rPr>
                <w:rFonts w:hint="eastAsia" w:ascii="仿宋" w:hAnsi="仿宋"/>
              </w:rPr>
              <w:t>仓外顶高</w:t>
            </w:r>
          </w:p>
        </w:tc>
        <w:tc>
          <w:tcPr>
            <w:tcW w:w="1844" w:type="dxa"/>
            <w:vAlign w:val="center"/>
          </w:tcPr>
          <w:p w14:paraId="38453065">
            <w:pPr>
              <w:spacing w:line="276" w:lineRule="auto"/>
              <w:ind w:firstLine="0" w:firstLineChars="0"/>
              <w:jc w:val="center"/>
              <w:rPr>
                <w:rFonts w:ascii="仿宋" w:hAnsi="仿宋"/>
              </w:rPr>
            </w:pPr>
            <w:r>
              <w:rPr>
                <w:rFonts w:hint="eastAsia" w:ascii="仿宋" w:hAnsi="仿宋"/>
              </w:rPr>
              <w:t>cwdg</w:t>
            </w:r>
          </w:p>
        </w:tc>
        <w:tc>
          <w:tcPr>
            <w:tcW w:w="1700" w:type="dxa"/>
            <w:vAlign w:val="center"/>
          </w:tcPr>
          <w:p w14:paraId="515E651D">
            <w:pPr>
              <w:ind w:firstLine="0" w:firstLineChars="0"/>
            </w:pPr>
            <w:r>
              <w:rPr>
                <w:rFonts w:ascii="仿宋" w:hAnsi="仿宋"/>
                <w:sz w:val="22"/>
                <w:szCs w:val="21"/>
              </w:rPr>
              <w:t>Decimal(8,2)</w:t>
            </w:r>
          </w:p>
        </w:tc>
        <w:tc>
          <w:tcPr>
            <w:tcW w:w="1928" w:type="dxa"/>
            <w:vAlign w:val="center"/>
          </w:tcPr>
          <w:p w14:paraId="2D59DBE2">
            <w:pPr>
              <w:spacing w:line="276" w:lineRule="auto"/>
              <w:ind w:firstLine="0" w:firstLineChars="0"/>
              <w:jc w:val="left"/>
              <w:rPr>
                <w:rFonts w:ascii="仿宋" w:hAnsi="仿宋"/>
              </w:rPr>
            </w:pPr>
            <w:r>
              <w:rPr>
                <w:rFonts w:hint="eastAsia" w:ascii="仿宋" w:hAnsi="仿宋"/>
              </w:rPr>
              <w:t>单位：米</w:t>
            </w:r>
          </w:p>
          <w:p w14:paraId="6B55387A">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3F64962F">
            <w:pPr>
              <w:spacing w:line="276" w:lineRule="auto"/>
              <w:ind w:firstLine="0" w:firstLineChars="0"/>
              <w:jc w:val="left"/>
              <w:rPr>
                <w:rFonts w:ascii="仿宋" w:hAnsi="仿宋"/>
              </w:rPr>
            </w:pPr>
            <w:r>
              <w:rPr>
                <w:rFonts w:hint="eastAsia" w:ascii="仿宋" w:hAnsi="仿宋"/>
              </w:rPr>
              <w:t>（不可空）</w:t>
            </w:r>
          </w:p>
        </w:tc>
      </w:tr>
      <w:tr w14:paraId="52F4A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56614F0B">
            <w:pPr>
              <w:pStyle w:val="79"/>
              <w:numPr>
                <w:ilvl w:val="0"/>
                <w:numId w:val="22"/>
              </w:numPr>
              <w:spacing w:line="276" w:lineRule="auto"/>
              <w:ind w:firstLineChars="0"/>
              <w:jc w:val="center"/>
              <w:rPr>
                <w:rFonts w:ascii="仿宋" w:hAnsi="仿宋"/>
              </w:rPr>
            </w:pPr>
          </w:p>
        </w:tc>
        <w:tc>
          <w:tcPr>
            <w:tcW w:w="1983" w:type="dxa"/>
            <w:vAlign w:val="center"/>
          </w:tcPr>
          <w:p w14:paraId="6E223C20">
            <w:pPr>
              <w:spacing w:line="276" w:lineRule="auto"/>
              <w:ind w:firstLine="0" w:firstLineChars="0"/>
              <w:jc w:val="left"/>
              <w:rPr>
                <w:rFonts w:ascii="仿宋" w:hAnsi="仿宋"/>
              </w:rPr>
            </w:pPr>
            <w:r>
              <w:rPr>
                <w:rFonts w:hint="eastAsia" w:ascii="仿宋" w:hAnsi="仿宋"/>
              </w:rPr>
              <w:t>仓外筒仓外径</w:t>
            </w:r>
          </w:p>
        </w:tc>
        <w:tc>
          <w:tcPr>
            <w:tcW w:w="1844" w:type="dxa"/>
            <w:vAlign w:val="center"/>
          </w:tcPr>
          <w:p w14:paraId="32697D61">
            <w:pPr>
              <w:spacing w:line="276" w:lineRule="auto"/>
              <w:ind w:firstLine="0" w:firstLineChars="0"/>
              <w:jc w:val="center"/>
              <w:rPr>
                <w:rFonts w:ascii="仿宋" w:hAnsi="仿宋"/>
              </w:rPr>
            </w:pPr>
            <w:r>
              <w:rPr>
                <w:rFonts w:hint="eastAsia" w:ascii="仿宋" w:hAnsi="仿宋"/>
              </w:rPr>
              <w:t>cwtcwj</w:t>
            </w:r>
          </w:p>
        </w:tc>
        <w:tc>
          <w:tcPr>
            <w:tcW w:w="1700" w:type="dxa"/>
            <w:vAlign w:val="center"/>
          </w:tcPr>
          <w:p w14:paraId="13FBBF7E">
            <w:pPr>
              <w:ind w:firstLine="0" w:firstLineChars="0"/>
            </w:pPr>
            <w:r>
              <w:rPr>
                <w:rFonts w:ascii="仿宋" w:hAnsi="仿宋"/>
                <w:sz w:val="22"/>
                <w:szCs w:val="21"/>
              </w:rPr>
              <w:t>Decimal(8,2)</w:t>
            </w:r>
          </w:p>
        </w:tc>
        <w:tc>
          <w:tcPr>
            <w:tcW w:w="1928" w:type="dxa"/>
            <w:vAlign w:val="center"/>
          </w:tcPr>
          <w:p w14:paraId="3BEE02AA">
            <w:pPr>
              <w:spacing w:line="276" w:lineRule="auto"/>
              <w:ind w:firstLine="0" w:firstLineChars="0"/>
              <w:jc w:val="left"/>
              <w:rPr>
                <w:rFonts w:ascii="仿宋" w:hAnsi="仿宋"/>
              </w:rPr>
            </w:pPr>
            <w:r>
              <w:rPr>
                <w:rFonts w:hint="eastAsia" w:ascii="仿宋" w:hAnsi="仿宋"/>
              </w:rPr>
              <w:t>单位：米</w:t>
            </w:r>
          </w:p>
          <w:p w14:paraId="34E90EF2">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6BEF35EC">
            <w:pPr>
              <w:spacing w:line="276" w:lineRule="auto"/>
              <w:ind w:firstLine="0" w:firstLineChars="0"/>
              <w:jc w:val="left"/>
              <w:rPr>
                <w:rFonts w:ascii="仿宋" w:hAnsi="仿宋"/>
              </w:rPr>
            </w:pPr>
            <w:r>
              <w:rPr>
                <w:rFonts w:hint="eastAsia" w:ascii="仿宋" w:hAnsi="仿宋"/>
              </w:rPr>
              <w:t>（不可空）</w:t>
            </w:r>
          </w:p>
        </w:tc>
      </w:tr>
      <w:tr w14:paraId="46A60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0DD2AB51">
            <w:pPr>
              <w:pStyle w:val="79"/>
              <w:numPr>
                <w:ilvl w:val="0"/>
                <w:numId w:val="22"/>
              </w:numPr>
              <w:spacing w:line="276" w:lineRule="auto"/>
              <w:ind w:firstLineChars="0"/>
              <w:jc w:val="center"/>
              <w:rPr>
                <w:rFonts w:ascii="仿宋" w:hAnsi="仿宋"/>
              </w:rPr>
            </w:pPr>
          </w:p>
        </w:tc>
        <w:tc>
          <w:tcPr>
            <w:tcW w:w="1983" w:type="dxa"/>
            <w:vAlign w:val="center"/>
          </w:tcPr>
          <w:p w14:paraId="6602FC1E">
            <w:pPr>
              <w:spacing w:line="276" w:lineRule="auto"/>
              <w:ind w:firstLine="0" w:firstLineChars="0"/>
              <w:jc w:val="left"/>
              <w:rPr>
                <w:rFonts w:ascii="仿宋" w:hAnsi="仿宋"/>
              </w:rPr>
            </w:pPr>
            <w:r>
              <w:rPr>
                <w:rFonts w:hint="eastAsia" w:ascii="仿宋" w:hAnsi="仿宋"/>
              </w:rPr>
              <w:t>仓内长</w:t>
            </w:r>
          </w:p>
        </w:tc>
        <w:tc>
          <w:tcPr>
            <w:tcW w:w="1844" w:type="dxa"/>
            <w:vAlign w:val="center"/>
          </w:tcPr>
          <w:p w14:paraId="1B8F05DC">
            <w:pPr>
              <w:spacing w:line="276" w:lineRule="auto"/>
              <w:ind w:firstLine="0" w:firstLineChars="0"/>
              <w:jc w:val="center"/>
              <w:rPr>
                <w:rFonts w:ascii="仿宋" w:hAnsi="仿宋"/>
              </w:rPr>
            </w:pPr>
            <w:r>
              <w:rPr>
                <w:rFonts w:hint="eastAsia" w:ascii="仿宋" w:hAnsi="仿宋"/>
              </w:rPr>
              <w:t>cnc</w:t>
            </w:r>
          </w:p>
        </w:tc>
        <w:tc>
          <w:tcPr>
            <w:tcW w:w="1700" w:type="dxa"/>
            <w:vAlign w:val="center"/>
          </w:tcPr>
          <w:p w14:paraId="58E07F2B">
            <w:pPr>
              <w:ind w:firstLine="0" w:firstLineChars="0"/>
            </w:pPr>
            <w:r>
              <w:rPr>
                <w:rFonts w:ascii="仿宋" w:hAnsi="仿宋"/>
                <w:sz w:val="22"/>
                <w:szCs w:val="21"/>
              </w:rPr>
              <w:t>Decimal(8,2)</w:t>
            </w:r>
          </w:p>
        </w:tc>
        <w:tc>
          <w:tcPr>
            <w:tcW w:w="1928" w:type="dxa"/>
            <w:vAlign w:val="center"/>
          </w:tcPr>
          <w:p w14:paraId="377B81F1">
            <w:pPr>
              <w:spacing w:line="276" w:lineRule="auto"/>
              <w:ind w:firstLine="0" w:firstLineChars="0"/>
              <w:jc w:val="left"/>
              <w:rPr>
                <w:rFonts w:ascii="仿宋" w:hAnsi="仿宋"/>
              </w:rPr>
            </w:pPr>
            <w:r>
              <w:rPr>
                <w:rFonts w:hint="eastAsia" w:ascii="仿宋" w:hAnsi="仿宋"/>
              </w:rPr>
              <w:t>单位：米</w:t>
            </w:r>
          </w:p>
          <w:p w14:paraId="1834D4EB">
            <w:pPr>
              <w:spacing w:line="276" w:lineRule="auto"/>
              <w:ind w:firstLine="0" w:firstLineChars="0"/>
              <w:jc w:val="left"/>
              <w:rPr>
                <w:rFonts w:ascii="仿宋" w:hAnsi="仿宋"/>
              </w:rPr>
            </w:pPr>
            <w:r>
              <w:rPr>
                <w:rFonts w:hint="eastAsia" w:ascii="仿宋" w:hAnsi="仿宋"/>
              </w:rPr>
              <w:t>默认值：-1</w:t>
            </w:r>
          </w:p>
          <w:p w14:paraId="3DD8F118">
            <w:pPr>
              <w:spacing w:line="276" w:lineRule="auto"/>
              <w:ind w:firstLine="0" w:firstLineChars="0"/>
              <w:jc w:val="left"/>
              <w:rPr>
                <w:rFonts w:ascii="仿宋" w:hAnsi="仿宋"/>
              </w:rPr>
            </w:pPr>
            <w:r>
              <w:rPr>
                <w:rFonts w:hint="eastAsia" w:ascii="仿宋" w:hAnsi="仿宋"/>
              </w:rPr>
              <w:t>（不可空）</w:t>
            </w:r>
          </w:p>
        </w:tc>
      </w:tr>
      <w:tr w14:paraId="20519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6AA5B2F8">
            <w:pPr>
              <w:pStyle w:val="79"/>
              <w:numPr>
                <w:ilvl w:val="0"/>
                <w:numId w:val="22"/>
              </w:numPr>
              <w:spacing w:line="276" w:lineRule="auto"/>
              <w:ind w:firstLineChars="0"/>
              <w:jc w:val="center"/>
              <w:rPr>
                <w:rFonts w:ascii="仿宋" w:hAnsi="仿宋"/>
              </w:rPr>
            </w:pPr>
          </w:p>
        </w:tc>
        <w:tc>
          <w:tcPr>
            <w:tcW w:w="1983" w:type="dxa"/>
            <w:vAlign w:val="center"/>
          </w:tcPr>
          <w:p w14:paraId="71CFD3EB">
            <w:pPr>
              <w:spacing w:line="276" w:lineRule="auto"/>
              <w:ind w:firstLine="0" w:firstLineChars="0"/>
              <w:jc w:val="left"/>
              <w:rPr>
                <w:rFonts w:ascii="仿宋" w:hAnsi="仿宋"/>
              </w:rPr>
            </w:pPr>
            <w:r>
              <w:rPr>
                <w:rFonts w:hint="eastAsia" w:ascii="仿宋" w:hAnsi="仿宋"/>
              </w:rPr>
              <w:t>仓内宽</w:t>
            </w:r>
          </w:p>
        </w:tc>
        <w:tc>
          <w:tcPr>
            <w:tcW w:w="1844" w:type="dxa"/>
            <w:vAlign w:val="center"/>
          </w:tcPr>
          <w:p w14:paraId="4D01D9ED">
            <w:pPr>
              <w:spacing w:line="276" w:lineRule="auto"/>
              <w:ind w:firstLine="0" w:firstLineChars="0"/>
              <w:jc w:val="center"/>
              <w:rPr>
                <w:rFonts w:ascii="仿宋" w:hAnsi="仿宋"/>
              </w:rPr>
            </w:pPr>
            <w:r>
              <w:rPr>
                <w:rFonts w:hint="eastAsia" w:ascii="仿宋" w:hAnsi="仿宋"/>
              </w:rPr>
              <w:t>cnk</w:t>
            </w:r>
          </w:p>
        </w:tc>
        <w:tc>
          <w:tcPr>
            <w:tcW w:w="1700" w:type="dxa"/>
            <w:vAlign w:val="center"/>
          </w:tcPr>
          <w:p w14:paraId="5B12472A">
            <w:pPr>
              <w:ind w:firstLine="0" w:firstLineChars="0"/>
            </w:pPr>
            <w:r>
              <w:rPr>
                <w:rFonts w:ascii="仿宋" w:hAnsi="仿宋"/>
                <w:sz w:val="22"/>
                <w:szCs w:val="21"/>
              </w:rPr>
              <w:t>Decimal(8,2)</w:t>
            </w:r>
          </w:p>
        </w:tc>
        <w:tc>
          <w:tcPr>
            <w:tcW w:w="1928" w:type="dxa"/>
            <w:vAlign w:val="center"/>
          </w:tcPr>
          <w:p w14:paraId="67410FF0">
            <w:pPr>
              <w:spacing w:line="276" w:lineRule="auto"/>
              <w:ind w:firstLine="0" w:firstLineChars="0"/>
              <w:jc w:val="left"/>
              <w:rPr>
                <w:rFonts w:ascii="仿宋" w:hAnsi="仿宋"/>
              </w:rPr>
            </w:pPr>
            <w:r>
              <w:rPr>
                <w:rFonts w:hint="eastAsia" w:ascii="仿宋" w:hAnsi="仿宋"/>
              </w:rPr>
              <w:t>单位：米</w:t>
            </w:r>
          </w:p>
          <w:p w14:paraId="460D69CA">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0BA0510A">
            <w:pPr>
              <w:spacing w:line="276" w:lineRule="auto"/>
              <w:ind w:firstLine="0" w:firstLineChars="0"/>
              <w:jc w:val="left"/>
              <w:rPr>
                <w:rFonts w:ascii="仿宋" w:hAnsi="仿宋"/>
              </w:rPr>
            </w:pPr>
            <w:r>
              <w:rPr>
                <w:rFonts w:hint="eastAsia" w:ascii="仿宋" w:hAnsi="仿宋"/>
              </w:rPr>
              <w:t>（不可空）</w:t>
            </w:r>
          </w:p>
        </w:tc>
      </w:tr>
      <w:tr w14:paraId="3AF48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7597EDEE">
            <w:pPr>
              <w:pStyle w:val="79"/>
              <w:numPr>
                <w:ilvl w:val="0"/>
                <w:numId w:val="22"/>
              </w:numPr>
              <w:spacing w:line="276" w:lineRule="auto"/>
              <w:ind w:firstLineChars="0"/>
              <w:jc w:val="center"/>
              <w:rPr>
                <w:rFonts w:ascii="仿宋" w:hAnsi="仿宋"/>
              </w:rPr>
            </w:pPr>
          </w:p>
        </w:tc>
        <w:tc>
          <w:tcPr>
            <w:tcW w:w="1983" w:type="dxa"/>
            <w:vAlign w:val="center"/>
          </w:tcPr>
          <w:p w14:paraId="608FAB63">
            <w:pPr>
              <w:spacing w:line="276" w:lineRule="auto"/>
              <w:ind w:firstLine="0" w:firstLineChars="0"/>
              <w:jc w:val="left"/>
              <w:rPr>
                <w:rFonts w:ascii="仿宋" w:hAnsi="仿宋"/>
              </w:rPr>
            </w:pPr>
            <w:r>
              <w:rPr>
                <w:rFonts w:hint="eastAsia" w:ascii="仿宋" w:hAnsi="仿宋"/>
              </w:rPr>
              <w:t>仓内檐高</w:t>
            </w:r>
          </w:p>
        </w:tc>
        <w:tc>
          <w:tcPr>
            <w:tcW w:w="1844" w:type="dxa"/>
            <w:vAlign w:val="center"/>
          </w:tcPr>
          <w:p w14:paraId="02AECC69">
            <w:pPr>
              <w:spacing w:line="276" w:lineRule="auto"/>
              <w:ind w:firstLine="0" w:firstLineChars="0"/>
              <w:jc w:val="center"/>
              <w:rPr>
                <w:rFonts w:ascii="仿宋" w:hAnsi="仿宋"/>
              </w:rPr>
            </w:pPr>
            <w:r>
              <w:rPr>
                <w:rFonts w:hint="eastAsia" w:ascii="仿宋" w:hAnsi="仿宋"/>
              </w:rPr>
              <w:t>cnyg</w:t>
            </w:r>
          </w:p>
        </w:tc>
        <w:tc>
          <w:tcPr>
            <w:tcW w:w="1700" w:type="dxa"/>
            <w:vAlign w:val="center"/>
          </w:tcPr>
          <w:p w14:paraId="06E48AA6">
            <w:pPr>
              <w:ind w:firstLine="0" w:firstLineChars="0"/>
            </w:pPr>
            <w:r>
              <w:rPr>
                <w:rFonts w:ascii="仿宋" w:hAnsi="仿宋"/>
                <w:sz w:val="22"/>
                <w:szCs w:val="21"/>
              </w:rPr>
              <w:t>Decimal(8,2)</w:t>
            </w:r>
          </w:p>
        </w:tc>
        <w:tc>
          <w:tcPr>
            <w:tcW w:w="1928" w:type="dxa"/>
            <w:vAlign w:val="center"/>
          </w:tcPr>
          <w:p w14:paraId="08A7C61F">
            <w:pPr>
              <w:spacing w:line="276" w:lineRule="auto"/>
              <w:ind w:firstLine="0" w:firstLineChars="0"/>
              <w:jc w:val="left"/>
              <w:rPr>
                <w:rFonts w:ascii="仿宋" w:hAnsi="仿宋"/>
              </w:rPr>
            </w:pPr>
            <w:r>
              <w:rPr>
                <w:rFonts w:hint="eastAsia" w:ascii="仿宋" w:hAnsi="仿宋"/>
              </w:rPr>
              <w:t>单位：米</w:t>
            </w:r>
          </w:p>
          <w:p w14:paraId="27684621">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66573761">
            <w:pPr>
              <w:spacing w:line="276" w:lineRule="auto"/>
              <w:ind w:firstLine="0" w:firstLineChars="0"/>
              <w:jc w:val="left"/>
              <w:rPr>
                <w:rFonts w:ascii="仿宋" w:hAnsi="仿宋"/>
              </w:rPr>
            </w:pPr>
            <w:r>
              <w:rPr>
                <w:rFonts w:hint="eastAsia" w:ascii="仿宋" w:hAnsi="仿宋"/>
              </w:rPr>
              <w:t>（不可空）</w:t>
            </w:r>
          </w:p>
        </w:tc>
      </w:tr>
      <w:tr w14:paraId="61501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517595A1">
            <w:pPr>
              <w:pStyle w:val="79"/>
              <w:numPr>
                <w:ilvl w:val="0"/>
                <w:numId w:val="22"/>
              </w:numPr>
              <w:spacing w:line="276" w:lineRule="auto"/>
              <w:ind w:firstLineChars="0"/>
              <w:jc w:val="center"/>
              <w:rPr>
                <w:rFonts w:ascii="仿宋" w:hAnsi="仿宋"/>
              </w:rPr>
            </w:pPr>
          </w:p>
        </w:tc>
        <w:tc>
          <w:tcPr>
            <w:tcW w:w="1983" w:type="dxa"/>
            <w:vAlign w:val="center"/>
          </w:tcPr>
          <w:p w14:paraId="26FA115D">
            <w:pPr>
              <w:spacing w:line="276" w:lineRule="auto"/>
              <w:ind w:firstLine="0" w:firstLineChars="0"/>
              <w:jc w:val="left"/>
              <w:rPr>
                <w:rFonts w:ascii="仿宋" w:hAnsi="仿宋"/>
              </w:rPr>
            </w:pPr>
            <w:r>
              <w:rPr>
                <w:rFonts w:hint="eastAsia" w:ascii="仿宋" w:hAnsi="仿宋"/>
              </w:rPr>
              <w:t>仓内装粮线高</w:t>
            </w:r>
          </w:p>
        </w:tc>
        <w:tc>
          <w:tcPr>
            <w:tcW w:w="1844" w:type="dxa"/>
            <w:vAlign w:val="center"/>
          </w:tcPr>
          <w:p w14:paraId="6278E863">
            <w:pPr>
              <w:spacing w:line="276" w:lineRule="auto"/>
              <w:ind w:firstLine="0" w:firstLineChars="0"/>
              <w:jc w:val="center"/>
              <w:rPr>
                <w:rFonts w:ascii="仿宋" w:hAnsi="仿宋"/>
              </w:rPr>
            </w:pPr>
            <w:r>
              <w:rPr>
                <w:rFonts w:hint="eastAsia" w:ascii="仿宋" w:hAnsi="仿宋"/>
              </w:rPr>
              <w:t>cnzlxg</w:t>
            </w:r>
          </w:p>
        </w:tc>
        <w:tc>
          <w:tcPr>
            <w:tcW w:w="1700" w:type="dxa"/>
            <w:vAlign w:val="center"/>
          </w:tcPr>
          <w:p w14:paraId="5378025E">
            <w:pPr>
              <w:ind w:firstLine="0" w:firstLineChars="0"/>
            </w:pPr>
            <w:r>
              <w:rPr>
                <w:rFonts w:ascii="仿宋" w:hAnsi="仿宋"/>
                <w:sz w:val="22"/>
                <w:szCs w:val="21"/>
              </w:rPr>
              <w:t>Decimal(8,2)</w:t>
            </w:r>
          </w:p>
        </w:tc>
        <w:tc>
          <w:tcPr>
            <w:tcW w:w="1928" w:type="dxa"/>
            <w:vAlign w:val="center"/>
          </w:tcPr>
          <w:p w14:paraId="3DFFB946">
            <w:pPr>
              <w:spacing w:line="276" w:lineRule="auto"/>
              <w:ind w:firstLine="0" w:firstLineChars="0"/>
              <w:jc w:val="left"/>
              <w:rPr>
                <w:rFonts w:ascii="仿宋" w:hAnsi="仿宋"/>
              </w:rPr>
            </w:pPr>
            <w:r>
              <w:rPr>
                <w:rFonts w:hint="eastAsia" w:ascii="仿宋" w:hAnsi="仿宋"/>
              </w:rPr>
              <w:t>单位：米</w:t>
            </w:r>
          </w:p>
          <w:p w14:paraId="16738634">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68F02F36">
            <w:pPr>
              <w:spacing w:line="276" w:lineRule="auto"/>
              <w:ind w:firstLine="0" w:firstLineChars="0"/>
              <w:jc w:val="left"/>
              <w:rPr>
                <w:rFonts w:ascii="仿宋" w:hAnsi="仿宋"/>
              </w:rPr>
            </w:pPr>
            <w:r>
              <w:rPr>
                <w:rFonts w:hint="eastAsia" w:ascii="仿宋" w:hAnsi="仿宋"/>
              </w:rPr>
              <w:t>（不可空）</w:t>
            </w:r>
          </w:p>
        </w:tc>
      </w:tr>
      <w:tr w14:paraId="7ED35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59BE8086">
            <w:pPr>
              <w:pStyle w:val="79"/>
              <w:numPr>
                <w:ilvl w:val="0"/>
                <w:numId w:val="22"/>
              </w:numPr>
              <w:spacing w:line="276" w:lineRule="auto"/>
              <w:ind w:firstLineChars="0"/>
              <w:jc w:val="center"/>
              <w:rPr>
                <w:rFonts w:ascii="仿宋" w:hAnsi="仿宋"/>
              </w:rPr>
            </w:pPr>
          </w:p>
        </w:tc>
        <w:tc>
          <w:tcPr>
            <w:tcW w:w="1983" w:type="dxa"/>
            <w:vAlign w:val="center"/>
          </w:tcPr>
          <w:p w14:paraId="7C557123">
            <w:pPr>
              <w:spacing w:line="276" w:lineRule="auto"/>
              <w:ind w:firstLine="0" w:firstLineChars="0"/>
              <w:jc w:val="left"/>
              <w:rPr>
                <w:rFonts w:ascii="仿宋" w:hAnsi="仿宋"/>
              </w:rPr>
            </w:pPr>
            <w:r>
              <w:rPr>
                <w:rFonts w:hint="eastAsia" w:ascii="仿宋" w:hAnsi="仿宋"/>
              </w:rPr>
              <w:t>实际装粮线高</w:t>
            </w:r>
          </w:p>
        </w:tc>
        <w:tc>
          <w:tcPr>
            <w:tcW w:w="1844" w:type="dxa"/>
            <w:vAlign w:val="center"/>
          </w:tcPr>
          <w:p w14:paraId="74E25175">
            <w:pPr>
              <w:spacing w:line="276" w:lineRule="auto"/>
              <w:ind w:firstLine="0" w:firstLineChars="0"/>
              <w:jc w:val="center"/>
              <w:rPr>
                <w:rFonts w:ascii="仿宋" w:hAnsi="仿宋"/>
              </w:rPr>
            </w:pPr>
            <w:r>
              <w:rPr>
                <w:rFonts w:hint="eastAsia" w:ascii="仿宋" w:hAnsi="仿宋"/>
              </w:rPr>
              <w:t>sjzlxg</w:t>
            </w:r>
          </w:p>
        </w:tc>
        <w:tc>
          <w:tcPr>
            <w:tcW w:w="1700" w:type="dxa"/>
            <w:vAlign w:val="center"/>
          </w:tcPr>
          <w:p w14:paraId="295BFE8D">
            <w:pPr>
              <w:ind w:firstLine="0" w:firstLineChars="0"/>
            </w:pPr>
            <w:r>
              <w:rPr>
                <w:rFonts w:ascii="仿宋" w:hAnsi="仿宋"/>
                <w:sz w:val="22"/>
                <w:szCs w:val="21"/>
              </w:rPr>
              <w:t>Decimal(8,2)</w:t>
            </w:r>
          </w:p>
        </w:tc>
        <w:tc>
          <w:tcPr>
            <w:tcW w:w="1928" w:type="dxa"/>
            <w:vAlign w:val="center"/>
          </w:tcPr>
          <w:p w14:paraId="4941233D">
            <w:pPr>
              <w:spacing w:line="276" w:lineRule="auto"/>
              <w:ind w:firstLine="0" w:firstLineChars="0"/>
              <w:jc w:val="left"/>
              <w:rPr>
                <w:rFonts w:ascii="仿宋" w:hAnsi="仿宋"/>
              </w:rPr>
            </w:pPr>
            <w:r>
              <w:rPr>
                <w:rFonts w:hint="eastAsia" w:ascii="仿宋" w:hAnsi="仿宋"/>
              </w:rPr>
              <w:t>单位：米</w:t>
            </w:r>
          </w:p>
          <w:p w14:paraId="62F1C7F4">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7090D1F3">
            <w:pPr>
              <w:spacing w:line="276" w:lineRule="auto"/>
              <w:ind w:firstLine="0" w:firstLineChars="0"/>
              <w:jc w:val="left"/>
              <w:rPr>
                <w:rFonts w:ascii="仿宋" w:hAnsi="仿宋"/>
              </w:rPr>
            </w:pPr>
            <w:r>
              <w:rPr>
                <w:rFonts w:hint="eastAsia" w:ascii="仿宋" w:hAnsi="仿宋"/>
              </w:rPr>
              <w:t>（不可空）</w:t>
            </w:r>
          </w:p>
        </w:tc>
      </w:tr>
      <w:tr w14:paraId="27889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0BB9080E">
            <w:pPr>
              <w:pStyle w:val="79"/>
              <w:numPr>
                <w:ilvl w:val="0"/>
                <w:numId w:val="22"/>
              </w:numPr>
              <w:spacing w:line="276" w:lineRule="auto"/>
              <w:ind w:firstLineChars="0"/>
              <w:jc w:val="center"/>
              <w:rPr>
                <w:rFonts w:ascii="仿宋" w:hAnsi="仿宋"/>
              </w:rPr>
            </w:pPr>
          </w:p>
        </w:tc>
        <w:tc>
          <w:tcPr>
            <w:tcW w:w="1983" w:type="dxa"/>
            <w:vAlign w:val="center"/>
          </w:tcPr>
          <w:p w14:paraId="5476ABDE">
            <w:pPr>
              <w:spacing w:line="276" w:lineRule="auto"/>
              <w:ind w:firstLine="0" w:firstLineChars="0"/>
              <w:jc w:val="left"/>
              <w:rPr>
                <w:rFonts w:ascii="仿宋" w:hAnsi="仿宋"/>
              </w:rPr>
            </w:pPr>
            <w:r>
              <w:rPr>
                <w:rFonts w:hint="eastAsia" w:ascii="仿宋" w:hAnsi="仿宋"/>
              </w:rPr>
              <w:t>仓内筒仓内径</w:t>
            </w:r>
          </w:p>
        </w:tc>
        <w:tc>
          <w:tcPr>
            <w:tcW w:w="1844" w:type="dxa"/>
            <w:vAlign w:val="center"/>
          </w:tcPr>
          <w:p w14:paraId="67AC58FC">
            <w:pPr>
              <w:spacing w:line="276" w:lineRule="auto"/>
              <w:ind w:firstLine="0" w:firstLineChars="0"/>
              <w:jc w:val="center"/>
              <w:rPr>
                <w:rFonts w:ascii="仿宋" w:hAnsi="仿宋"/>
              </w:rPr>
            </w:pPr>
            <w:r>
              <w:rPr>
                <w:rFonts w:hint="eastAsia" w:ascii="仿宋" w:hAnsi="仿宋"/>
              </w:rPr>
              <w:t>cntcnj</w:t>
            </w:r>
          </w:p>
        </w:tc>
        <w:tc>
          <w:tcPr>
            <w:tcW w:w="1700" w:type="dxa"/>
            <w:vAlign w:val="center"/>
          </w:tcPr>
          <w:p w14:paraId="59DEA69E">
            <w:pPr>
              <w:ind w:firstLine="0" w:firstLineChars="0"/>
            </w:pPr>
            <w:r>
              <w:rPr>
                <w:rFonts w:ascii="仿宋" w:hAnsi="仿宋"/>
                <w:sz w:val="22"/>
                <w:szCs w:val="21"/>
              </w:rPr>
              <w:t>Decimal(8,2)</w:t>
            </w:r>
          </w:p>
        </w:tc>
        <w:tc>
          <w:tcPr>
            <w:tcW w:w="1928" w:type="dxa"/>
            <w:vAlign w:val="center"/>
          </w:tcPr>
          <w:p w14:paraId="4DAAEAE4">
            <w:pPr>
              <w:spacing w:line="276" w:lineRule="auto"/>
              <w:ind w:firstLine="0" w:firstLineChars="0"/>
              <w:jc w:val="left"/>
              <w:rPr>
                <w:rFonts w:ascii="仿宋" w:hAnsi="仿宋"/>
              </w:rPr>
            </w:pPr>
            <w:r>
              <w:rPr>
                <w:rFonts w:hint="eastAsia" w:ascii="仿宋" w:hAnsi="仿宋"/>
              </w:rPr>
              <w:t>单位：米</w:t>
            </w:r>
          </w:p>
          <w:p w14:paraId="31021175">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37648D2C">
            <w:pPr>
              <w:spacing w:line="276" w:lineRule="auto"/>
              <w:ind w:firstLine="0" w:firstLineChars="0"/>
              <w:jc w:val="left"/>
              <w:rPr>
                <w:rFonts w:ascii="仿宋" w:hAnsi="仿宋"/>
              </w:rPr>
            </w:pPr>
            <w:r>
              <w:rPr>
                <w:rFonts w:hint="eastAsia" w:ascii="仿宋" w:hAnsi="仿宋"/>
              </w:rPr>
              <w:t>（不可空）</w:t>
            </w:r>
          </w:p>
        </w:tc>
      </w:tr>
      <w:tr w14:paraId="22394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3E4B1224">
            <w:pPr>
              <w:pStyle w:val="79"/>
              <w:numPr>
                <w:ilvl w:val="0"/>
                <w:numId w:val="22"/>
              </w:numPr>
              <w:spacing w:line="276" w:lineRule="auto"/>
              <w:ind w:firstLineChars="0"/>
              <w:jc w:val="center"/>
              <w:rPr>
                <w:rFonts w:ascii="仿宋" w:hAnsi="仿宋"/>
              </w:rPr>
            </w:pPr>
          </w:p>
        </w:tc>
        <w:tc>
          <w:tcPr>
            <w:tcW w:w="1983" w:type="dxa"/>
            <w:vAlign w:val="center"/>
          </w:tcPr>
          <w:p w14:paraId="6103B270">
            <w:pPr>
              <w:spacing w:line="276" w:lineRule="auto"/>
              <w:ind w:firstLine="0" w:firstLineChars="0"/>
              <w:jc w:val="left"/>
              <w:rPr>
                <w:rFonts w:ascii="仿宋" w:hAnsi="仿宋"/>
              </w:rPr>
            </w:pPr>
            <w:r>
              <w:rPr>
                <w:rFonts w:hint="eastAsia" w:ascii="仿宋" w:hAnsi="仿宋"/>
              </w:rPr>
              <w:t>仓内体积</w:t>
            </w:r>
          </w:p>
        </w:tc>
        <w:tc>
          <w:tcPr>
            <w:tcW w:w="1844" w:type="dxa"/>
            <w:vAlign w:val="center"/>
          </w:tcPr>
          <w:p w14:paraId="65E157D7">
            <w:pPr>
              <w:spacing w:line="276" w:lineRule="auto"/>
              <w:ind w:firstLine="0" w:firstLineChars="0"/>
              <w:jc w:val="center"/>
              <w:rPr>
                <w:rFonts w:ascii="仿宋" w:hAnsi="仿宋"/>
              </w:rPr>
            </w:pPr>
            <w:r>
              <w:rPr>
                <w:rFonts w:hint="eastAsia" w:ascii="仿宋" w:hAnsi="仿宋"/>
              </w:rPr>
              <w:t>cntj</w:t>
            </w:r>
          </w:p>
        </w:tc>
        <w:tc>
          <w:tcPr>
            <w:tcW w:w="1700" w:type="dxa"/>
            <w:vAlign w:val="center"/>
          </w:tcPr>
          <w:p w14:paraId="10F3B531">
            <w:pPr>
              <w:ind w:firstLine="0" w:firstLineChars="0"/>
            </w:pPr>
            <w:r>
              <w:rPr>
                <w:rFonts w:ascii="仿宋" w:hAnsi="仿宋"/>
                <w:sz w:val="22"/>
                <w:szCs w:val="21"/>
              </w:rPr>
              <w:t>Decimal(8,2)</w:t>
            </w:r>
          </w:p>
        </w:tc>
        <w:tc>
          <w:tcPr>
            <w:tcW w:w="1928" w:type="dxa"/>
            <w:vAlign w:val="center"/>
          </w:tcPr>
          <w:p w14:paraId="707AC35C">
            <w:pPr>
              <w:spacing w:line="276" w:lineRule="auto"/>
              <w:ind w:firstLine="0" w:firstLineChars="0"/>
              <w:jc w:val="left"/>
              <w:rPr>
                <w:rFonts w:ascii="仿宋" w:hAnsi="仿宋"/>
              </w:rPr>
            </w:pPr>
            <w:r>
              <w:rPr>
                <w:rFonts w:hint="eastAsia" w:ascii="仿宋" w:hAnsi="仿宋"/>
              </w:rPr>
              <w:t>单位：立方米</w:t>
            </w:r>
          </w:p>
          <w:p w14:paraId="30A580DB">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584D22B4">
            <w:pPr>
              <w:spacing w:line="276" w:lineRule="auto"/>
              <w:ind w:firstLine="0" w:firstLineChars="0"/>
              <w:jc w:val="left"/>
              <w:rPr>
                <w:rFonts w:ascii="仿宋" w:hAnsi="仿宋"/>
              </w:rPr>
            </w:pPr>
            <w:r>
              <w:rPr>
                <w:rFonts w:hint="eastAsia" w:ascii="仿宋" w:hAnsi="仿宋"/>
              </w:rPr>
              <w:t>（不可空）</w:t>
            </w:r>
          </w:p>
        </w:tc>
      </w:tr>
      <w:tr w14:paraId="04730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0AA7F2A5">
            <w:pPr>
              <w:pStyle w:val="79"/>
              <w:numPr>
                <w:ilvl w:val="0"/>
                <w:numId w:val="22"/>
              </w:numPr>
              <w:spacing w:line="276" w:lineRule="auto"/>
              <w:ind w:firstLineChars="0"/>
              <w:jc w:val="center"/>
              <w:rPr>
                <w:rFonts w:ascii="仿宋" w:hAnsi="仿宋"/>
              </w:rPr>
            </w:pPr>
          </w:p>
        </w:tc>
        <w:tc>
          <w:tcPr>
            <w:tcW w:w="1983" w:type="dxa"/>
            <w:vAlign w:val="center"/>
          </w:tcPr>
          <w:p w14:paraId="68146D12">
            <w:pPr>
              <w:spacing w:line="276" w:lineRule="auto"/>
              <w:ind w:firstLine="0" w:firstLineChars="0"/>
              <w:jc w:val="left"/>
              <w:rPr>
                <w:rFonts w:ascii="仿宋" w:hAnsi="仿宋"/>
              </w:rPr>
            </w:pPr>
            <w:r>
              <w:rPr>
                <w:rFonts w:hint="eastAsia" w:ascii="仿宋" w:hAnsi="仿宋"/>
              </w:rPr>
              <w:t>粮堆体积</w:t>
            </w:r>
          </w:p>
        </w:tc>
        <w:tc>
          <w:tcPr>
            <w:tcW w:w="1844" w:type="dxa"/>
            <w:vAlign w:val="center"/>
          </w:tcPr>
          <w:p w14:paraId="72A9302A">
            <w:pPr>
              <w:spacing w:line="276" w:lineRule="auto"/>
              <w:ind w:firstLine="0" w:firstLineChars="0"/>
              <w:jc w:val="center"/>
              <w:rPr>
                <w:rFonts w:ascii="仿宋" w:hAnsi="仿宋"/>
              </w:rPr>
            </w:pPr>
            <w:r>
              <w:rPr>
                <w:rFonts w:hint="eastAsia" w:ascii="仿宋" w:hAnsi="仿宋"/>
              </w:rPr>
              <w:t>ldtj</w:t>
            </w:r>
          </w:p>
        </w:tc>
        <w:tc>
          <w:tcPr>
            <w:tcW w:w="1700" w:type="dxa"/>
            <w:vAlign w:val="center"/>
          </w:tcPr>
          <w:p w14:paraId="5FA9B949">
            <w:pPr>
              <w:ind w:firstLine="0" w:firstLineChars="0"/>
            </w:pPr>
            <w:r>
              <w:rPr>
                <w:rFonts w:ascii="仿宋" w:hAnsi="仿宋"/>
                <w:sz w:val="22"/>
                <w:szCs w:val="21"/>
              </w:rPr>
              <w:t>Decimal(8,2)</w:t>
            </w:r>
          </w:p>
        </w:tc>
        <w:tc>
          <w:tcPr>
            <w:tcW w:w="1928" w:type="dxa"/>
            <w:vAlign w:val="center"/>
          </w:tcPr>
          <w:p w14:paraId="0D361371">
            <w:pPr>
              <w:spacing w:line="276" w:lineRule="auto"/>
              <w:ind w:firstLine="0" w:firstLineChars="0"/>
              <w:jc w:val="left"/>
              <w:rPr>
                <w:rFonts w:ascii="仿宋" w:hAnsi="仿宋"/>
              </w:rPr>
            </w:pPr>
            <w:r>
              <w:rPr>
                <w:rFonts w:hint="eastAsia" w:ascii="仿宋" w:hAnsi="仿宋"/>
              </w:rPr>
              <w:t>单位：立方米</w:t>
            </w:r>
          </w:p>
          <w:p w14:paraId="6E949B6F">
            <w:pPr>
              <w:spacing w:line="276" w:lineRule="auto"/>
              <w:ind w:firstLine="0" w:firstLineChars="0"/>
              <w:jc w:val="left"/>
              <w:rPr>
                <w:rFonts w:ascii="仿宋" w:hAnsi="仿宋"/>
              </w:rPr>
            </w:pPr>
            <w:r>
              <w:rPr>
                <w:rFonts w:hint="eastAsia" w:ascii="仿宋" w:hAnsi="仿宋"/>
              </w:rPr>
              <w:t>默认值：-1</w:t>
            </w:r>
          </w:p>
          <w:p w14:paraId="561BD2CE">
            <w:pPr>
              <w:spacing w:line="276" w:lineRule="auto"/>
              <w:ind w:firstLine="0" w:firstLineChars="0"/>
              <w:jc w:val="left"/>
              <w:rPr>
                <w:rFonts w:ascii="仿宋" w:hAnsi="仿宋"/>
              </w:rPr>
            </w:pPr>
            <w:r>
              <w:rPr>
                <w:rFonts w:hint="eastAsia" w:ascii="仿宋" w:hAnsi="仿宋"/>
              </w:rPr>
              <w:t>（不可空）</w:t>
            </w:r>
          </w:p>
        </w:tc>
      </w:tr>
      <w:tr w14:paraId="409E3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4D0C2391">
            <w:pPr>
              <w:pStyle w:val="79"/>
              <w:numPr>
                <w:ilvl w:val="0"/>
                <w:numId w:val="22"/>
              </w:numPr>
              <w:spacing w:line="276" w:lineRule="auto"/>
              <w:ind w:firstLineChars="0"/>
              <w:jc w:val="center"/>
              <w:rPr>
                <w:rFonts w:ascii="仿宋" w:hAnsi="仿宋"/>
              </w:rPr>
            </w:pPr>
          </w:p>
        </w:tc>
        <w:tc>
          <w:tcPr>
            <w:tcW w:w="1983" w:type="dxa"/>
            <w:vAlign w:val="center"/>
          </w:tcPr>
          <w:p w14:paraId="65BD61FE">
            <w:pPr>
              <w:spacing w:line="276" w:lineRule="auto"/>
              <w:ind w:firstLine="0" w:firstLineChars="0"/>
              <w:jc w:val="left"/>
              <w:rPr>
                <w:rFonts w:ascii="仿宋" w:hAnsi="仿宋"/>
              </w:rPr>
            </w:pPr>
            <w:r>
              <w:rPr>
                <w:rFonts w:hint="eastAsia" w:ascii="仿宋" w:hAnsi="仿宋"/>
              </w:rPr>
              <w:t>仓门数量</w:t>
            </w:r>
          </w:p>
        </w:tc>
        <w:tc>
          <w:tcPr>
            <w:tcW w:w="1844" w:type="dxa"/>
            <w:vAlign w:val="center"/>
          </w:tcPr>
          <w:p w14:paraId="2D6531D4">
            <w:pPr>
              <w:spacing w:line="276" w:lineRule="auto"/>
              <w:ind w:firstLine="0" w:firstLineChars="0"/>
              <w:jc w:val="center"/>
              <w:rPr>
                <w:rFonts w:ascii="仿宋" w:hAnsi="仿宋"/>
              </w:rPr>
            </w:pPr>
            <w:r>
              <w:rPr>
                <w:rFonts w:hint="eastAsia" w:ascii="仿宋" w:hAnsi="仿宋"/>
              </w:rPr>
              <w:t>cmsl</w:t>
            </w:r>
          </w:p>
        </w:tc>
        <w:tc>
          <w:tcPr>
            <w:tcW w:w="1700" w:type="dxa"/>
            <w:vAlign w:val="center"/>
          </w:tcPr>
          <w:p w14:paraId="1E3562B7">
            <w:pPr>
              <w:spacing w:line="276" w:lineRule="auto"/>
              <w:ind w:firstLine="0" w:firstLineChars="0"/>
              <w:jc w:val="center"/>
              <w:rPr>
                <w:rFonts w:ascii="仿宋" w:hAnsi="仿宋"/>
                <w:sz w:val="22"/>
                <w:szCs w:val="21"/>
              </w:rPr>
            </w:pPr>
            <w:r>
              <w:rPr>
                <w:rFonts w:ascii="仿宋" w:hAnsi="仿宋"/>
                <w:sz w:val="22"/>
                <w:szCs w:val="21"/>
              </w:rPr>
              <w:t>Integer</w:t>
            </w:r>
          </w:p>
        </w:tc>
        <w:tc>
          <w:tcPr>
            <w:tcW w:w="1928" w:type="dxa"/>
            <w:vAlign w:val="center"/>
          </w:tcPr>
          <w:p w14:paraId="0118D203">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303D742A">
            <w:pPr>
              <w:spacing w:line="276" w:lineRule="auto"/>
              <w:ind w:firstLine="0" w:firstLineChars="0"/>
              <w:jc w:val="left"/>
              <w:rPr>
                <w:rFonts w:ascii="仿宋" w:hAnsi="仿宋"/>
              </w:rPr>
            </w:pPr>
            <w:r>
              <w:rPr>
                <w:rFonts w:hint="eastAsia" w:ascii="仿宋" w:hAnsi="仿宋"/>
              </w:rPr>
              <w:t>（不可空）</w:t>
            </w:r>
          </w:p>
        </w:tc>
      </w:tr>
      <w:tr w14:paraId="340F8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108FE1FA">
            <w:pPr>
              <w:pStyle w:val="79"/>
              <w:numPr>
                <w:ilvl w:val="0"/>
                <w:numId w:val="22"/>
              </w:numPr>
              <w:spacing w:line="276" w:lineRule="auto"/>
              <w:ind w:firstLineChars="0"/>
              <w:jc w:val="center"/>
              <w:rPr>
                <w:rFonts w:ascii="仿宋" w:hAnsi="仿宋"/>
              </w:rPr>
            </w:pPr>
          </w:p>
        </w:tc>
        <w:tc>
          <w:tcPr>
            <w:tcW w:w="1983" w:type="dxa"/>
            <w:vAlign w:val="center"/>
          </w:tcPr>
          <w:p w14:paraId="7ADCFC59">
            <w:pPr>
              <w:spacing w:line="276" w:lineRule="auto"/>
              <w:ind w:firstLine="0" w:firstLineChars="0"/>
              <w:jc w:val="left"/>
              <w:rPr>
                <w:rFonts w:ascii="仿宋" w:hAnsi="仿宋"/>
              </w:rPr>
            </w:pPr>
            <w:r>
              <w:rPr>
                <w:rFonts w:hint="eastAsia" w:ascii="仿宋" w:hAnsi="仿宋"/>
              </w:rPr>
              <w:t>仓门位置</w:t>
            </w:r>
          </w:p>
        </w:tc>
        <w:tc>
          <w:tcPr>
            <w:tcW w:w="1844" w:type="dxa"/>
            <w:vAlign w:val="center"/>
          </w:tcPr>
          <w:p w14:paraId="0AC9DBF2">
            <w:pPr>
              <w:spacing w:line="276" w:lineRule="auto"/>
              <w:ind w:firstLine="0" w:firstLineChars="0"/>
              <w:jc w:val="center"/>
              <w:rPr>
                <w:rFonts w:ascii="仿宋" w:hAnsi="仿宋"/>
              </w:rPr>
            </w:pPr>
            <w:r>
              <w:rPr>
                <w:rFonts w:hint="eastAsia" w:ascii="仿宋" w:hAnsi="仿宋"/>
              </w:rPr>
              <w:t>cmwz</w:t>
            </w:r>
          </w:p>
        </w:tc>
        <w:tc>
          <w:tcPr>
            <w:tcW w:w="1700" w:type="dxa"/>
            <w:vAlign w:val="center"/>
          </w:tcPr>
          <w:p w14:paraId="7D077EE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239C08EF">
            <w:pPr>
              <w:spacing w:line="276" w:lineRule="auto"/>
              <w:ind w:firstLine="0" w:firstLineChars="0"/>
              <w:jc w:val="left"/>
              <w:rPr>
                <w:rFonts w:ascii="仿宋" w:hAnsi="仿宋"/>
              </w:rPr>
            </w:pPr>
            <w:r>
              <w:rPr>
                <w:rFonts w:hint="eastAsia" w:ascii="仿宋" w:hAnsi="仿宋"/>
              </w:rPr>
              <w:t>（不可空）</w:t>
            </w:r>
          </w:p>
        </w:tc>
      </w:tr>
      <w:tr w14:paraId="4DE23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52F36704">
            <w:pPr>
              <w:pStyle w:val="79"/>
              <w:numPr>
                <w:ilvl w:val="0"/>
                <w:numId w:val="22"/>
              </w:numPr>
              <w:spacing w:line="276" w:lineRule="auto"/>
              <w:ind w:firstLineChars="0"/>
              <w:jc w:val="center"/>
              <w:rPr>
                <w:rFonts w:ascii="仿宋" w:hAnsi="仿宋"/>
              </w:rPr>
            </w:pPr>
          </w:p>
        </w:tc>
        <w:tc>
          <w:tcPr>
            <w:tcW w:w="1983" w:type="dxa"/>
            <w:vAlign w:val="center"/>
          </w:tcPr>
          <w:p w14:paraId="5EC3F538">
            <w:pPr>
              <w:spacing w:line="276" w:lineRule="auto"/>
              <w:ind w:firstLine="0" w:firstLineChars="0"/>
              <w:jc w:val="left"/>
              <w:rPr>
                <w:rFonts w:ascii="仿宋" w:hAnsi="仿宋"/>
              </w:rPr>
            </w:pPr>
            <w:r>
              <w:rPr>
                <w:rFonts w:hint="eastAsia" w:ascii="仿宋" w:hAnsi="仿宋"/>
              </w:rPr>
              <w:t>仓门高度</w:t>
            </w:r>
          </w:p>
        </w:tc>
        <w:tc>
          <w:tcPr>
            <w:tcW w:w="1844" w:type="dxa"/>
            <w:vAlign w:val="center"/>
          </w:tcPr>
          <w:p w14:paraId="1EA34D59">
            <w:pPr>
              <w:spacing w:line="276" w:lineRule="auto"/>
              <w:ind w:firstLine="0" w:firstLineChars="0"/>
              <w:jc w:val="center"/>
              <w:rPr>
                <w:rFonts w:ascii="仿宋" w:hAnsi="仿宋"/>
              </w:rPr>
            </w:pPr>
            <w:r>
              <w:rPr>
                <w:rFonts w:hint="eastAsia" w:ascii="仿宋" w:hAnsi="仿宋"/>
              </w:rPr>
              <w:t>cmgd</w:t>
            </w:r>
          </w:p>
        </w:tc>
        <w:tc>
          <w:tcPr>
            <w:tcW w:w="1700" w:type="dxa"/>
            <w:vAlign w:val="center"/>
          </w:tcPr>
          <w:p w14:paraId="79DB074D">
            <w:pPr>
              <w:spacing w:line="276" w:lineRule="auto"/>
              <w:ind w:firstLine="0" w:firstLineChars="0"/>
              <w:jc w:val="center"/>
              <w:rPr>
                <w:rFonts w:ascii="仿宋" w:hAnsi="仿宋"/>
                <w:sz w:val="22"/>
                <w:szCs w:val="21"/>
              </w:rPr>
            </w:pPr>
            <w:r>
              <w:rPr>
                <w:rFonts w:ascii="仿宋" w:hAnsi="仿宋"/>
                <w:sz w:val="22"/>
                <w:szCs w:val="21"/>
              </w:rPr>
              <w:t>Decimal(8,2)</w:t>
            </w:r>
          </w:p>
        </w:tc>
        <w:tc>
          <w:tcPr>
            <w:tcW w:w="1928" w:type="dxa"/>
            <w:vAlign w:val="center"/>
          </w:tcPr>
          <w:p w14:paraId="62B4091C">
            <w:pPr>
              <w:spacing w:line="276" w:lineRule="auto"/>
              <w:ind w:firstLine="0" w:firstLineChars="0"/>
              <w:jc w:val="left"/>
              <w:rPr>
                <w:rFonts w:ascii="仿宋" w:hAnsi="仿宋"/>
              </w:rPr>
            </w:pPr>
            <w:r>
              <w:rPr>
                <w:rFonts w:hint="eastAsia" w:ascii="仿宋" w:hAnsi="仿宋"/>
              </w:rPr>
              <w:t>单位：米</w:t>
            </w:r>
          </w:p>
          <w:p w14:paraId="2FCE65FE">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1C2B8D8E">
            <w:pPr>
              <w:spacing w:line="276" w:lineRule="auto"/>
              <w:ind w:firstLine="0" w:firstLineChars="0"/>
              <w:jc w:val="left"/>
              <w:rPr>
                <w:rFonts w:ascii="仿宋" w:hAnsi="仿宋"/>
              </w:rPr>
            </w:pPr>
            <w:r>
              <w:rPr>
                <w:rFonts w:hint="eastAsia" w:ascii="仿宋" w:hAnsi="仿宋"/>
              </w:rPr>
              <w:t>（不可空）</w:t>
            </w:r>
          </w:p>
        </w:tc>
      </w:tr>
      <w:tr w14:paraId="367FF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796FE16E">
            <w:pPr>
              <w:pStyle w:val="79"/>
              <w:numPr>
                <w:ilvl w:val="0"/>
                <w:numId w:val="22"/>
              </w:numPr>
              <w:spacing w:line="276" w:lineRule="auto"/>
              <w:ind w:firstLineChars="0"/>
              <w:jc w:val="center"/>
              <w:rPr>
                <w:rFonts w:ascii="仿宋" w:hAnsi="仿宋"/>
              </w:rPr>
            </w:pPr>
          </w:p>
        </w:tc>
        <w:tc>
          <w:tcPr>
            <w:tcW w:w="1983" w:type="dxa"/>
            <w:vAlign w:val="center"/>
          </w:tcPr>
          <w:p w14:paraId="54283677">
            <w:pPr>
              <w:spacing w:line="276" w:lineRule="auto"/>
              <w:ind w:firstLine="0" w:firstLineChars="0"/>
              <w:jc w:val="left"/>
              <w:rPr>
                <w:rFonts w:ascii="仿宋" w:hAnsi="仿宋"/>
              </w:rPr>
            </w:pPr>
            <w:r>
              <w:rPr>
                <w:rFonts w:hint="eastAsia" w:ascii="仿宋" w:hAnsi="仿宋"/>
              </w:rPr>
              <w:t>仓门宽度</w:t>
            </w:r>
          </w:p>
        </w:tc>
        <w:tc>
          <w:tcPr>
            <w:tcW w:w="1844" w:type="dxa"/>
            <w:vAlign w:val="center"/>
          </w:tcPr>
          <w:p w14:paraId="25BE56AA">
            <w:pPr>
              <w:spacing w:line="276" w:lineRule="auto"/>
              <w:ind w:firstLine="0" w:firstLineChars="0"/>
              <w:jc w:val="center"/>
              <w:rPr>
                <w:rFonts w:ascii="仿宋" w:hAnsi="仿宋"/>
              </w:rPr>
            </w:pPr>
            <w:r>
              <w:rPr>
                <w:rFonts w:hint="eastAsia" w:ascii="仿宋" w:hAnsi="仿宋"/>
              </w:rPr>
              <w:t>cmkd</w:t>
            </w:r>
          </w:p>
        </w:tc>
        <w:tc>
          <w:tcPr>
            <w:tcW w:w="1700" w:type="dxa"/>
            <w:vAlign w:val="center"/>
          </w:tcPr>
          <w:p w14:paraId="120F6CA9">
            <w:pPr>
              <w:spacing w:line="276" w:lineRule="auto"/>
              <w:ind w:firstLine="0" w:firstLineChars="0"/>
              <w:jc w:val="center"/>
              <w:rPr>
                <w:rFonts w:ascii="仿宋" w:hAnsi="仿宋"/>
                <w:sz w:val="22"/>
                <w:szCs w:val="21"/>
              </w:rPr>
            </w:pPr>
            <w:r>
              <w:rPr>
                <w:rFonts w:ascii="仿宋" w:hAnsi="仿宋"/>
                <w:sz w:val="22"/>
                <w:szCs w:val="21"/>
              </w:rPr>
              <w:t>Decimal(8,2)</w:t>
            </w:r>
          </w:p>
        </w:tc>
        <w:tc>
          <w:tcPr>
            <w:tcW w:w="1928" w:type="dxa"/>
            <w:vAlign w:val="center"/>
          </w:tcPr>
          <w:p w14:paraId="74C84C02">
            <w:pPr>
              <w:spacing w:line="276" w:lineRule="auto"/>
              <w:ind w:firstLine="0" w:firstLineChars="0"/>
              <w:jc w:val="left"/>
              <w:rPr>
                <w:rFonts w:ascii="仿宋" w:hAnsi="仿宋"/>
              </w:rPr>
            </w:pPr>
            <w:r>
              <w:rPr>
                <w:rFonts w:hint="eastAsia" w:ascii="仿宋" w:hAnsi="仿宋"/>
              </w:rPr>
              <w:t>单位：米</w:t>
            </w:r>
          </w:p>
          <w:p w14:paraId="4318E6E8">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2D5F27A0">
            <w:pPr>
              <w:spacing w:line="276" w:lineRule="auto"/>
              <w:ind w:firstLine="0" w:firstLineChars="0"/>
              <w:jc w:val="left"/>
              <w:rPr>
                <w:rFonts w:ascii="仿宋" w:hAnsi="仿宋"/>
              </w:rPr>
            </w:pPr>
            <w:r>
              <w:rPr>
                <w:rFonts w:hint="eastAsia" w:ascii="仿宋" w:hAnsi="仿宋"/>
              </w:rPr>
              <w:t>（不可空）</w:t>
            </w:r>
          </w:p>
        </w:tc>
      </w:tr>
      <w:tr w14:paraId="7AECF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66C142C6">
            <w:pPr>
              <w:pStyle w:val="79"/>
              <w:numPr>
                <w:ilvl w:val="0"/>
                <w:numId w:val="22"/>
              </w:numPr>
              <w:spacing w:line="276" w:lineRule="auto"/>
              <w:ind w:firstLineChars="0"/>
              <w:jc w:val="center"/>
              <w:rPr>
                <w:rFonts w:ascii="仿宋" w:hAnsi="仿宋"/>
              </w:rPr>
            </w:pPr>
          </w:p>
        </w:tc>
        <w:tc>
          <w:tcPr>
            <w:tcW w:w="1983" w:type="dxa"/>
            <w:vAlign w:val="center"/>
          </w:tcPr>
          <w:p w14:paraId="1F2B840B">
            <w:pPr>
              <w:spacing w:line="276" w:lineRule="auto"/>
              <w:ind w:firstLine="0" w:firstLineChars="0"/>
              <w:jc w:val="left"/>
              <w:rPr>
                <w:rFonts w:ascii="仿宋" w:hAnsi="仿宋"/>
              </w:rPr>
            </w:pPr>
            <w:r>
              <w:rPr>
                <w:rFonts w:hint="eastAsia" w:ascii="仿宋" w:hAnsi="仿宋"/>
              </w:rPr>
              <w:t>仓房是否完好</w:t>
            </w:r>
          </w:p>
        </w:tc>
        <w:tc>
          <w:tcPr>
            <w:tcW w:w="1844" w:type="dxa"/>
            <w:vAlign w:val="center"/>
          </w:tcPr>
          <w:p w14:paraId="637552DD">
            <w:pPr>
              <w:spacing w:line="276" w:lineRule="auto"/>
              <w:ind w:firstLine="0" w:firstLineChars="0"/>
              <w:jc w:val="center"/>
              <w:rPr>
                <w:rFonts w:ascii="仿宋" w:hAnsi="仿宋"/>
              </w:rPr>
            </w:pPr>
            <w:r>
              <w:rPr>
                <w:rFonts w:hint="eastAsia" w:ascii="仿宋" w:hAnsi="仿宋"/>
              </w:rPr>
              <w:t>cfsfwh</w:t>
            </w:r>
          </w:p>
        </w:tc>
        <w:tc>
          <w:tcPr>
            <w:tcW w:w="1700" w:type="dxa"/>
            <w:vAlign w:val="center"/>
          </w:tcPr>
          <w:p w14:paraId="26F8E35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35357E02">
            <w:pPr>
              <w:spacing w:line="276" w:lineRule="auto"/>
              <w:ind w:firstLine="0" w:firstLineChars="0"/>
              <w:jc w:val="left"/>
              <w:rPr>
                <w:rFonts w:ascii="仿宋" w:hAnsi="仿宋"/>
              </w:rPr>
            </w:pPr>
            <w:r>
              <w:rPr>
                <w:rFonts w:ascii="仿宋" w:hAnsi="仿宋"/>
              </w:rPr>
              <w:t>1</w:t>
            </w:r>
            <w:r>
              <w:rPr>
                <w:rFonts w:hint="eastAsia" w:ascii="仿宋" w:hAnsi="仿宋"/>
              </w:rPr>
              <w:t>：是</w:t>
            </w:r>
          </w:p>
          <w:p w14:paraId="602FD590">
            <w:pPr>
              <w:spacing w:line="276" w:lineRule="auto"/>
              <w:ind w:firstLine="0" w:firstLineChars="0"/>
              <w:jc w:val="left"/>
              <w:rPr>
                <w:rFonts w:ascii="仿宋" w:hAnsi="仿宋"/>
              </w:rPr>
            </w:pPr>
            <w:r>
              <w:rPr>
                <w:rFonts w:ascii="仿宋" w:hAnsi="仿宋"/>
              </w:rPr>
              <w:t>0</w:t>
            </w:r>
            <w:r>
              <w:rPr>
                <w:rFonts w:hint="eastAsia" w:ascii="仿宋" w:hAnsi="仿宋"/>
              </w:rPr>
              <w:t>：否</w:t>
            </w:r>
          </w:p>
          <w:p w14:paraId="2620D00D">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53DA5B49">
            <w:pPr>
              <w:spacing w:line="276" w:lineRule="auto"/>
              <w:ind w:firstLine="0" w:firstLineChars="0"/>
              <w:jc w:val="left"/>
              <w:rPr>
                <w:rFonts w:ascii="仿宋" w:hAnsi="仿宋"/>
              </w:rPr>
            </w:pPr>
            <w:r>
              <w:rPr>
                <w:rFonts w:hint="eastAsia" w:ascii="仿宋" w:hAnsi="仿宋"/>
              </w:rPr>
              <w:t>（不可空）</w:t>
            </w:r>
          </w:p>
        </w:tc>
      </w:tr>
      <w:tr w14:paraId="4D3EA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6F6081CB">
            <w:pPr>
              <w:pStyle w:val="79"/>
              <w:numPr>
                <w:ilvl w:val="0"/>
                <w:numId w:val="22"/>
              </w:numPr>
              <w:spacing w:line="276" w:lineRule="auto"/>
              <w:ind w:firstLineChars="0"/>
              <w:jc w:val="center"/>
              <w:rPr>
                <w:rFonts w:ascii="仿宋" w:hAnsi="仿宋"/>
              </w:rPr>
            </w:pPr>
          </w:p>
        </w:tc>
        <w:tc>
          <w:tcPr>
            <w:tcW w:w="1983" w:type="dxa"/>
            <w:vAlign w:val="center"/>
          </w:tcPr>
          <w:p w14:paraId="646036F7">
            <w:pPr>
              <w:spacing w:line="276" w:lineRule="auto"/>
              <w:ind w:firstLine="0" w:firstLineChars="0"/>
              <w:jc w:val="left"/>
              <w:rPr>
                <w:rFonts w:ascii="仿宋" w:hAnsi="仿宋"/>
              </w:rPr>
            </w:pPr>
            <w:r>
              <w:rPr>
                <w:rFonts w:hint="eastAsia" w:ascii="仿宋" w:hAnsi="仿宋"/>
              </w:rPr>
              <w:t>能否隔热保温</w:t>
            </w:r>
          </w:p>
        </w:tc>
        <w:tc>
          <w:tcPr>
            <w:tcW w:w="1844" w:type="dxa"/>
            <w:vAlign w:val="center"/>
          </w:tcPr>
          <w:p w14:paraId="5A298310">
            <w:pPr>
              <w:spacing w:line="276" w:lineRule="auto"/>
              <w:ind w:firstLine="0" w:firstLineChars="0"/>
              <w:jc w:val="center"/>
              <w:rPr>
                <w:rFonts w:ascii="仿宋" w:hAnsi="仿宋"/>
              </w:rPr>
            </w:pPr>
            <w:r>
              <w:rPr>
                <w:rFonts w:hint="eastAsia" w:ascii="仿宋" w:hAnsi="仿宋"/>
              </w:rPr>
              <w:t>nfgrbw</w:t>
            </w:r>
          </w:p>
        </w:tc>
        <w:tc>
          <w:tcPr>
            <w:tcW w:w="1700" w:type="dxa"/>
            <w:vAlign w:val="center"/>
          </w:tcPr>
          <w:p w14:paraId="0595D4C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6010B992">
            <w:pPr>
              <w:spacing w:line="276" w:lineRule="auto"/>
              <w:ind w:firstLine="0" w:firstLineChars="0"/>
              <w:jc w:val="left"/>
              <w:rPr>
                <w:rFonts w:ascii="仿宋" w:hAnsi="仿宋"/>
              </w:rPr>
            </w:pPr>
            <w:r>
              <w:rPr>
                <w:rFonts w:ascii="仿宋" w:hAnsi="仿宋"/>
              </w:rPr>
              <w:t>1</w:t>
            </w:r>
            <w:r>
              <w:rPr>
                <w:rFonts w:hint="eastAsia" w:ascii="仿宋" w:hAnsi="仿宋"/>
              </w:rPr>
              <w:t>：能</w:t>
            </w:r>
          </w:p>
          <w:p w14:paraId="7CAC09BA">
            <w:pPr>
              <w:spacing w:line="276" w:lineRule="auto"/>
              <w:ind w:firstLine="0" w:firstLineChars="0"/>
              <w:jc w:val="left"/>
              <w:rPr>
                <w:rFonts w:ascii="仿宋" w:hAnsi="仿宋"/>
              </w:rPr>
            </w:pPr>
            <w:r>
              <w:rPr>
                <w:rFonts w:ascii="仿宋" w:hAnsi="仿宋"/>
              </w:rPr>
              <w:t>0</w:t>
            </w:r>
            <w:r>
              <w:rPr>
                <w:rFonts w:hint="eastAsia" w:ascii="仿宋" w:hAnsi="仿宋"/>
              </w:rPr>
              <w:t>：否</w:t>
            </w:r>
          </w:p>
          <w:p w14:paraId="6EFE0FCA">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23B0B5E4">
            <w:pPr>
              <w:spacing w:line="276" w:lineRule="auto"/>
              <w:ind w:firstLine="0" w:firstLineChars="0"/>
              <w:jc w:val="left"/>
              <w:rPr>
                <w:rFonts w:ascii="仿宋" w:hAnsi="仿宋"/>
              </w:rPr>
            </w:pPr>
            <w:r>
              <w:rPr>
                <w:rFonts w:hint="eastAsia" w:ascii="仿宋" w:hAnsi="仿宋"/>
              </w:rPr>
              <w:t>（不可空）</w:t>
            </w:r>
          </w:p>
        </w:tc>
      </w:tr>
      <w:tr w14:paraId="2E1D6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77E23473">
            <w:pPr>
              <w:pStyle w:val="79"/>
              <w:numPr>
                <w:ilvl w:val="0"/>
                <w:numId w:val="22"/>
              </w:numPr>
              <w:spacing w:line="276" w:lineRule="auto"/>
              <w:ind w:firstLineChars="0"/>
              <w:jc w:val="center"/>
              <w:rPr>
                <w:rFonts w:ascii="仿宋" w:hAnsi="仿宋"/>
              </w:rPr>
            </w:pPr>
          </w:p>
        </w:tc>
        <w:tc>
          <w:tcPr>
            <w:tcW w:w="1983" w:type="dxa"/>
            <w:vAlign w:val="center"/>
          </w:tcPr>
          <w:p w14:paraId="3C03291F">
            <w:pPr>
              <w:spacing w:line="276" w:lineRule="auto"/>
              <w:ind w:firstLine="0" w:firstLineChars="0"/>
              <w:jc w:val="left"/>
              <w:rPr>
                <w:rFonts w:ascii="仿宋" w:hAnsi="仿宋"/>
              </w:rPr>
            </w:pPr>
            <w:r>
              <w:rPr>
                <w:rFonts w:hint="eastAsia" w:ascii="仿宋" w:hAnsi="仿宋"/>
              </w:rPr>
              <w:t>能否散装储存</w:t>
            </w:r>
          </w:p>
        </w:tc>
        <w:tc>
          <w:tcPr>
            <w:tcW w:w="1844" w:type="dxa"/>
            <w:vAlign w:val="center"/>
          </w:tcPr>
          <w:p w14:paraId="604D6227">
            <w:pPr>
              <w:spacing w:line="276" w:lineRule="auto"/>
              <w:ind w:firstLine="0" w:firstLineChars="0"/>
              <w:jc w:val="center"/>
              <w:rPr>
                <w:rFonts w:ascii="仿宋" w:hAnsi="仿宋"/>
              </w:rPr>
            </w:pPr>
            <w:r>
              <w:rPr>
                <w:rFonts w:hint="eastAsia" w:ascii="仿宋" w:hAnsi="仿宋"/>
              </w:rPr>
              <w:t>nfszcc</w:t>
            </w:r>
          </w:p>
        </w:tc>
        <w:tc>
          <w:tcPr>
            <w:tcW w:w="1700" w:type="dxa"/>
            <w:vAlign w:val="center"/>
          </w:tcPr>
          <w:p w14:paraId="13BB4E7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13BE9622">
            <w:pPr>
              <w:spacing w:line="276" w:lineRule="auto"/>
              <w:ind w:firstLine="0" w:firstLineChars="0"/>
              <w:jc w:val="left"/>
              <w:rPr>
                <w:rFonts w:ascii="仿宋" w:hAnsi="仿宋"/>
              </w:rPr>
            </w:pPr>
            <w:r>
              <w:rPr>
                <w:rFonts w:ascii="仿宋" w:hAnsi="仿宋"/>
              </w:rPr>
              <w:t>1</w:t>
            </w:r>
            <w:r>
              <w:rPr>
                <w:rFonts w:hint="eastAsia" w:ascii="仿宋" w:hAnsi="仿宋"/>
              </w:rPr>
              <w:t>：能</w:t>
            </w:r>
          </w:p>
          <w:p w14:paraId="11925AD7">
            <w:pPr>
              <w:spacing w:line="276" w:lineRule="auto"/>
              <w:ind w:firstLine="0" w:firstLineChars="0"/>
              <w:jc w:val="left"/>
              <w:rPr>
                <w:rFonts w:ascii="仿宋" w:hAnsi="仿宋"/>
              </w:rPr>
            </w:pPr>
            <w:r>
              <w:rPr>
                <w:rFonts w:ascii="仿宋" w:hAnsi="仿宋"/>
              </w:rPr>
              <w:t>0</w:t>
            </w:r>
            <w:r>
              <w:rPr>
                <w:rFonts w:hint="eastAsia" w:ascii="仿宋" w:hAnsi="仿宋"/>
              </w:rPr>
              <w:t>：否</w:t>
            </w:r>
          </w:p>
          <w:p w14:paraId="36B39E55">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23CDED82">
            <w:pPr>
              <w:spacing w:line="276" w:lineRule="auto"/>
              <w:ind w:firstLine="0" w:firstLineChars="0"/>
              <w:jc w:val="left"/>
              <w:rPr>
                <w:rFonts w:ascii="仿宋" w:hAnsi="仿宋"/>
              </w:rPr>
            </w:pPr>
            <w:r>
              <w:rPr>
                <w:rFonts w:hint="eastAsia" w:ascii="仿宋" w:hAnsi="仿宋"/>
              </w:rPr>
              <w:t>（不可空）</w:t>
            </w:r>
          </w:p>
        </w:tc>
      </w:tr>
      <w:tr w14:paraId="128B0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3995D98A">
            <w:pPr>
              <w:pStyle w:val="79"/>
              <w:numPr>
                <w:ilvl w:val="0"/>
                <w:numId w:val="22"/>
              </w:numPr>
              <w:spacing w:line="276" w:lineRule="auto"/>
              <w:ind w:firstLineChars="0"/>
              <w:jc w:val="center"/>
              <w:rPr>
                <w:rFonts w:ascii="仿宋" w:hAnsi="仿宋"/>
              </w:rPr>
            </w:pPr>
          </w:p>
        </w:tc>
        <w:tc>
          <w:tcPr>
            <w:tcW w:w="1983" w:type="dxa"/>
            <w:vAlign w:val="center"/>
          </w:tcPr>
          <w:p w14:paraId="44C75208">
            <w:pPr>
              <w:spacing w:line="276" w:lineRule="auto"/>
              <w:ind w:firstLine="0" w:firstLineChars="0"/>
              <w:jc w:val="left"/>
              <w:rPr>
                <w:rFonts w:ascii="仿宋" w:hAnsi="仿宋"/>
              </w:rPr>
            </w:pPr>
            <w:r>
              <w:rPr>
                <w:rFonts w:hint="eastAsia" w:ascii="仿宋" w:hAnsi="仿宋"/>
              </w:rPr>
              <w:t>有无防鼠防雀防虫装置及设施</w:t>
            </w:r>
          </w:p>
        </w:tc>
        <w:tc>
          <w:tcPr>
            <w:tcW w:w="1844" w:type="dxa"/>
            <w:vAlign w:val="center"/>
          </w:tcPr>
          <w:p w14:paraId="2DA2E103">
            <w:pPr>
              <w:spacing w:line="276" w:lineRule="auto"/>
              <w:ind w:firstLine="0" w:firstLineChars="0"/>
              <w:jc w:val="center"/>
              <w:rPr>
                <w:rFonts w:ascii="仿宋" w:hAnsi="仿宋"/>
              </w:rPr>
            </w:pPr>
            <w:r>
              <w:rPr>
                <w:rFonts w:hint="eastAsia" w:ascii="仿宋" w:hAnsi="仿宋"/>
              </w:rPr>
              <w:t>ywfsfqfczz</w:t>
            </w:r>
          </w:p>
        </w:tc>
        <w:tc>
          <w:tcPr>
            <w:tcW w:w="1700" w:type="dxa"/>
            <w:vAlign w:val="center"/>
          </w:tcPr>
          <w:p w14:paraId="5C9EFD5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5A69D6DC">
            <w:pPr>
              <w:spacing w:line="276" w:lineRule="auto"/>
              <w:ind w:firstLine="0" w:firstLineChars="0"/>
              <w:jc w:val="left"/>
              <w:rPr>
                <w:rFonts w:ascii="仿宋" w:hAnsi="仿宋"/>
              </w:rPr>
            </w:pPr>
            <w:r>
              <w:rPr>
                <w:rFonts w:ascii="仿宋" w:hAnsi="仿宋"/>
              </w:rPr>
              <w:t>1</w:t>
            </w:r>
            <w:r>
              <w:rPr>
                <w:rFonts w:hint="eastAsia" w:ascii="仿宋" w:hAnsi="仿宋"/>
              </w:rPr>
              <w:t>：有</w:t>
            </w:r>
          </w:p>
          <w:p w14:paraId="2964911C">
            <w:pPr>
              <w:spacing w:line="276" w:lineRule="auto"/>
              <w:ind w:firstLine="0" w:firstLineChars="0"/>
              <w:jc w:val="left"/>
              <w:rPr>
                <w:rFonts w:ascii="仿宋" w:hAnsi="仿宋"/>
              </w:rPr>
            </w:pPr>
            <w:r>
              <w:rPr>
                <w:rFonts w:ascii="仿宋" w:hAnsi="仿宋"/>
              </w:rPr>
              <w:t>0</w:t>
            </w:r>
            <w:r>
              <w:rPr>
                <w:rFonts w:hint="eastAsia" w:ascii="仿宋" w:hAnsi="仿宋"/>
              </w:rPr>
              <w:t>：无</w:t>
            </w:r>
          </w:p>
          <w:p w14:paraId="121FBB30">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665CD602">
            <w:pPr>
              <w:spacing w:line="276" w:lineRule="auto"/>
              <w:ind w:firstLine="0" w:firstLineChars="0"/>
              <w:jc w:val="left"/>
              <w:rPr>
                <w:rFonts w:ascii="仿宋" w:hAnsi="仿宋"/>
              </w:rPr>
            </w:pPr>
            <w:r>
              <w:rPr>
                <w:rFonts w:hint="eastAsia" w:ascii="仿宋" w:hAnsi="仿宋"/>
              </w:rPr>
              <w:t>（不可空）</w:t>
            </w:r>
          </w:p>
        </w:tc>
      </w:tr>
      <w:tr w14:paraId="586B0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7A744689">
            <w:pPr>
              <w:pStyle w:val="79"/>
              <w:numPr>
                <w:ilvl w:val="0"/>
                <w:numId w:val="22"/>
              </w:numPr>
              <w:spacing w:line="276" w:lineRule="auto"/>
              <w:ind w:firstLineChars="0"/>
              <w:jc w:val="center"/>
              <w:rPr>
                <w:rFonts w:ascii="仿宋" w:hAnsi="仿宋"/>
              </w:rPr>
            </w:pPr>
          </w:p>
        </w:tc>
        <w:tc>
          <w:tcPr>
            <w:tcW w:w="1983" w:type="dxa"/>
            <w:vAlign w:val="center"/>
          </w:tcPr>
          <w:p w14:paraId="59C2F4D9">
            <w:pPr>
              <w:spacing w:line="276" w:lineRule="auto"/>
              <w:ind w:firstLine="0" w:firstLineChars="0"/>
              <w:jc w:val="left"/>
              <w:rPr>
                <w:rFonts w:ascii="仿宋" w:hAnsi="仿宋"/>
              </w:rPr>
            </w:pPr>
            <w:r>
              <w:rPr>
                <w:rFonts w:hint="eastAsia" w:ascii="仿宋" w:hAnsi="仿宋"/>
              </w:rPr>
              <w:t>有无防火防爆防盗措施</w:t>
            </w:r>
          </w:p>
        </w:tc>
        <w:tc>
          <w:tcPr>
            <w:tcW w:w="1844" w:type="dxa"/>
            <w:vAlign w:val="center"/>
          </w:tcPr>
          <w:p w14:paraId="27380512">
            <w:pPr>
              <w:spacing w:line="276" w:lineRule="auto"/>
              <w:ind w:firstLine="0" w:firstLineChars="0"/>
              <w:jc w:val="center"/>
              <w:rPr>
                <w:rFonts w:ascii="仿宋" w:hAnsi="仿宋"/>
              </w:rPr>
            </w:pPr>
            <w:r>
              <w:rPr>
                <w:rFonts w:hint="eastAsia" w:ascii="仿宋" w:hAnsi="仿宋"/>
              </w:rPr>
              <w:t>ywfhfbfdss</w:t>
            </w:r>
          </w:p>
        </w:tc>
        <w:tc>
          <w:tcPr>
            <w:tcW w:w="1700" w:type="dxa"/>
            <w:vAlign w:val="center"/>
          </w:tcPr>
          <w:p w14:paraId="2B274E0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1DE8DE6D">
            <w:pPr>
              <w:spacing w:line="276" w:lineRule="auto"/>
              <w:ind w:firstLine="0" w:firstLineChars="0"/>
              <w:jc w:val="left"/>
              <w:rPr>
                <w:rFonts w:ascii="仿宋" w:hAnsi="仿宋"/>
              </w:rPr>
            </w:pPr>
            <w:r>
              <w:rPr>
                <w:rFonts w:ascii="仿宋" w:hAnsi="仿宋"/>
              </w:rPr>
              <w:t>1</w:t>
            </w:r>
            <w:r>
              <w:rPr>
                <w:rFonts w:hint="eastAsia" w:ascii="仿宋" w:hAnsi="仿宋"/>
              </w:rPr>
              <w:t>：有</w:t>
            </w:r>
          </w:p>
          <w:p w14:paraId="09A9AF74">
            <w:pPr>
              <w:spacing w:line="276" w:lineRule="auto"/>
              <w:ind w:firstLine="0" w:firstLineChars="0"/>
              <w:jc w:val="left"/>
              <w:rPr>
                <w:rFonts w:ascii="仿宋" w:hAnsi="仿宋"/>
              </w:rPr>
            </w:pPr>
            <w:r>
              <w:rPr>
                <w:rFonts w:ascii="仿宋" w:hAnsi="仿宋"/>
              </w:rPr>
              <w:t>0</w:t>
            </w:r>
            <w:r>
              <w:rPr>
                <w:rFonts w:hint="eastAsia" w:ascii="仿宋" w:hAnsi="仿宋"/>
              </w:rPr>
              <w:t>：无</w:t>
            </w:r>
          </w:p>
          <w:p w14:paraId="4DBC9CED">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57DD1B3E">
            <w:pPr>
              <w:spacing w:line="276" w:lineRule="auto"/>
              <w:ind w:firstLine="0" w:firstLineChars="0"/>
              <w:jc w:val="left"/>
              <w:rPr>
                <w:rFonts w:ascii="仿宋" w:hAnsi="仿宋"/>
              </w:rPr>
            </w:pPr>
            <w:r>
              <w:rPr>
                <w:rFonts w:hint="eastAsia" w:ascii="仿宋" w:hAnsi="仿宋"/>
              </w:rPr>
              <w:t>（不可空）</w:t>
            </w:r>
          </w:p>
        </w:tc>
      </w:tr>
      <w:tr w14:paraId="13315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1E51170F">
            <w:pPr>
              <w:pStyle w:val="79"/>
              <w:numPr>
                <w:ilvl w:val="0"/>
                <w:numId w:val="22"/>
              </w:numPr>
              <w:spacing w:line="276" w:lineRule="auto"/>
              <w:ind w:firstLineChars="0"/>
              <w:jc w:val="center"/>
              <w:rPr>
                <w:rFonts w:ascii="仿宋" w:hAnsi="仿宋"/>
              </w:rPr>
            </w:pPr>
          </w:p>
        </w:tc>
        <w:tc>
          <w:tcPr>
            <w:tcW w:w="1983" w:type="dxa"/>
            <w:vAlign w:val="center"/>
          </w:tcPr>
          <w:p w14:paraId="27EE4C21">
            <w:pPr>
              <w:spacing w:line="276" w:lineRule="auto"/>
              <w:ind w:firstLine="0" w:firstLineChars="0"/>
              <w:jc w:val="left"/>
              <w:rPr>
                <w:rFonts w:ascii="仿宋" w:hAnsi="仿宋"/>
              </w:rPr>
            </w:pPr>
            <w:r>
              <w:rPr>
                <w:rFonts w:hint="eastAsia" w:ascii="仿宋" w:hAnsi="仿宋"/>
              </w:rPr>
              <w:t>有无粮情检测设施</w:t>
            </w:r>
          </w:p>
        </w:tc>
        <w:tc>
          <w:tcPr>
            <w:tcW w:w="1844" w:type="dxa"/>
            <w:vAlign w:val="center"/>
          </w:tcPr>
          <w:p w14:paraId="7BEB51DF">
            <w:pPr>
              <w:spacing w:line="276" w:lineRule="auto"/>
              <w:ind w:firstLine="0" w:firstLineChars="0"/>
              <w:jc w:val="center"/>
              <w:rPr>
                <w:rFonts w:ascii="仿宋" w:hAnsi="仿宋"/>
              </w:rPr>
            </w:pPr>
            <w:r>
              <w:rPr>
                <w:rFonts w:hint="eastAsia" w:ascii="仿宋" w:hAnsi="仿宋"/>
              </w:rPr>
              <w:t>ywlqjcss</w:t>
            </w:r>
          </w:p>
        </w:tc>
        <w:tc>
          <w:tcPr>
            <w:tcW w:w="1700" w:type="dxa"/>
            <w:vAlign w:val="center"/>
          </w:tcPr>
          <w:p w14:paraId="0DB0C79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51E56470">
            <w:pPr>
              <w:spacing w:line="276" w:lineRule="auto"/>
              <w:ind w:firstLine="0" w:firstLineChars="0"/>
              <w:jc w:val="left"/>
              <w:rPr>
                <w:rFonts w:ascii="仿宋" w:hAnsi="仿宋"/>
              </w:rPr>
            </w:pPr>
            <w:r>
              <w:rPr>
                <w:rFonts w:ascii="仿宋" w:hAnsi="仿宋"/>
              </w:rPr>
              <w:t>1</w:t>
            </w:r>
            <w:r>
              <w:rPr>
                <w:rFonts w:hint="eastAsia" w:ascii="仿宋" w:hAnsi="仿宋"/>
              </w:rPr>
              <w:t>：有</w:t>
            </w:r>
          </w:p>
          <w:p w14:paraId="684AF733">
            <w:pPr>
              <w:spacing w:line="276" w:lineRule="auto"/>
              <w:ind w:firstLine="0" w:firstLineChars="0"/>
              <w:jc w:val="left"/>
              <w:rPr>
                <w:rFonts w:ascii="仿宋" w:hAnsi="仿宋"/>
              </w:rPr>
            </w:pPr>
            <w:r>
              <w:rPr>
                <w:rFonts w:ascii="仿宋" w:hAnsi="仿宋"/>
              </w:rPr>
              <w:t>0</w:t>
            </w:r>
            <w:r>
              <w:rPr>
                <w:rFonts w:hint="eastAsia" w:ascii="仿宋" w:hAnsi="仿宋"/>
              </w:rPr>
              <w:t>：无；</w:t>
            </w:r>
          </w:p>
          <w:p w14:paraId="1EFA498E">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02E480E4">
            <w:pPr>
              <w:spacing w:line="276" w:lineRule="auto"/>
              <w:ind w:firstLine="0" w:firstLineChars="0"/>
              <w:jc w:val="left"/>
              <w:rPr>
                <w:rFonts w:ascii="仿宋" w:hAnsi="仿宋"/>
              </w:rPr>
            </w:pPr>
            <w:r>
              <w:rPr>
                <w:rFonts w:hint="eastAsia" w:ascii="仿宋" w:hAnsi="仿宋"/>
              </w:rPr>
              <w:t>（不可空）</w:t>
            </w:r>
          </w:p>
        </w:tc>
      </w:tr>
      <w:tr w14:paraId="1E6C3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66BF763C">
            <w:pPr>
              <w:pStyle w:val="79"/>
              <w:numPr>
                <w:ilvl w:val="0"/>
                <w:numId w:val="22"/>
              </w:numPr>
              <w:spacing w:line="276" w:lineRule="auto"/>
              <w:ind w:firstLineChars="0"/>
              <w:jc w:val="center"/>
              <w:rPr>
                <w:rFonts w:ascii="仿宋" w:hAnsi="仿宋"/>
              </w:rPr>
            </w:pPr>
          </w:p>
        </w:tc>
        <w:tc>
          <w:tcPr>
            <w:tcW w:w="1983" w:type="dxa"/>
            <w:vAlign w:val="center"/>
          </w:tcPr>
          <w:p w14:paraId="5A27C525">
            <w:pPr>
              <w:spacing w:line="276" w:lineRule="auto"/>
              <w:ind w:firstLine="0" w:firstLineChars="0"/>
              <w:jc w:val="left"/>
              <w:rPr>
                <w:rFonts w:ascii="仿宋" w:hAnsi="仿宋"/>
              </w:rPr>
            </w:pPr>
            <w:r>
              <w:rPr>
                <w:rFonts w:hint="eastAsia" w:ascii="仿宋" w:hAnsi="仿宋"/>
              </w:rPr>
              <w:t>有无机械通风设施</w:t>
            </w:r>
          </w:p>
        </w:tc>
        <w:tc>
          <w:tcPr>
            <w:tcW w:w="1844" w:type="dxa"/>
            <w:vAlign w:val="center"/>
          </w:tcPr>
          <w:p w14:paraId="42C3051E">
            <w:pPr>
              <w:spacing w:line="276" w:lineRule="auto"/>
              <w:ind w:firstLine="0" w:firstLineChars="0"/>
              <w:jc w:val="center"/>
              <w:rPr>
                <w:rFonts w:ascii="仿宋" w:hAnsi="仿宋"/>
              </w:rPr>
            </w:pPr>
            <w:r>
              <w:rPr>
                <w:rFonts w:hint="eastAsia" w:ascii="仿宋" w:hAnsi="仿宋"/>
              </w:rPr>
              <w:t>ywjxtfss</w:t>
            </w:r>
          </w:p>
        </w:tc>
        <w:tc>
          <w:tcPr>
            <w:tcW w:w="1700" w:type="dxa"/>
            <w:vAlign w:val="center"/>
          </w:tcPr>
          <w:p w14:paraId="4EA8203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22E8F9C2">
            <w:pPr>
              <w:spacing w:line="276" w:lineRule="auto"/>
              <w:ind w:firstLine="0" w:firstLineChars="0"/>
              <w:jc w:val="left"/>
              <w:rPr>
                <w:rFonts w:ascii="仿宋" w:hAnsi="仿宋"/>
              </w:rPr>
            </w:pPr>
            <w:r>
              <w:rPr>
                <w:rFonts w:ascii="仿宋" w:hAnsi="仿宋"/>
              </w:rPr>
              <w:t>1</w:t>
            </w:r>
            <w:r>
              <w:rPr>
                <w:rFonts w:hint="eastAsia" w:ascii="仿宋" w:hAnsi="仿宋"/>
              </w:rPr>
              <w:t>：有；</w:t>
            </w:r>
          </w:p>
          <w:p w14:paraId="5EC25327">
            <w:pPr>
              <w:spacing w:line="276" w:lineRule="auto"/>
              <w:ind w:firstLine="0" w:firstLineChars="0"/>
              <w:jc w:val="left"/>
              <w:rPr>
                <w:rFonts w:ascii="仿宋" w:hAnsi="仿宋"/>
              </w:rPr>
            </w:pPr>
            <w:r>
              <w:rPr>
                <w:rFonts w:ascii="仿宋" w:hAnsi="仿宋"/>
              </w:rPr>
              <w:t>0</w:t>
            </w:r>
            <w:r>
              <w:rPr>
                <w:rFonts w:hint="eastAsia" w:ascii="仿宋" w:hAnsi="仿宋"/>
              </w:rPr>
              <w:t>：无；</w:t>
            </w:r>
          </w:p>
          <w:p w14:paraId="5FFCEA8A">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04BE9524">
            <w:pPr>
              <w:spacing w:line="276" w:lineRule="auto"/>
              <w:ind w:firstLine="0" w:firstLineChars="0"/>
              <w:jc w:val="left"/>
              <w:rPr>
                <w:rFonts w:ascii="仿宋" w:hAnsi="仿宋"/>
              </w:rPr>
            </w:pPr>
            <w:r>
              <w:rPr>
                <w:rFonts w:hint="eastAsia" w:ascii="仿宋" w:hAnsi="仿宋"/>
              </w:rPr>
              <w:t>（不可空）</w:t>
            </w:r>
          </w:p>
        </w:tc>
      </w:tr>
      <w:tr w14:paraId="677C0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380E5816">
            <w:pPr>
              <w:pStyle w:val="79"/>
              <w:numPr>
                <w:ilvl w:val="0"/>
                <w:numId w:val="22"/>
              </w:numPr>
              <w:spacing w:line="276" w:lineRule="auto"/>
              <w:ind w:firstLineChars="0"/>
              <w:jc w:val="center"/>
              <w:rPr>
                <w:rFonts w:ascii="仿宋" w:hAnsi="仿宋"/>
              </w:rPr>
            </w:pPr>
          </w:p>
        </w:tc>
        <w:tc>
          <w:tcPr>
            <w:tcW w:w="1983" w:type="dxa"/>
            <w:vAlign w:val="center"/>
          </w:tcPr>
          <w:p w14:paraId="195623AE">
            <w:pPr>
              <w:spacing w:line="276" w:lineRule="auto"/>
              <w:ind w:firstLine="0" w:firstLineChars="0"/>
              <w:jc w:val="left"/>
              <w:rPr>
                <w:rFonts w:ascii="仿宋" w:hAnsi="仿宋"/>
              </w:rPr>
            </w:pPr>
            <w:r>
              <w:rPr>
                <w:rFonts w:hint="eastAsia" w:ascii="仿宋" w:hAnsi="仿宋"/>
              </w:rPr>
              <w:t>能否环流熏蒸杀虫</w:t>
            </w:r>
          </w:p>
        </w:tc>
        <w:tc>
          <w:tcPr>
            <w:tcW w:w="1844" w:type="dxa"/>
            <w:vAlign w:val="center"/>
          </w:tcPr>
          <w:p w14:paraId="18A37BF7">
            <w:pPr>
              <w:spacing w:line="276" w:lineRule="auto"/>
              <w:ind w:firstLine="0" w:firstLineChars="0"/>
              <w:jc w:val="center"/>
              <w:rPr>
                <w:rFonts w:ascii="仿宋" w:hAnsi="仿宋"/>
              </w:rPr>
            </w:pPr>
            <w:r>
              <w:rPr>
                <w:rFonts w:hint="eastAsia" w:ascii="仿宋" w:hAnsi="仿宋"/>
              </w:rPr>
              <w:t>nfhlxzsc</w:t>
            </w:r>
          </w:p>
        </w:tc>
        <w:tc>
          <w:tcPr>
            <w:tcW w:w="1700" w:type="dxa"/>
            <w:vAlign w:val="center"/>
          </w:tcPr>
          <w:p w14:paraId="52D77D9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2FF9A894">
            <w:pPr>
              <w:spacing w:line="276" w:lineRule="auto"/>
              <w:ind w:firstLine="0" w:firstLineChars="0"/>
              <w:jc w:val="left"/>
              <w:rPr>
                <w:rFonts w:ascii="仿宋" w:hAnsi="仿宋"/>
              </w:rPr>
            </w:pPr>
            <w:r>
              <w:rPr>
                <w:rFonts w:ascii="仿宋" w:hAnsi="仿宋"/>
              </w:rPr>
              <w:t>1</w:t>
            </w:r>
            <w:r>
              <w:rPr>
                <w:rFonts w:hint="eastAsia" w:ascii="仿宋" w:hAnsi="仿宋"/>
              </w:rPr>
              <w:t>：能；</w:t>
            </w:r>
          </w:p>
          <w:p w14:paraId="17C4FB60">
            <w:pPr>
              <w:spacing w:line="276" w:lineRule="auto"/>
              <w:ind w:firstLine="0" w:firstLineChars="0"/>
              <w:jc w:val="left"/>
              <w:rPr>
                <w:rFonts w:ascii="仿宋" w:hAnsi="仿宋"/>
              </w:rPr>
            </w:pPr>
            <w:r>
              <w:rPr>
                <w:rFonts w:ascii="仿宋" w:hAnsi="仿宋"/>
              </w:rPr>
              <w:t>0</w:t>
            </w:r>
            <w:r>
              <w:rPr>
                <w:rFonts w:hint="eastAsia" w:ascii="仿宋" w:hAnsi="仿宋"/>
              </w:rPr>
              <w:t>：否；</w:t>
            </w:r>
          </w:p>
          <w:p w14:paraId="7AEC61E5">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59748E18">
            <w:pPr>
              <w:spacing w:line="276" w:lineRule="auto"/>
              <w:ind w:firstLine="0" w:firstLineChars="0"/>
              <w:jc w:val="left"/>
              <w:rPr>
                <w:rFonts w:ascii="仿宋" w:hAnsi="仿宋"/>
              </w:rPr>
            </w:pPr>
            <w:r>
              <w:rPr>
                <w:rFonts w:hint="eastAsia" w:ascii="仿宋" w:hAnsi="仿宋"/>
              </w:rPr>
              <w:t>（不可空）</w:t>
            </w:r>
          </w:p>
        </w:tc>
      </w:tr>
      <w:tr w14:paraId="59CFA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1CBD237C">
            <w:pPr>
              <w:pStyle w:val="79"/>
              <w:numPr>
                <w:ilvl w:val="0"/>
                <w:numId w:val="22"/>
              </w:numPr>
              <w:spacing w:line="276" w:lineRule="auto"/>
              <w:ind w:firstLineChars="0"/>
              <w:jc w:val="center"/>
              <w:rPr>
                <w:rFonts w:ascii="仿宋" w:hAnsi="仿宋"/>
              </w:rPr>
            </w:pPr>
          </w:p>
        </w:tc>
        <w:tc>
          <w:tcPr>
            <w:tcW w:w="1983" w:type="dxa"/>
            <w:vAlign w:val="center"/>
          </w:tcPr>
          <w:p w14:paraId="1F0714A8">
            <w:pPr>
              <w:spacing w:line="276" w:lineRule="auto"/>
              <w:ind w:firstLine="0" w:firstLineChars="0"/>
              <w:jc w:val="left"/>
              <w:rPr>
                <w:rFonts w:ascii="仿宋" w:hAnsi="仿宋"/>
              </w:rPr>
            </w:pPr>
            <w:r>
              <w:rPr>
                <w:rFonts w:hint="eastAsia" w:ascii="仿宋" w:hAnsi="仿宋"/>
              </w:rPr>
              <w:t>能否富氮低氧气调储粮</w:t>
            </w:r>
          </w:p>
        </w:tc>
        <w:tc>
          <w:tcPr>
            <w:tcW w:w="1844" w:type="dxa"/>
            <w:vAlign w:val="center"/>
          </w:tcPr>
          <w:p w14:paraId="6DB024E1">
            <w:pPr>
              <w:spacing w:line="276" w:lineRule="auto"/>
              <w:ind w:firstLine="0" w:firstLineChars="0"/>
              <w:jc w:val="center"/>
              <w:rPr>
                <w:rFonts w:ascii="仿宋" w:hAnsi="仿宋"/>
              </w:rPr>
            </w:pPr>
            <w:r>
              <w:rPr>
                <w:rFonts w:hint="eastAsia" w:ascii="仿宋" w:hAnsi="仿宋"/>
              </w:rPr>
              <w:t>nffddyqtcl</w:t>
            </w:r>
          </w:p>
        </w:tc>
        <w:tc>
          <w:tcPr>
            <w:tcW w:w="1700" w:type="dxa"/>
            <w:vAlign w:val="center"/>
          </w:tcPr>
          <w:p w14:paraId="1983C04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6E734278">
            <w:pPr>
              <w:spacing w:line="276" w:lineRule="auto"/>
              <w:ind w:firstLine="0" w:firstLineChars="0"/>
              <w:jc w:val="left"/>
              <w:rPr>
                <w:rFonts w:ascii="仿宋" w:hAnsi="仿宋"/>
              </w:rPr>
            </w:pPr>
            <w:r>
              <w:rPr>
                <w:rFonts w:ascii="仿宋" w:hAnsi="仿宋"/>
              </w:rPr>
              <w:t>1</w:t>
            </w:r>
            <w:r>
              <w:rPr>
                <w:rFonts w:hint="eastAsia" w:ascii="仿宋" w:hAnsi="仿宋"/>
              </w:rPr>
              <w:t>：能；</w:t>
            </w:r>
          </w:p>
          <w:p w14:paraId="56C9F306">
            <w:pPr>
              <w:spacing w:line="276" w:lineRule="auto"/>
              <w:ind w:firstLine="0" w:firstLineChars="0"/>
              <w:jc w:val="left"/>
              <w:rPr>
                <w:rFonts w:ascii="仿宋" w:hAnsi="仿宋"/>
              </w:rPr>
            </w:pPr>
            <w:r>
              <w:rPr>
                <w:rFonts w:ascii="仿宋" w:hAnsi="仿宋"/>
              </w:rPr>
              <w:t>0</w:t>
            </w:r>
            <w:r>
              <w:rPr>
                <w:rFonts w:hint="eastAsia" w:ascii="仿宋" w:hAnsi="仿宋"/>
              </w:rPr>
              <w:t>：否；</w:t>
            </w:r>
          </w:p>
          <w:p w14:paraId="1C7D09B8">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03EA97D6">
            <w:pPr>
              <w:spacing w:line="276" w:lineRule="auto"/>
              <w:ind w:firstLine="0" w:firstLineChars="0"/>
              <w:jc w:val="left"/>
              <w:rPr>
                <w:rFonts w:ascii="仿宋" w:hAnsi="仿宋"/>
              </w:rPr>
            </w:pPr>
            <w:r>
              <w:rPr>
                <w:rFonts w:hint="eastAsia" w:ascii="仿宋" w:hAnsi="仿宋"/>
              </w:rPr>
              <w:t>（不可空）</w:t>
            </w:r>
          </w:p>
        </w:tc>
      </w:tr>
      <w:tr w14:paraId="1AA97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0DF48E00">
            <w:pPr>
              <w:pStyle w:val="79"/>
              <w:numPr>
                <w:ilvl w:val="0"/>
                <w:numId w:val="22"/>
              </w:numPr>
              <w:spacing w:line="276" w:lineRule="auto"/>
              <w:ind w:firstLineChars="0"/>
              <w:jc w:val="center"/>
              <w:rPr>
                <w:rFonts w:ascii="仿宋" w:hAnsi="仿宋"/>
              </w:rPr>
            </w:pPr>
          </w:p>
        </w:tc>
        <w:tc>
          <w:tcPr>
            <w:tcW w:w="1983" w:type="dxa"/>
            <w:vAlign w:val="center"/>
          </w:tcPr>
          <w:p w14:paraId="79F8560F">
            <w:pPr>
              <w:spacing w:line="276" w:lineRule="auto"/>
              <w:ind w:firstLine="0" w:firstLineChars="0"/>
              <w:jc w:val="left"/>
              <w:rPr>
                <w:rFonts w:ascii="仿宋" w:hAnsi="仿宋"/>
              </w:rPr>
            </w:pPr>
            <w:r>
              <w:rPr>
                <w:rFonts w:hint="eastAsia" w:ascii="仿宋" w:hAnsi="仿宋"/>
              </w:rPr>
              <w:t>能否仓外测虫</w:t>
            </w:r>
          </w:p>
        </w:tc>
        <w:tc>
          <w:tcPr>
            <w:tcW w:w="1844" w:type="dxa"/>
            <w:vAlign w:val="center"/>
          </w:tcPr>
          <w:p w14:paraId="470A8944">
            <w:pPr>
              <w:spacing w:line="276" w:lineRule="auto"/>
              <w:ind w:firstLine="0" w:firstLineChars="0"/>
              <w:jc w:val="center"/>
              <w:rPr>
                <w:rFonts w:ascii="仿宋" w:hAnsi="仿宋"/>
              </w:rPr>
            </w:pPr>
            <w:r>
              <w:rPr>
                <w:rFonts w:hint="eastAsia" w:ascii="仿宋" w:hAnsi="仿宋"/>
              </w:rPr>
              <w:t>nfcwcc</w:t>
            </w:r>
          </w:p>
        </w:tc>
        <w:tc>
          <w:tcPr>
            <w:tcW w:w="1700" w:type="dxa"/>
            <w:vAlign w:val="center"/>
          </w:tcPr>
          <w:p w14:paraId="7A40CD7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23165CCB">
            <w:pPr>
              <w:spacing w:line="276" w:lineRule="auto"/>
              <w:ind w:firstLine="0" w:firstLineChars="0"/>
              <w:jc w:val="left"/>
              <w:rPr>
                <w:rFonts w:ascii="仿宋" w:hAnsi="仿宋"/>
              </w:rPr>
            </w:pPr>
            <w:r>
              <w:rPr>
                <w:rFonts w:ascii="仿宋" w:hAnsi="仿宋"/>
              </w:rPr>
              <w:t>1</w:t>
            </w:r>
            <w:r>
              <w:rPr>
                <w:rFonts w:hint="eastAsia" w:ascii="仿宋" w:hAnsi="仿宋"/>
              </w:rPr>
              <w:t>：能；</w:t>
            </w:r>
          </w:p>
          <w:p w14:paraId="2BF28B39">
            <w:pPr>
              <w:spacing w:line="276" w:lineRule="auto"/>
              <w:ind w:firstLine="0" w:firstLineChars="0"/>
              <w:jc w:val="left"/>
              <w:rPr>
                <w:rFonts w:ascii="仿宋" w:hAnsi="仿宋"/>
              </w:rPr>
            </w:pPr>
            <w:r>
              <w:rPr>
                <w:rFonts w:ascii="仿宋" w:hAnsi="仿宋"/>
              </w:rPr>
              <w:t>0</w:t>
            </w:r>
            <w:r>
              <w:rPr>
                <w:rFonts w:hint="eastAsia" w:ascii="仿宋" w:hAnsi="仿宋"/>
              </w:rPr>
              <w:t>：否；</w:t>
            </w:r>
          </w:p>
          <w:p w14:paraId="12D3DB62">
            <w:pPr>
              <w:spacing w:line="276" w:lineRule="auto"/>
              <w:ind w:firstLine="0" w:firstLineChars="0"/>
              <w:jc w:val="left"/>
              <w:rPr>
                <w:rFonts w:ascii="仿宋" w:hAnsi="仿宋"/>
              </w:rPr>
            </w:pPr>
            <w:r>
              <w:rPr>
                <w:rFonts w:hint="eastAsia" w:ascii="仿宋" w:hAnsi="仿宋"/>
              </w:rPr>
              <w:t>9</w:t>
            </w:r>
            <w:r>
              <w:rPr>
                <w:rFonts w:ascii="仿宋" w:hAnsi="仿宋"/>
              </w:rPr>
              <w:t xml:space="preserve">: </w:t>
            </w:r>
            <w:r>
              <w:rPr>
                <w:rFonts w:hint="eastAsia" w:ascii="仿宋" w:hAnsi="仿宋"/>
              </w:rPr>
              <w:t>其他或不确定</w:t>
            </w:r>
          </w:p>
          <w:p w14:paraId="6493F1A0">
            <w:pPr>
              <w:spacing w:line="276" w:lineRule="auto"/>
              <w:ind w:firstLine="0" w:firstLineChars="0"/>
              <w:jc w:val="left"/>
              <w:rPr>
                <w:rFonts w:ascii="仿宋" w:hAnsi="仿宋"/>
              </w:rPr>
            </w:pPr>
            <w:r>
              <w:rPr>
                <w:rFonts w:hint="eastAsia" w:ascii="仿宋" w:hAnsi="仿宋"/>
              </w:rPr>
              <w:t>（不可空）</w:t>
            </w:r>
          </w:p>
        </w:tc>
      </w:tr>
      <w:tr w14:paraId="135F2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72FBE73B">
            <w:pPr>
              <w:pStyle w:val="79"/>
              <w:numPr>
                <w:ilvl w:val="0"/>
                <w:numId w:val="22"/>
              </w:numPr>
              <w:spacing w:line="276" w:lineRule="auto"/>
              <w:ind w:firstLineChars="0"/>
              <w:jc w:val="center"/>
              <w:rPr>
                <w:rFonts w:ascii="仿宋" w:hAnsi="仿宋"/>
              </w:rPr>
            </w:pPr>
          </w:p>
        </w:tc>
        <w:tc>
          <w:tcPr>
            <w:tcW w:w="1983" w:type="dxa"/>
            <w:vAlign w:val="center"/>
          </w:tcPr>
          <w:p w14:paraId="44E2B4C6">
            <w:pPr>
              <w:spacing w:line="276" w:lineRule="auto"/>
              <w:ind w:firstLine="0" w:firstLineChars="0"/>
              <w:jc w:val="left"/>
              <w:rPr>
                <w:rFonts w:ascii="仿宋" w:hAnsi="仿宋"/>
              </w:rPr>
            </w:pPr>
            <w:r>
              <w:rPr>
                <w:rFonts w:hint="eastAsia" w:ascii="仿宋" w:hAnsi="仿宋"/>
              </w:rPr>
              <w:t>廒间数</w:t>
            </w:r>
          </w:p>
        </w:tc>
        <w:tc>
          <w:tcPr>
            <w:tcW w:w="1844" w:type="dxa"/>
            <w:vAlign w:val="center"/>
          </w:tcPr>
          <w:p w14:paraId="483DF0F6">
            <w:pPr>
              <w:spacing w:line="276" w:lineRule="auto"/>
              <w:ind w:firstLine="0" w:firstLineChars="0"/>
              <w:jc w:val="center"/>
              <w:rPr>
                <w:rFonts w:ascii="仿宋" w:hAnsi="仿宋"/>
              </w:rPr>
            </w:pPr>
            <w:r>
              <w:rPr>
                <w:rFonts w:ascii="仿宋" w:hAnsi="仿宋"/>
              </w:rPr>
              <w:t>a</w:t>
            </w:r>
            <w:r>
              <w:rPr>
                <w:rFonts w:hint="eastAsia" w:ascii="仿宋" w:hAnsi="仿宋"/>
              </w:rPr>
              <w:t>js</w:t>
            </w:r>
          </w:p>
        </w:tc>
        <w:tc>
          <w:tcPr>
            <w:tcW w:w="1700" w:type="dxa"/>
            <w:vAlign w:val="center"/>
          </w:tcPr>
          <w:p w14:paraId="0B51EFD4">
            <w:pPr>
              <w:spacing w:line="276" w:lineRule="auto"/>
              <w:ind w:firstLine="0" w:firstLineChars="0"/>
              <w:jc w:val="center"/>
              <w:rPr>
                <w:rFonts w:ascii="仿宋" w:hAnsi="仿宋"/>
              </w:rPr>
            </w:pPr>
            <w:r>
              <w:rPr>
                <w:rFonts w:ascii="仿宋" w:hAnsi="仿宋"/>
                <w:sz w:val="22"/>
                <w:szCs w:val="21"/>
              </w:rPr>
              <w:t>Integer</w:t>
            </w:r>
          </w:p>
        </w:tc>
        <w:tc>
          <w:tcPr>
            <w:tcW w:w="1928" w:type="dxa"/>
            <w:vAlign w:val="center"/>
          </w:tcPr>
          <w:p w14:paraId="616A3F0D">
            <w:pPr>
              <w:spacing w:line="276" w:lineRule="auto"/>
              <w:ind w:firstLine="0" w:firstLineChars="0"/>
              <w:jc w:val="left"/>
              <w:rPr>
                <w:rFonts w:ascii="仿宋" w:hAnsi="仿宋"/>
              </w:rPr>
            </w:pPr>
            <w:r>
              <w:rPr>
                <w:rFonts w:hint="eastAsia" w:ascii="仿宋" w:hAnsi="仿宋"/>
              </w:rPr>
              <w:t>默认值</w:t>
            </w:r>
            <w:r>
              <w:rPr>
                <w:rFonts w:ascii="仿宋" w:hAnsi="仿宋"/>
              </w:rPr>
              <w:t>-1</w:t>
            </w:r>
          </w:p>
          <w:p w14:paraId="4401C7EA">
            <w:pPr>
              <w:spacing w:line="276" w:lineRule="auto"/>
              <w:ind w:firstLine="0" w:firstLineChars="0"/>
              <w:jc w:val="left"/>
              <w:rPr>
                <w:rFonts w:ascii="仿宋" w:hAnsi="仿宋"/>
              </w:rPr>
            </w:pPr>
            <w:r>
              <w:rPr>
                <w:rFonts w:hint="eastAsia" w:ascii="仿宋" w:hAnsi="仿宋"/>
              </w:rPr>
              <w:t>（不可空）</w:t>
            </w:r>
          </w:p>
        </w:tc>
      </w:tr>
      <w:tr w14:paraId="6C35A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45992367">
            <w:pPr>
              <w:pStyle w:val="79"/>
              <w:numPr>
                <w:ilvl w:val="0"/>
                <w:numId w:val="22"/>
              </w:numPr>
              <w:spacing w:line="276" w:lineRule="auto"/>
              <w:ind w:firstLineChars="0"/>
              <w:jc w:val="center"/>
              <w:rPr>
                <w:rFonts w:ascii="仿宋" w:hAnsi="仿宋"/>
              </w:rPr>
            </w:pPr>
          </w:p>
        </w:tc>
        <w:tc>
          <w:tcPr>
            <w:tcW w:w="1983" w:type="dxa"/>
            <w:vAlign w:val="center"/>
          </w:tcPr>
          <w:p w14:paraId="1EEFFB50">
            <w:pPr>
              <w:spacing w:line="276" w:lineRule="auto"/>
              <w:ind w:firstLine="0" w:firstLineChars="0"/>
              <w:jc w:val="left"/>
              <w:rPr>
                <w:rFonts w:ascii="仿宋" w:hAnsi="仿宋"/>
              </w:rPr>
            </w:pPr>
            <w:r>
              <w:rPr>
                <w:rFonts w:hint="eastAsia" w:ascii="仿宋" w:hAnsi="仿宋"/>
              </w:rPr>
              <w:t>利用情况</w:t>
            </w:r>
          </w:p>
        </w:tc>
        <w:tc>
          <w:tcPr>
            <w:tcW w:w="1844" w:type="dxa"/>
            <w:vAlign w:val="center"/>
          </w:tcPr>
          <w:p w14:paraId="7788FE2E">
            <w:pPr>
              <w:spacing w:line="276" w:lineRule="auto"/>
              <w:ind w:firstLine="0" w:firstLineChars="0"/>
              <w:jc w:val="center"/>
              <w:rPr>
                <w:rFonts w:ascii="仿宋" w:hAnsi="仿宋"/>
              </w:rPr>
            </w:pPr>
            <w:r>
              <w:rPr>
                <w:rFonts w:ascii="仿宋" w:hAnsi="仿宋"/>
              </w:rPr>
              <w:t>lyqk</w:t>
            </w:r>
          </w:p>
        </w:tc>
        <w:tc>
          <w:tcPr>
            <w:tcW w:w="1700" w:type="dxa"/>
            <w:vAlign w:val="center"/>
          </w:tcPr>
          <w:p w14:paraId="5D8C2DE9">
            <w:pPr>
              <w:spacing w:line="276" w:lineRule="auto"/>
              <w:ind w:firstLine="0" w:firstLineChars="0"/>
              <w:jc w:val="center"/>
              <w:rPr>
                <w:rFonts w:ascii="仿宋" w:hAnsi="仿宋"/>
              </w:rPr>
            </w:pPr>
            <w:r>
              <w:rPr>
                <w:rFonts w:hint="eastAsia" w:ascii="仿宋" w:hAnsi="仿宋"/>
              </w:rPr>
              <w:t>String(</w:t>
            </w:r>
            <w:r>
              <w:rPr>
                <w:rFonts w:ascii="仿宋" w:hAnsi="仿宋"/>
              </w:rPr>
              <w:t>1</w:t>
            </w:r>
            <w:r>
              <w:rPr>
                <w:rFonts w:hint="eastAsia" w:ascii="仿宋" w:hAnsi="仿宋"/>
              </w:rPr>
              <w:t>)</w:t>
            </w:r>
          </w:p>
        </w:tc>
        <w:tc>
          <w:tcPr>
            <w:tcW w:w="1928" w:type="dxa"/>
            <w:vAlign w:val="center"/>
          </w:tcPr>
          <w:p w14:paraId="65CA1F94">
            <w:pPr>
              <w:spacing w:line="276" w:lineRule="auto"/>
              <w:ind w:firstLine="0" w:firstLineChars="0"/>
              <w:jc w:val="left"/>
              <w:rPr>
                <w:rFonts w:ascii="仿宋" w:hAnsi="仿宋"/>
              </w:rPr>
            </w:pPr>
            <w:r>
              <w:rPr>
                <w:rFonts w:hint="eastAsia" w:ascii="仿宋" w:hAnsi="仿宋"/>
              </w:rPr>
              <w:t>0:空置</w:t>
            </w:r>
          </w:p>
          <w:p w14:paraId="162A6C1A">
            <w:pPr>
              <w:spacing w:line="276" w:lineRule="auto"/>
              <w:ind w:firstLine="0" w:firstLineChars="0"/>
              <w:jc w:val="left"/>
              <w:rPr>
                <w:rFonts w:ascii="仿宋" w:hAnsi="仿宋"/>
              </w:rPr>
            </w:pPr>
            <w:r>
              <w:rPr>
                <w:rFonts w:hint="eastAsia" w:ascii="仿宋" w:hAnsi="仿宋"/>
              </w:rPr>
              <w:t>1:储粮</w:t>
            </w:r>
          </w:p>
          <w:p w14:paraId="7481D42B">
            <w:pPr>
              <w:spacing w:line="276" w:lineRule="auto"/>
              <w:ind w:firstLine="0" w:firstLineChars="0"/>
              <w:jc w:val="left"/>
              <w:rPr>
                <w:rFonts w:ascii="仿宋" w:hAnsi="仿宋"/>
              </w:rPr>
            </w:pPr>
            <w:r>
              <w:rPr>
                <w:rFonts w:hint="eastAsia" w:ascii="仿宋" w:hAnsi="仿宋"/>
              </w:rPr>
              <w:t>2:占用</w:t>
            </w:r>
          </w:p>
          <w:p w14:paraId="33B574B3">
            <w:pPr>
              <w:spacing w:line="276" w:lineRule="auto"/>
              <w:ind w:firstLine="0" w:firstLineChars="0"/>
              <w:jc w:val="left"/>
              <w:rPr>
                <w:rFonts w:ascii="仿宋" w:hAnsi="仿宋"/>
              </w:rPr>
            </w:pPr>
            <w:r>
              <w:rPr>
                <w:rFonts w:hint="eastAsia" w:ascii="仿宋" w:hAnsi="仿宋"/>
              </w:rPr>
              <w:t>3:挪作他用</w:t>
            </w:r>
          </w:p>
          <w:p w14:paraId="534AD343">
            <w:pPr>
              <w:spacing w:line="276" w:lineRule="auto"/>
              <w:ind w:firstLine="0" w:firstLineChars="0"/>
              <w:jc w:val="left"/>
              <w:rPr>
                <w:rFonts w:ascii="仿宋" w:hAnsi="仿宋"/>
              </w:rPr>
            </w:pPr>
            <w:r>
              <w:rPr>
                <w:rFonts w:ascii="仿宋" w:hAnsi="仿宋"/>
              </w:rPr>
              <w:t>9:</w:t>
            </w:r>
            <w:r>
              <w:rPr>
                <w:rFonts w:hint="eastAsia" w:ascii="仿宋" w:hAnsi="仿宋"/>
              </w:rPr>
              <w:t>其他</w:t>
            </w:r>
          </w:p>
          <w:p w14:paraId="7897A22E">
            <w:pPr>
              <w:spacing w:line="276" w:lineRule="auto"/>
              <w:ind w:firstLine="0" w:firstLineChars="0"/>
              <w:jc w:val="left"/>
              <w:rPr>
                <w:rFonts w:ascii="仿宋" w:hAnsi="仿宋"/>
              </w:rPr>
            </w:pPr>
            <w:r>
              <w:rPr>
                <w:rFonts w:hint="eastAsia" w:ascii="仿宋" w:hAnsi="仿宋"/>
              </w:rPr>
              <w:t>（不可空</w:t>
            </w:r>
            <w:r>
              <w:rPr>
                <w:rFonts w:ascii="仿宋" w:hAnsi="仿宋"/>
              </w:rPr>
              <w:t>）</w:t>
            </w:r>
          </w:p>
        </w:tc>
      </w:tr>
      <w:tr w14:paraId="2359E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6254C67F">
            <w:pPr>
              <w:pStyle w:val="79"/>
              <w:numPr>
                <w:ilvl w:val="0"/>
                <w:numId w:val="22"/>
              </w:numPr>
              <w:spacing w:line="276" w:lineRule="auto"/>
              <w:ind w:firstLineChars="0"/>
              <w:jc w:val="center"/>
              <w:rPr>
                <w:rFonts w:ascii="仿宋" w:hAnsi="仿宋"/>
              </w:rPr>
            </w:pPr>
          </w:p>
        </w:tc>
        <w:tc>
          <w:tcPr>
            <w:tcW w:w="1983" w:type="dxa"/>
            <w:vAlign w:val="center"/>
          </w:tcPr>
          <w:p w14:paraId="694FF1B1">
            <w:pPr>
              <w:spacing w:line="276" w:lineRule="auto"/>
              <w:ind w:firstLine="0" w:firstLineChars="0"/>
              <w:jc w:val="left"/>
              <w:rPr>
                <w:rFonts w:ascii="仿宋" w:hAnsi="仿宋"/>
              </w:rPr>
            </w:pPr>
            <w:r>
              <w:rPr>
                <w:rFonts w:hint="eastAsia" w:ascii="仿宋" w:hAnsi="仿宋"/>
              </w:rPr>
              <w:t>仓房使用情况</w:t>
            </w:r>
          </w:p>
        </w:tc>
        <w:tc>
          <w:tcPr>
            <w:tcW w:w="1844" w:type="dxa"/>
            <w:vAlign w:val="center"/>
          </w:tcPr>
          <w:p w14:paraId="3AF8014C">
            <w:pPr>
              <w:spacing w:line="276" w:lineRule="auto"/>
              <w:ind w:firstLine="0" w:firstLineChars="0"/>
              <w:jc w:val="center"/>
              <w:rPr>
                <w:rFonts w:ascii="仿宋" w:hAnsi="仿宋"/>
              </w:rPr>
            </w:pPr>
            <w:r>
              <w:rPr>
                <w:rFonts w:hint="eastAsia" w:ascii="仿宋" w:hAnsi="仿宋"/>
              </w:rPr>
              <w:t>cfsy</w:t>
            </w:r>
            <w:r>
              <w:rPr>
                <w:rFonts w:ascii="仿宋" w:hAnsi="仿宋"/>
              </w:rPr>
              <w:t>qk</w:t>
            </w:r>
          </w:p>
        </w:tc>
        <w:tc>
          <w:tcPr>
            <w:tcW w:w="1700" w:type="dxa"/>
            <w:vAlign w:val="center"/>
          </w:tcPr>
          <w:p w14:paraId="57568CF6">
            <w:pPr>
              <w:spacing w:line="276" w:lineRule="auto"/>
              <w:ind w:firstLine="0" w:firstLineChars="0"/>
              <w:jc w:val="center"/>
              <w:rPr>
                <w:rFonts w:ascii="仿宋" w:hAnsi="仿宋"/>
              </w:rPr>
            </w:pPr>
            <w:r>
              <w:rPr>
                <w:rFonts w:hint="eastAsia" w:ascii="仿宋" w:hAnsi="仿宋"/>
              </w:rPr>
              <w:t>String(</w:t>
            </w:r>
            <w:r>
              <w:rPr>
                <w:rFonts w:ascii="仿宋" w:hAnsi="仿宋"/>
              </w:rPr>
              <w:t>2</w:t>
            </w:r>
            <w:r>
              <w:rPr>
                <w:rFonts w:hint="eastAsia" w:ascii="仿宋" w:hAnsi="仿宋"/>
              </w:rPr>
              <w:t>)</w:t>
            </w:r>
          </w:p>
        </w:tc>
        <w:tc>
          <w:tcPr>
            <w:tcW w:w="1928" w:type="dxa"/>
            <w:vAlign w:val="center"/>
          </w:tcPr>
          <w:p w14:paraId="2E6A96BB">
            <w:pPr>
              <w:spacing w:line="276" w:lineRule="auto"/>
              <w:ind w:firstLine="0" w:firstLineChars="0"/>
              <w:jc w:val="left"/>
              <w:rPr>
                <w:rFonts w:ascii="仿宋" w:hAnsi="仿宋"/>
              </w:rPr>
            </w:pPr>
            <w:r>
              <w:rPr>
                <w:rFonts w:hint="eastAsia" w:ascii="仿宋" w:hAnsi="仿宋"/>
              </w:rPr>
              <w:t>01：空仓</w:t>
            </w:r>
          </w:p>
          <w:p w14:paraId="4A2543D9">
            <w:pPr>
              <w:spacing w:line="276" w:lineRule="auto"/>
              <w:ind w:firstLine="0" w:firstLineChars="0"/>
              <w:jc w:val="left"/>
              <w:rPr>
                <w:rFonts w:ascii="仿宋" w:hAnsi="仿宋"/>
              </w:rPr>
            </w:pPr>
            <w:r>
              <w:rPr>
                <w:rFonts w:hint="eastAsia" w:ascii="仿宋" w:hAnsi="仿宋"/>
              </w:rPr>
              <w:t>02：占用</w:t>
            </w:r>
          </w:p>
          <w:p w14:paraId="12A8B35A">
            <w:pPr>
              <w:spacing w:line="276" w:lineRule="auto"/>
              <w:ind w:firstLine="0" w:firstLineChars="0"/>
              <w:jc w:val="left"/>
              <w:rPr>
                <w:rFonts w:ascii="仿宋" w:hAnsi="仿宋"/>
              </w:rPr>
            </w:pPr>
            <w:r>
              <w:rPr>
                <w:rFonts w:hint="eastAsia" w:ascii="仿宋" w:hAnsi="仿宋"/>
              </w:rPr>
              <w:t>03：满货位</w:t>
            </w:r>
          </w:p>
          <w:p w14:paraId="6CF53D2A">
            <w:pPr>
              <w:spacing w:line="276" w:lineRule="auto"/>
              <w:ind w:firstLine="0" w:firstLineChars="0"/>
              <w:jc w:val="left"/>
              <w:rPr>
                <w:rFonts w:ascii="仿宋" w:hAnsi="仿宋"/>
              </w:rPr>
            </w:pPr>
            <w:r>
              <w:rPr>
                <w:rFonts w:hint="eastAsia" w:ascii="仿宋" w:hAnsi="仿宋"/>
              </w:rPr>
              <w:t>04：入库中</w:t>
            </w:r>
          </w:p>
          <w:p w14:paraId="17385A50">
            <w:pPr>
              <w:spacing w:line="276" w:lineRule="auto"/>
              <w:ind w:firstLine="0" w:firstLineChars="0"/>
              <w:jc w:val="left"/>
              <w:rPr>
                <w:rFonts w:ascii="仿宋" w:hAnsi="仿宋"/>
              </w:rPr>
            </w:pPr>
            <w:r>
              <w:rPr>
                <w:rFonts w:hint="eastAsia" w:ascii="仿宋" w:hAnsi="仿宋"/>
              </w:rPr>
              <w:t>05：出库中</w:t>
            </w:r>
          </w:p>
          <w:p w14:paraId="67ED71D2">
            <w:pPr>
              <w:spacing w:line="276" w:lineRule="auto"/>
              <w:ind w:firstLine="0" w:firstLineChars="0"/>
              <w:jc w:val="left"/>
              <w:rPr>
                <w:rFonts w:ascii="仿宋" w:hAnsi="仿宋"/>
              </w:rPr>
            </w:pPr>
            <w:r>
              <w:rPr>
                <w:rFonts w:hint="eastAsia" w:ascii="仿宋" w:hAnsi="仿宋"/>
              </w:rPr>
              <w:t>06：维修中</w:t>
            </w:r>
          </w:p>
          <w:p w14:paraId="1B347F6D">
            <w:pPr>
              <w:spacing w:line="276" w:lineRule="auto"/>
              <w:ind w:firstLine="0" w:firstLineChars="0"/>
              <w:jc w:val="left"/>
              <w:rPr>
                <w:rFonts w:ascii="仿宋" w:hAnsi="仿宋"/>
              </w:rPr>
            </w:pPr>
            <w:r>
              <w:rPr>
                <w:rFonts w:hint="eastAsia" w:ascii="仿宋" w:hAnsi="仿宋"/>
              </w:rPr>
              <w:t>09：其他</w:t>
            </w:r>
          </w:p>
          <w:p w14:paraId="48092EEC">
            <w:pPr>
              <w:spacing w:line="276" w:lineRule="auto"/>
              <w:ind w:firstLine="0" w:firstLineChars="0"/>
              <w:jc w:val="left"/>
              <w:rPr>
                <w:rFonts w:ascii="仿宋" w:hAnsi="仿宋"/>
              </w:rPr>
            </w:pPr>
            <w:r>
              <w:rPr>
                <w:rFonts w:hint="eastAsia" w:ascii="仿宋" w:hAnsi="仿宋"/>
              </w:rPr>
              <w:t>（不可空）</w:t>
            </w:r>
          </w:p>
        </w:tc>
      </w:tr>
      <w:tr w14:paraId="01E72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vAlign w:val="center"/>
          </w:tcPr>
          <w:p w14:paraId="4A32E6A3">
            <w:pPr>
              <w:pStyle w:val="79"/>
              <w:numPr>
                <w:ilvl w:val="0"/>
                <w:numId w:val="22"/>
              </w:numPr>
              <w:spacing w:line="276" w:lineRule="auto"/>
              <w:ind w:firstLineChars="0"/>
              <w:jc w:val="center"/>
              <w:rPr>
                <w:rFonts w:ascii="仿宋" w:hAnsi="仿宋"/>
              </w:rPr>
            </w:pPr>
          </w:p>
        </w:tc>
        <w:tc>
          <w:tcPr>
            <w:tcW w:w="1983" w:type="dxa"/>
            <w:vAlign w:val="center"/>
          </w:tcPr>
          <w:p w14:paraId="1DC6D7AE">
            <w:pPr>
              <w:spacing w:line="276" w:lineRule="auto"/>
              <w:ind w:firstLine="0" w:firstLineChars="0"/>
              <w:jc w:val="left"/>
              <w:rPr>
                <w:rFonts w:ascii="仿宋" w:hAnsi="仿宋"/>
              </w:rPr>
            </w:pPr>
            <w:r>
              <w:rPr>
                <w:rFonts w:hint="eastAsia" w:ascii="仿宋" w:hAnsi="仿宋"/>
              </w:rPr>
              <w:t>仓房状态</w:t>
            </w:r>
          </w:p>
        </w:tc>
        <w:tc>
          <w:tcPr>
            <w:tcW w:w="1844" w:type="dxa"/>
            <w:vAlign w:val="center"/>
          </w:tcPr>
          <w:p w14:paraId="704CE73B">
            <w:pPr>
              <w:spacing w:line="276" w:lineRule="auto"/>
              <w:ind w:firstLine="0" w:firstLineChars="0"/>
              <w:jc w:val="center"/>
              <w:rPr>
                <w:rFonts w:ascii="仿宋" w:hAnsi="仿宋"/>
              </w:rPr>
            </w:pPr>
            <w:r>
              <w:rPr>
                <w:rFonts w:hint="eastAsia" w:ascii="仿宋" w:hAnsi="仿宋"/>
              </w:rPr>
              <w:t>cfzt</w:t>
            </w:r>
          </w:p>
        </w:tc>
        <w:tc>
          <w:tcPr>
            <w:tcW w:w="1700" w:type="dxa"/>
            <w:vAlign w:val="center"/>
          </w:tcPr>
          <w:p w14:paraId="514FA50A">
            <w:pPr>
              <w:spacing w:line="276" w:lineRule="auto"/>
              <w:ind w:firstLine="0" w:firstLineChars="0"/>
              <w:jc w:val="center"/>
              <w:rPr>
                <w:rFonts w:ascii="仿宋" w:hAnsi="仿宋"/>
              </w:rPr>
            </w:pPr>
            <w:r>
              <w:rPr>
                <w:rFonts w:hint="eastAsia" w:ascii="仿宋" w:hAnsi="仿宋"/>
              </w:rPr>
              <w:t>String(</w:t>
            </w:r>
            <w:r>
              <w:rPr>
                <w:rFonts w:ascii="仿宋" w:hAnsi="仿宋"/>
              </w:rPr>
              <w:t>1</w:t>
            </w:r>
            <w:r>
              <w:rPr>
                <w:rFonts w:hint="eastAsia" w:ascii="仿宋" w:hAnsi="仿宋"/>
              </w:rPr>
              <w:t>)</w:t>
            </w:r>
          </w:p>
        </w:tc>
        <w:tc>
          <w:tcPr>
            <w:tcW w:w="1928" w:type="dxa"/>
            <w:vAlign w:val="center"/>
          </w:tcPr>
          <w:p w14:paraId="777B4BF8">
            <w:pPr>
              <w:spacing w:line="276" w:lineRule="auto"/>
              <w:ind w:firstLine="0" w:firstLineChars="0"/>
              <w:jc w:val="left"/>
              <w:rPr>
                <w:rFonts w:ascii="仿宋" w:hAnsi="仿宋"/>
              </w:rPr>
            </w:pPr>
            <w:r>
              <w:rPr>
                <w:rFonts w:hint="eastAsia" w:ascii="仿宋" w:hAnsi="仿宋"/>
              </w:rPr>
              <w:t>1：完好</w:t>
            </w:r>
          </w:p>
          <w:p w14:paraId="501E530B">
            <w:pPr>
              <w:spacing w:line="276" w:lineRule="auto"/>
              <w:ind w:firstLine="0" w:firstLineChars="0"/>
              <w:jc w:val="left"/>
              <w:rPr>
                <w:rFonts w:ascii="仿宋" w:hAnsi="仿宋"/>
              </w:rPr>
            </w:pPr>
            <w:r>
              <w:rPr>
                <w:rFonts w:hint="eastAsia" w:ascii="仿宋" w:hAnsi="仿宋"/>
              </w:rPr>
              <w:t>2：需小修</w:t>
            </w:r>
          </w:p>
          <w:p w14:paraId="3664A0D7">
            <w:pPr>
              <w:spacing w:line="276" w:lineRule="auto"/>
              <w:ind w:firstLine="0" w:firstLineChars="0"/>
              <w:jc w:val="left"/>
              <w:rPr>
                <w:rFonts w:ascii="仿宋" w:hAnsi="仿宋"/>
              </w:rPr>
            </w:pPr>
            <w:r>
              <w:rPr>
                <w:rFonts w:hint="eastAsia" w:ascii="仿宋" w:hAnsi="仿宋"/>
              </w:rPr>
              <w:t>3：需大修</w:t>
            </w:r>
          </w:p>
          <w:p w14:paraId="4D7B3BC2">
            <w:pPr>
              <w:spacing w:line="276" w:lineRule="auto"/>
              <w:ind w:firstLine="0" w:firstLineChars="0"/>
              <w:jc w:val="left"/>
              <w:rPr>
                <w:rFonts w:ascii="仿宋" w:hAnsi="仿宋"/>
              </w:rPr>
            </w:pPr>
            <w:r>
              <w:rPr>
                <w:rFonts w:hint="eastAsia" w:ascii="仿宋" w:hAnsi="仿宋"/>
              </w:rPr>
              <w:t>4：待报废</w:t>
            </w:r>
          </w:p>
          <w:p w14:paraId="0BB071A6">
            <w:pPr>
              <w:spacing w:line="276" w:lineRule="auto"/>
              <w:ind w:firstLine="0" w:firstLineChars="0"/>
              <w:jc w:val="left"/>
              <w:rPr>
                <w:rFonts w:ascii="仿宋" w:hAnsi="仿宋"/>
              </w:rPr>
            </w:pPr>
            <w:r>
              <w:rPr>
                <w:rFonts w:hint="eastAsia" w:ascii="仿宋" w:hAnsi="仿宋"/>
              </w:rPr>
              <w:t>5：待拆除</w:t>
            </w:r>
          </w:p>
          <w:p w14:paraId="0B049D90">
            <w:pPr>
              <w:spacing w:line="276" w:lineRule="auto"/>
              <w:ind w:firstLine="0" w:firstLineChars="0"/>
              <w:jc w:val="left"/>
              <w:rPr>
                <w:rFonts w:ascii="仿宋" w:hAnsi="仿宋"/>
              </w:rPr>
            </w:pPr>
            <w:r>
              <w:rPr>
                <w:rFonts w:hint="eastAsia" w:ascii="仿宋" w:hAnsi="仿宋"/>
              </w:rPr>
              <w:t>6：死角仓</w:t>
            </w:r>
          </w:p>
          <w:p w14:paraId="4B1D4FE4">
            <w:pPr>
              <w:spacing w:line="276" w:lineRule="auto"/>
              <w:ind w:firstLine="0" w:firstLineChars="0"/>
              <w:jc w:val="left"/>
              <w:rPr>
                <w:rFonts w:ascii="仿宋" w:hAnsi="仿宋"/>
              </w:rPr>
            </w:pPr>
            <w:r>
              <w:rPr>
                <w:rFonts w:hint="eastAsia" w:ascii="仿宋" w:hAnsi="仿宋"/>
              </w:rPr>
              <w:t>9：其他</w:t>
            </w:r>
          </w:p>
          <w:p w14:paraId="3E8EA89B">
            <w:pPr>
              <w:spacing w:line="276" w:lineRule="auto"/>
              <w:ind w:firstLine="0" w:firstLineChars="0"/>
              <w:jc w:val="left"/>
              <w:rPr>
                <w:rFonts w:ascii="仿宋" w:hAnsi="仿宋"/>
              </w:rPr>
            </w:pPr>
            <w:r>
              <w:rPr>
                <w:rFonts w:hint="eastAsia" w:ascii="仿宋" w:hAnsi="仿宋"/>
              </w:rPr>
              <w:t>（不可空）</w:t>
            </w:r>
          </w:p>
        </w:tc>
      </w:tr>
      <w:tr w14:paraId="5CF55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47" w:type="dxa"/>
            <w:tcBorders>
              <w:top w:val="single" w:color="auto" w:sz="4" w:space="0"/>
              <w:left w:val="single" w:color="auto" w:sz="4" w:space="0"/>
              <w:bottom w:val="single" w:color="auto" w:sz="4" w:space="0"/>
              <w:right w:val="single" w:color="auto" w:sz="4" w:space="0"/>
            </w:tcBorders>
            <w:vAlign w:val="center"/>
          </w:tcPr>
          <w:p w14:paraId="1BC7DD1D">
            <w:pPr>
              <w:pStyle w:val="79"/>
              <w:numPr>
                <w:ilvl w:val="0"/>
                <w:numId w:val="22"/>
              </w:numPr>
              <w:spacing w:line="276" w:lineRule="auto"/>
              <w:ind w:firstLineChars="0"/>
              <w:jc w:val="center"/>
              <w:rPr>
                <w:rFonts w:ascii="仿宋" w:hAnsi="仿宋"/>
              </w:rPr>
            </w:pPr>
          </w:p>
        </w:tc>
        <w:tc>
          <w:tcPr>
            <w:tcW w:w="1983" w:type="dxa"/>
            <w:tcBorders>
              <w:top w:val="single" w:color="auto" w:sz="4" w:space="0"/>
              <w:left w:val="single" w:color="auto" w:sz="4" w:space="0"/>
              <w:bottom w:val="single" w:color="auto" w:sz="4" w:space="0"/>
              <w:right w:val="single" w:color="auto" w:sz="4" w:space="0"/>
            </w:tcBorders>
            <w:vAlign w:val="center"/>
          </w:tcPr>
          <w:p w14:paraId="5D7A712F">
            <w:pPr>
              <w:spacing w:line="276" w:lineRule="auto"/>
              <w:ind w:firstLine="0" w:firstLineChars="0"/>
              <w:jc w:val="left"/>
              <w:rPr>
                <w:rFonts w:ascii="仿宋" w:hAnsi="仿宋"/>
              </w:rPr>
            </w:pPr>
            <w:r>
              <w:rPr>
                <w:rFonts w:hint="eastAsia" w:ascii="仿宋" w:hAnsi="仿宋"/>
              </w:rPr>
              <w:t>是否删除</w:t>
            </w:r>
          </w:p>
        </w:tc>
        <w:tc>
          <w:tcPr>
            <w:tcW w:w="1844" w:type="dxa"/>
            <w:tcBorders>
              <w:top w:val="single" w:color="auto" w:sz="4" w:space="0"/>
              <w:left w:val="single" w:color="auto" w:sz="4" w:space="0"/>
              <w:bottom w:val="single" w:color="auto" w:sz="4" w:space="0"/>
              <w:right w:val="single" w:color="auto" w:sz="4" w:space="0"/>
            </w:tcBorders>
            <w:vAlign w:val="center"/>
          </w:tcPr>
          <w:p w14:paraId="3D550C23">
            <w:pPr>
              <w:spacing w:line="276" w:lineRule="auto"/>
              <w:ind w:firstLine="0" w:firstLineChars="0"/>
              <w:jc w:val="center"/>
              <w:rPr>
                <w:rFonts w:ascii="仿宋" w:hAnsi="仿宋"/>
              </w:rPr>
            </w:pPr>
            <w:r>
              <w:rPr>
                <w:rFonts w:hint="eastAsia" w:ascii="仿宋" w:hAnsi="仿宋"/>
              </w:rPr>
              <w:t>sfsc</w:t>
            </w:r>
          </w:p>
        </w:tc>
        <w:tc>
          <w:tcPr>
            <w:tcW w:w="1700" w:type="dxa"/>
            <w:tcBorders>
              <w:top w:val="single" w:color="auto" w:sz="4" w:space="0"/>
              <w:left w:val="single" w:color="auto" w:sz="4" w:space="0"/>
              <w:bottom w:val="single" w:color="auto" w:sz="4" w:space="0"/>
              <w:right w:val="single" w:color="auto" w:sz="4" w:space="0"/>
            </w:tcBorders>
            <w:vAlign w:val="center"/>
          </w:tcPr>
          <w:p w14:paraId="02BF826B">
            <w:pPr>
              <w:spacing w:line="276" w:lineRule="auto"/>
              <w:ind w:firstLine="0" w:firstLineChars="0"/>
              <w:jc w:val="center"/>
              <w:rPr>
                <w:rFonts w:ascii="仿宋" w:hAnsi="仿宋"/>
              </w:rPr>
            </w:pPr>
            <w:r>
              <w:rPr>
                <w:rFonts w:hint="eastAsia" w:ascii="仿宋" w:hAnsi="仿宋"/>
              </w:rPr>
              <w:t>String(</w:t>
            </w:r>
            <w:r>
              <w:rPr>
                <w:rFonts w:ascii="仿宋" w:hAnsi="仿宋"/>
              </w:rPr>
              <w:t>1</w:t>
            </w:r>
            <w:r>
              <w:rPr>
                <w:rFonts w:hint="eastAsia" w:ascii="仿宋" w:hAnsi="仿宋"/>
              </w:rPr>
              <w:t>)</w:t>
            </w:r>
          </w:p>
        </w:tc>
        <w:tc>
          <w:tcPr>
            <w:tcW w:w="1928" w:type="dxa"/>
            <w:tcBorders>
              <w:top w:val="single" w:color="auto" w:sz="4" w:space="0"/>
              <w:left w:val="single" w:color="auto" w:sz="4" w:space="0"/>
              <w:bottom w:val="single" w:color="auto" w:sz="4" w:space="0"/>
              <w:right w:val="single" w:color="auto" w:sz="4" w:space="0"/>
            </w:tcBorders>
            <w:vAlign w:val="center"/>
          </w:tcPr>
          <w:p w14:paraId="07FB0556">
            <w:pPr>
              <w:spacing w:line="276" w:lineRule="auto"/>
              <w:ind w:firstLine="0" w:firstLineChars="0"/>
              <w:jc w:val="left"/>
              <w:rPr>
                <w:rFonts w:ascii="仿宋" w:hAnsi="仿宋"/>
              </w:rPr>
            </w:pPr>
            <w:r>
              <w:rPr>
                <w:rFonts w:hint="eastAsia" w:ascii="仿宋" w:hAnsi="仿宋"/>
              </w:rPr>
              <w:t>1：删除</w:t>
            </w:r>
          </w:p>
          <w:p w14:paraId="44086C24">
            <w:pPr>
              <w:spacing w:line="276" w:lineRule="auto"/>
              <w:ind w:firstLine="0" w:firstLineChars="0"/>
              <w:jc w:val="left"/>
              <w:rPr>
                <w:rFonts w:ascii="仿宋" w:hAnsi="仿宋"/>
              </w:rPr>
            </w:pPr>
            <w:r>
              <w:rPr>
                <w:rFonts w:hint="eastAsia" w:ascii="仿宋" w:hAnsi="仿宋"/>
              </w:rPr>
              <w:t>0：不删除（可空）</w:t>
            </w:r>
          </w:p>
          <w:p w14:paraId="12297EE2">
            <w:pPr>
              <w:spacing w:line="276" w:lineRule="auto"/>
              <w:ind w:firstLine="0" w:firstLineChars="0"/>
              <w:jc w:val="left"/>
              <w:rPr>
                <w:rFonts w:ascii="仿宋" w:hAnsi="仿宋"/>
              </w:rPr>
            </w:pPr>
            <w:r>
              <w:rPr>
                <w:rFonts w:ascii="仿宋" w:hAnsi="仿宋"/>
              </w:rPr>
              <w:t>空值默认为不删除</w:t>
            </w:r>
          </w:p>
        </w:tc>
      </w:tr>
    </w:tbl>
    <w:p w14:paraId="4B449967">
      <w:pPr>
        <w:ind w:firstLine="708" w:firstLineChars="294"/>
        <w:rPr>
          <w:rFonts w:ascii="仿宋" w:hAnsi="仿宋"/>
          <w:b/>
          <w:szCs w:val="24"/>
        </w:rPr>
      </w:pPr>
    </w:p>
    <w:p w14:paraId="21BDE334">
      <w:pPr>
        <w:pStyle w:val="90"/>
        <w:numPr>
          <w:ilvl w:val="0"/>
          <w:numId w:val="18"/>
        </w:numPr>
        <w:ind w:firstLineChars="0"/>
        <w:rPr>
          <w:rFonts w:ascii="仿宋" w:hAnsi="仿宋" w:eastAsia="仿宋"/>
          <w:b/>
          <w:bCs/>
        </w:rPr>
      </w:pPr>
      <w:r>
        <w:rPr>
          <w:rFonts w:hint="eastAsia" w:ascii="仿宋" w:hAnsi="仿宋" w:eastAsia="仿宋"/>
          <w:b/>
          <w:bCs/>
        </w:rPr>
        <w:t>油罐信息数据接口</w:t>
      </w:r>
    </w:p>
    <w:p w14:paraId="0CC2131E">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http://【国家平台接入地址】/service/API/SECURE/YGXX</w:t>
      </w:r>
    </w:p>
    <w:p w14:paraId="0C64157B">
      <w:pPr>
        <w:ind w:firstLine="566" w:firstLineChars="235"/>
        <w:rPr>
          <w:rFonts w:ascii="仿宋" w:hAnsi="仿宋"/>
          <w:b/>
          <w:bCs/>
          <w:szCs w:val="24"/>
        </w:rPr>
      </w:pPr>
      <w:r>
        <w:rPr>
          <w:rFonts w:hint="eastAsia" w:ascii="仿宋" w:hAnsi="仿宋"/>
          <w:b/>
          <w:bCs/>
          <w:szCs w:val="24"/>
        </w:rPr>
        <w:t>接口请求方式：POST</w:t>
      </w:r>
    </w:p>
    <w:p w14:paraId="7698D045">
      <w:pPr>
        <w:ind w:firstLine="566" w:firstLineChars="235"/>
        <w:rPr>
          <w:rFonts w:ascii="仿宋" w:hAnsi="仿宋"/>
          <w:b/>
          <w:bCs/>
          <w:szCs w:val="24"/>
        </w:rPr>
      </w:pPr>
      <w:r>
        <w:rPr>
          <w:rFonts w:hint="eastAsia" w:ascii="仿宋" w:hAnsi="仿宋"/>
          <w:b/>
          <w:bCs/>
          <w:szCs w:val="24"/>
        </w:rPr>
        <w:t>接口请求参数：见《接口规范：</w:t>
      </w:r>
      <w:r>
        <w:rPr>
          <w:rFonts w:ascii="仿宋" w:hAnsi="仿宋"/>
          <w:b/>
          <w:bCs/>
          <w:szCs w:val="24"/>
        </w:rPr>
        <w:t>3.1</w:t>
      </w:r>
      <w:r>
        <w:rPr>
          <w:rFonts w:hint="eastAsia" w:ascii="仿宋" w:hAnsi="仿宋"/>
          <w:b/>
          <w:bCs/>
          <w:szCs w:val="24"/>
        </w:rPr>
        <w:t>省级平台请求参数规范》</w:t>
      </w:r>
    </w:p>
    <w:p w14:paraId="5F7AD6EF">
      <w:pPr>
        <w:ind w:firstLine="566" w:firstLineChars="235"/>
        <w:rPr>
          <w:rFonts w:ascii="仿宋" w:hAnsi="仿宋"/>
          <w:b/>
          <w:bCs/>
          <w:szCs w:val="24"/>
        </w:rPr>
      </w:pPr>
      <w:r>
        <w:rPr>
          <w:rFonts w:hint="eastAsia" w:ascii="仿宋" w:hAnsi="仿宋"/>
          <w:b/>
          <w:bCs/>
          <w:szCs w:val="24"/>
        </w:rPr>
        <w:t>接口反馈参数：见《接口规范：</w:t>
      </w:r>
      <w:r>
        <w:rPr>
          <w:rFonts w:ascii="仿宋" w:hAnsi="仿宋"/>
          <w:b/>
          <w:bCs/>
          <w:szCs w:val="24"/>
        </w:rPr>
        <w:t>3.2</w:t>
      </w:r>
      <w:r>
        <w:rPr>
          <w:rFonts w:hint="eastAsia" w:ascii="仿宋" w:hAnsi="仿宋"/>
          <w:b/>
          <w:bCs/>
          <w:szCs w:val="24"/>
        </w:rPr>
        <w:t>国家平台反馈参数规范》</w:t>
      </w:r>
    </w:p>
    <w:p w14:paraId="06947003">
      <w:pPr>
        <w:ind w:firstLine="566" w:firstLineChars="235"/>
        <w:rPr>
          <w:rFonts w:ascii="仿宋" w:hAnsi="仿宋"/>
          <w:b/>
          <w:szCs w:val="24"/>
        </w:rPr>
      </w:pPr>
      <w:r>
        <w:rPr>
          <w:rFonts w:hint="eastAsia" w:ascii="仿宋" w:hAnsi="仿宋"/>
          <w:b/>
          <w:bCs/>
          <w:szCs w:val="24"/>
        </w:rPr>
        <w:t>接口请求数据类型：JSON</w:t>
      </w:r>
    </w:p>
    <w:p w14:paraId="0799C6C2">
      <w:pPr>
        <w:ind w:firstLine="566" w:firstLineChars="235"/>
        <w:rPr>
          <w:rFonts w:ascii="仿宋" w:hAnsi="仿宋"/>
          <w:b/>
          <w:bCs/>
          <w:szCs w:val="24"/>
        </w:rPr>
      </w:pPr>
      <w:r>
        <w:rPr>
          <w:rFonts w:ascii="仿宋" w:hAnsi="仿宋"/>
          <w:b/>
          <w:bCs/>
          <w:szCs w:val="24"/>
        </w:rPr>
        <w:t>接口字段内容：</w:t>
      </w:r>
    </w:p>
    <w:p w14:paraId="316AC5A3">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5</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2085"/>
        <w:gridCol w:w="1876"/>
        <w:gridCol w:w="1700"/>
        <w:gridCol w:w="1928"/>
      </w:tblGrid>
      <w:tr w14:paraId="165CD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shd w:val="clear" w:color="auto" w:fill="BFBFBF"/>
            <w:vAlign w:val="center"/>
          </w:tcPr>
          <w:p w14:paraId="682CCACA">
            <w:pPr>
              <w:spacing w:line="276" w:lineRule="auto"/>
              <w:ind w:firstLine="0" w:firstLineChars="0"/>
              <w:jc w:val="center"/>
              <w:rPr>
                <w:rFonts w:ascii="仿宋" w:hAnsi="仿宋"/>
                <w:b/>
              </w:rPr>
            </w:pPr>
            <w:r>
              <w:rPr>
                <w:rFonts w:hint="eastAsia" w:ascii="仿宋" w:hAnsi="仿宋"/>
                <w:b/>
              </w:rPr>
              <w:t>序号</w:t>
            </w:r>
          </w:p>
        </w:tc>
        <w:tc>
          <w:tcPr>
            <w:tcW w:w="2085" w:type="dxa"/>
            <w:shd w:val="clear" w:color="auto" w:fill="BFBFBF"/>
            <w:vAlign w:val="center"/>
          </w:tcPr>
          <w:p w14:paraId="196C99A7">
            <w:pPr>
              <w:spacing w:line="276" w:lineRule="auto"/>
              <w:ind w:firstLine="0" w:firstLineChars="0"/>
              <w:jc w:val="center"/>
              <w:rPr>
                <w:rFonts w:ascii="仿宋" w:hAnsi="仿宋"/>
                <w:b/>
              </w:rPr>
            </w:pPr>
            <w:r>
              <w:rPr>
                <w:rFonts w:hint="eastAsia" w:ascii="仿宋" w:hAnsi="仿宋"/>
                <w:b/>
              </w:rPr>
              <w:t>中文名称</w:t>
            </w:r>
          </w:p>
        </w:tc>
        <w:tc>
          <w:tcPr>
            <w:tcW w:w="1876" w:type="dxa"/>
            <w:shd w:val="clear" w:color="auto" w:fill="BFBFBF"/>
            <w:vAlign w:val="center"/>
          </w:tcPr>
          <w:p w14:paraId="764F4F37">
            <w:pPr>
              <w:spacing w:line="276" w:lineRule="auto"/>
              <w:ind w:firstLine="0" w:firstLineChars="0"/>
              <w:jc w:val="center"/>
              <w:rPr>
                <w:rFonts w:ascii="仿宋" w:hAnsi="仿宋"/>
                <w:b/>
              </w:rPr>
            </w:pPr>
            <w:r>
              <w:rPr>
                <w:rFonts w:hint="eastAsia" w:ascii="仿宋" w:hAnsi="仿宋"/>
                <w:b/>
              </w:rPr>
              <w:t>字段标识</w:t>
            </w:r>
          </w:p>
        </w:tc>
        <w:tc>
          <w:tcPr>
            <w:tcW w:w="1700" w:type="dxa"/>
            <w:shd w:val="clear" w:color="auto" w:fill="BFBFBF"/>
            <w:vAlign w:val="center"/>
          </w:tcPr>
          <w:p w14:paraId="5B9EEFFC">
            <w:pPr>
              <w:spacing w:line="276" w:lineRule="auto"/>
              <w:ind w:firstLine="0" w:firstLineChars="0"/>
              <w:jc w:val="center"/>
              <w:rPr>
                <w:rFonts w:ascii="仿宋" w:hAnsi="仿宋"/>
                <w:b/>
              </w:rPr>
            </w:pPr>
            <w:r>
              <w:rPr>
                <w:rFonts w:hint="eastAsia" w:ascii="仿宋" w:hAnsi="仿宋"/>
                <w:b/>
              </w:rPr>
              <w:t>数据类型</w:t>
            </w:r>
          </w:p>
        </w:tc>
        <w:tc>
          <w:tcPr>
            <w:tcW w:w="1928" w:type="dxa"/>
            <w:shd w:val="clear" w:color="auto" w:fill="BFBFBF"/>
            <w:vAlign w:val="center"/>
          </w:tcPr>
          <w:p w14:paraId="7B696BE3">
            <w:pPr>
              <w:spacing w:line="276" w:lineRule="auto"/>
              <w:ind w:firstLine="0" w:firstLineChars="0"/>
              <w:jc w:val="center"/>
              <w:rPr>
                <w:rFonts w:ascii="仿宋" w:hAnsi="仿宋"/>
                <w:b/>
              </w:rPr>
            </w:pPr>
            <w:r>
              <w:rPr>
                <w:rFonts w:hint="eastAsia" w:ascii="仿宋" w:hAnsi="仿宋"/>
                <w:b/>
              </w:rPr>
              <w:t>备注</w:t>
            </w:r>
          </w:p>
        </w:tc>
      </w:tr>
      <w:tr w14:paraId="08E4F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03F31051">
            <w:pPr>
              <w:pStyle w:val="79"/>
              <w:numPr>
                <w:ilvl w:val="0"/>
                <w:numId w:val="23"/>
              </w:numPr>
              <w:spacing w:line="276" w:lineRule="auto"/>
              <w:ind w:firstLineChars="0"/>
              <w:jc w:val="center"/>
              <w:rPr>
                <w:rFonts w:ascii="仿宋" w:hAnsi="仿宋"/>
              </w:rPr>
            </w:pPr>
          </w:p>
        </w:tc>
        <w:tc>
          <w:tcPr>
            <w:tcW w:w="2085" w:type="dxa"/>
            <w:vAlign w:val="center"/>
          </w:tcPr>
          <w:p w14:paraId="1EC5B91D">
            <w:pPr>
              <w:spacing w:line="276" w:lineRule="auto"/>
              <w:ind w:firstLine="0" w:firstLineChars="0"/>
              <w:jc w:val="left"/>
              <w:rPr>
                <w:rFonts w:ascii="仿宋" w:hAnsi="仿宋"/>
              </w:rPr>
            </w:pPr>
            <w:r>
              <w:rPr>
                <w:rFonts w:hint="eastAsia" w:ascii="仿宋" w:hAnsi="仿宋"/>
              </w:rPr>
              <w:t>油罐编</w:t>
            </w:r>
            <w:r>
              <w:rPr>
                <w:rFonts w:ascii="仿宋" w:hAnsi="仿宋"/>
              </w:rPr>
              <w:t>码</w:t>
            </w:r>
          </w:p>
        </w:tc>
        <w:tc>
          <w:tcPr>
            <w:tcW w:w="1876" w:type="dxa"/>
            <w:vAlign w:val="center"/>
          </w:tcPr>
          <w:p w14:paraId="225B3E2A">
            <w:pPr>
              <w:spacing w:line="276" w:lineRule="auto"/>
              <w:ind w:firstLine="0" w:firstLineChars="0"/>
              <w:jc w:val="center"/>
              <w:rPr>
                <w:rFonts w:ascii="仿宋" w:hAnsi="仿宋"/>
              </w:rPr>
            </w:pPr>
            <w:r>
              <w:rPr>
                <w:rFonts w:ascii="仿宋" w:hAnsi="仿宋"/>
              </w:rPr>
              <w:t>ygbh</w:t>
            </w:r>
          </w:p>
        </w:tc>
        <w:tc>
          <w:tcPr>
            <w:tcW w:w="1700" w:type="dxa"/>
            <w:vAlign w:val="center"/>
          </w:tcPr>
          <w:p w14:paraId="216CA6A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928" w:type="dxa"/>
            <w:vAlign w:val="center"/>
          </w:tcPr>
          <w:p w14:paraId="60431762">
            <w:pPr>
              <w:spacing w:line="276" w:lineRule="auto"/>
              <w:ind w:firstLine="0" w:firstLineChars="0"/>
              <w:jc w:val="left"/>
              <w:rPr>
                <w:rFonts w:ascii="仿宋" w:hAnsi="仿宋"/>
              </w:rPr>
            </w:pPr>
            <w:r>
              <w:rPr>
                <w:rFonts w:hint="eastAsia" w:ascii="仿宋" w:hAnsi="仿宋"/>
              </w:rPr>
              <w:t>18位统一社会信用代码+</w:t>
            </w:r>
            <w:r>
              <w:rPr>
                <w:rFonts w:ascii="仿宋" w:hAnsi="仿宋"/>
              </w:rPr>
              <w:t>3</w:t>
            </w:r>
            <w:r>
              <w:rPr>
                <w:rFonts w:hint="eastAsia" w:ascii="仿宋" w:hAnsi="仿宋"/>
              </w:rPr>
              <w:t>位库区编码组成+</w:t>
            </w:r>
            <w:r>
              <w:rPr>
                <w:rFonts w:ascii="仿宋" w:hAnsi="仿宋"/>
              </w:rPr>
              <w:t>3</w:t>
            </w:r>
            <w:r>
              <w:rPr>
                <w:rFonts w:hint="eastAsia" w:ascii="仿宋" w:hAnsi="仿宋"/>
              </w:rPr>
              <w:t>位油罐编</w:t>
            </w:r>
            <w:r>
              <w:rPr>
                <w:rFonts w:ascii="仿宋" w:hAnsi="仿宋"/>
              </w:rPr>
              <w:t>码</w:t>
            </w:r>
            <w:r>
              <w:rPr>
                <w:rFonts w:hint="eastAsia" w:ascii="仿宋" w:hAnsi="仿宋"/>
              </w:rPr>
              <w:t>，</w:t>
            </w:r>
            <w:r>
              <w:rPr>
                <w:rFonts w:ascii="仿宋" w:hAnsi="仿宋"/>
              </w:rPr>
              <w:t>必须是阿拉伯数字和大写英文字母组合而成的24位，相同的</w:t>
            </w:r>
            <w:r>
              <w:rPr>
                <w:rFonts w:hint="eastAsia" w:ascii="仿宋" w:hAnsi="仿宋"/>
              </w:rPr>
              <w:t>油罐</w:t>
            </w:r>
            <w:r>
              <w:rPr>
                <w:rFonts w:ascii="仿宋" w:hAnsi="仿宋"/>
              </w:rPr>
              <w:t>编码为一条数据，以最新上传的数据为准</w:t>
            </w:r>
          </w:p>
        </w:tc>
      </w:tr>
      <w:tr w14:paraId="0907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1FC9F20">
            <w:pPr>
              <w:pStyle w:val="79"/>
              <w:numPr>
                <w:ilvl w:val="0"/>
                <w:numId w:val="23"/>
              </w:numPr>
              <w:spacing w:line="276" w:lineRule="auto"/>
              <w:ind w:firstLineChars="0"/>
              <w:jc w:val="center"/>
              <w:rPr>
                <w:rFonts w:ascii="仿宋" w:hAnsi="仿宋"/>
              </w:rPr>
            </w:pPr>
          </w:p>
        </w:tc>
        <w:tc>
          <w:tcPr>
            <w:tcW w:w="2085" w:type="dxa"/>
            <w:vAlign w:val="center"/>
          </w:tcPr>
          <w:p w14:paraId="63716A56">
            <w:pPr>
              <w:spacing w:line="276" w:lineRule="auto"/>
              <w:ind w:firstLine="0" w:firstLineChars="0"/>
              <w:jc w:val="left"/>
              <w:rPr>
                <w:rFonts w:ascii="仿宋" w:hAnsi="仿宋"/>
              </w:rPr>
            </w:pPr>
            <w:r>
              <w:rPr>
                <w:rFonts w:hint="eastAsia" w:ascii="仿宋" w:hAnsi="仿宋"/>
              </w:rPr>
              <w:t>油罐名称</w:t>
            </w:r>
          </w:p>
        </w:tc>
        <w:tc>
          <w:tcPr>
            <w:tcW w:w="1876" w:type="dxa"/>
            <w:vAlign w:val="center"/>
          </w:tcPr>
          <w:p w14:paraId="11094BAC">
            <w:pPr>
              <w:spacing w:line="276" w:lineRule="auto"/>
              <w:ind w:firstLine="0" w:firstLineChars="0"/>
              <w:jc w:val="center"/>
              <w:rPr>
                <w:rFonts w:ascii="仿宋" w:hAnsi="仿宋"/>
              </w:rPr>
            </w:pPr>
            <w:r>
              <w:rPr>
                <w:rFonts w:hint="eastAsia" w:ascii="仿宋" w:hAnsi="仿宋"/>
              </w:rPr>
              <w:t>ygmc</w:t>
            </w:r>
          </w:p>
        </w:tc>
        <w:tc>
          <w:tcPr>
            <w:tcW w:w="1700" w:type="dxa"/>
            <w:vAlign w:val="center"/>
          </w:tcPr>
          <w:p w14:paraId="2CA8C49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618A12FE">
            <w:pPr>
              <w:spacing w:line="276" w:lineRule="auto"/>
              <w:ind w:firstLine="0" w:firstLineChars="0"/>
              <w:jc w:val="left"/>
              <w:rPr>
                <w:rFonts w:ascii="仿宋" w:hAnsi="仿宋"/>
              </w:rPr>
            </w:pPr>
            <w:r>
              <w:rPr>
                <w:rFonts w:hint="eastAsia" w:ascii="仿宋" w:hAnsi="仿宋"/>
              </w:rPr>
              <w:t>（不可空）</w:t>
            </w:r>
          </w:p>
        </w:tc>
      </w:tr>
      <w:tr w14:paraId="3E946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7FEF97D4">
            <w:pPr>
              <w:pStyle w:val="79"/>
              <w:numPr>
                <w:ilvl w:val="0"/>
                <w:numId w:val="23"/>
              </w:numPr>
              <w:spacing w:line="276" w:lineRule="auto"/>
              <w:ind w:firstLineChars="0"/>
              <w:jc w:val="center"/>
              <w:rPr>
                <w:rFonts w:ascii="仿宋" w:hAnsi="仿宋"/>
              </w:rPr>
            </w:pPr>
          </w:p>
        </w:tc>
        <w:tc>
          <w:tcPr>
            <w:tcW w:w="2085" w:type="dxa"/>
            <w:vAlign w:val="center"/>
          </w:tcPr>
          <w:p w14:paraId="25A0AFBB">
            <w:pPr>
              <w:spacing w:line="276" w:lineRule="auto"/>
              <w:ind w:firstLine="0" w:firstLineChars="0"/>
              <w:jc w:val="left"/>
              <w:rPr>
                <w:rFonts w:ascii="仿宋" w:hAnsi="仿宋"/>
              </w:rPr>
            </w:pPr>
            <w:r>
              <w:rPr>
                <w:rFonts w:hint="eastAsia" w:ascii="仿宋" w:hAnsi="仿宋"/>
              </w:rPr>
              <w:t>库区编</w:t>
            </w:r>
            <w:r>
              <w:rPr>
                <w:rFonts w:ascii="仿宋" w:hAnsi="仿宋"/>
              </w:rPr>
              <w:t>码</w:t>
            </w:r>
          </w:p>
        </w:tc>
        <w:tc>
          <w:tcPr>
            <w:tcW w:w="1876" w:type="dxa"/>
            <w:vAlign w:val="center"/>
          </w:tcPr>
          <w:p w14:paraId="20825B66">
            <w:pPr>
              <w:spacing w:line="276" w:lineRule="auto"/>
              <w:ind w:firstLine="0" w:firstLineChars="0"/>
              <w:jc w:val="center"/>
              <w:rPr>
                <w:rFonts w:ascii="仿宋" w:hAnsi="仿宋"/>
              </w:rPr>
            </w:pPr>
            <w:r>
              <w:rPr>
                <w:rFonts w:ascii="仿宋" w:hAnsi="仿宋"/>
              </w:rPr>
              <w:t>kqbh</w:t>
            </w:r>
          </w:p>
        </w:tc>
        <w:tc>
          <w:tcPr>
            <w:tcW w:w="1700" w:type="dxa"/>
            <w:vAlign w:val="center"/>
          </w:tcPr>
          <w:p w14:paraId="43F90FF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21)</w:t>
            </w:r>
          </w:p>
        </w:tc>
        <w:tc>
          <w:tcPr>
            <w:tcW w:w="1928" w:type="dxa"/>
            <w:vAlign w:val="center"/>
          </w:tcPr>
          <w:p w14:paraId="44E5CA73">
            <w:pPr>
              <w:spacing w:line="276" w:lineRule="auto"/>
              <w:ind w:firstLine="0" w:firstLineChars="0"/>
              <w:jc w:val="left"/>
              <w:rPr>
                <w:rFonts w:ascii="仿宋" w:hAnsi="仿宋"/>
              </w:rPr>
            </w:pPr>
            <w:r>
              <w:rPr>
                <w:rFonts w:hint="eastAsia" w:ascii="仿宋" w:hAnsi="仿宋"/>
              </w:rPr>
              <w:t>油罐归属的库区编</w:t>
            </w:r>
            <w:r>
              <w:rPr>
                <w:rFonts w:ascii="仿宋" w:hAnsi="仿宋"/>
              </w:rPr>
              <w:t>码</w:t>
            </w:r>
            <w:r>
              <w:rPr>
                <w:rFonts w:hint="eastAsia" w:ascii="仿宋" w:hAnsi="仿宋"/>
              </w:rPr>
              <w:t>，不能为空，具体编</w:t>
            </w:r>
            <w:r>
              <w:rPr>
                <w:rFonts w:ascii="仿宋" w:hAnsi="仿宋"/>
              </w:rPr>
              <w:t>码格式</w:t>
            </w:r>
            <w:r>
              <w:rPr>
                <w:rFonts w:hint="eastAsia" w:ascii="仿宋" w:hAnsi="仿宋"/>
              </w:rPr>
              <w:t>参考表1-</w:t>
            </w:r>
            <w:r>
              <w:rPr>
                <w:rFonts w:ascii="仿宋" w:hAnsi="仿宋"/>
              </w:rPr>
              <w:t>3</w:t>
            </w:r>
            <w:r>
              <w:rPr>
                <w:rFonts w:hint="eastAsia" w:ascii="仿宋" w:hAnsi="仿宋"/>
              </w:rPr>
              <w:t>库区信息数据接口中库区编</w:t>
            </w:r>
            <w:r>
              <w:rPr>
                <w:rFonts w:ascii="仿宋" w:hAnsi="仿宋"/>
              </w:rPr>
              <w:t>码</w:t>
            </w:r>
            <w:r>
              <w:rPr>
                <w:rFonts w:hint="eastAsia" w:ascii="仿宋" w:hAnsi="仿宋"/>
              </w:rPr>
              <w:t>的定义</w:t>
            </w:r>
          </w:p>
        </w:tc>
      </w:tr>
      <w:tr w14:paraId="3D50A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EBB3138">
            <w:pPr>
              <w:pStyle w:val="79"/>
              <w:numPr>
                <w:ilvl w:val="0"/>
                <w:numId w:val="23"/>
              </w:numPr>
              <w:spacing w:line="276" w:lineRule="auto"/>
              <w:ind w:firstLineChars="0"/>
              <w:jc w:val="center"/>
              <w:rPr>
                <w:rFonts w:ascii="仿宋" w:hAnsi="仿宋"/>
              </w:rPr>
            </w:pPr>
          </w:p>
        </w:tc>
        <w:tc>
          <w:tcPr>
            <w:tcW w:w="2085" w:type="dxa"/>
            <w:vAlign w:val="center"/>
          </w:tcPr>
          <w:p w14:paraId="4E5C1380">
            <w:pPr>
              <w:spacing w:line="276" w:lineRule="auto"/>
              <w:ind w:firstLine="0" w:firstLineChars="0"/>
              <w:jc w:val="left"/>
              <w:rPr>
                <w:rFonts w:ascii="仿宋" w:hAnsi="仿宋"/>
              </w:rPr>
            </w:pPr>
            <w:r>
              <w:rPr>
                <w:rFonts w:hint="eastAsia" w:ascii="仿宋" w:hAnsi="仿宋"/>
              </w:rPr>
              <w:t>罐容</w:t>
            </w:r>
          </w:p>
        </w:tc>
        <w:tc>
          <w:tcPr>
            <w:tcW w:w="1876" w:type="dxa"/>
            <w:vAlign w:val="center"/>
          </w:tcPr>
          <w:p w14:paraId="3D64ED64">
            <w:pPr>
              <w:spacing w:line="276" w:lineRule="auto"/>
              <w:ind w:firstLine="0" w:firstLineChars="0"/>
              <w:jc w:val="center"/>
              <w:rPr>
                <w:rFonts w:ascii="仿宋" w:hAnsi="仿宋"/>
              </w:rPr>
            </w:pPr>
            <w:r>
              <w:rPr>
                <w:rFonts w:hint="eastAsia" w:ascii="仿宋" w:hAnsi="仿宋"/>
              </w:rPr>
              <w:t>gr</w:t>
            </w:r>
          </w:p>
        </w:tc>
        <w:tc>
          <w:tcPr>
            <w:tcW w:w="1700" w:type="dxa"/>
            <w:vAlign w:val="center"/>
          </w:tcPr>
          <w:p w14:paraId="63F3F1A3">
            <w:pPr>
              <w:spacing w:line="276" w:lineRule="auto"/>
              <w:ind w:firstLine="0" w:firstLineChars="0"/>
              <w:jc w:val="center"/>
              <w:rPr>
                <w:rFonts w:ascii="仿宋" w:hAnsi="仿宋"/>
              </w:rPr>
            </w:pPr>
            <w:r>
              <w:rPr>
                <w:rFonts w:ascii="仿宋" w:hAnsi="仿宋"/>
                <w:sz w:val="22"/>
                <w:szCs w:val="21"/>
              </w:rPr>
              <w:t>Decimal(10,6)</w:t>
            </w:r>
          </w:p>
        </w:tc>
        <w:tc>
          <w:tcPr>
            <w:tcW w:w="1928" w:type="dxa"/>
            <w:vAlign w:val="center"/>
          </w:tcPr>
          <w:p w14:paraId="2089F207">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6716BB06">
            <w:pPr>
              <w:spacing w:line="276" w:lineRule="auto"/>
              <w:ind w:firstLine="0" w:firstLineChars="0"/>
              <w:jc w:val="left"/>
              <w:rPr>
                <w:rFonts w:ascii="仿宋" w:hAnsi="仿宋"/>
              </w:rPr>
            </w:pPr>
            <w:r>
              <w:rPr>
                <w:rFonts w:hint="eastAsia" w:ascii="仿宋" w:hAnsi="仿宋"/>
              </w:rPr>
              <w:t>默认值-</w:t>
            </w:r>
            <w:r>
              <w:rPr>
                <w:rFonts w:ascii="仿宋" w:hAnsi="仿宋"/>
              </w:rPr>
              <w:t>1</w:t>
            </w:r>
          </w:p>
          <w:p w14:paraId="6E11D621">
            <w:pPr>
              <w:spacing w:line="276" w:lineRule="auto"/>
              <w:ind w:firstLine="0" w:firstLineChars="0"/>
              <w:jc w:val="left"/>
              <w:rPr>
                <w:rFonts w:ascii="仿宋" w:hAnsi="仿宋"/>
              </w:rPr>
            </w:pPr>
            <w:r>
              <w:rPr>
                <w:rFonts w:hint="eastAsia" w:ascii="仿宋" w:hAnsi="仿宋"/>
              </w:rPr>
              <w:t>（不可空）</w:t>
            </w:r>
          </w:p>
        </w:tc>
      </w:tr>
      <w:tr w14:paraId="33FFA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93C93B9">
            <w:pPr>
              <w:pStyle w:val="79"/>
              <w:numPr>
                <w:ilvl w:val="0"/>
                <w:numId w:val="23"/>
              </w:numPr>
              <w:spacing w:line="276" w:lineRule="auto"/>
              <w:ind w:firstLineChars="0"/>
              <w:jc w:val="center"/>
              <w:rPr>
                <w:rFonts w:ascii="仿宋" w:hAnsi="仿宋"/>
              </w:rPr>
            </w:pPr>
          </w:p>
        </w:tc>
        <w:tc>
          <w:tcPr>
            <w:tcW w:w="2085" w:type="dxa"/>
            <w:vAlign w:val="center"/>
          </w:tcPr>
          <w:p w14:paraId="03FC188C">
            <w:pPr>
              <w:spacing w:line="276" w:lineRule="auto"/>
              <w:ind w:firstLine="0" w:firstLineChars="0"/>
              <w:jc w:val="left"/>
              <w:rPr>
                <w:rFonts w:ascii="仿宋" w:hAnsi="仿宋"/>
              </w:rPr>
            </w:pPr>
            <w:r>
              <w:rPr>
                <w:rFonts w:hint="eastAsia" w:ascii="仿宋" w:hAnsi="仿宋"/>
              </w:rPr>
              <w:t>建造时间</w:t>
            </w:r>
          </w:p>
        </w:tc>
        <w:tc>
          <w:tcPr>
            <w:tcW w:w="1876" w:type="dxa"/>
            <w:vAlign w:val="center"/>
          </w:tcPr>
          <w:p w14:paraId="79465B64">
            <w:pPr>
              <w:spacing w:line="276" w:lineRule="auto"/>
              <w:ind w:firstLine="0" w:firstLineChars="0"/>
              <w:jc w:val="center"/>
              <w:rPr>
                <w:rFonts w:ascii="仿宋" w:hAnsi="仿宋"/>
              </w:rPr>
            </w:pPr>
            <w:r>
              <w:rPr>
                <w:rFonts w:hint="eastAsia" w:ascii="仿宋" w:hAnsi="仿宋"/>
              </w:rPr>
              <w:t>jzsj</w:t>
            </w:r>
          </w:p>
        </w:tc>
        <w:tc>
          <w:tcPr>
            <w:tcW w:w="1700" w:type="dxa"/>
            <w:vAlign w:val="center"/>
          </w:tcPr>
          <w:p w14:paraId="1B2D15C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1928" w:type="dxa"/>
            <w:vAlign w:val="center"/>
          </w:tcPr>
          <w:p w14:paraId="2BAA005D">
            <w:pPr>
              <w:spacing w:line="276" w:lineRule="auto"/>
              <w:ind w:firstLine="0" w:firstLineChars="0"/>
              <w:jc w:val="left"/>
              <w:rPr>
                <w:rFonts w:ascii="仿宋" w:hAnsi="仿宋"/>
              </w:rPr>
            </w:pPr>
            <w:r>
              <w:rPr>
                <w:rFonts w:hint="eastAsia" w:ascii="仿宋" w:hAnsi="仿宋"/>
              </w:rPr>
              <w:t>格式必须为</w:t>
            </w:r>
            <w:r>
              <w:rPr>
                <w:rFonts w:ascii="仿宋" w:hAnsi="仿宋"/>
              </w:rPr>
              <w:t>yyyy-MM-dd</w:t>
            </w:r>
          </w:p>
          <w:p w14:paraId="33DCADAD">
            <w:pPr>
              <w:spacing w:line="276" w:lineRule="auto"/>
              <w:ind w:firstLine="0" w:firstLineChars="0"/>
              <w:jc w:val="left"/>
              <w:rPr>
                <w:rFonts w:ascii="仿宋" w:hAnsi="仿宋"/>
              </w:rPr>
            </w:pPr>
            <w:r>
              <w:rPr>
                <w:rFonts w:hint="eastAsia" w:ascii="仿宋" w:hAnsi="仿宋"/>
              </w:rPr>
              <w:t>（不可空）</w:t>
            </w:r>
          </w:p>
        </w:tc>
      </w:tr>
      <w:tr w14:paraId="29D8E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70D1B247">
            <w:pPr>
              <w:pStyle w:val="79"/>
              <w:numPr>
                <w:ilvl w:val="0"/>
                <w:numId w:val="23"/>
              </w:numPr>
              <w:spacing w:line="276" w:lineRule="auto"/>
              <w:ind w:firstLineChars="0"/>
              <w:jc w:val="center"/>
              <w:rPr>
                <w:rFonts w:ascii="仿宋" w:hAnsi="仿宋"/>
              </w:rPr>
            </w:pPr>
          </w:p>
        </w:tc>
        <w:tc>
          <w:tcPr>
            <w:tcW w:w="2085" w:type="dxa"/>
            <w:vAlign w:val="center"/>
          </w:tcPr>
          <w:p w14:paraId="37B15018">
            <w:pPr>
              <w:spacing w:line="276" w:lineRule="auto"/>
              <w:ind w:firstLine="0" w:firstLineChars="0"/>
              <w:jc w:val="left"/>
              <w:rPr>
                <w:rFonts w:ascii="仿宋" w:hAnsi="仿宋"/>
              </w:rPr>
            </w:pPr>
            <w:r>
              <w:rPr>
                <w:rFonts w:hint="eastAsia" w:ascii="仿宋" w:hAnsi="仿宋"/>
              </w:rPr>
              <w:t>油罐及附属设施是否完好</w:t>
            </w:r>
          </w:p>
        </w:tc>
        <w:tc>
          <w:tcPr>
            <w:tcW w:w="1876" w:type="dxa"/>
            <w:vAlign w:val="center"/>
          </w:tcPr>
          <w:p w14:paraId="285A7DC4">
            <w:pPr>
              <w:spacing w:line="276" w:lineRule="auto"/>
              <w:ind w:firstLine="0" w:firstLineChars="0"/>
              <w:jc w:val="center"/>
              <w:rPr>
                <w:rFonts w:ascii="仿宋" w:hAnsi="仿宋"/>
              </w:rPr>
            </w:pPr>
            <w:r>
              <w:rPr>
                <w:rFonts w:hint="eastAsia" w:ascii="仿宋" w:hAnsi="仿宋"/>
              </w:rPr>
              <w:t>ygjfssssfwh</w:t>
            </w:r>
          </w:p>
        </w:tc>
        <w:tc>
          <w:tcPr>
            <w:tcW w:w="1700" w:type="dxa"/>
            <w:vAlign w:val="center"/>
          </w:tcPr>
          <w:p w14:paraId="329781E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795F2925">
            <w:pPr>
              <w:spacing w:line="276" w:lineRule="auto"/>
              <w:ind w:firstLine="0" w:firstLineChars="0"/>
              <w:jc w:val="left"/>
              <w:rPr>
                <w:rFonts w:ascii="仿宋" w:hAnsi="仿宋"/>
              </w:rPr>
            </w:pPr>
            <w:r>
              <w:rPr>
                <w:rFonts w:ascii="仿宋" w:hAnsi="仿宋"/>
              </w:rPr>
              <w:t>1</w:t>
            </w:r>
            <w:r>
              <w:rPr>
                <w:rFonts w:hint="eastAsia" w:ascii="仿宋" w:hAnsi="仿宋"/>
              </w:rPr>
              <w:t>：是</w:t>
            </w:r>
          </w:p>
          <w:p w14:paraId="52BA736A">
            <w:pPr>
              <w:spacing w:line="276" w:lineRule="auto"/>
              <w:ind w:firstLine="0" w:firstLineChars="0"/>
              <w:jc w:val="left"/>
              <w:rPr>
                <w:rFonts w:ascii="仿宋" w:hAnsi="仿宋"/>
              </w:rPr>
            </w:pPr>
            <w:r>
              <w:rPr>
                <w:rFonts w:ascii="仿宋" w:hAnsi="仿宋"/>
              </w:rPr>
              <w:t>0</w:t>
            </w:r>
            <w:r>
              <w:rPr>
                <w:rFonts w:hint="eastAsia" w:ascii="仿宋" w:hAnsi="仿宋"/>
              </w:rPr>
              <w:t>：否</w:t>
            </w:r>
          </w:p>
          <w:p w14:paraId="55EA96D4">
            <w:pPr>
              <w:spacing w:line="276" w:lineRule="auto"/>
              <w:ind w:firstLine="0" w:firstLineChars="0"/>
              <w:jc w:val="left"/>
              <w:rPr>
                <w:rFonts w:ascii="仿宋" w:hAnsi="仿宋"/>
              </w:rPr>
            </w:pPr>
            <w:r>
              <w:rPr>
                <w:rFonts w:hint="eastAsia" w:ascii="仿宋" w:hAnsi="仿宋"/>
              </w:rPr>
              <w:t>9</w:t>
            </w:r>
            <w:r>
              <w:rPr>
                <w:rFonts w:ascii="仿宋" w:hAnsi="仿宋"/>
              </w:rPr>
              <w:t>:</w:t>
            </w:r>
            <w:r>
              <w:rPr>
                <w:rFonts w:hint="eastAsia" w:ascii="仿宋" w:hAnsi="仿宋"/>
              </w:rPr>
              <w:t>其他或不确定</w:t>
            </w:r>
          </w:p>
          <w:p w14:paraId="23A91D62">
            <w:pPr>
              <w:spacing w:line="276" w:lineRule="auto"/>
              <w:ind w:firstLine="0" w:firstLineChars="0"/>
              <w:jc w:val="left"/>
              <w:rPr>
                <w:rFonts w:ascii="仿宋" w:hAnsi="仿宋"/>
              </w:rPr>
            </w:pPr>
            <w:r>
              <w:rPr>
                <w:rFonts w:hint="eastAsia" w:ascii="仿宋" w:hAnsi="仿宋"/>
              </w:rPr>
              <w:t>（不可空）</w:t>
            </w:r>
          </w:p>
        </w:tc>
      </w:tr>
      <w:tr w14:paraId="74028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023BC910">
            <w:pPr>
              <w:pStyle w:val="79"/>
              <w:numPr>
                <w:ilvl w:val="0"/>
                <w:numId w:val="23"/>
              </w:numPr>
              <w:spacing w:line="276" w:lineRule="auto"/>
              <w:ind w:firstLineChars="0"/>
              <w:jc w:val="center"/>
              <w:rPr>
                <w:rFonts w:ascii="仿宋" w:hAnsi="仿宋"/>
              </w:rPr>
            </w:pPr>
          </w:p>
        </w:tc>
        <w:tc>
          <w:tcPr>
            <w:tcW w:w="2085" w:type="dxa"/>
            <w:vAlign w:val="center"/>
          </w:tcPr>
          <w:p w14:paraId="4A9D154C">
            <w:pPr>
              <w:spacing w:line="276" w:lineRule="auto"/>
              <w:ind w:firstLine="0" w:firstLineChars="0"/>
              <w:jc w:val="left"/>
              <w:rPr>
                <w:rFonts w:ascii="仿宋" w:hAnsi="仿宋"/>
              </w:rPr>
            </w:pPr>
            <w:r>
              <w:rPr>
                <w:rFonts w:hint="eastAsia" w:ascii="仿宋" w:hAnsi="仿宋"/>
              </w:rPr>
              <w:t>有无加热装置</w:t>
            </w:r>
          </w:p>
        </w:tc>
        <w:tc>
          <w:tcPr>
            <w:tcW w:w="1876" w:type="dxa"/>
            <w:vAlign w:val="center"/>
          </w:tcPr>
          <w:p w14:paraId="0746DE14">
            <w:pPr>
              <w:spacing w:line="276" w:lineRule="auto"/>
              <w:ind w:firstLine="0" w:firstLineChars="0"/>
              <w:jc w:val="center"/>
              <w:rPr>
                <w:rFonts w:ascii="仿宋" w:hAnsi="仿宋"/>
              </w:rPr>
            </w:pPr>
            <w:r>
              <w:rPr>
                <w:rFonts w:hint="eastAsia" w:ascii="仿宋" w:hAnsi="仿宋"/>
              </w:rPr>
              <w:t>ywjrzz</w:t>
            </w:r>
          </w:p>
        </w:tc>
        <w:tc>
          <w:tcPr>
            <w:tcW w:w="1700" w:type="dxa"/>
            <w:vAlign w:val="center"/>
          </w:tcPr>
          <w:p w14:paraId="44C26B1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71938302">
            <w:pPr>
              <w:spacing w:line="276" w:lineRule="auto"/>
              <w:ind w:firstLine="0" w:firstLineChars="0"/>
              <w:jc w:val="left"/>
              <w:rPr>
                <w:rFonts w:ascii="仿宋" w:hAnsi="仿宋"/>
              </w:rPr>
            </w:pPr>
            <w:r>
              <w:rPr>
                <w:rFonts w:ascii="仿宋" w:hAnsi="仿宋"/>
              </w:rPr>
              <w:t>1</w:t>
            </w:r>
            <w:r>
              <w:rPr>
                <w:rFonts w:hint="eastAsia" w:ascii="仿宋" w:hAnsi="仿宋"/>
              </w:rPr>
              <w:t>：有</w:t>
            </w:r>
          </w:p>
          <w:p w14:paraId="4315D744">
            <w:pPr>
              <w:spacing w:line="276" w:lineRule="auto"/>
              <w:ind w:firstLine="0" w:firstLineChars="0"/>
              <w:jc w:val="left"/>
              <w:rPr>
                <w:rFonts w:ascii="仿宋" w:hAnsi="仿宋"/>
              </w:rPr>
            </w:pPr>
            <w:r>
              <w:rPr>
                <w:rFonts w:ascii="仿宋" w:hAnsi="仿宋"/>
              </w:rPr>
              <w:t>0</w:t>
            </w:r>
            <w:r>
              <w:rPr>
                <w:rFonts w:hint="eastAsia" w:ascii="仿宋" w:hAnsi="仿宋"/>
              </w:rPr>
              <w:t>：无</w:t>
            </w:r>
          </w:p>
          <w:p w14:paraId="37F02924">
            <w:pPr>
              <w:spacing w:line="276" w:lineRule="auto"/>
              <w:ind w:firstLine="0" w:firstLineChars="0"/>
              <w:jc w:val="left"/>
              <w:rPr>
                <w:rFonts w:ascii="仿宋" w:hAnsi="仿宋"/>
              </w:rPr>
            </w:pPr>
            <w:r>
              <w:rPr>
                <w:rFonts w:hint="eastAsia" w:ascii="仿宋" w:hAnsi="仿宋"/>
              </w:rPr>
              <w:t>9</w:t>
            </w:r>
            <w:r>
              <w:rPr>
                <w:rFonts w:ascii="仿宋" w:hAnsi="仿宋"/>
              </w:rPr>
              <w:t>:</w:t>
            </w:r>
            <w:r>
              <w:rPr>
                <w:rFonts w:hint="eastAsia" w:ascii="仿宋" w:hAnsi="仿宋"/>
              </w:rPr>
              <w:t>其他或不确定</w:t>
            </w:r>
          </w:p>
          <w:p w14:paraId="136710F7">
            <w:pPr>
              <w:spacing w:line="276" w:lineRule="auto"/>
              <w:ind w:firstLine="0" w:firstLineChars="0"/>
              <w:jc w:val="left"/>
              <w:rPr>
                <w:rFonts w:ascii="仿宋" w:hAnsi="仿宋"/>
              </w:rPr>
            </w:pPr>
            <w:r>
              <w:rPr>
                <w:rFonts w:hint="eastAsia" w:ascii="仿宋" w:hAnsi="仿宋"/>
              </w:rPr>
              <w:t>（不可空）</w:t>
            </w:r>
          </w:p>
        </w:tc>
      </w:tr>
      <w:tr w14:paraId="39D92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1F12990D">
            <w:pPr>
              <w:pStyle w:val="79"/>
              <w:numPr>
                <w:ilvl w:val="0"/>
                <w:numId w:val="23"/>
              </w:numPr>
              <w:spacing w:line="276" w:lineRule="auto"/>
              <w:ind w:firstLineChars="0"/>
              <w:jc w:val="center"/>
              <w:rPr>
                <w:rFonts w:ascii="仿宋" w:hAnsi="仿宋"/>
              </w:rPr>
            </w:pPr>
          </w:p>
        </w:tc>
        <w:tc>
          <w:tcPr>
            <w:tcW w:w="2085" w:type="dxa"/>
            <w:vAlign w:val="center"/>
          </w:tcPr>
          <w:p w14:paraId="278643E4">
            <w:pPr>
              <w:spacing w:line="276" w:lineRule="auto"/>
              <w:ind w:firstLine="0" w:firstLineChars="0"/>
              <w:jc w:val="left"/>
              <w:rPr>
                <w:rFonts w:ascii="仿宋" w:hAnsi="仿宋"/>
              </w:rPr>
            </w:pPr>
            <w:r>
              <w:rPr>
                <w:rFonts w:hint="eastAsia" w:ascii="仿宋" w:hAnsi="仿宋"/>
              </w:rPr>
              <w:t>油罐类型</w:t>
            </w:r>
          </w:p>
        </w:tc>
        <w:tc>
          <w:tcPr>
            <w:tcW w:w="1876" w:type="dxa"/>
            <w:vAlign w:val="center"/>
          </w:tcPr>
          <w:p w14:paraId="64E75632">
            <w:pPr>
              <w:spacing w:line="276" w:lineRule="auto"/>
              <w:ind w:firstLine="0" w:firstLineChars="0"/>
              <w:jc w:val="center"/>
              <w:rPr>
                <w:rFonts w:ascii="仿宋" w:hAnsi="仿宋"/>
              </w:rPr>
            </w:pPr>
            <w:r>
              <w:rPr>
                <w:rFonts w:hint="eastAsia" w:ascii="仿宋" w:hAnsi="仿宋"/>
              </w:rPr>
              <w:t>yglx</w:t>
            </w:r>
          </w:p>
        </w:tc>
        <w:tc>
          <w:tcPr>
            <w:tcW w:w="1700" w:type="dxa"/>
            <w:vAlign w:val="center"/>
          </w:tcPr>
          <w:p w14:paraId="19E2AA3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27A9931E">
            <w:pPr>
              <w:spacing w:line="276" w:lineRule="auto"/>
              <w:ind w:firstLine="0" w:firstLineChars="0"/>
              <w:jc w:val="left"/>
              <w:rPr>
                <w:rFonts w:ascii="仿宋" w:hAnsi="仿宋"/>
              </w:rPr>
            </w:pPr>
            <w:r>
              <w:rPr>
                <w:rFonts w:ascii="仿宋" w:hAnsi="仿宋"/>
              </w:rPr>
              <w:t>1</w:t>
            </w:r>
            <w:r>
              <w:rPr>
                <w:rFonts w:hint="eastAsia" w:ascii="仿宋" w:hAnsi="仿宋"/>
              </w:rPr>
              <w:t>：立式油罐</w:t>
            </w:r>
          </w:p>
          <w:p w14:paraId="2F7DBF24">
            <w:pPr>
              <w:spacing w:line="276" w:lineRule="auto"/>
              <w:ind w:firstLine="0" w:firstLineChars="0"/>
              <w:jc w:val="left"/>
              <w:rPr>
                <w:rFonts w:ascii="仿宋" w:hAnsi="仿宋"/>
              </w:rPr>
            </w:pPr>
            <w:r>
              <w:rPr>
                <w:rFonts w:ascii="仿宋" w:hAnsi="仿宋"/>
              </w:rPr>
              <w:t>2</w:t>
            </w:r>
            <w:r>
              <w:rPr>
                <w:rFonts w:hint="eastAsia" w:ascii="仿宋" w:hAnsi="仿宋"/>
              </w:rPr>
              <w:t>：卧式油罐</w:t>
            </w:r>
          </w:p>
          <w:p w14:paraId="061A885F">
            <w:pPr>
              <w:spacing w:line="276" w:lineRule="auto"/>
              <w:ind w:firstLine="0" w:firstLineChars="0"/>
              <w:jc w:val="left"/>
              <w:rPr>
                <w:rFonts w:ascii="仿宋" w:hAnsi="仿宋"/>
              </w:rPr>
            </w:pPr>
            <w:r>
              <w:rPr>
                <w:rFonts w:ascii="仿宋" w:hAnsi="仿宋"/>
              </w:rPr>
              <w:t>3</w:t>
            </w:r>
            <w:r>
              <w:rPr>
                <w:rFonts w:hint="eastAsia" w:ascii="仿宋" w:hAnsi="仿宋"/>
              </w:rPr>
              <w:t>：油槽</w:t>
            </w:r>
            <w:r>
              <w:rPr>
                <w:rFonts w:ascii="仿宋" w:hAnsi="仿宋"/>
              </w:rPr>
              <w:t>(</w:t>
            </w:r>
            <w:r>
              <w:rPr>
                <w:rFonts w:hint="eastAsia" w:ascii="仿宋" w:hAnsi="仿宋"/>
              </w:rPr>
              <w:t>池</w:t>
            </w:r>
            <w:r>
              <w:rPr>
                <w:rFonts w:ascii="仿宋" w:hAnsi="仿宋"/>
              </w:rPr>
              <w:t>)</w:t>
            </w:r>
          </w:p>
          <w:p w14:paraId="42EE5225">
            <w:pPr>
              <w:spacing w:line="276" w:lineRule="auto"/>
              <w:ind w:firstLine="0" w:firstLineChars="0"/>
              <w:jc w:val="left"/>
              <w:rPr>
                <w:rFonts w:ascii="仿宋" w:hAnsi="仿宋"/>
              </w:rPr>
            </w:pPr>
            <w:r>
              <w:rPr>
                <w:rFonts w:ascii="仿宋" w:hAnsi="仿宋"/>
              </w:rPr>
              <w:t>4</w:t>
            </w:r>
            <w:r>
              <w:rPr>
                <w:rFonts w:hint="eastAsia" w:ascii="仿宋" w:hAnsi="仿宋"/>
              </w:rPr>
              <w:t>：地下油罐</w:t>
            </w:r>
          </w:p>
          <w:p w14:paraId="4BD220AB">
            <w:pPr>
              <w:spacing w:line="276" w:lineRule="auto"/>
              <w:ind w:firstLine="0" w:firstLineChars="0"/>
              <w:jc w:val="left"/>
              <w:rPr>
                <w:rFonts w:ascii="仿宋" w:hAnsi="仿宋"/>
              </w:rPr>
            </w:pPr>
            <w:r>
              <w:rPr>
                <w:rFonts w:ascii="仿宋" w:hAnsi="仿宋"/>
              </w:rPr>
              <w:t>5</w:t>
            </w:r>
            <w:r>
              <w:rPr>
                <w:rFonts w:hint="eastAsia" w:ascii="仿宋" w:hAnsi="仿宋"/>
              </w:rPr>
              <w:t>：其他</w:t>
            </w:r>
          </w:p>
          <w:p w14:paraId="573C280C">
            <w:pPr>
              <w:spacing w:line="276" w:lineRule="auto"/>
              <w:ind w:firstLine="0" w:firstLineChars="0"/>
              <w:jc w:val="left"/>
              <w:rPr>
                <w:rFonts w:ascii="仿宋" w:hAnsi="仿宋"/>
              </w:rPr>
            </w:pPr>
            <w:r>
              <w:rPr>
                <w:rFonts w:ascii="仿宋" w:hAnsi="仿宋"/>
              </w:rPr>
              <w:t>（</w:t>
            </w:r>
            <w:r>
              <w:rPr>
                <w:rFonts w:hint="eastAsia" w:ascii="仿宋" w:hAnsi="仿宋"/>
              </w:rPr>
              <w:t>不可空</w:t>
            </w:r>
            <w:r>
              <w:rPr>
                <w:rFonts w:ascii="仿宋" w:hAnsi="仿宋"/>
              </w:rPr>
              <w:t>）</w:t>
            </w:r>
          </w:p>
        </w:tc>
      </w:tr>
      <w:tr w14:paraId="275D3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B6F5077">
            <w:pPr>
              <w:pStyle w:val="79"/>
              <w:numPr>
                <w:ilvl w:val="0"/>
                <w:numId w:val="23"/>
              </w:numPr>
              <w:spacing w:line="276" w:lineRule="auto"/>
              <w:ind w:firstLineChars="0"/>
              <w:jc w:val="center"/>
              <w:rPr>
                <w:rFonts w:ascii="仿宋" w:hAnsi="仿宋"/>
              </w:rPr>
            </w:pPr>
          </w:p>
        </w:tc>
        <w:tc>
          <w:tcPr>
            <w:tcW w:w="2085" w:type="dxa"/>
            <w:vAlign w:val="center"/>
          </w:tcPr>
          <w:p w14:paraId="586ED386">
            <w:pPr>
              <w:spacing w:line="276" w:lineRule="auto"/>
              <w:ind w:firstLine="0" w:firstLineChars="0"/>
              <w:jc w:val="left"/>
              <w:rPr>
                <w:rFonts w:ascii="仿宋" w:hAnsi="仿宋"/>
              </w:rPr>
            </w:pPr>
            <w:r>
              <w:rPr>
                <w:rFonts w:hint="eastAsia" w:ascii="仿宋" w:hAnsi="仿宋"/>
              </w:rPr>
              <w:t>直径</w:t>
            </w:r>
          </w:p>
        </w:tc>
        <w:tc>
          <w:tcPr>
            <w:tcW w:w="1876" w:type="dxa"/>
            <w:vAlign w:val="center"/>
          </w:tcPr>
          <w:p w14:paraId="2EB5A3E8">
            <w:pPr>
              <w:spacing w:line="276" w:lineRule="auto"/>
              <w:ind w:firstLine="0" w:firstLineChars="0"/>
              <w:jc w:val="center"/>
              <w:rPr>
                <w:rFonts w:ascii="仿宋" w:hAnsi="仿宋"/>
              </w:rPr>
            </w:pPr>
            <w:r>
              <w:rPr>
                <w:rFonts w:hint="eastAsia" w:ascii="仿宋" w:hAnsi="仿宋"/>
              </w:rPr>
              <w:t>zj</w:t>
            </w:r>
          </w:p>
        </w:tc>
        <w:tc>
          <w:tcPr>
            <w:tcW w:w="1700" w:type="dxa"/>
            <w:vAlign w:val="center"/>
          </w:tcPr>
          <w:p w14:paraId="095DC829">
            <w:pPr>
              <w:spacing w:line="276" w:lineRule="auto"/>
              <w:ind w:firstLine="0" w:firstLineChars="0"/>
              <w:jc w:val="center"/>
              <w:rPr>
                <w:rFonts w:ascii="仿宋" w:hAnsi="仿宋"/>
                <w:sz w:val="22"/>
                <w:szCs w:val="21"/>
              </w:rPr>
            </w:pPr>
            <w:r>
              <w:rPr>
                <w:rFonts w:ascii="仿宋" w:hAnsi="仿宋"/>
                <w:sz w:val="22"/>
                <w:szCs w:val="21"/>
              </w:rPr>
              <w:t>Decimal(10,4)</w:t>
            </w:r>
          </w:p>
        </w:tc>
        <w:tc>
          <w:tcPr>
            <w:tcW w:w="1928" w:type="dxa"/>
            <w:vAlign w:val="center"/>
          </w:tcPr>
          <w:p w14:paraId="6DD48E4E">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米</w:t>
            </w:r>
          </w:p>
          <w:p w14:paraId="0E643622">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357D6A21">
            <w:pPr>
              <w:spacing w:line="276" w:lineRule="auto"/>
              <w:ind w:firstLine="0" w:firstLineChars="0"/>
              <w:jc w:val="left"/>
              <w:rPr>
                <w:rFonts w:ascii="仿宋" w:hAnsi="仿宋"/>
              </w:rPr>
            </w:pPr>
            <w:r>
              <w:rPr>
                <w:rFonts w:hint="eastAsia" w:ascii="仿宋" w:hAnsi="仿宋"/>
              </w:rPr>
              <w:t>（不可空）</w:t>
            </w:r>
          </w:p>
        </w:tc>
      </w:tr>
      <w:tr w14:paraId="71BC1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3EB3CFE4">
            <w:pPr>
              <w:pStyle w:val="79"/>
              <w:numPr>
                <w:ilvl w:val="0"/>
                <w:numId w:val="23"/>
              </w:numPr>
              <w:spacing w:line="276" w:lineRule="auto"/>
              <w:ind w:firstLineChars="0"/>
              <w:jc w:val="center"/>
              <w:rPr>
                <w:rFonts w:ascii="仿宋" w:hAnsi="仿宋"/>
              </w:rPr>
            </w:pPr>
          </w:p>
        </w:tc>
        <w:tc>
          <w:tcPr>
            <w:tcW w:w="2085" w:type="dxa"/>
            <w:vAlign w:val="center"/>
          </w:tcPr>
          <w:p w14:paraId="133B2D8E">
            <w:pPr>
              <w:spacing w:line="276" w:lineRule="auto"/>
              <w:ind w:firstLine="0" w:firstLineChars="0"/>
              <w:jc w:val="left"/>
              <w:rPr>
                <w:rFonts w:ascii="仿宋" w:hAnsi="仿宋"/>
              </w:rPr>
            </w:pPr>
            <w:r>
              <w:rPr>
                <w:rFonts w:hint="eastAsia" w:ascii="仿宋" w:hAnsi="仿宋"/>
              </w:rPr>
              <w:t>高度</w:t>
            </w:r>
          </w:p>
        </w:tc>
        <w:tc>
          <w:tcPr>
            <w:tcW w:w="1876" w:type="dxa"/>
            <w:vAlign w:val="center"/>
          </w:tcPr>
          <w:p w14:paraId="604F5E40">
            <w:pPr>
              <w:spacing w:line="276" w:lineRule="auto"/>
              <w:ind w:firstLine="0" w:firstLineChars="0"/>
              <w:jc w:val="center"/>
              <w:rPr>
                <w:rFonts w:ascii="仿宋" w:hAnsi="仿宋"/>
              </w:rPr>
            </w:pPr>
            <w:r>
              <w:rPr>
                <w:rFonts w:hint="eastAsia" w:ascii="仿宋" w:hAnsi="仿宋"/>
              </w:rPr>
              <w:t>gd</w:t>
            </w:r>
          </w:p>
        </w:tc>
        <w:tc>
          <w:tcPr>
            <w:tcW w:w="1700" w:type="dxa"/>
            <w:vAlign w:val="center"/>
          </w:tcPr>
          <w:p w14:paraId="5FDFA9E5">
            <w:pPr>
              <w:spacing w:line="276" w:lineRule="auto"/>
              <w:ind w:firstLine="0" w:firstLineChars="0"/>
              <w:jc w:val="center"/>
              <w:rPr>
                <w:rFonts w:ascii="仿宋" w:hAnsi="仿宋"/>
                <w:sz w:val="22"/>
                <w:szCs w:val="21"/>
              </w:rPr>
            </w:pPr>
            <w:r>
              <w:rPr>
                <w:rFonts w:ascii="仿宋" w:hAnsi="仿宋"/>
                <w:sz w:val="22"/>
                <w:szCs w:val="21"/>
              </w:rPr>
              <w:t>Decimal(10,4)</w:t>
            </w:r>
          </w:p>
        </w:tc>
        <w:tc>
          <w:tcPr>
            <w:tcW w:w="1928" w:type="dxa"/>
            <w:vAlign w:val="center"/>
          </w:tcPr>
          <w:p w14:paraId="22859E92">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米</w:t>
            </w:r>
          </w:p>
          <w:p w14:paraId="7B20FB7C">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3B5CC9F2">
            <w:pPr>
              <w:spacing w:line="276" w:lineRule="auto"/>
              <w:ind w:firstLine="0" w:firstLineChars="0"/>
              <w:jc w:val="left"/>
              <w:rPr>
                <w:rFonts w:ascii="仿宋" w:hAnsi="仿宋"/>
              </w:rPr>
            </w:pPr>
            <w:r>
              <w:rPr>
                <w:rFonts w:hint="eastAsia" w:ascii="仿宋" w:hAnsi="仿宋"/>
              </w:rPr>
              <w:t>（不可空）</w:t>
            </w:r>
          </w:p>
        </w:tc>
      </w:tr>
      <w:tr w14:paraId="67321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573832AF">
            <w:pPr>
              <w:pStyle w:val="79"/>
              <w:numPr>
                <w:ilvl w:val="0"/>
                <w:numId w:val="23"/>
              </w:numPr>
              <w:spacing w:line="276" w:lineRule="auto"/>
              <w:ind w:firstLineChars="0"/>
              <w:jc w:val="center"/>
              <w:rPr>
                <w:rFonts w:ascii="仿宋" w:hAnsi="仿宋"/>
              </w:rPr>
            </w:pPr>
          </w:p>
        </w:tc>
        <w:tc>
          <w:tcPr>
            <w:tcW w:w="2085" w:type="dxa"/>
            <w:vAlign w:val="center"/>
          </w:tcPr>
          <w:p w14:paraId="21FD4A4E">
            <w:pPr>
              <w:spacing w:line="276" w:lineRule="auto"/>
              <w:ind w:firstLine="0" w:firstLineChars="0"/>
              <w:jc w:val="left"/>
              <w:rPr>
                <w:rFonts w:ascii="仿宋" w:hAnsi="仿宋"/>
              </w:rPr>
            </w:pPr>
            <w:r>
              <w:rPr>
                <w:rFonts w:hint="eastAsia" w:ascii="仿宋" w:hAnsi="仿宋"/>
              </w:rPr>
              <w:t>检定方式</w:t>
            </w:r>
          </w:p>
        </w:tc>
        <w:tc>
          <w:tcPr>
            <w:tcW w:w="1876" w:type="dxa"/>
            <w:vAlign w:val="center"/>
          </w:tcPr>
          <w:p w14:paraId="0D1846F0">
            <w:pPr>
              <w:spacing w:line="276" w:lineRule="auto"/>
              <w:ind w:firstLine="0" w:firstLineChars="0"/>
              <w:jc w:val="center"/>
              <w:rPr>
                <w:rFonts w:ascii="仿宋" w:hAnsi="仿宋"/>
              </w:rPr>
            </w:pPr>
            <w:r>
              <w:rPr>
                <w:rFonts w:hint="eastAsia" w:ascii="仿宋" w:hAnsi="仿宋"/>
              </w:rPr>
              <w:t>jdfs</w:t>
            </w:r>
          </w:p>
        </w:tc>
        <w:tc>
          <w:tcPr>
            <w:tcW w:w="1700" w:type="dxa"/>
            <w:vAlign w:val="center"/>
          </w:tcPr>
          <w:p w14:paraId="77662C4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25BE218C">
            <w:pPr>
              <w:spacing w:line="276" w:lineRule="auto"/>
              <w:ind w:firstLine="0" w:firstLineChars="0"/>
              <w:jc w:val="left"/>
              <w:rPr>
                <w:rFonts w:ascii="仿宋" w:hAnsi="仿宋"/>
              </w:rPr>
            </w:pPr>
            <w:r>
              <w:rPr>
                <w:rFonts w:ascii="仿宋" w:hAnsi="仿宋"/>
              </w:rPr>
              <w:t>1</w:t>
            </w:r>
            <w:r>
              <w:rPr>
                <w:rFonts w:hint="eastAsia" w:ascii="仿宋" w:hAnsi="仿宋"/>
              </w:rPr>
              <w:t>：标定</w:t>
            </w:r>
          </w:p>
          <w:p w14:paraId="0A19CBB5">
            <w:pPr>
              <w:spacing w:line="276" w:lineRule="auto"/>
              <w:ind w:firstLine="0" w:firstLineChars="0"/>
              <w:jc w:val="left"/>
              <w:rPr>
                <w:rFonts w:ascii="仿宋" w:hAnsi="仿宋"/>
              </w:rPr>
            </w:pPr>
            <w:r>
              <w:rPr>
                <w:rFonts w:ascii="仿宋" w:hAnsi="仿宋"/>
              </w:rPr>
              <w:t>0</w:t>
            </w:r>
            <w:r>
              <w:rPr>
                <w:rFonts w:hint="eastAsia" w:ascii="仿宋" w:hAnsi="仿宋"/>
              </w:rPr>
              <w:t>：非标定</w:t>
            </w:r>
          </w:p>
          <w:p w14:paraId="1AA89C0C">
            <w:pPr>
              <w:spacing w:line="276" w:lineRule="auto"/>
              <w:ind w:firstLine="0" w:firstLineChars="0"/>
              <w:jc w:val="left"/>
              <w:rPr>
                <w:rFonts w:ascii="仿宋" w:hAnsi="仿宋"/>
              </w:rPr>
            </w:pPr>
            <w:r>
              <w:rPr>
                <w:rFonts w:hint="eastAsia" w:ascii="仿宋" w:hAnsi="仿宋"/>
              </w:rPr>
              <w:t>9</w:t>
            </w:r>
            <w:r>
              <w:rPr>
                <w:rFonts w:ascii="仿宋" w:hAnsi="仿宋"/>
              </w:rPr>
              <w:t>:</w:t>
            </w:r>
            <w:r>
              <w:rPr>
                <w:rFonts w:hint="eastAsia" w:ascii="仿宋" w:hAnsi="仿宋"/>
              </w:rPr>
              <w:t>其他或不确定</w:t>
            </w:r>
          </w:p>
          <w:p w14:paraId="5177422A">
            <w:pPr>
              <w:spacing w:line="276" w:lineRule="auto"/>
              <w:ind w:firstLine="0" w:firstLineChars="0"/>
              <w:jc w:val="left"/>
              <w:rPr>
                <w:rFonts w:ascii="仿宋" w:hAnsi="仿宋"/>
              </w:rPr>
            </w:pPr>
            <w:r>
              <w:rPr>
                <w:rFonts w:hint="eastAsia" w:ascii="仿宋" w:hAnsi="仿宋"/>
              </w:rPr>
              <w:t>（可空）</w:t>
            </w:r>
          </w:p>
        </w:tc>
      </w:tr>
      <w:tr w14:paraId="07F60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08643952">
            <w:pPr>
              <w:pStyle w:val="79"/>
              <w:numPr>
                <w:ilvl w:val="0"/>
                <w:numId w:val="23"/>
              </w:numPr>
              <w:spacing w:line="276" w:lineRule="auto"/>
              <w:ind w:firstLineChars="0"/>
              <w:jc w:val="center"/>
              <w:rPr>
                <w:rFonts w:ascii="仿宋" w:hAnsi="仿宋"/>
              </w:rPr>
            </w:pPr>
          </w:p>
        </w:tc>
        <w:tc>
          <w:tcPr>
            <w:tcW w:w="2085" w:type="dxa"/>
            <w:vAlign w:val="center"/>
          </w:tcPr>
          <w:p w14:paraId="07F7A335">
            <w:pPr>
              <w:spacing w:line="276" w:lineRule="auto"/>
              <w:ind w:firstLine="0" w:firstLineChars="0"/>
              <w:jc w:val="left"/>
              <w:rPr>
                <w:rFonts w:ascii="仿宋" w:hAnsi="仿宋"/>
              </w:rPr>
            </w:pPr>
            <w:r>
              <w:rPr>
                <w:rFonts w:hint="eastAsia" w:ascii="仿宋" w:hAnsi="仿宋"/>
              </w:rPr>
              <w:t>焊接方式</w:t>
            </w:r>
          </w:p>
        </w:tc>
        <w:tc>
          <w:tcPr>
            <w:tcW w:w="1876" w:type="dxa"/>
            <w:vAlign w:val="center"/>
          </w:tcPr>
          <w:p w14:paraId="423CE65F">
            <w:pPr>
              <w:spacing w:line="276" w:lineRule="auto"/>
              <w:ind w:firstLine="0" w:firstLineChars="0"/>
              <w:jc w:val="center"/>
              <w:rPr>
                <w:rFonts w:ascii="仿宋" w:hAnsi="仿宋"/>
              </w:rPr>
            </w:pPr>
            <w:r>
              <w:rPr>
                <w:rFonts w:hint="eastAsia" w:ascii="仿宋" w:hAnsi="仿宋"/>
              </w:rPr>
              <w:t>hjfs</w:t>
            </w:r>
          </w:p>
        </w:tc>
        <w:tc>
          <w:tcPr>
            <w:tcW w:w="1700" w:type="dxa"/>
            <w:vAlign w:val="center"/>
          </w:tcPr>
          <w:p w14:paraId="355E943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0869DE2D">
            <w:pPr>
              <w:spacing w:line="276" w:lineRule="auto"/>
              <w:ind w:firstLine="0" w:firstLineChars="0"/>
              <w:jc w:val="left"/>
              <w:rPr>
                <w:rFonts w:ascii="仿宋" w:hAnsi="仿宋"/>
              </w:rPr>
            </w:pPr>
            <w:r>
              <w:rPr>
                <w:rFonts w:ascii="仿宋" w:hAnsi="仿宋"/>
              </w:rPr>
              <w:t>1</w:t>
            </w:r>
            <w:r>
              <w:rPr>
                <w:rFonts w:hint="eastAsia" w:ascii="仿宋" w:hAnsi="仿宋"/>
              </w:rPr>
              <w:t>：对接</w:t>
            </w:r>
          </w:p>
          <w:p w14:paraId="607D1B0B">
            <w:pPr>
              <w:spacing w:line="276" w:lineRule="auto"/>
              <w:ind w:firstLine="0" w:firstLineChars="0"/>
              <w:jc w:val="left"/>
              <w:rPr>
                <w:rFonts w:ascii="仿宋" w:hAnsi="仿宋"/>
              </w:rPr>
            </w:pPr>
            <w:r>
              <w:rPr>
                <w:rFonts w:ascii="仿宋" w:hAnsi="仿宋"/>
              </w:rPr>
              <w:t>2</w:t>
            </w:r>
            <w:r>
              <w:rPr>
                <w:rFonts w:hint="eastAsia" w:ascii="仿宋" w:hAnsi="仿宋"/>
              </w:rPr>
              <w:t>：搭接</w:t>
            </w:r>
          </w:p>
          <w:p w14:paraId="3A8365C4">
            <w:pPr>
              <w:spacing w:line="276" w:lineRule="auto"/>
              <w:ind w:firstLine="0" w:firstLineChars="0"/>
              <w:jc w:val="left"/>
              <w:rPr>
                <w:rFonts w:ascii="仿宋" w:hAnsi="仿宋"/>
              </w:rPr>
            </w:pPr>
            <w:r>
              <w:rPr>
                <w:rFonts w:hint="eastAsia" w:ascii="仿宋" w:hAnsi="仿宋"/>
              </w:rPr>
              <w:t>9</w:t>
            </w:r>
            <w:r>
              <w:rPr>
                <w:rFonts w:ascii="仿宋" w:hAnsi="仿宋"/>
              </w:rPr>
              <w:t>:</w:t>
            </w:r>
            <w:r>
              <w:rPr>
                <w:rFonts w:hint="eastAsia" w:ascii="仿宋" w:hAnsi="仿宋"/>
              </w:rPr>
              <w:t>其他或不确定</w:t>
            </w:r>
          </w:p>
          <w:p w14:paraId="5DE3D1D7">
            <w:pPr>
              <w:spacing w:line="276" w:lineRule="auto"/>
              <w:ind w:firstLine="0" w:firstLineChars="0"/>
              <w:jc w:val="left"/>
              <w:rPr>
                <w:rFonts w:ascii="仿宋" w:hAnsi="仿宋"/>
              </w:rPr>
            </w:pPr>
            <w:r>
              <w:rPr>
                <w:rFonts w:hint="eastAsia" w:ascii="仿宋" w:hAnsi="仿宋"/>
              </w:rPr>
              <w:t>（可空）</w:t>
            </w:r>
          </w:p>
        </w:tc>
      </w:tr>
      <w:tr w14:paraId="28107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vAlign w:val="center"/>
          </w:tcPr>
          <w:p w14:paraId="03EED3D5">
            <w:pPr>
              <w:pStyle w:val="79"/>
              <w:numPr>
                <w:ilvl w:val="0"/>
                <w:numId w:val="23"/>
              </w:numPr>
              <w:spacing w:line="276" w:lineRule="auto"/>
              <w:ind w:firstLineChars="0"/>
              <w:jc w:val="center"/>
              <w:rPr>
                <w:rFonts w:ascii="仿宋" w:hAnsi="仿宋"/>
              </w:rPr>
            </w:pPr>
          </w:p>
        </w:tc>
        <w:tc>
          <w:tcPr>
            <w:tcW w:w="2085" w:type="dxa"/>
            <w:vAlign w:val="center"/>
          </w:tcPr>
          <w:p w14:paraId="7C413451">
            <w:pPr>
              <w:spacing w:line="276" w:lineRule="auto"/>
              <w:ind w:firstLine="0" w:firstLineChars="0"/>
              <w:jc w:val="left"/>
              <w:rPr>
                <w:rFonts w:ascii="仿宋" w:hAnsi="仿宋"/>
              </w:rPr>
            </w:pPr>
            <w:r>
              <w:rPr>
                <w:rFonts w:hint="eastAsia" w:ascii="仿宋" w:hAnsi="仿宋"/>
              </w:rPr>
              <w:t>是否删除</w:t>
            </w:r>
          </w:p>
        </w:tc>
        <w:tc>
          <w:tcPr>
            <w:tcW w:w="1876" w:type="dxa"/>
            <w:vAlign w:val="center"/>
          </w:tcPr>
          <w:p w14:paraId="6C81127E">
            <w:pPr>
              <w:spacing w:line="276" w:lineRule="auto"/>
              <w:ind w:firstLine="0" w:firstLineChars="0"/>
              <w:jc w:val="center"/>
              <w:rPr>
                <w:rFonts w:ascii="仿宋" w:hAnsi="仿宋"/>
              </w:rPr>
            </w:pPr>
            <w:r>
              <w:rPr>
                <w:rFonts w:hint="eastAsia" w:ascii="仿宋" w:hAnsi="仿宋"/>
              </w:rPr>
              <w:t>sfsc</w:t>
            </w:r>
          </w:p>
        </w:tc>
        <w:tc>
          <w:tcPr>
            <w:tcW w:w="1700" w:type="dxa"/>
            <w:vAlign w:val="center"/>
          </w:tcPr>
          <w:p w14:paraId="2EAF4A69">
            <w:pPr>
              <w:spacing w:line="276" w:lineRule="auto"/>
              <w:ind w:firstLine="0" w:firstLineChars="0"/>
              <w:jc w:val="center"/>
              <w:rPr>
                <w:rFonts w:ascii="仿宋" w:hAnsi="仿宋"/>
              </w:rPr>
            </w:pPr>
            <w:r>
              <w:rPr>
                <w:rFonts w:hint="eastAsia" w:ascii="仿宋" w:hAnsi="仿宋"/>
              </w:rPr>
              <w:t>String(</w:t>
            </w:r>
            <w:r>
              <w:rPr>
                <w:rFonts w:ascii="仿宋" w:hAnsi="仿宋"/>
              </w:rPr>
              <w:t>1)</w:t>
            </w:r>
          </w:p>
        </w:tc>
        <w:tc>
          <w:tcPr>
            <w:tcW w:w="1928" w:type="dxa"/>
            <w:vAlign w:val="center"/>
          </w:tcPr>
          <w:p w14:paraId="15C66182">
            <w:pPr>
              <w:spacing w:line="276" w:lineRule="auto"/>
              <w:ind w:firstLine="0" w:firstLineChars="0"/>
              <w:jc w:val="left"/>
              <w:rPr>
                <w:rFonts w:ascii="仿宋" w:hAnsi="仿宋"/>
              </w:rPr>
            </w:pPr>
            <w:r>
              <w:rPr>
                <w:rFonts w:hint="eastAsia" w:ascii="仿宋" w:hAnsi="仿宋"/>
              </w:rPr>
              <w:t>1：删除</w:t>
            </w:r>
          </w:p>
          <w:p w14:paraId="76977703">
            <w:pPr>
              <w:spacing w:line="276" w:lineRule="auto"/>
              <w:ind w:firstLine="0" w:firstLineChars="0"/>
              <w:jc w:val="left"/>
              <w:rPr>
                <w:rFonts w:ascii="仿宋" w:hAnsi="仿宋"/>
              </w:rPr>
            </w:pPr>
            <w:r>
              <w:rPr>
                <w:rFonts w:hint="eastAsia" w:ascii="仿宋" w:hAnsi="仿宋"/>
              </w:rPr>
              <w:t>0：不删除（可空）</w:t>
            </w:r>
          </w:p>
          <w:p w14:paraId="2BBDB689">
            <w:pPr>
              <w:spacing w:line="276" w:lineRule="auto"/>
              <w:ind w:firstLine="0" w:firstLineChars="0"/>
              <w:jc w:val="left"/>
              <w:rPr>
                <w:rFonts w:ascii="仿宋" w:hAnsi="仿宋"/>
              </w:rPr>
            </w:pPr>
            <w:r>
              <w:rPr>
                <w:rFonts w:ascii="仿宋" w:hAnsi="仿宋"/>
              </w:rPr>
              <w:t>空值默认为不删除</w:t>
            </w:r>
          </w:p>
        </w:tc>
      </w:tr>
    </w:tbl>
    <w:p w14:paraId="1AA9249B">
      <w:pPr>
        <w:ind w:firstLine="480"/>
        <w:rPr>
          <w:rFonts w:ascii="仿宋" w:hAnsi="仿宋"/>
          <w:color w:val="000000"/>
          <w:szCs w:val="24"/>
        </w:rPr>
      </w:pPr>
    </w:p>
    <w:p w14:paraId="65EE1B42">
      <w:pPr>
        <w:pStyle w:val="90"/>
        <w:numPr>
          <w:ilvl w:val="0"/>
          <w:numId w:val="18"/>
        </w:numPr>
        <w:ind w:firstLineChars="0"/>
        <w:rPr>
          <w:rFonts w:ascii="仿宋" w:hAnsi="仿宋" w:eastAsia="仿宋"/>
          <w:b/>
          <w:bCs/>
        </w:rPr>
      </w:pPr>
      <w:r>
        <w:rPr>
          <w:rFonts w:hint="eastAsia" w:ascii="仿宋" w:hAnsi="仿宋" w:eastAsia="仿宋"/>
          <w:b/>
          <w:bCs/>
        </w:rPr>
        <w:t>廒间信息数据接口</w:t>
      </w:r>
    </w:p>
    <w:p w14:paraId="7A98A1B8">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http://【国家平台接入地址】/service/API/SECURE/AJXX</w:t>
      </w:r>
    </w:p>
    <w:p w14:paraId="4C80FB84">
      <w:pPr>
        <w:ind w:firstLine="566" w:firstLineChars="235"/>
        <w:rPr>
          <w:rFonts w:ascii="仿宋" w:hAnsi="仿宋"/>
          <w:b/>
          <w:bCs/>
          <w:szCs w:val="24"/>
        </w:rPr>
      </w:pPr>
      <w:r>
        <w:rPr>
          <w:rFonts w:hint="eastAsia" w:ascii="仿宋" w:hAnsi="仿宋"/>
          <w:b/>
          <w:bCs/>
          <w:szCs w:val="24"/>
        </w:rPr>
        <w:t>接口请求方式：POST</w:t>
      </w:r>
    </w:p>
    <w:p w14:paraId="0B3DD18C">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5D9C8C20">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59B87E2A">
      <w:pPr>
        <w:ind w:firstLine="566" w:firstLineChars="235"/>
        <w:rPr>
          <w:rFonts w:ascii="仿宋" w:hAnsi="仿宋"/>
          <w:b/>
          <w:szCs w:val="24"/>
        </w:rPr>
      </w:pPr>
      <w:r>
        <w:rPr>
          <w:rFonts w:hint="eastAsia" w:ascii="仿宋" w:hAnsi="仿宋"/>
          <w:b/>
          <w:bCs/>
          <w:szCs w:val="24"/>
        </w:rPr>
        <w:t>接口请求数据类型：JSON</w:t>
      </w:r>
    </w:p>
    <w:p w14:paraId="15CD0998">
      <w:pPr>
        <w:ind w:firstLine="566" w:firstLineChars="235"/>
        <w:rPr>
          <w:rFonts w:ascii="仿宋" w:hAnsi="仿宋"/>
          <w:b/>
          <w:bCs/>
          <w:szCs w:val="24"/>
        </w:rPr>
      </w:pPr>
      <w:r>
        <w:rPr>
          <w:rFonts w:ascii="仿宋" w:hAnsi="仿宋"/>
          <w:b/>
          <w:bCs/>
          <w:szCs w:val="24"/>
        </w:rPr>
        <w:t>接口字段内容：</w:t>
      </w:r>
    </w:p>
    <w:p w14:paraId="75F5DB1E">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6</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3"/>
        <w:gridCol w:w="2115"/>
        <w:gridCol w:w="1673"/>
        <w:gridCol w:w="1843"/>
        <w:gridCol w:w="1928"/>
      </w:tblGrid>
      <w:tr w14:paraId="47046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shd w:val="clear" w:color="auto" w:fill="BFBFBF"/>
            <w:vAlign w:val="center"/>
          </w:tcPr>
          <w:p w14:paraId="73E3F200">
            <w:pPr>
              <w:spacing w:line="276" w:lineRule="auto"/>
              <w:ind w:firstLine="0" w:firstLineChars="0"/>
              <w:jc w:val="center"/>
              <w:rPr>
                <w:rFonts w:ascii="仿宋" w:hAnsi="仿宋"/>
                <w:b/>
              </w:rPr>
            </w:pPr>
            <w:r>
              <w:rPr>
                <w:rFonts w:hint="eastAsia" w:ascii="仿宋" w:hAnsi="仿宋"/>
                <w:b/>
              </w:rPr>
              <w:t>序号</w:t>
            </w:r>
          </w:p>
        </w:tc>
        <w:tc>
          <w:tcPr>
            <w:tcW w:w="2115" w:type="dxa"/>
            <w:shd w:val="clear" w:color="auto" w:fill="BFBFBF"/>
            <w:vAlign w:val="center"/>
          </w:tcPr>
          <w:p w14:paraId="0AC7DD9E">
            <w:pPr>
              <w:spacing w:line="276" w:lineRule="auto"/>
              <w:ind w:firstLine="0" w:firstLineChars="0"/>
              <w:jc w:val="center"/>
              <w:rPr>
                <w:rFonts w:ascii="仿宋" w:hAnsi="仿宋"/>
                <w:b/>
              </w:rPr>
            </w:pPr>
            <w:r>
              <w:rPr>
                <w:rFonts w:hint="eastAsia" w:ascii="仿宋" w:hAnsi="仿宋"/>
                <w:b/>
              </w:rPr>
              <w:t>中文名称</w:t>
            </w:r>
          </w:p>
        </w:tc>
        <w:tc>
          <w:tcPr>
            <w:tcW w:w="1673" w:type="dxa"/>
            <w:shd w:val="clear" w:color="auto" w:fill="BFBFBF"/>
            <w:vAlign w:val="center"/>
          </w:tcPr>
          <w:p w14:paraId="308DB45E">
            <w:pPr>
              <w:spacing w:line="276" w:lineRule="auto"/>
              <w:ind w:firstLine="0" w:firstLineChars="0"/>
              <w:jc w:val="center"/>
              <w:rPr>
                <w:rFonts w:ascii="仿宋" w:hAnsi="仿宋"/>
                <w:b/>
              </w:rPr>
            </w:pPr>
            <w:r>
              <w:rPr>
                <w:rFonts w:hint="eastAsia" w:ascii="仿宋" w:hAnsi="仿宋"/>
                <w:b/>
              </w:rPr>
              <w:t>字段标识</w:t>
            </w:r>
          </w:p>
        </w:tc>
        <w:tc>
          <w:tcPr>
            <w:tcW w:w="1843" w:type="dxa"/>
            <w:shd w:val="clear" w:color="auto" w:fill="BFBFBF"/>
            <w:vAlign w:val="center"/>
          </w:tcPr>
          <w:p w14:paraId="474D35F1">
            <w:pPr>
              <w:spacing w:line="276" w:lineRule="auto"/>
              <w:ind w:firstLine="0" w:firstLineChars="0"/>
              <w:jc w:val="center"/>
              <w:rPr>
                <w:rFonts w:ascii="仿宋" w:hAnsi="仿宋"/>
                <w:b/>
              </w:rPr>
            </w:pPr>
            <w:r>
              <w:rPr>
                <w:rFonts w:hint="eastAsia" w:ascii="仿宋" w:hAnsi="仿宋"/>
                <w:b/>
              </w:rPr>
              <w:t>数据类型</w:t>
            </w:r>
          </w:p>
        </w:tc>
        <w:tc>
          <w:tcPr>
            <w:tcW w:w="1928" w:type="dxa"/>
            <w:shd w:val="clear" w:color="auto" w:fill="BFBFBF"/>
            <w:vAlign w:val="center"/>
          </w:tcPr>
          <w:p w14:paraId="781B3670">
            <w:pPr>
              <w:spacing w:line="276" w:lineRule="auto"/>
              <w:ind w:firstLine="0" w:firstLineChars="0"/>
              <w:jc w:val="center"/>
              <w:rPr>
                <w:rFonts w:ascii="仿宋" w:hAnsi="仿宋"/>
                <w:b/>
              </w:rPr>
            </w:pPr>
            <w:r>
              <w:rPr>
                <w:rFonts w:hint="eastAsia" w:ascii="仿宋" w:hAnsi="仿宋"/>
                <w:b/>
              </w:rPr>
              <w:t>备注</w:t>
            </w:r>
          </w:p>
        </w:tc>
      </w:tr>
      <w:tr w14:paraId="30FB1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0F4AE63C">
            <w:pPr>
              <w:pStyle w:val="79"/>
              <w:numPr>
                <w:ilvl w:val="0"/>
                <w:numId w:val="24"/>
              </w:numPr>
              <w:spacing w:line="276" w:lineRule="auto"/>
              <w:ind w:firstLineChars="0"/>
              <w:jc w:val="center"/>
              <w:rPr>
                <w:rFonts w:ascii="仿宋" w:hAnsi="仿宋"/>
              </w:rPr>
            </w:pPr>
          </w:p>
        </w:tc>
        <w:tc>
          <w:tcPr>
            <w:tcW w:w="2115" w:type="dxa"/>
            <w:vAlign w:val="center"/>
          </w:tcPr>
          <w:p w14:paraId="476F5048">
            <w:pPr>
              <w:spacing w:line="276" w:lineRule="auto"/>
              <w:ind w:firstLine="0" w:firstLineChars="0"/>
              <w:jc w:val="left"/>
              <w:rPr>
                <w:rFonts w:ascii="仿宋" w:hAnsi="仿宋"/>
              </w:rPr>
            </w:pPr>
            <w:r>
              <w:rPr>
                <w:rFonts w:hint="eastAsia" w:ascii="仿宋" w:hAnsi="仿宋"/>
              </w:rPr>
              <w:t>廒间编</w:t>
            </w:r>
            <w:r>
              <w:rPr>
                <w:rFonts w:ascii="仿宋" w:hAnsi="仿宋"/>
              </w:rPr>
              <w:t>码</w:t>
            </w:r>
          </w:p>
        </w:tc>
        <w:tc>
          <w:tcPr>
            <w:tcW w:w="1673" w:type="dxa"/>
            <w:vAlign w:val="center"/>
          </w:tcPr>
          <w:p w14:paraId="1467B4BF">
            <w:pPr>
              <w:spacing w:line="276" w:lineRule="auto"/>
              <w:ind w:firstLine="0" w:firstLineChars="0"/>
              <w:jc w:val="center"/>
              <w:rPr>
                <w:rFonts w:ascii="仿宋" w:hAnsi="仿宋"/>
              </w:rPr>
            </w:pPr>
            <w:r>
              <w:rPr>
                <w:rFonts w:ascii="仿宋" w:hAnsi="仿宋"/>
              </w:rPr>
              <w:t>ajbh</w:t>
            </w:r>
          </w:p>
        </w:tc>
        <w:tc>
          <w:tcPr>
            <w:tcW w:w="1843" w:type="dxa"/>
            <w:vAlign w:val="center"/>
          </w:tcPr>
          <w:p w14:paraId="698DCE0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27)</w:t>
            </w:r>
          </w:p>
        </w:tc>
        <w:tc>
          <w:tcPr>
            <w:tcW w:w="1928" w:type="dxa"/>
            <w:vAlign w:val="center"/>
          </w:tcPr>
          <w:p w14:paraId="00254600">
            <w:pPr>
              <w:spacing w:line="276" w:lineRule="auto"/>
              <w:ind w:firstLine="0" w:firstLineChars="0"/>
              <w:jc w:val="left"/>
              <w:rPr>
                <w:rFonts w:ascii="仿宋" w:hAnsi="仿宋"/>
              </w:rPr>
            </w:pPr>
            <w:r>
              <w:rPr>
                <w:rFonts w:hint="eastAsia" w:ascii="仿宋" w:hAnsi="仿宋"/>
              </w:rPr>
              <w:t>18位统一社会信用代码+</w:t>
            </w:r>
            <w:r>
              <w:rPr>
                <w:rFonts w:ascii="仿宋" w:hAnsi="仿宋"/>
              </w:rPr>
              <w:t>3</w:t>
            </w:r>
            <w:r>
              <w:rPr>
                <w:rFonts w:hint="eastAsia" w:ascii="仿宋" w:hAnsi="仿宋"/>
              </w:rPr>
              <w:t>位库区编码组成+</w:t>
            </w:r>
            <w:r>
              <w:rPr>
                <w:rFonts w:ascii="仿宋" w:hAnsi="仿宋"/>
              </w:rPr>
              <w:t>3</w:t>
            </w:r>
            <w:r>
              <w:rPr>
                <w:rFonts w:hint="eastAsia" w:ascii="仿宋" w:hAnsi="仿宋"/>
              </w:rPr>
              <w:t>位仓房编码+</w:t>
            </w:r>
            <w:r>
              <w:rPr>
                <w:rFonts w:ascii="仿宋" w:hAnsi="仿宋"/>
              </w:rPr>
              <w:t>3</w:t>
            </w:r>
            <w:r>
              <w:rPr>
                <w:rFonts w:hint="eastAsia" w:ascii="仿宋" w:hAnsi="仿宋"/>
              </w:rPr>
              <w:t>位廒间编</w:t>
            </w:r>
            <w:r>
              <w:rPr>
                <w:rFonts w:ascii="仿宋" w:hAnsi="仿宋"/>
              </w:rPr>
              <w:t>码</w:t>
            </w:r>
            <w:r>
              <w:rPr>
                <w:rFonts w:hint="eastAsia" w:ascii="仿宋" w:hAnsi="仿宋"/>
              </w:rPr>
              <w:t>，</w:t>
            </w:r>
            <w:r>
              <w:rPr>
                <w:rFonts w:ascii="仿宋" w:hAnsi="仿宋"/>
              </w:rPr>
              <w:t>必须是阿拉伯数字和大写英文字母组合而成的27位，相同的</w:t>
            </w:r>
            <w:r>
              <w:rPr>
                <w:rFonts w:hint="eastAsia" w:ascii="仿宋" w:hAnsi="仿宋"/>
              </w:rPr>
              <w:t>廒间</w:t>
            </w:r>
            <w:r>
              <w:rPr>
                <w:rFonts w:ascii="仿宋" w:hAnsi="仿宋"/>
              </w:rPr>
              <w:t>编码为一条数据，以最新上传的数据为准</w:t>
            </w:r>
          </w:p>
        </w:tc>
      </w:tr>
      <w:tr w14:paraId="1912E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2C124493">
            <w:pPr>
              <w:pStyle w:val="79"/>
              <w:numPr>
                <w:ilvl w:val="0"/>
                <w:numId w:val="24"/>
              </w:numPr>
              <w:spacing w:line="276" w:lineRule="auto"/>
              <w:ind w:firstLineChars="0"/>
              <w:jc w:val="center"/>
              <w:rPr>
                <w:rFonts w:ascii="仿宋" w:hAnsi="仿宋"/>
              </w:rPr>
            </w:pPr>
          </w:p>
        </w:tc>
        <w:tc>
          <w:tcPr>
            <w:tcW w:w="2115" w:type="dxa"/>
            <w:vAlign w:val="center"/>
          </w:tcPr>
          <w:p w14:paraId="53DD8787">
            <w:pPr>
              <w:spacing w:line="276" w:lineRule="auto"/>
              <w:ind w:firstLine="0" w:firstLineChars="0"/>
              <w:jc w:val="left"/>
              <w:rPr>
                <w:rFonts w:ascii="仿宋" w:hAnsi="仿宋"/>
              </w:rPr>
            </w:pPr>
            <w:r>
              <w:rPr>
                <w:rFonts w:hint="eastAsia" w:ascii="仿宋" w:hAnsi="仿宋"/>
              </w:rPr>
              <w:t>廒间名称</w:t>
            </w:r>
          </w:p>
        </w:tc>
        <w:tc>
          <w:tcPr>
            <w:tcW w:w="1673" w:type="dxa"/>
            <w:vAlign w:val="center"/>
          </w:tcPr>
          <w:p w14:paraId="74A534DC">
            <w:pPr>
              <w:spacing w:line="276" w:lineRule="auto"/>
              <w:ind w:firstLine="0" w:firstLineChars="0"/>
              <w:jc w:val="center"/>
              <w:rPr>
                <w:rFonts w:ascii="仿宋" w:hAnsi="仿宋"/>
              </w:rPr>
            </w:pPr>
            <w:r>
              <w:rPr>
                <w:rFonts w:hint="eastAsia" w:ascii="仿宋" w:hAnsi="仿宋"/>
              </w:rPr>
              <w:t>ajmc</w:t>
            </w:r>
          </w:p>
        </w:tc>
        <w:tc>
          <w:tcPr>
            <w:tcW w:w="1843" w:type="dxa"/>
            <w:vAlign w:val="center"/>
          </w:tcPr>
          <w:p w14:paraId="00E9CE9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24A640DB">
            <w:pPr>
              <w:spacing w:line="276" w:lineRule="auto"/>
              <w:ind w:firstLine="0" w:firstLineChars="0"/>
              <w:jc w:val="left"/>
              <w:rPr>
                <w:rFonts w:ascii="仿宋" w:hAnsi="仿宋"/>
              </w:rPr>
            </w:pPr>
            <w:r>
              <w:rPr>
                <w:rFonts w:hint="eastAsia" w:ascii="仿宋" w:hAnsi="仿宋"/>
              </w:rPr>
              <w:t>（不可空）</w:t>
            </w:r>
          </w:p>
        </w:tc>
      </w:tr>
      <w:tr w14:paraId="36DE6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04AFB2D0">
            <w:pPr>
              <w:pStyle w:val="79"/>
              <w:numPr>
                <w:ilvl w:val="0"/>
                <w:numId w:val="24"/>
              </w:numPr>
              <w:spacing w:line="276" w:lineRule="auto"/>
              <w:ind w:firstLineChars="0"/>
              <w:jc w:val="center"/>
              <w:rPr>
                <w:rFonts w:ascii="仿宋" w:hAnsi="仿宋"/>
              </w:rPr>
            </w:pPr>
          </w:p>
        </w:tc>
        <w:tc>
          <w:tcPr>
            <w:tcW w:w="2115" w:type="dxa"/>
            <w:vAlign w:val="center"/>
          </w:tcPr>
          <w:p w14:paraId="636B7B96">
            <w:pPr>
              <w:spacing w:line="276" w:lineRule="auto"/>
              <w:ind w:firstLine="0" w:firstLineChars="0"/>
              <w:jc w:val="left"/>
              <w:rPr>
                <w:rFonts w:ascii="仿宋" w:hAnsi="仿宋"/>
              </w:rPr>
            </w:pPr>
            <w:r>
              <w:rPr>
                <w:rFonts w:hint="eastAsia" w:ascii="仿宋" w:hAnsi="仿宋"/>
              </w:rPr>
              <w:t>仓房编</w:t>
            </w:r>
            <w:r>
              <w:rPr>
                <w:rFonts w:ascii="仿宋" w:hAnsi="仿宋"/>
              </w:rPr>
              <w:t>码</w:t>
            </w:r>
          </w:p>
        </w:tc>
        <w:tc>
          <w:tcPr>
            <w:tcW w:w="1673" w:type="dxa"/>
            <w:vAlign w:val="center"/>
          </w:tcPr>
          <w:p w14:paraId="2D711D85">
            <w:pPr>
              <w:spacing w:line="276" w:lineRule="auto"/>
              <w:ind w:firstLine="0" w:firstLineChars="0"/>
              <w:jc w:val="center"/>
              <w:rPr>
                <w:rFonts w:ascii="仿宋" w:hAnsi="仿宋"/>
              </w:rPr>
            </w:pPr>
            <w:r>
              <w:rPr>
                <w:rFonts w:hint="eastAsia" w:ascii="仿宋" w:hAnsi="仿宋"/>
              </w:rPr>
              <w:t>cfbh</w:t>
            </w:r>
          </w:p>
        </w:tc>
        <w:tc>
          <w:tcPr>
            <w:tcW w:w="1843" w:type="dxa"/>
            <w:vAlign w:val="center"/>
          </w:tcPr>
          <w:p w14:paraId="6786486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928" w:type="dxa"/>
            <w:vAlign w:val="center"/>
          </w:tcPr>
          <w:p w14:paraId="2593EC56">
            <w:pPr>
              <w:spacing w:line="276" w:lineRule="auto"/>
              <w:ind w:firstLine="0" w:firstLineChars="0"/>
              <w:jc w:val="left"/>
              <w:rPr>
                <w:rFonts w:ascii="仿宋" w:hAnsi="仿宋"/>
              </w:rPr>
            </w:pPr>
            <w:r>
              <w:rPr>
                <w:rFonts w:ascii="仿宋" w:hAnsi="仿宋"/>
              </w:rPr>
              <w:t>廒间</w:t>
            </w:r>
            <w:r>
              <w:rPr>
                <w:rFonts w:hint="eastAsia" w:ascii="仿宋" w:hAnsi="仿宋"/>
              </w:rPr>
              <w:t>归属的仓房编</w:t>
            </w:r>
            <w:r>
              <w:rPr>
                <w:rFonts w:ascii="仿宋" w:hAnsi="仿宋"/>
              </w:rPr>
              <w:t>码</w:t>
            </w:r>
            <w:r>
              <w:rPr>
                <w:rFonts w:hint="eastAsia" w:ascii="仿宋" w:hAnsi="仿宋"/>
              </w:rPr>
              <w:t>，不能为空，具体编</w:t>
            </w:r>
            <w:r>
              <w:rPr>
                <w:rFonts w:ascii="仿宋" w:hAnsi="仿宋"/>
              </w:rPr>
              <w:t>码格式</w:t>
            </w:r>
            <w:r>
              <w:rPr>
                <w:rFonts w:hint="eastAsia" w:ascii="仿宋" w:hAnsi="仿宋"/>
              </w:rPr>
              <w:t>参考</w:t>
            </w:r>
            <w:r>
              <w:rPr>
                <w:rFonts w:ascii="仿宋" w:hAnsi="仿宋"/>
              </w:rPr>
              <w:t>表</w:t>
            </w:r>
            <w:r>
              <w:rPr>
                <w:rFonts w:hint="eastAsia" w:ascii="仿宋" w:hAnsi="仿宋"/>
              </w:rPr>
              <w:t>1-</w:t>
            </w:r>
            <w:r>
              <w:rPr>
                <w:rFonts w:ascii="仿宋" w:hAnsi="仿宋"/>
              </w:rPr>
              <w:t>4</w:t>
            </w:r>
            <w:r>
              <w:rPr>
                <w:rFonts w:hint="eastAsia" w:ascii="仿宋" w:hAnsi="仿宋"/>
              </w:rPr>
              <w:t>仓房信息数据接口中仓房编</w:t>
            </w:r>
            <w:r>
              <w:rPr>
                <w:rFonts w:ascii="仿宋" w:hAnsi="仿宋"/>
              </w:rPr>
              <w:t>码</w:t>
            </w:r>
            <w:r>
              <w:rPr>
                <w:rFonts w:hint="eastAsia" w:ascii="仿宋" w:hAnsi="仿宋"/>
              </w:rPr>
              <w:t>的定义</w:t>
            </w:r>
          </w:p>
        </w:tc>
      </w:tr>
      <w:tr w14:paraId="4A708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0D4B69A9">
            <w:pPr>
              <w:pStyle w:val="79"/>
              <w:numPr>
                <w:ilvl w:val="0"/>
                <w:numId w:val="24"/>
              </w:numPr>
              <w:spacing w:line="276" w:lineRule="auto"/>
              <w:ind w:firstLineChars="0"/>
              <w:jc w:val="center"/>
              <w:rPr>
                <w:rFonts w:ascii="仿宋" w:hAnsi="仿宋"/>
              </w:rPr>
            </w:pPr>
          </w:p>
        </w:tc>
        <w:tc>
          <w:tcPr>
            <w:tcW w:w="2115" w:type="dxa"/>
            <w:vAlign w:val="center"/>
          </w:tcPr>
          <w:p w14:paraId="21213A2F">
            <w:pPr>
              <w:spacing w:line="276" w:lineRule="auto"/>
              <w:ind w:firstLine="0" w:firstLineChars="0"/>
              <w:jc w:val="left"/>
              <w:rPr>
                <w:rFonts w:ascii="仿宋" w:hAnsi="仿宋"/>
              </w:rPr>
            </w:pPr>
            <w:r>
              <w:rPr>
                <w:rFonts w:hint="eastAsia" w:ascii="仿宋" w:hAnsi="仿宋"/>
              </w:rPr>
              <w:t>仓房名称</w:t>
            </w:r>
          </w:p>
        </w:tc>
        <w:tc>
          <w:tcPr>
            <w:tcW w:w="1673" w:type="dxa"/>
            <w:vAlign w:val="center"/>
          </w:tcPr>
          <w:p w14:paraId="12C1E2FC">
            <w:pPr>
              <w:spacing w:line="276" w:lineRule="auto"/>
              <w:ind w:firstLine="0" w:firstLineChars="0"/>
              <w:jc w:val="center"/>
              <w:rPr>
                <w:rFonts w:ascii="仿宋" w:hAnsi="仿宋"/>
              </w:rPr>
            </w:pPr>
            <w:r>
              <w:rPr>
                <w:rFonts w:hint="eastAsia" w:ascii="仿宋" w:hAnsi="仿宋"/>
              </w:rPr>
              <w:t>cfmc</w:t>
            </w:r>
          </w:p>
        </w:tc>
        <w:tc>
          <w:tcPr>
            <w:tcW w:w="1843" w:type="dxa"/>
            <w:vAlign w:val="center"/>
          </w:tcPr>
          <w:p w14:paraId="332DA31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78D625AE">
            <w:pPr>
              <w:spacing w:line="276" w:lineRule="auto"/>
              <w:ind w:firstLine="0" w:firstLineChars="0"/>
              <w:jc w:val="left"/>
              <w:rPr>
                <w:rFonts w:ascii="仿宋" w:hAnsi="仿宋"/>
              </w:rPr>
            </w:pPr>
            <w:r>
              <w:rPr>
                <w:rFonts w:hint="eastAsia" w:ascii="仿宋" w:hAnsi="仿宋"/>
              </w:rPr>
              <w:t>（可空）</w:t>
            </w:r>
          </w:p>
        </w:tc>
      </w:tr>
      <w:tr w14:paraId="7E029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5A2741BC">
            <w:pPr>
              <w:pStyle w:val="79"/>
              <w:numPr>
                <w:ilvl w:val="0"/>
                <w:numId w:val="24"/>
              </w:numPr>
              <w:spacing w:line="276" w:lineRule="auto"/>
              <w:ind w:firstLineChars="0"/>
              <w:jc w:val="center"/>
              <w:rPr>
                <w:rFonts w:ascii="仿宋" w:hAnsi="仿宋"/>
              </w:rPr>
            </w:pPr>
          </w:p>
        </w:tc>
        <w:tc>
          <w:tcPr>
            <w:tcW w:w="2115" w:type="dxa"/>
            <w:vAlign w:val="center"/>
          </w:tcPr>
          <w:p w14:paraId="2F119E44">
            <w:pPr>
              <w:spacing w:line="276" w:lineRule="auto"/>
              <w:ind w:firstLine="0" w:firstLineChars="0"/>
              <w:jc w:val="left"/>
              <w:rPr>
                <w:rFonts w:ascii="仿宋" w:hAnsi="仿宋"/>
              </w:rPr>
            </w:pPr>
            <w:r>
              <w:rPr>
                <w:rFonts w:hint="eastAsia" w:ascii="仿宋" w:hAnsi="仿宋"/>
              </w:rPr>
              <w:t>廒间长度</w:t>
            </w:r>
          </w:p>
        </w:tc>
        <w:tc>
          <w:tcPr>
            <w:tcW w:w="1673" w:type="dxa"/>
            <w:vAlign w:val="center"/>
          </w:tcPr>
          <w:p w14:paraId="51F16FCB">
            <w:pPr>
              <w:spacing w:line="276" w:lineRule="auto"/>
              <w:ind w:firstLine="0" w:firstLineChars="0"/>
              <w:jc w:val="center"/>
              <w:rPr>
                <w:rFonts w:ascii="仿宋" w:hAnsi="仿宋"/>
              </w:rPr>
            </w:pPr>
            <w:r>
              <w:rPr>
                <w:rFonts w:ascii="仿宋" w:hAnsi="仿宋"/>
              </w:rPr>
              <w:t>ajcd</w:t>
            </w:r>
          </w:p>
        </w:tc>
        <w:tc>
          <w:tcPr>
            <w:tcW w:w="1843" w:type="dxa"/>
            <w:vAlign w:val="center"/>
          </w:tcPr>
          <w:p w14:paraId="365A9776">
            <w:pPr>
              <w:spacing w:line="276" w:lineRule="auto"/>
              <w:ind w:firstLine="0" w:firstLineChars="0"/>
              <w:jc w:val="center"/>
              <w:rPr>
                <w:rFonts w:ascii="仿宋" w:hAnsi="仿宋"/>
              </w:rPr>
            </w:pPr>
            <w:r>
              <w:rPr>
                <w:rFonts w:ascii="仿宋" w:hAnsi="仿宋"/>
              </w:rPr>
              <w:t>Decimal(8,4)</w:t>
            </w:r>
          </w:p>
        </w:tc>
        <w:tc>
          <w:tcPr>
            <w:tcW w:w="1928" w:type="dxa"/>
            <w:vAlign w:val="center"/>
          </w:tcPr>
          <w:p w14:paraId="4C71661A">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米</w:t>
            </w:r>
          </w:p>
          <w:p w14:paraId="3566E44A">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4750B37D">
            <w:pPr>
              <w:spacing w:line="276" w:lineRule="auto"/>
              <w:ind w:firstLine="0" w:firstLineChars="0"/>
              <w:jc w:val="left"/>
              <w:rPr>
                <w:rFonts w:ascii="仿宋" w:hAnsi="仿宋"/>
              </w:rPr>
            </w:pPr>
            <w:r>
              <w:rPr>
                <w:rFonts w:hint="eastAsia" w:ascii="仿宋" w:hAnsi="仿宋"/>
              </w:rPr>
              <w:t>（不可空）</w:t>
            </w:r>
          </w:p>
        </w:tc>
      </w:tr>
      <w:tr w14:paraId="68AA4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453F7446">
            <w:pPr>
              <w:pStyle w:val="79"/>
              <w:numPr>
                <w:ilvl w:val="0"/>
                <w:numId w:val="24"/>
              </w:numPr>
              <w:spacing w:line="276" w:lineRule="auto"/>
              <w:ind w:firstLineChars="0"/>
              <w:jc w:val="center"/>
              <w:rPr>
                <w:rFonts w:ascii="仿宋" w:hAnsi="仿宋"/>
              </w:rPr>
            </w:pPr>
          </w:p>
        </w:tc>
        <w:tc>
          <w:tcPr>
            <w:tcW w:w="2115" w:type="dxa"/>
            <w:vAlign w:val="center"/>
          </w:tcPr>
          <w:p w14:paraId="2E5C8CA7">
            <w:pPr>
              <w:spacing w:line="276" w:lineRule="auto"/>
              <w:ind w:firstLine="0" w:firstLineChars="0"/>
              <w:jc w:val="left"/>
              <w:rPr>
                <w:rFonts w:ascii="仿宋" w:hAnsi="仿宋"/>
              </w:rPr>
            </w:pPr>
            <w:r>
              <w:rPr>
                <w:rFonts w:hint="eastAsia" w:ascii="仿宋" w:hAnsi="仿宋"/>
              </w:rPr>
              <w:t>廒间宽度</w:t>
            </w:r>
          </w:p>
        </w:tc>
        <w:tc>
          <w:tcPr>
            <w:tcW w:w="1673" w:type="dxa"/>
            <w:vAlign w:val="center"/>
          </w:tcPr>
          <w:p w14:paraId="2F8CB9BC">
            <w:pPr>
              <w:spacing w:line="276" w:lineRule="auto"/>
              <w:ind w:firstLine="0" w:firstLineChars="0"/>
              <w:jc w:val="center"/>
              <w:rPr>
                <w:rFonts w:ascii="仿宋" w:hAnsi="仿宋"/>
              </w:rPr>
            </w:pPr>
            <w:r>
              <w:rPr>
                <w:rFonts w:hint="eastAsia" w:ascii="仿宋" w:hAnsi="仿宋"/>
              </w:rPr>
              <w:t>ajkd</w:t>
            </w:r>
          </w:p>
        </w:tc>
        <w:tc>
          <w:tcPr>
            <w:tcW w:w="1843" w:type="dxa"/>
            <w:vAlign w:val="center"/>
          </w:tcPr>
          <w:p w14:paraId="44BE3DAF">
            <w:pPr>
              <w:spacing w:line="276" w:lineRule="auto"/>
              <w:ind w:firstLine="0" w:firstLineChars="0"/>
              <w:jc w:val="center"/>
              <w:rPr>
                <w:rFonts w:ascii="仿宋" w:hAnsi="仿宋"/>
              </w:rPr>
            </w:pPr>
            <w:r>
              <w:rPr>
                <w:rFonts w:ascii="仿宋" w:hAnsi="仿宋"/>
              </w:rPr>
              <w:t>Decimal(8,4)</w:t>
            </w:r>
          </w:p>
        </w:tc>
        <w:tc>
          <w:tcPr>
            <w:tcW w:w="1928" w:type="dxa"/>
            <w:vAlign w:val="center"/>
          </w:tcPr>
          <w:p w14:paraId="51513AFD">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米</w:t>
            </w:r>
          </w:p>
          <w:p w14:paraId="3450E2A3">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1E13622E">
            <w:pPr>
              <w:spacing w:line="276" w:lineRule="auto"/>
              <w:ind w:firstLine="0" w:firstLineChars="0"/>
              <w:jc w:val="left"/>
              <w:rPr>
                <w:rFonts w:ascii="仿宋" w:hAnsi="仿宋"/>
              </w:rPr>
            </w:pPr>
            <w:r>
              <w:rPr>
                <w:rFonts w:hint="eastAsia" w:ascii="仿宋" w:hAnsi="仿宋"/>
              </w:rPr>
              <w:t>（不可空）</w:t>
            </w:r>
          </w:p>
        </w:tc>
      </w:tr>
      <w:tr w14:paraId="0D300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67454B39">
            <w:pPr>
              <w:pStyle w:val="79"/>
              <w:numPr>
                <w:ilvl w:val="0"/>
                <w:numId w:val="24"/>
              </w:numPr>
              <w:spacing w:line="276" w:lineRule="auto"/>
              <w:ind w:firstLineChars="0"/>
              <w:jc w:val="center"/>
              <w:rPr>
                <w:rFonts w:ascii="仿宋" w:hAnsi="仿宋"/>
              </w:rPr>
            </w:pPr>
          </w:p>
        </w:tc>
        <w:tc>
          <w:tcPr>
            <w:tcW w:w="2115" w:type="dxa"/>
            <w:vAlign w:val="center"/>
          </w:tcPr>
          <w:p w14:paraId="6863C3EA">
            <w:pPr>
              <w:spacing w:line="276" w:lineRule="auto"/>
              <w:ind w:firstLine="0" w:firstLineChars="0"/>
              <w:jc w:val="left"/>
              <w:rPr>
                <w:rFonts w:ascii="仿宋" w:hAnsi="仿宋"/>
              </w:rPr>
            </w:pPr>
            <w:r>
              <w:rPr>
                <w:rFonts w:hint="eastAsia" w:ascii="仿宋" w:hAnsi="仿宋"/>
              </w:rPr>
              <w:t>廒间高度</w:t>
            </w:r>
          </w:p>
        </w:tc>
        <w:tc>
          <w:tcPr>
            <w:tcW w:w="1673" w:type="dxa"/>
            <w:vAlign w:val="center"/>
          </w:tcPr>
          <w:p w14:paraId="565FCBA9">
            <w:pPr>
              <w:spacing w:line="276" w:lineRule="auto"/>
              <w:ind w:firstLine="0" w:firstLineChars="0"/>
              <w:jc w:val="center"/>
              <w:rPr>
                <w:rFonts w:ascii="仿宋" w:hAnsi="仿宋"/>
              </w:rPr>
            </w:pPr>
            <w:r>
              <w:rPr>
                <w:rFonts w:hint="eastAsia" w:ascii="仿宋" w:hAnsi="仿宋"/>
              </w:rPr>
              <w:t>aj</w:t>
            </w:r>
            <w:r>
              <w:rPr>
                <w:rFonts w:ascii="仿宋" w:hAnsi="仿宋"/>
              </w:rPr>
              <w:t>gd</w:t>
            </w:r>
          </w:p>
        </w:tc>
        <w:tc>
          <w:tcPr>
            <w:tcW w:w="1843" w:type="dxa"/>
            <w:vAlign w:val="center"/>
          </w:tcPr>
          <w:p w14:paraId="34150290">
            <w:pPr>
              <w:spacing w:line="276" w:lineRule="auto"/>
              <w:ind w:firstLine="0" w:firstLineChars="0"/>
              <w:jc w:val="center"/>
              <w:rPr>
                <w:rFonts w:ascii="仿宋" w:hAnsi="仿宋"/>
              </w:rPr>
            </w:pPr>
            <w:r>
              <w:rPr>
                <w:rFonts w:ascii="仿宋" w:hAnsi="仿宋"/>
              </w:rPr>
              <w:t>Decimal(8,4)</w:t>
            </w:r>
          </w:p>
        </w:tc>
        <w:tc>
          <w:tcPr>
            <w:tcW w:w="1928" w:type="dxa"/>
            <w:vAlign w:val="center"/>
          </w:tcPr>
          <w:p w14:paraId="251024EE">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米</w:t>
            </w:r>
          </w:p>
          <w:p w14:paraId="77659766">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0F6E1533">
            <w:pPr>
              <w:spacing w:line="276" w:lineRule="auto"/>
              <w:ind w:firstLine="0" w:firstLineChars="0"/>
              <w:jc w:val="left"/>
              <w:rPr>
                <w:rFonts w:ascii="仿宋" w:hAnsi="仿宋"/>
              </w:rPr>
            </w:pPr>
            <w:r>
              <w:rPr>
                <w:rFonts w:hint="eastAsia" w:ascii="仿宋" w:hAnsi="仿宋"/>
              </w:rPr>
              <w:t>（不可空）</w:t>
            </w:r>
          </w:p>
        </w:tc>
      </w:tr>
      <w:tr w14:paraId="17E97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060E5A6B">
            <w:pPr>
              <w:pStyle w:val="79"/>
              <w:numPr>
                <w:ilvl w:val="0"/>
                <w:numId w:val="24"/>
              </w:numPr>
              <w:spacing w:line="276" w:lineRule="auto"/>
              <w:ind w:firstLineChars="0"/>
              <w:jc w:val="center"/>
              <w:rPr>
                <w:rFonts w:ascii="仿宋" w:hAnsi="仿宋"/>
              </w:rPr>
            </w:pPr>
          </w:p>
        </w:tc>
        <w:tc>
          <w:tcPr>
            <w:tcW w:w="2115" w:type="dxa"/>
            <w:vAlign w:val="center"/>
          </w:tcPr>
          <w:p w14:paraId="6FAF5BE9">
            <w:pPr>
              <w:spacing w:line="276" w:lineRule="auto"/>
              <w:ind w:firstLine="0" w:firstLineChars="0"/>
              <w:jc w:val="left"/>
              <w:rPr>
                <w:rFonts w:ascii="仿宋" w:hAnsi="仿宋"/>
              </w:rPr>
            </w:pPr>
            <w:r>
              <w:rPr>
                <w:rFonts w:hint="eastAsia" w:ascii="仿宋" w:hAnsi="仿宋"/>
              </w:rPr>
              <w:t>廒间设计仓容</w:t>
            </w:r>
          </w:p>
        </w:tc>
        <w:tc>
          <w:tcPr>
            <w:tcW w:w="1673" w:type="dxa"/>
            <w:vAlign w:val="center"/>
          </w:tcPr>
          <w:p w14:paraId="3565FDD2">
            <w:pPr>
              <w:spacing w:line="276" w:lineRule="auto"/>
              <w:ind w:firstLine="0" w:firstLineChars="0"/>
              <w:jc w:val="center"/>
              <w:rPr>
                <w:rFonts w:ascii="仿宋" w:hAnsi="仿宋"/>
              </w:rPr>
            </w:pPr>
            <w:r>
              <w:rPr>
                <w:rFonts w:hint="eastAsia" w:ascii="仿宋" w:hAnsi="仿宋"/>
              </w:rPr>
              <w:t>ajsjcr</w:t>
            </w:r>
          </w:p>
        </w:tc>
        <w:tc>
          <w:tcPr>
            <w:tcW w:w="1843" w:type="dxa"/>
            <w:vAlign w:val="center"/>
          </w:tcPr>
          <w:p w14:paraId="24C724A7">
            <w:pPr>
              <w:spacing w:line="276" w:lineRule="auto"/>
              <w:ind w:firstLine="0" w:firstLineChars="0"/>
              <w:jc w:val="center"/>
              <w:rPr>
                <w:rFonts w:ascii="仿宋" w:hAnsi="仿宋"/>
              </w:rPr>
            </w:pPr>
            <w:r>
              <w:rPr>
                <w:rFonts w:ascii="仿宋" w:hAnsi="仿宋"/>
              </w:rPr>
              <w:t>Decimal(10,3)</w:t>
            </w:r>
          </w:p>
        </w:tc>
        <w:tc>
          <w:tcPr>
            <w:tcW w:w="1928" w:type="dxa"/>
            <w:vAlign w:val="center"/>
          </w:tcPr>
          <w:p w14:paraId="06D5D976">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55043F96">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1F082E6B">
            <w:pPr>
              <w:spacing w:line="276" w:lineRule="auto"/>
              <w:ind w:firstLine="0" w:firstLineChars="0"/>
              <w:jc w:val="left"/>
              <w:rPr>
                <w:rFonts w:ascii="仿宋" w:hAnsi="仿宋"/>
              </w:rPr>
            </w:pPr>
            <w:r>
              <w:rPr>
                <w:rFonts w:hint="eastAsia" w:ascii="仿宋" w:hAnsi="仿宋"/>
              </w:rPr>
              <w:t>（不可空）</w:t>
            </w:r>
          </w:p>
        </w:tc>
      </w:tr>
      <w:tr w14:paraId="273DD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72D1869F">
            <w:pPr>
              <w:pStyle w:val="79"/>
              <w:numPr>
                <w:ilvl w:val="0"/>
                <w:numId w:val="24"/>
              </w:numPr>
              <w:spacing w:line="276" w:lineRule="auto"/>
              <w:ind w:firstLineChars="0"/>
              <w:jc w:val="center"/>
              <w:rPr>
                <w:rFonts w:ascii="仿宋" w:hAnsi="仿宋"/>
              </w:rPr>
            </w:pPr>
          </w:p>
        </w:tc>
        <w:tc>
          <w:tcPr>
            <w:tcW w:w="2115" w:type="dxa"/>
            <w:vAlign w:val="center"/>
          </w:tcPr>
          <w:p w14:paraId="6B267021">
            <w:pPr>
              <w:spacing w:line="276" w:lineRule="auto"/>
              <w:ind w:firstLine="0" w:firstLineChars="0"/>
              <w:jc w:val="left"/>
              <w:rPr>
                <w:rFonts w:ascii="仿宋" w:hAnsi="仿宋"/>
              </w:rPr>
            </w:pPr>
            <w:r>
              <w:rPr>
                <w:rFonts w:hint="eastAsia" w:ascii="仿宋" w:hAnsi="仿宋"/>
              </w:rPr>
              <w:t>廒间实际仓容</w:t>
            </w:r>
          </w:p>
        </w:tc>
        <w:tc>
          <w:tcPr>
            <w:tcW w:w="1673" w:type="dxa"/>
            <w:vAlign w:val="center"/>
          </w:tcPr>
          <w:p w14:paraId="3CA89142">
            <w:pPr>
              <w:spacing w:line="276" w:lineRule="auto"/>
              <w:ind w:firstLine="0" w:firstLineChars="0"/>
              <w:jc w:val="center"/>
              <w:rPr>
                <w:rFonts w:ascii="仿宋" w:hAnsi="仿宋"/>
              </w:rPr>
            </w:pPr>
            <w:r>
              <w:rPr>
                <w:rFonts w:hint="eastAsia" w:ascii="仿宋" w:hAnsi="仿宋"/>
              </w:rPr>
              <w:t>ajsjrl</w:t>
            </w:r>
          </w:p>
        </w:tc>
        <w:tc>
          <w:tcPr>
            <w:tcW w:w="1843" w:type="dxa"/>
            <w:vAlign w:val="center"/>
          </w:tcPr>
          <w:p w14:paraId="29D960C7">
            <w:pPr>
              <w:spacing w:line="276" w:lineRule="auto"/>
              <w:ind w:firstLine="0" w:firstLineChars="0"/>
              <w:jc w:val="center"/>
              <w:rPr>
                <w:rFonts w:ascii="仿宋" w:hAnsi="仿宋"/>
              </w:rPr>
            </w:pPr>
            <w:r>
              <w:rPr>
                <w:rFonts w:ascii="仿宋" w:hAnsi="仿宋"/>
              </w:rPr>
              <w:t>Decimal(10,3)</w:t>
            </w:r>
          </w:p>
        </w:tc>
        <w:tc>
          <w:tcPr>
            <w:tcW w:w="1928" w:type="dxa"/>
            <w:vAlign w:val="center"/>
          </w:tcPr>
          <w:p w14:paraId="136276EE">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43794A9F">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1F309E84">
            <w:pPr>
              <w:spacing w:line="276" w:lineRule="auto"/>
              <w:ind w:firstLine="0" w:firstLineChars="0"/>
              <w:jc w:val="left"/>
              <w:rPr>
                <w:rFonts w:ascii="仿宋" w:hAnsi="仿宋"/>
              </w:rPr>
            </w:pPr>
            <w:r>
              <w:rPr>
                <w:rFonts w:hint="eastAsia" w:ascii="仿宋" w:hAnsi="仿宋"/>
              </w:rPr>
              <w:t>（不可空）</w:t>
            </w:r>
          </w:p>
        </w:tc>
      </w:tr>
      <w:tr w14:paraId="356EC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0B9C4F09">
            <w:pPr>
              <w:pStyle w:val="79"/>
              <w:numPr>
                <w:ilvl w:val="0"/>
                <w:numId w:val="24"/>
              </w:numPr>
              <w:spacing w:line="276" w:lineRule="auto"/>
              <w:ind w:firstLineChars="0"/>
              <w:jc w:val="center"/>
              <w:rPr>
                <w:rFonts w:ascii="仿宋" w:hAnsi="仿宋"/>
              </w:rPr>
            </w:pPr>
          </w:p>
        </w:tc>
        <w:tc>
          <w:tcPr>
            <w:tcW w:w="2115" w:type="dxa"/>
            <w:vAlign w:val="center"/>
          </w:tcPr>
          <w:p w14:paraId="0690B1F6">
            <w:pPr>
              <w:spacing w:line="276" w:lineRule="auto"/>
              <w:ind w:firstLine="0" w:firstLineChars="0"/>
              <w:jc w:val="left"/>
              <w:rPr>
                <w:rFonts w:ascii="仿宋" w:hAnsi="仿宋"/>
              </w:rPr>
            </w:pPr>
            <w:r>
              <w:rPr>
                <w:rFonts w:hint="eastAsia" w:ascii="仿宋" w:hAnsi="仿宋"/>
              </w:rPr>
              <w:t>廒间联系电话</w:t>
            </w:r>
          </w:p>
        </w:tc>
        <w:tc>
          <w:tcPr>
            <w:tcW w:w="1673" w:type="dxa"/>
            <w:vAlign w:val="center"/>
          </w:tcPr>
          <w:p w14:paraId="7807EBDA">
            <w:pPr>
              <w:spacing w:line="276" w:lineRule="auto"/>
              <w:ind w:firstLine="0" w:firstLineChars="0"/>
              <w:jc w:val="center"/>
              <w:rPr>
                <w:rFonts w:ascii="仿宋" w:hAnsi="仿宋"/>
              </w:rPr>
            </w:pPr>
            <w:r>
              <w:rPr>
                <w:rFonts w:hint="eastAsia" w:ascii="仿宋" w:hAnsi="仿宋"/>
              </w:rPr>
              <w:t>ajlxdh</w:t>
            </w:r>
          </w:p>
        </w:tc>
        <w:tc>
          <w:tcPr>
            <w:tcW w:w="1843" w:type="dxa"/>
            <w:vAlign w:val="center"/>
          </w:tcPr>
          <w:p w14:paraId="62F000F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1928" w:type="dxa"/>
            <w:vAlign w:val="center"/>
          </w:tcPr>
          <w:p w14:paraId="2C618D19">
            <w:pPr>
              <w:spacing w:line="276" w:lineRule="auto"/>
              <w:ind w:firstLine="0" w:firstLineChars="0"/>
              <w:jc w:val="left"/>
              <w:rPr>
                <w:rFonts w:ascii="仿宋" w:hAnsi="仿宋"/>
              </w:rPr>
            </w:pPr>
            <w:r>
              <w:rPr>
                <w:rFonts w:hint="eastAsia" w:ascii="仿宋" w:hAnsi="仿宋"/>
              </w:rPr>
              <w:t>（可空）</w:t>
            </w:r>
          </w:p>
        </w:tc>
      </w:tr>
      <w:tr w14:paraId="77D1E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75C60FEE">
            <w:pPr>
              <w:pStyle w:val="79"/>
              <w:numPr>
                <w:ilvl w:val="0"/>
                <w:numId w:val="24"/>
              </w:numPr>
              <w:spacing w:line="276" w:lineRule="auto"/>
              <w:ind w:firstLineChars="0"/>
              <w:jc w:val="center"/>
              <w:rPr>
                <w:rFonts w:ascii="仿宋" w:hAnsi="仿宋"/>
              </w:rPr>
            </w:pPr>
          </w:p>
        </w:tc>
        <w:tc>
          <w:tcPr>
            <w:tcW w:w="2115" w:type="dxa"/>
            <w:vAlign w:val="center"/>
          </w:tcPr>
          <w:p w14:paraId="4A5E25AE">
            <w:pPr>
              <w:spacing w:line="276" w:lineRule="auto"/>
              <w:ind w:firstLine="0" w:firstLineChars="0"/>
              <w:jc w:val="left"/>
              <w:rPr>
                <w:rFonts w:ascii="仿宋" w:hAnsi="仿宋"/>
              </w:rPr>
            </w:pPr>
            <w:r>
              <w:rPr>
                <w:rFonts w:hint="eastAsia" w:ascii="仿宋" w:hAnsi="仿宋"/>
              </w:rPr>
              <w:t>廒间启用日期</w:t>
            </w:r>
          </w:p>
        </w:tc>
        <w:tc>
          <w:tcPr>
            <w:tcW w:w="1673" w:type="dxa"/>
            <w:vAlign w:val="center"/>
          </w:tcPr>
          <w:p w14:paraId="18D866BF">
            <w:pPr>
              <w:spacing w:line="276" w:lineRule="auto"/>
              <w:ind w:firstLine="0" w:firstLineChars="0"/>
              <w:jc w:val="center"/>
              <w:rPr>
                <w:rFonts w:ascii="仿宋" w:hAnsi="仿宋"/>
              </w:rPr>
            </w:pPr>
            <w:r>
              <w:rPr>
                <w:rFonts w:hint="eastAsia" w:ascii="仿宋" w:hAnsi="仿宋"/>
              </w:rPr>
              <w:t>ajqyrq</w:t>
            </w:r>
          </w:p>
        </w:tc>
        <w:tc>
          <w:tcPr>
            <w:tcW w:w="1843" w:type="dxa"/>
            <w:vAlign w:val="center"/>
          </w:tcPr>
          <w:p w14:paraId="40EA5B6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1928" w:type="dxa"/>
            <w:vAlign w:val="center"/>
          </w:tcPr>
          <w:p w14:paraId="79C0F965">
            <w:pPr>
              <w:spacing w:line="276" w:lineRule="auto"/>
              <w:ind w:firstLine="0" w:firstLineChars="0"/>
              <w:jc w:val="left"/>
              <w:rPr>
                <w:rFonts w:ascii="仿宋" w:hAnsi="仿宋"/>
              </w:rPr>
            </w:pPr>
            <w:r>
              <w:rPr>
                <w:rFonts w:ascii="仿宋" w:hAnsi="仿宋"/>
              </w:rPr>
              <w:t>格式为y</w:t>
            </w:r>
            <w:r>
              <w:rPr>
                <w:rFonts w:hint="eastAsia" w:ascii="仿宋" w:hAnsi="仿宋"/>
              </w:rPr>
              <w:t>yyy-</w:t>
            </w:r>
            <w:r>
              <w:rPr>
                <w:rFonts w:ascii="仿宋" w:hAnsi="仿宋"/>
              </w:rPr>
              <w:t>MM-dd</w:t>
            </w:r>
          </w:p>
          <w:p w14:paraId="7B2C915F">
            <w:pPr>
              <w:spacing w:line="276" w:lineRule="auto"/>
              <w:ind w:firstLine="0" w:firstLineChars="0"/>
              <w:jc w:val="left"/>
              <w:rPr>
                <w:rFonts w:ascii="仿宋" w:hAnsi="仿宋"/>
              </w:rPr>
            </w:pPr>
            <w:r>
              <w:rPr>
                <w:rFonts w:hint="eastAsia" w:ascii="仿宋" w:hAnsi="仿宋"/>
              </w:rPr>
              <w:t>（可空）</w:t>
            </w:r>
          </w:p>
        </w:tc>
      </w:tr>
      <w:tr w14:paraId="31601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4AE8E443">
            <w:pPr>
              <w:pStyle w:val="79"/>
              <w:numPr>
                <w:ilvl w:val="0"/>
                <w:numId w:val="24"/>
              </w:numPr>
              <w:spacing w:line="276" w:lineRule="auto"/>
              <w:ind w:firstLineChars="0"/>
              <w:jc w:val="center"/>
              <w:rPr>
                <w:rFonts w:ascii="仿宋" w:hAnsi="仿宋"/>
              </w:rPr>
            </w:pPr>
          </w:p>
        </w:tc>
        <w:tc>
          <w:tcPr>
            <w:tcW w:w="2115" w:type="dxa"/>
            <w:vAlign w:val="center"/>
          </w:tcPr>
          <w:p w14:paraId="6389B960">
            <w:pPr>
              <w:spacing w:line="276" w:lineRule="auto"/>
              <w:ind w:firstLine="0" w:firstLineChars="0"/>
              <w:jc w:val="left"/>
              <w:rPr>
                <w:rFonts w:ascii="仿宋" w:hAnsi="仿宋"/>
              </w:rPr>
            </w:pPr>
            <w:r>
              <w:rPr>
                <w:rFonts w:hint="eastAsia" w:ascii="仿宋" w:hAnsi="仿宋"/>
              </w:rPr>
              <w:t>廒间状态</w:t>
            </w:r>
          </w:p>
        </w:tc>
        <w:tc>
          <w:tcPr>
            <w:tcW w:w="1673" w:type="dxa"/>
            <w:vAlign w:val="center"/>
          </w:tcPr>
          <w:p w14:paraId="35998C51">
            <w:pPr>
              <w:spacing w:line="276" w:lineRule="auto"/>
              <w:ind w:firstLine="0" w:firstLineChars="0"/>
              <w:jc w:val="center"/>
              <w:rPr>
                <w:rFonts w:ascii="仿宋" w:hAnsi="仿宋"/>
              </w:rPr>
            </w:pPr>
            <w:r>
              <w:rPr>
                <w:rFonts w:hint="eastAsia" w:ascii="仿宋" w:hAnsi="仿宋"/>
              </w:rPr>
              <w:t>ajzt</w:t>
            </w:r>
          </w:p>
        </w:tc>
        <w:tc>
          <w:tcPr>
            <w:tcW w:w="1843" w:type="dxa"/>
            <w:vAlign w:val="center"/>
          </w:tcPr>
          <w:p w14:paraId="5EA8BD3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0A70C7BF">
            <w:pPr>
              <w:spacing w:line="276" w:lineRule="auto"/>
              <w:ind w:firstLine="0" w:firstLineChars="0"/>
              <w:jc w:val="left"/>
              <w:rPr>
                <w:rFonts w:ascii="仿宋" w:hAnsi="仿宋"/>
              </w:rPr>
            </w:pPr>
            <w:r>
              <w:rPr>
                <w:rFonts w:hint="eastAsia" w:ascii="仿宋" w:hAnsi="仿宋"/>
              </w:rPr>
              <w:t>1：完好</w:t>
            </w:r>
          </w:p>
          <w:p w14:paraId="23ABA429">
            <w:pPr>
              <w:spacing w:line="276" w:lineRule="auto"/>
              <w:ind w:firstLine="0" w:firstLineChars="0"/>
              <w:jc w:val="left"/>
              <w:rPr>
                <w:rFonts w:ascii="仿宋" w:hAnsi="仿宋"/>
              </w:rPr>
            </w:pPr>
            <w:r>
              <w:rPr>
                <w:rFonts w:hint="eastAsia" w:ascii="仿宋" w:hAnsi="仿宋"/>
              </w:rPr>
              <w:t>2：需小修</w:t>
            </w:r>
          </w:p>
          <w:p w14:paraId="0AC56E19">
            <w:pPr>
              <w:spacing w:line="276" w:lineRule="auto"/>
              <w:ind w:firstLine="0" w:firstLineChars="0"/>
              <w:jc w:val="left"/>
              <w:rPr>
                <w:rFonts w:ascii="仿宋" w:hAnsi="仿宋"/>
              </w:rPr>
            </w:pPr>
            <w:r>
              <w:rPr>
                <w:rFonts w:hint="eastAsia" w:ascii="仿宋" w:hAnsi="仿宋"/>
              </w:rPr>
              <w:t>3：需大修</w:t>
            </w:r>
          </w:p>
          <w:p w14:paraId="531D6735">
            <w:pPr>
              <w:spacing w:line="276" w:lineRule="auto"/>
              <w:ind w:firstLine="0" w:firstLineChars="0"/>
              <w:jc w:val="left"/>
              <w:rPr>
                <w:rFonts w:ascii="仿宋" w:hAnsi="仿宋"/>
              </w:rPr>
            </w:pPr>
            <w:r>
              <w:rPr>
                <w:rFonts w:hint="eastAsia" w:ascii="仿宋" w:hAnsi="仿宋"/>
              </w:rPr>
              <w:t>4：待报废</w:t>
            </w:r>
          </w:p>
          <w:p w14:paraId="2A0D49F3">
            <w:pPr>
              <w:spacing w:line="276" w:lineRule="auto"/>
              <w:ind w:firstLine="0" w:firstLineChars="0"/>
              <w:jc w:val="left"/>
              <w:rPr>
                <w:rFonts w:ascii="仿宋" w:hAnsi="仿宋"/>
              </w:rPr>
            </w:pPr>
            <w:r>
              <w:rPr>
                <w:rFonts w:hint="eastAsia" w:ascii="仿宋" w:hAnsi="仿宋"/>
              </w:rPr>
              <w:t>5：待拆除</w:t>
            </w:r>
          </w:p>
          <w:p w14:paraId="5ADAC61E">
            <w:pPr>
              <w:spacing w:line="276" w:lineRule="auto"/>
              <w:ind w:firstLine="0" w:firstLineChars="0"/>
              <w:jc w:val="left"/>
              <w:rPr>
                <w:rFonts w:ascii="仿宋" w:hAnsi="仿宋"/>
              </w:rPr>
            </w:pPr>
            <w:r>
              <w:rPr>
                <w:rFonts w:hint="eastAsia" w:ascii="仿宋" w:hAnsi="仿宋"/>
              </w:rPr>
              <w:t>6：死角仓</w:t>
            </w:r>
          </w:p>
          <w:p w14:paraId="15EF5ABF">
            <w:pPr>
              <w:spacing w:line="276" w:lineRule="auto"/>
              <w:ind w:firstLine="0" w:firstLineChars="0"/>
              <w:jc w:val="left"/>
              <w:rPr>
                <w:rFonts w:ascii="仿宋" w:hAnsi="仿宋"/>
              </w:rPr>
            </w:pPr>
            <w:r>
              <w:rPr>
                <w:rFonts w:hint="eastAsia" w:ascii="仿宋" w:hAnsi="仿宋"/>
              </w:rPr>
              <w:t>9：其他</w:t>
            </w:r>
          </w:p>
          <w:p w14:paraId="1A790FCE">
            <w:pPr>
              <w:spacing w:line="276" w:lineRule="auto"/>
              <w:ind w:firstLine="0" w:firstLineChars="0"/>
              <w:jc w:val="left"/>
              <w:rPr>
                <w:rFonts w:ascii="仿宋" w:hAnsi="仿宋"/>
              </w:rPr>
            </w:pPr>
            <w:r>
              <w:rPr>
                <w:rFonts w:hint="eastAsia" w:ascii="仿宋" w:hAnsi="仿宋"/>
              </w:rPr>
              <w:t>（不可空）</w:t>
            </w:r>
          </w:p>
        </w:tc>
      </w:tr>
      <w:tr w14:paraId="00CE6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4D7BEB6E">
            <w:pPr>
              <w:pStyle w:val="79"/>
              <w:numPr>
                <w:ilvl w:val="0"/>
                <w:numId w:val="24"/>
              </w:numPr>
              <w:spacing w:line="276" w:lineRule="auto"/>
              <w:ind w:firstLineChars="0"/>
              <w:jc w:val="center"/>
              <w:rPr>
                <w:rFonts w:ascii="仿宋" w:hAnsi="仿宋"/>
              </w:rPr>
            </w:pPr>
          </w:p>
        </w:tc>
        <w:tc>
          <w:tcPr>
            <w:tcW w:w="2115" w:type="dxa"/>
            <w:vAlign w:val="center"/>
          </w:tcPr>
          <w:p w14:paraId="2603B986">
            <w:pPr>
              <w:spacing w:line="276" w:lineRule="auto"/>
              <w:ind w:firstLine="0" w:firstLineChars="0"/>
              <w:jc w:val="left"/>
              <w:rPr>
                <w:rFonts w:ascii="仿宋" w:hAnsi="仿宋"/>
              </w:rPr>
            </w:pPr>
            <w:r>
              <w:rPr>
                <w:rFonts w:hint="eastAsia" w:ascii="仿宋" w:hAnsi="仿宋"/>
              </w:rPr>
              <w:t>备注</w:t>
            </w:r>
          </w:p>
        </w:tc>
        <w:tc>
          <w:tcPr>
            <w:tcW w:w="1673" w:type="dxa"/>
            <w:vAlign w:val="center"/>
          </w:tcPr>
          <w:p w14:paraId="77F105FE">
            <w:pPr>
              <w:spacing w:line="276" w:lineRule="auto"/>
              <w:ind w:firstLine="0" w:firstLineChars="0"/>
              <w:jc w:val="center"/>
              <w:rPr>
                <w:rFonts w:ascii="仿宋" w:hAnsi="仿宋"/>
              </w:rPr>
            </w:pPr>
            <w:r>
              <w:rPr>
                <w:rFonts w:hint="eastAsia" w:ascii="仿宋" w:hAnsi="仿宋"/>
              </w:rPr>
              <w:t>bz</w:t>
            </w:r>
          </w:p>
        </w:tc>
        <w:tc>
          <w:tcPr>
            <w:tcW w:w="1843" w:type="dxa"/>
            <w:vAlign w:val="center"/>
          </w:tcPr>
          <w:p w14:paraId="747FE9F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6A3EA860">
            <w:pPr>
              <w:spacing w:line="276" w:lineRule="auto"/>
              <w:ind w:firstLine="0" w:firstLineChars="0"/>
              <w:jc w:val="left"/>
              <w:rPr>
                <w:rFonts w:ascii="仿宋" w:hAnsi="仿宋"/>
              </w:rPr>
            </w:pPr>
            <w:r>
              <w:rPr>
                <w:rFonts w:hint="eastAsia" w:ascii="仿宋" w:hAnsi="仿宋"/>
              </w:rPr>
              <w:t>（不可空）</w:t>
            </w:r>
          </w:p>
        </w:tc>
      </w:tr>
      <w:tr w14:paraId="6A957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091439C5">
            <w:pPr>
              <w:pStyle w:val="79"/>
              <w:numPr>
                <w:ilvl w:val="0"/>
                <w:numId w:val="24"/>
              </w:numPr>
              <w:spacing w:line="276" w:lineRule="auto"/>
              <w:ind w:firstLineChars="0"/>
              <w:jc w:val="center"/>
              <w:rPr>
                <w:rFonts w:ascii="仿宋" w:hAnsi="仿宋"/>
              </w:rPr>
            </w:pPr>
          </w:p>
        </w:tc>
        <w:tc>
          <w:tcPr>
            <w:tcW w:w="2115" w:type="dxa"/>
            <w:vAlign w:val="center"/>
          </w:tcPr>
          <w:p w14:paraId="67F8F3E3">
            <w:pPr>
              <w:spacing w:line="276" w:lineRule="auto"/>
              <w:ind w:firstLine="0" w:firstLineChars="0"/>
              <w:jc w:val="left"/>
              <w:rPr>
                <w:rFonts w:ascii="仿宋" w:hAnsi="仿宋"/>
              </w:rPr>
            </w:pPr>
            <w:r>
              <w:rPr>
                <w:rFonts w:hint="eastAsia" w:ascii="仿宋" w:hAnsi="仿宋"/>
              </w:rPr>
              <w:t>是否删除</w:t>
            </w:r>
          </w:p>
        </w:tc>
        <w:tc>
          <w:tcPr>
            <w:tcW w:w="1673" w:type="dxa"/>
            <w:vAlign w:val="center"/>
          </w:tcPr>
          <w:p w14:paraId="54B12F15">
            <w:pPr>
              <w:spacing w:line="276" w:lineRule="auto"/>
              <w:ind w:firstLine="0" w:firstLineChars="0"/>
              <w:jc w:val="center"/>
              <w:rPr>
                <w:rFonts w:ascii="仿宋" w:hAnsi="仿宋"/>
              </w:rPr>
            </w:pPr>
            <w:r>
              <w:rPr>
                <w:rFonts w:hint="eastAsia" w:ascii="仿宋" w:hAnsi="仿宋"/>
              </w:rPr>
              <w:t>sfsc</w:t>
            </w:r>
          </w:p>
        </w:tc>
        <w:tc>
          <w:tcPr>
            <w:tcW w:w="1843" w:type="dxa"/>
            <w:vAlign w:val="center"/>
          </w:tcPr>
          <w:p w14:paraId="2C681218">
            <w:pPr>
              <w:spacing w:line="276" w:lineRule="auto"/>
              <w:ind w:firstLine="0" w:firstLineChars="0"/>
              <w:jc w:val="center"/>
              <w:rPr>
                <w:rFonts w:ascii="仿宋" w:hAnsi="仿宋"/>
              </w:rPr>
            </w:pPr>
            <w:r>
              <w:rPr>
                <w:rFonts w:hint="eastAsia" w:ascii="仿宋" w:hAnsi="仿宋"/>
              </w:rPr>
              <w:t>String（1）</w:t>
            </w:r>
          </w:p>
        </w:tc>
        <w:tc>
          <w:tcPr>
            <w:tcW w:w="1928" w:type="dxa"/>
            <w:vAlign w:val="center"/>
          </w:tcPr>
          <w:p w14:paraId="2F8AF7EA">
            <w:pPr>
              <w:spacing w:line="276" w:lineRule="auto"/>
              <w:ind w:firstLine="0" w:firstLineChars="0"/>
              <w:jc w:val="left"/>
              <w:rPr>
                <w:rFonts w:ascii="仿宋" w:hAnsi="仿宋"/>
              </w:rPr>
            </w:pPr>
            <w:r>
              <w:rPr>
                <w:rFonts w:hint="eastAsia" w:ascii="仿宋" w:hAnsi="仿宋"/>
              </w:rPr>
              <w:t>1：删除</w:t>
            </w:r>
          </w:p>
          <w:p w14:paraId="015593A5">
            <w:pPr>
              <w:spacing w:line="276" w:lineRule="auto"/>
              <w:ind w:firstLine="0" w:firstLineChars="0"/>
              <w:jc w:val="left"/>
              <w:rPr>
                <w:rFonts w:ascii="仿宋" w:hAnsi="仿宋"/>
              </w:rPr>
            </w:pPr>
            <w:r>
              <w:rPr>
                <w:rFonts w:hint="eastAsia" w:ascii="仿宋" w:hAnsi="仿宋"/>
              </w:rPr>
              <w:t>0：不删除（可空）</w:t>
            </w:r>
          </w:p>
          <w:p w14:paraId="4B0DC6EE">
            <w:pPr>
              <w:spacing w:line="276" w:lineRule="auto"/>
              <w:ind w:firstLine="0" w:firstLineChars="0"/>
              <w:jc w:val="left"/>
              <w:rPr>
                <w:rFonts w:ascii="仿宋" w:hAnsi="仿宋"/>
              </w:rPr>
            </w:pPr>
            <w:r>
              <w:rPr>
                <w:rFonts w:ascii="仿宋" w:hAnsi="仿宋"/>
              </w:rPr>
              <w:t>空值默认为不删除</w:t>
            </w:r>
          </w:p>
        </w:tc>
      </w:tr>
    </w:tbl>
    <w:p w14:paraId="02D5EB09">
      <w:pPr>
        <w:ind w:firstLine="480"/>
        <w:rPr>
          <w:rFonts w:ascii="仿宋" w:hAnsi="仿宋"/>
          <w:szCs w:val="24"/>
        </w:rPr>
      </w:pPr>
    </w:p>
    <w:p w14:paraId="63A66167">
      <w:pPr>
        <w:pStyle w:val="90"/>
        <w:numPr>
          <w:ilvl w:val="0"/>
          <w:numId w:val="18"/>
        </w:numPr>
        <w:ind w:firstLineChars="0"/>
        <w:rPr>
          <w:rFonts w:ascii="仿宋" w:hAnsi="仿宋" w:eastAsia="仿宋"/>
          <w:b/>
          <w:bCs/>
        </w:rPr>
      </w:pPr>
      <w:r>
        <w:rPr>
          <w:rFonts w:hint="eastAsia" w:ascii="仿宋" w:hAnsi="仿宋" w:eastAsia="仿宋"/>
          <w:b/>
          <w:bCs/>
        </w:rPr>
        <w:t>货位信息数据接口</w:t>
      </w:r>
    </w:p>
    <w:p w14:paraId="00F3A1E9">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http://【国家平台接入地址】/service/API/SECURE/HWXX</w:t>
      </w:r>
    </w:p>
    <w:p w14:paraId="1D972AEF">
      <w:pPr>
        <w:ind w:firstLine="566" w:firstLineChars="235"/>
        <w:rPr>
          <w:rFonts w:ascii="仿宋" w:hAnsi="仿宋"/>
          <w:b/>
          <w:bCs/>
          <w:szCs w:val="24"/>
        </w:rPr>
      </w:pPr>
      <w:r>
        <w:rPr>
          <w:rFonts w:hint="eastAsia" w:ascii="仿宋" w:hAnsi="仿宋"/>
          <w:b/>
          <w:bCs/>
          <w:szCs w:val="24"/>
        </w:rPr>
        <w:t>接口请求方式：POST</w:t>
      </w:r>
    </w:p>
    <w:p w14:paraId="4B56CAA6">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5BA90DA5">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7F7D5219">
      <w:pPr>
        <w:ind w:firstLine="566" w:firstLineChars="235"/>
        <w:rPr>
          <w:rFonts w:ascii="仿宋" w:hAnsi="仿宋"/>
          <w:b/>
          <w:szCs w:val="24"/>
        </w:rPr>
      </w:pPr>
      <w:r>
        <w:rPr>
          <w:rFonts w:hint="eastAsia" w:ascii="仿宋" w:hAnsi="仿宋"/>
          <w:b/>
          <w:bCs/>
          <w:szCs w:val="24"/>
        </w:rPr>
        <w:t>接口请求数据类型：JSON</w:t>
      </w:r>
    </w:p>
    <w:p w14:paraId="05C37D26">
      <w:pPr>
        <w:ind w:firstLine="566" w:firstLineChars="235"/>
        <w:rPr>
          <w:rFonts w:ascii="仿宋" w:hAnsi="仿宋"/>
          <w:b/>
          <w:bCs/>
          <w:szCs w:val="24"/>
        </w:rPr>
      </w:pPr>
      <w:r>
        <w:rPr>
          <w:rFonts w:ascii="仿宋" w:hAnsi="仿宋"/>
          <w:b/>
          <w:bCs/>
          <w:szCs w:val="24"/>
        </w:rPr>
        <w:t>接口字段内容：</w:t>
      </w:r>
    </w:p>
    <w:p w14:paraId="37A4DC38">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7</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3"/>
        <w:gridCol w:w="2115"/>
        <w:gridCol w:w="1816"/>
        <w:gridCol w:w="1841"/>
        <w:gridCol w:w="1787"/>
      </w:tblGrid>
      <w:tr w14:paraId="7B042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shd w:val="clear" w:color="auto" w:fill="BFBFBF"/>
            <w:vAlign w:val="center"/>
          </w:tcPr>
          <w:p w14:paraId="4AA119C6">
            <w:pPr>
              <w:spacing w:line="276" w:lineRule="auto"/>
              <w:ind w:firstLine="0" w:firstLineChars="0"/>
              <w:jc w:val="center"/>
              <w:rPr>
                <w:rFonts w:ascii="仿宋" w:hAnsi="仿宋"/>
                <w:b/>
              </w:rPr>
            </w:pPr>
            <w:r>
              <w:rPr>
                <w:rFonts w:hint="eastAsia" w:ascii="仿宋" w:hAnsi="仿宋"/>
                <w:b/>
              </w:rPr>
              <w:t>序号</w:t>
            </w:r>
          </w:p>
        </w:tc>
        <w:tc>
          <w:tcPr>
            <w:tcW w:w="2115" w:type="dxa"/>
            <w:shd w:val="clear" w:color="auto" w:fill="BFBFBF"/>
            <w:vAlign w:val="center"/>
          </w:tcPr>
          <w:p w14:paraId="21669B12">
            <w:pPr>
              <w:spacing w:line="276" w:lineRule="auto"/>
              <w:ind w:firstLine="0" w:firstLineChars="0"/>
              <w:jc w:val="center"/>
              <w:rPr>
                <w:rFonts w:ascii="仿宋" w:hAnsi="仿宋"/>
                <w:b/>
              </w:rPr>
            </w:pPr>
            <w:r>
              <w:rPr>
                <w:rFonts w:hint="eastAsia" w:ascii="仿宋" w:hAnsi="仿宋"/>
                <w:b/>
              </w:rPr>
              <w:t>中文名称</w:t>
            </w:r>
          </w:p>
        </w:tc>
        <w:tc>
          <w:tcPr>
            <w:tcW w:w="1816" w:type="dxa"/>
            <w:shd w:val="clear" w:color="auto" w:fill="BFBFBF"/>
          </w:tcPr>
          <w:p w14:paraId="7857C8B8">
            <w:pPr>
              <w:spacing w:line="276" w:lineRule="auto"/>
              <w:ind w:firstLine="0" w:firstLineChars="0"/>
              <w:jc w:val="center"/>
              <w:rPr>
                <w:rFonts w:ascii="仿宋" w:hAnsi="仿宋"/>
                <w:b/>
              </w:rPr>
            </w:pPr>
            <w:r>
              <w:rPr>
                <w:rFonts w:hint="eastAsia" w:ascii="仿宋" w:hAnsi="仿宋"/>
                <w:b/>
              </w:rPr>
              <w:t>字段标识</w:t>
            </w:r>
          </w:p>
        </w:tc>
        <w:tc>
          <w:tcPr>
            <w:tcW w:w="1841" w:type="dxa"/>
            <w:shd w:val="clear" w:color="auto" w:fill="BFBFBF"/>
          </w:tcPr>
          <w:p w14:paraId="5ABC2A1C">
            <w:pPr>
              <w:spacing w:line="276" w:lineRule="auto"/>
              <w:ind w:firstLine="0" w:firstLineChars="0"/>
              <w:jc w:val="center"/>
              <w:rPr>
                <w:rFonts w:ascii="仿宋" w:hAnsi="仿宋"/>
                <w:b/>
              </w:rPr>
            </w:pPr>
            <w:r>
              <w:rPr>
                <w:rFonts w:hint="eastAsia" w:ascii="仿宋" w:hAnsi="仿宋"/>
                <w:b/>
              </w:rPr>
              <w:t>数据类型</w:t>
            </w:r>
          </w:p>
        </w:tc>
        <w:tc>
          <w:tcPr>
            <w:tcW w:w="1787" w:type="dxa"/>
            <w:shd w:val="clear" w:color="auto" w:fill="BFBFBF"/>
            <w:vAlign w:val="center"/>
          </w:tcPr>
          <w:p w14:paraId="7FA86A55">
            <w:pPr>
              <w:spacing w:line="276" w:lineRule="auto"/>
              <w:ind w:firstLine="0" w:firstLineChars="0"/>
              <w:jc w:val="center"/>
              <w:rPr>
                <w:rFonts w:ascii="仿宋" w:hAnsi="仿宋"/>
                <w:b/>
              </w:rPr>
            </w:pPr>
            <w:r>
              <w:rPr>
                <w:rFonts w:hint="eastAsia" w:ascii="仿宋" w:hAnsi="仿宋"/>
                <w:b/>
              </w:rPr>
              <w:t>备注</w:t>
            </w:r>
          </w:p>
        </w:tc>
      </w:tr>
      <w:tr w14:paraId="1B17A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69C75EE6">
            <w:pPr>
              <w:pStyle w:val="79"/>
              <w:numPr>
                <w:ilvl w:val="0"/>
                <w:numId w:val="25"/>
              </w:numPr>
              <w:spacing w:line="276" w:lineRule="auto"/>
              <w:ind w:firstLineChars="0"/>
              <w:jc w:val="center"/>
              <w:rPr>
                <w:rFonts w:ascii="仿宋" w:hAnsi="仿宋"/>
              </w:rPr>
            </w:pPr>
          </w:p>
        </w:tc>
        <w:tc>
          <w:tcPr>
            <w:tcW w:w="2115" w:type="dxa"/>
            <w:vAlign w:val="center"/>
          </w:tcPr>
          <w:p w14:paraId="20908662">
            <w:pPr>
              <w:spacing w:line="276" w:lineRule="auto"/>
              <w:ind w:firstLine="0" w:firstLineChars="0"/>
              <w:rPr>
                <w:rFonts w:ascii="仿宋" w:hAnsi="仿宋"/>
              </w:rPr>
            </w:pPr>
            <w:r>
              <w:rPr>
                <w:rFonts w:hint="eastAsia" w:ascii="仿宋" w:hAnsi="仿宋"/>
              </w:rPr>
              <w:t>货位编</w:t>
            </w:r>
            <w:r>
              <w:rPr>
                <w:rFonts w:ascii="仿宋" w:hAnsi="仿宋"/>
              </w:rPr>
              <w:t>码</w:t>
            </w:r>
          </w:p>
        </w:tc>
        <w:tc>
          <w:tcPr>
            <w:tcW w:w="1816" w:type="dxa"/>
            <w:vAlign w:val="center"/>
          </w:tcPr>
          <w:p w14:paraId="6380157F">
            <w:pPr>
              <w:spacing w:line="276" w:lineRule="auto"/>
              <w:ind w:firstLine="0" w:firstLineChars="0"/>
              <w:jc w:val="center"/>
              <w:rPr>
                <w:rFonts w:ascii="仿宋" w:hAnsi="仿宋"/>
              </w:rPr>
            </w:pPr>
            <w:r>
              <w:rPr>
                <w:rFonts w:ascii="仿宋" w:hAnsi="仿宋"/>
              </w:rPr>
              <w:t>h</w:t>
            </w:r>
            <w:r>
              <w:rPr>
                <w:rFonts w:hint="eastAsia" w:ascii="仿宋" w:hAnsi="仿宋"/>
              </w:rPr>
              <w:t>wbh</w:t>
            </w:r>
          </w:p>
        </w:tc>
        <w:tc>
          <w:tcPr>
            <w:tcW w:w="1841" w:type="dxa"/>
            <w:vAlign w:val="center"/>
          </w:tcPr>
          <w:p w14:paraId="43C5964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33)</w:t>
            </w:r>
          </w:p>
        </w:tc>
        <w:tc>
          <w:tcPr>
            <w:tcW w:w="1787" w:type="dxa"/>
            <w:vAlign w:val="center"/>
          </w:tcPr>
          <w:p w14:paraId="0E242121">
            <w:pPr>
              <w:spacing w:line="276" w:lineRule="auto"/>
              <w:ind w:firstLine="0" w:firstLineChars="0"/>
              <w:jc w:val="left"/>
              <w:rPr>
                <w:rFonts w:ascii="仿宋" w:hAnsi="仿宋"/>
              </w:rPr>
            </w:pPr>
            <w:r>
              <w:rPr>
                <w:rFonts w:hint="eastAsia" w:ascii="仿宋" w:hAnsi="仿宋"/>
              </w:rPr>
              <w:t>18位统一社会信用代码+</w:t>
            </w:r>
            <w:r>
              <w:rPr>
                <w:rFonts w:ascii="仿宋" w:hAnsi="仿宋"/>
              </w:rPr>
              <w:t>3</w:t>
            </w:r>
            <w:r>
              <w:rPr>
                <w:rFonts w:hint="eastAsia" w:ascii="仿宋" w:hAnsi="仿宋"/>
              </w:rPr>
              <w:t>位库区编码组成+</w:t>
            </w:r>
            <w:r>
              <w:rPr>
                <w:rFonts w:ascii="仿宋" w:hAnsi="仿宋"/>
              </w:rPr>
              <w:t>3</w:t>
            </w:r>
            <w:r>
              <w:rPr>
                <w:rFonts w:hint="eastAsia" w:ascii="仿宋" w:hAnsi="仿宋"/>
              </w:rPr>
              <w:t>位仓房编</w:t>
            </w:r>
            <w:r>
              <w:rPr>
                <w:rFonts w:ascii="仿宋" w:hAnsi="仿宋"/>
              </w:rPr>
              <w:t>码</w:t>
            </w:r>
            <w:r>
              <w:rPr>
                <w:rFonts w:hint="eastAsia" w:ascii="仿宋" w:hAnsi="仿宋"/>
              </w:rPr>
              <w:t>+</w:t>
            </w:r>
            <w:r>
              <w:rPr>
                <w:rFonts w:ascii="仿宋" w:hAnsi="仿宋"/>
              </w:rPr>
              <w:t>3</w:t>
            </w:r>
            <w:r>
              <w:rPr>
                <w:rFonts w:hint="eastAsia" w:ascii="仿宋" w:hAnsi="仿宋"/>
              </w:rPr>
              <w:t>位廒间编</w:t>
            </w:r>
            <w:r>
              <w:rPr>
                <w:rFonts w:ascii="仿宋" w:hAnsi="仿宋"/>
              </w:rPr>
              <w:t>码</w:t>
            </w:r>
            <w:r>
              <w:rPr>
                <w:rFonts w:hint="eastAsia" w:ascii="仿宋" w:hAnsi="仿宋"/>
              </w:rPr>
              <w:t>+</w:t>
            </w:r>
            <w:r>
              <w:rPr>
                <w:rFonts w:ascii="仿宋" w:hAnsi="仿宋"/>
              </w:rPr>
              <w:t>2位货位编码+4位收获年度</w:t>
            </w:r>
            <w:r>
              <w:rPr>
                <w:rFonts w:hint="eastAsia" w:ascii="仿宋" w:hAnsi="仿宋"/>
              </w:rPr>
              <w:t>，</w:t>
            </w:r>
            <w:r>
              <w:rPr>
                <w:rFonts w:ascii="仿宋" w:hAnsi="仿宋"/>
              </w:rPr>
              <w:t>必须是阿拉伯数字和大写英文字母组合而成的</w:t>
            </w:r>
            <w:r>
              <w:rPr>
                <w:rFonts w:hint="eastAsia" w:ascii="仿宋" w:hAnsi="仿宋"/>
              </w:rPr>
              <w:t>3</w:t>
            </w:r>
            <w:r>
              <w:rPr>
                <w:rFonts w:ascii="仿宋" w:hAnsi="仿宋"/>
              </w:rPr>
              <w:t>3位，相同的</w:t>
            </w:r>
            <w:r>
              <w:rPr>
                <w:rFonts w:hint="eastAsia" w:ascii="仿宋" w:hAnsi="仿宋"/>
              </w:rPr>
              <w:t>货位</w:t>
            </w:r>
            <w:r>
              <w:rPr>
                <w:rFonts w:ascii="仿宋" w:hAnsi="仿宋"/>
              </w:rPr>
              <w:t>编码为一条数据，以最新上传的数据为准</w:t>
            </w:r>
          </w:p>
        </w:tc>
      </w:tr>
      <w:tr w14:paraId="139AF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7652EECB">
            <w:pPr>
              <w:pStyle w:val="79"/>
              <w:numPr>
                <w:ilvl w:val="0"/>
                <w:numId w:val="25"/>
              </w:numPr>
              <w:spacing w:line="276" w:lineRule="auto"/>
              <w:ind w:firstLineChars="0"/>
              <w:jc w:val="center"/>
              <w:rPr>
                <w:rFonts w:ascii="仿宋" w:hAnsi="仿宋"/>
              </w:rPr>
            </w:pPr>
          </w:p>
        </w:tc>
        <w:tc>
          <w:tcPr>
            <w:tcW w:w="2115" w:type="dxa"/>
            <w:vAlign w:val="center"/>
          </w:tcPr>
          <w:p w14:paraId="669FE000">
            <w:pPr>
              <w:spacing w:line="276" w:lineRule="auto"/>
              <w:ind w:firstLine="0" w:firstLineChars="0"/>
              <w:rPr>
                <w:rFonts w:ascii="仿宋" w:hAnsi="仿宋"/>
              </w:rPr>
            </w:pPr>
            <w:r>
              <w:rPr>
                <w:rFonts w:hint="eastAsia" w:ascii="仿宋" w:hAnsi="仿宋"/>
              </w:rPr>
              <w:t>货位名称</w:t>
            </w:r>
          </w:p>
        </w:tc>
        <w:tc>
          <w:tcPr>
            <w:tcW w:w="1816" w:type="dxa"/>
            <w:vAlign w:val="center"/>
          </w:tcPr>
          <w:p w14:paraId="1E613C64">
            <w:pPr>
              <w:spacing w:line="276" w:lineRule="auto"/>
              <w:ind w:firstLine="0" w:firstLineChars="0"/>
              <w:jc w:val="center"/>
              <w:rPr>
                <w:rFonts w:ascii="仿宋" w:hAnsi="仿宋"/>
              </w:rPr>
            </w:pPr>
            <w:r>
              <w:rPr>
                <w:rFonts w:ascii="仿宋" w:hAnsi="仿宋"/>
              </w:rPr>
              <w:t>hwmc</w:t>
            </w:r>
          </w:p>
        </w:tc>
        <w:tc>
          <w:tcPr>
            <w:tcW w:w="1841" w:type="dxa"/>
            <w:vAlign w:val="center"/>
          </w:tcPr>
          <w:p w14:paraId="13567A6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77A1C1F6">
            <w:pPr>
              <w:spacing w:line="276" w:lineRule="auto"/>
              <w:ind w:firstLine="0" w:firstLineChars="0"/>
              <w:jc w:val="left"/>
              <w:rPr>
                <w:rFonts w:ascii="仿宋" w:hAnsi="仿宋"/>
              </w:rPr>
            </w:pPr>
            <w:r>
              <w:rPr>
                <w:rFonts w:hint="eastAsia" w:ascii="仿宋" w:hAnsi="仿宋"/>
              </w:rPr>
              <w:t>（不可空）</w:t>
            </w:r>
          </w:p>
        </w:tc>
      </w:tr>
      <w:tr w14:paraId="4E69E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3BB6A2EC">
            <w:pPr>
              <w:pStyle w:val="79"/>
              <w:numPr>
                <w:ilvl w:val="0"/>
                <w:numId w:val="25"/>
              </w:numPr>
              <w:spacing w:line="276" w:lineRule="auto"/>
              <w:ind w:firstLineChars="0"/>
              <w:jc w:val="center"/>
              <w:rPr>
                <w:rFonts w:ascii="仿宋" w:hAnsi="仿宋"/>
              </w:rPr>
            </w:pPr>
          </w:p>
        </w:tc>
        <w:tc>
          <w:tcPr>
            <w:tcW w:w="2115" w:type="dxa"/>
            <w:vAlign w:val="center"/>
          </w:tcPr>
          <w:p w14:paraId="6895079B">
            <w:pPr>
              <w:spacing w:line="276" w:lineRule="auto"/>
              <w:ind w:firstLine="0" w:firstLineChars="0"/>
              <w:rPr>
                <w:rFonts w:ascii="仿宋" w:hAnsi="仿宋"/>
              </w:rPr>
            </w:pPr>
            <w:r>
              <w:rPr>
                <w:rFonts w:hint="eastAsia" w:ascii="仿宋" w:hAnsi="仿宋"/>
              </w:rPr>
              <w:t>廒间编</w:t>
            </w:r>
            <w:r>
              <w:rPr>
                <w:rFonts w:ascii="仿宋" w:hAnsi="仿宋"/>
              </w:rPr>
              <w:t>码</w:t>
            </w:r>
          </w:p>
        </w:tc>
        <w:tc>
          <w:tcPr>
            <w:tcW w:w="1816" w:type="dxa"/>
            <w:vAlign w:val="center"/>
          </w:tcPr>
          <w:p w14:paraId="3851B746">
            <w:pPr>
              <w:spacing w:line="276" w:lineRule="auto"/>
              <w:ind w:firstLine="0" w:firstLineChars="0"/>
              <w:jc w:val="center"/>
              <w:rPr>
                <w:rFonts w:ascii="仿宋" w:hAnsi="仿宋"/>
              </w:rPr>
            </w:pPr>
            <w:r>
              <w:rPr>
                <w:rFonts w:hint="eastAsia" w:ascii="仿宋" w:hAnsi="仿宋"/>
              </w:rPr>
              <w:t>ajbh</w:t>
            </w:r>
          </w:p>
        </w:tc>
        <w:tc>
          <w:tcPr>
            <w:tcW w:w="1841" w:type="dxa"/>
            <w:vAlign w:val="center"/>
          </w:tcPr>
          <w:p w14:paraId="31F0DCD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0054C082">
            <w:pPr>
              <w:spacing w:line="276" w:lineRule="auto"/>
              <w:ind w:firstLine="0" w:firstLineChars="0"/>
              <w:jc w:val="left"/>
              <w:rPr>
                <w:rFonts w:ascii="仿宋" w:hAnsi="仿宋"/>
              </w:rPr>
            </w:pPr>
            <w:r>
              <w:rPr>
                <w:rFonts w:ascii="仿宋" w:hAnsi="仿宋"/>
              </w:rPr>
              <w:t>货位</w:t>
            </w:r>
            <w:r>
              <w:rPr>
                <w:rFonts w:hint="eastAsia" w:ascii="仿宋" w:hAnsi="仿宋"/>
              </w:rPr>
              <w:t>归属的廒间编</w:t>
            </w:r>
            <w:r>
              <w:rPr>
                <w:rFonts w:ascii="仿宋" w:hAnsi="仿宋"/>
              </w:rPr>
              <w:t>码</w:t>
            </w:r>
            <w:r>
              <w:rPr>
                <w:rFonts w:hint="eastAsia" w:ascii="仿宋" w:hAnsi="仿宋"/>
              </w:rPr>
              <w:t>，不能为空，具体编</w:t>
            </w:r>
            <w:r>
              <w:rPr>
                <w:rFonts w:ascii="仿宋" w:hAnsi="仿宋"/>
              </w:rPr>
              <w:t>码格式</w:t>
            </w:r>
            <w:r>
              <w:rPr>
                <w:rFonts w:hint="eastAsia" w:ascii="仿宋" w:hAnsi="仿宋"/>
              </w:rPr>
              <w:t>参考</w:t>
            </w:r>
            <w:r>
              <w:rPr>
                <w:rFonts w:ascii="仿宋" w:hAnsi="仿宋"/>
              </w:rPr>
              <w:t>表</w:t>
            </w:r>
            <w:r>
              <w:rPr>
                <w:rFonts w:hint="eastAsia" w:ascii="仿宋" w:hAnsi="仿宋"/>
              </w:rPr>
              <w:t>1-</w:t>
            </w:r>
            <w:r>
              <w:rPr>
                <w:rFonts w:ascii="仿宋" w:hAnsi="仿宋"/>
              </w:rPr>
              <w:t>6</w:t>
            </w:r>
            <w:r>
              <w:rPr>
                <w:rFonts w:hint="eastAsia" w:ascii="仿宋" w:hAnsi="仿宋"/>
              </w:rPr>
              <w:t>廒间信息数据接口中廒间编</w:t>
            </w:r>
            <w:r>
              <w:rPr>
                <w:rFonts w:ascii="仿宋" w:hAnsi="仿宋"/>
              </w:rPr>
              <w:t>码</w:t>
            </w:r>
            <w:r>
              <w:rPr>
                <w:rFonts w:hint="eastAsia" w:ascii="仿宋" w:hAnsi="仿宋"/>
              </w:rPr>
              <w:t>的定义</w:t>
            </w:r>
          </w:p>
        </w:tc>
      </w:tr>
      <w:tr w14:paraId="60B25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500E6B8A">
            <w:pPr>
              <w:pStyle w:val="79"/>
              <w:numPr>
                <w:ilvl w:val="0"/>
                <w:numId w:val="25"/>
              </w:numPr>
              <w:spacing w:line="276" w:lineRule="auto"/>
              <w:ind w:firstLineChars="0"/>
              <w:jc w:val="center"/>
              <w:rPr>
                <w:rFonts w:ascii="仿宋" w:hAnsi="仿宋"/>
              </w:rPr>
            </w:pPr>
          </w:p>
        </w:tc>
        <w:tc>
          <w:tcPr>
            <w:tcW w:w="2115" w:type="dxa"/>
            <w:vAlign w:val="center"/>
          </w:tcPr>
          <w:p w14:paraId="54406972">
            <w:pPr>
              <w:spacing w:line="276" w:lineRule="auto"/>
              <w:ind w:firstLine="0" w:firstLineChars="0"/>
              <w:rPr>
                <w:rFonts w:ascii="仿宋" w:hAnsi="仿宋"/>
              </w:rPr>
            </w:pPr>
            <w:r>
              <w:rPr>
                <w:rFonts w:hint="eastAsia" w:ascii="仿宋" w:hAnsi="仿宋"/>
              </w:rPr>
              <w:t>廒间名称</w:t>
            </w:r>
          </w:p>
        </w:tc>
        <w:tc>
          <w:tcPr>
            <w:tcW w:w="1816" w:type="dxa"/>
            <w:vAlign w:val="center"/>
          </w:tcPr>
          <w:p w14:paraId="461A0BDC">
            <w:pPr>
              <w:spacing w:line="276" w:lineRule="auto"/>
              <w:ind w:firstLine="0" w:firstLineChars="0"/>
              <w:jc w:val="center"/>
              <w:rPr>
                <w:rFonts w:ascii="仿宋" w:hAnsi="仿宋"/>
              </w:rPr>
            </w:pPr>
            <w:r>
              <w:rPr>
                <w:rFonts w:hint="eastAsia" w:ascii="仿宋" w:hAnsi="仿宋"/>
              </w:rPr>
              <w:t>ajmc</w:t>
            </w:r>
          </w:p>
        </w:tc>
        <w:tc>
          <w:tcPr>
            <w:tcW w:w="1841" w:type="dxa"/>
            <w:vAlign w:val="center"/>
          </w:tcPr>
          <w:p w14:paraId="7045E1C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43F31D28">
            <w:pPr>
              <w:spacing w:line="276" w:lineRule="auto"/>
              <w:ind w:firstLine="0" w:firstLineChars="0"/>
              <w:jc w:val="left"/>
              <w:rPr>
                <w:rFonts w:ascii="仿宋" w:hAnsi="仿宋"/>
              </w:rPr>
            </w:pPr>
            <w:r>
              <w:rPr>
                <w:rFonts w:hint="eastAsia" w:ascii="仿宋" w:hAnsi="仿宋"/>
              </w:rPr>
              <w:t>（可空）</w:t>
            </w:r>
          </w:p>
        </w:tc>
      </w:tr>
      <w:tr w14:paraId="14E3E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3409A54F">
            <w:pPr>
              <w:pStyle w:val="79"/>
              <w:numPr>
                <w:ilvl w:val="0"/>
                <w:numId w:val="25"/>
              </w:numPr>
              <w:spacing w:line="276" w:lineRule="auto"/>
              <w:ind w:firstLineChars="0"/>
              <w:jc w:val="center"/>
              <w:rPr>
                <w:rFonts w:ascii="仿宋" w:hAnsi="仿宋"/>
              </w:rPr>
            </w:pPr>
          </w:p>
        </w:tc>
        <w:tc>
          <w:tcPr>
            <w:tcW w:w="2115" w:type="dxa"/>
            <w:vAlign w:val="center"/>
          </w:tcPr>
          <w:p w14:paraId="7117958C">
            <w:pPr>
              <w:spacing w:line="276" w:lineRule="auto"/>
              <w:ind w:firstLine="0" w:firstLineChars="0"/>
              <w:rPr>
                <w:rFonts w:ascii="仿宋" w:hAnsi="仿宋"/>
              </w:rPr>
            </w:pPr>
            <w:r>
              <w:rPr>
                <w:rFonts w:hint="eastAsia" w:ascii="仿宋" w:hAnsi="仿宋"/>
              </w:rPr>
              <w:t>仓房编</w:t>
            </w:r>
            <w:r>
              <w:rPr>
                <w:rFonts w:ascii="仿宋" w:hAnsi="仿宋"/>
              </w:rPr>
              <w:t>码</w:t>
            </w:r>
          </w:p>
        </w:tc>
        <w:tc>
          <w:tcPr>
            <w:tcW w:w="1816" w:type="dxa"/>
            <w:vAlign w:val="center"/>
          </w:tcPr>
          <w:p w14:paraId="30D11180">
            <w:pPr>
              <w:spacing w:line="276" w:lineRule="auto"/>
              <w:ind w:firstLine="0" w:firstLineChars="0"/>
              <w:jc w:val="center"/>
              <w:rPr>
                <w:rFonts w:ascii="仿宋" w:hAnsi="仿宋"/>
              </w:rPr>
            </w:pPr>
            <w:r>
              <w:rPr>
                <w:rFonts w:hint="eastAsia" w:ascii="仿宋" w:hAnsi="仿宋"/>
              </w:rPr>
              <w:t>cfbh</w:t>
            </w:r>
          </w:p>
        </w:tc>
        <w:tc>
          <w:tcPr>
            <w:tcW w:w="1841" w:type="dxa"/>
            <w:vAlign w:val="center"/>
          </w:tcPr>
          <w:p w14:paraId="5F9915D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787" w:type="dxa"/>
            <w:vAlign w:val="center"/>
          </w:tcPr>
          <w:p w14:paraId="0EE8D299">
            <w:pPr>
              <w:spacing w:line="276" w:lineRule="auto"/>
              <w:ind w:firstLine="0" w:firstLineChars="0"/>
              <w:jc w:val="left"/>
              <w:rPr>
                <w:rFonts w:ascii="仿宋" w:hAnsi="仿宋"/>
              </w:rPr>
            </w:pPr>
            <w:r>
              <w:rPr>
                <w:rFonts w:ascii="仿宋" w:hAnsi="仿宋"/>
              </w:rPr>
              <w:t>货位</w:t>
            </w:r>
            <w:r>
              <w:rPr>
                <w:rFonts w:hint="eastAsia" w:ascii="仿宋" w:hAnsi="仿宋"/>
              </w:rPr>
              <w:t>归属的仓房编</w:t>
            </w:r>
            <w:r>
              <w:rPr>
                <w:rFonts w:ascii="仿宋" w:hAnsi="仿宋"/>
              </w:rPr>
              <w:t>码</w:t>
            </w:r>
            <w:r>
              <w:rPr>
                <w:rFonts w:hint="eastAsia" w:ascii="仿宋" w:hAnsi="仿宋"/>
              </w:rPr>
              <w:t>，不能为空，具体编</w:t>
            </w:r>
            <w:r>
              <w:rPr>
                <w:rFonts w:ascii="仿宋" w:hAnsi="仿宋"/>
              </w:rPr>
              <w:t>码格式</w:t>
            </w:r>
            <w:r>
              <w:rPr>
                <w:rFonts w:hint="eastAsia" w:ascii="仿宋" w:hAnsi="仿宋"/>
              </w:rPr>
              <w:t>参考</w:t>
            </w:r>
            <w:r>
              <w:rPr>
                <w:rFonts w:ascii="仿宋" w:hAnsi="仿宋"/>
              </w:rPr>
              <w:t>表</w:t>
            </w:r>
            <w:r>
              <w:rPr>
                <w:rFonts w:hint="eastAsia" w:ascii="仿宋" w:hAnsi="仿宋"/>
              </w:rPr>
              <w:t>1-</w:t>
            </w:r>
            <w:r>
              <w:rPr>
                <w:rFonts w:ascii="仿宋" w:hAnsi="仿宋"/>
              </w:rPr>
              <w:t>4</w:t>
            </w:r>
            <w:r>
              <w:rPr>
                <w:rFonts w:hint="eastAsia" w:ascii="仿宋" w:hAnsi="仿宋"/>
              </w:rPr>
              <w:t>仓房信息数据接口中仓房编</w:t>
            </w:r>
            <w:r>
              <w:rPr>
                <w:rFonts w:ascii="仿宋" w:hAnsi="仿宋"/>
              </w:rPr>
              <w:t>码</w:t>
            </w:r>
            <w:r>
              <w:rPr>
                <w:rFonts w:hint="eastAsia" w:ascii="仿宋" w:hAnsi="仿宋"/>
              </w:rPr>
              <w:t>的定义</w:t>
            </w:r>
          </w:p>
        </w:tc>
      </w:tr>
      <w:tr w14:paraId="4ACC6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0758A924">
            <w:pPr>
              <w:pStyle w:val="79"/>
              <w:numPr>
                <w:ilvl w:val="0"/>
                <w:numId w:val="25"/>
              </w:numPr>
              <w:spacing w:line="276" w:lineRule="auto"/>
              <w:ind w:firstLineChars="0"/>
              <w:jc w:val="center"/>
              <w:rPr>
                <w:rFonts w:ascii="仿宋" w:hAnsi="仿宋"/>
              </w:rPr>
            </w:pPr>
          </w:p>
        </w:tc>
        <w:tc>
          <w:tcPr>
            <w:tcW w:w="2115" w:type="dxa"/>
            <w:vAlign w:val="center"/>
          </w:tcPr>
          <w:p w14:paraId="6F5D84BF">
            <w:pPr>
              <w:spacing w:line="276" w:lineRule="auto"/>
              <w:ind w:firstLine="0" w:firstLineChars="0"/>
              <w:rPr>
                <w:rFonts w:ascii="仿宋" w:hAnsi="仿宋"/>
              </w:rPr>
            </w:pPr>
            <w:r>
              <w:rPr>
                <w:rFonts w:hint="eastAsia" w:ascii="仿宋" w:hAnsi="仿宋"/>
              </w:rPr>
              <w:t>仓房名称</w:t>
            </w:r>
          </w:p>
        </w:tc>
        <w:tc>
          <w:tcPr>
            <w:tcW w:w="1816" w:type="dxa"/>
            <w:vAlign w:val="center"/>
          </w:tcPr>
          <w:p w14:paraId="71BA75D7">
            <w:pPr>
              <w:spacing w:line="276" w:lineRule="auto"/>
              <w:ind w:firstLine="0" w:firstLineChars="0"/>
              <w:jc w:val="center"/>
              <w:rPr>
                <w:rFonts w:ascii="仿宋" w:hAnsi="仿宋"/>
              </w:rPr>
            </w:pPr>
            <w:r>
              <w:rPr>
                <w:rFonts w:hint="eastAsia" w:ascii="仿宋" w:hAnsi="仿宋"/>
              </w:rPr>
              <w:t>cfmc</w:t>
            </w:r>
          </w:p>
        </w:tc>
        <w:tc>
          <w:tcPr>
            <w:tcW w:w="1841" w:type="dxa"/>
            <w:vAlign w:val="center"/>
          </w:tcPr>
          <w:p w14:paraId="1947AD0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6DC572A7">
            <w:pPr>
              <w:spacing w:line="276" w:lineRule="auto"/>
              <w:ind w:firstLine="0" w:firstLineChars="0"/>
              <w:jc w:val="left"/>
              <w:rPr>
                <w:rFonts w:ascii="仿宋" w:hAnsi="仿宋"/>
              </w:rPr>
            </w:pPr>
            <w:r>
              <w:rPr>
                <w:rFonts w:hint="eastAsia" w:ascii="仿宋" w:hAnsi="仿宋"/>
              </w:rPr>
              <w:t>（可空）</w:t>
            </w:r>
          </w:p>
        </w:tc>
      </w:tr>
      <w:tr w14:paraId="3A872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1ED99AEF">
            <w:pPr>
              <w:pStyle w:val="79"/>
              <w:numPr>
                <w:ilvl w:val="0"/>
                <w:numId w:val="25"/>
              </w:numPr>
              <w:spacing w:line="276" w:lineRule="auto"/>
              <w:ind w:firstLineChars="0"/>
              <w:jc w:val="center"/>
              <w:rPr>
                <w:rFonts w:ascii="仿宋" w:hAnsi="仿宋"/>
              </w:rPr>
            </w:pPr>
          </w:p>
        </w:tc>
        <w:tc>
          <w:tcPr>
            <w:tcW w:w="2115" w:type="dxa"/>
            <w:vAlign w:val="center"/>
          </w:tcPr>
          <w:p w14:paraId="1D1978A0">
            <w:pPr>
              <w:spacing w:line="276" w:lineRule="auto"/>
              <w:ind w:firstLine="0" w:firstLineChars="0"/>
              <w:rPr>
                <w:rFonts w:ascii="仿宋" w:hAnsi="仿宋"/>
              </w:rPr>
            </w:pPr>
            <w:r>
              <w:rPr>
                <w:rFonts w:hint="eastAsia" w:ascii="仿宋" w:hAnsi="仿宋"/>
              </w:rPr>
              <w:t>货位启用日期</w:t>
            </w:r>
          </w:p>
        </w:tc>
        <w:tc>
          <w:tcPr>
            <w:tcW w:w="1816" w:type="dxa"/>
            <w:vAlign w:val="center"/>
          </w:tcPr>
          <w:p w14:paraId="753555A2">
            <w:pPr>
              <w:spacing w:line="276" w:lineRule="auto"/>
              <w:ind w:firstLine="0" w:firstLineChars="0"/>
              <w:jc w:val="center"/>
              <w:rPr>
                <w:rFonts w:ascii="仿宋" w:hAnsi="仿宋"/>
              </w:rPr>
            </w:pPr>
            <w:r>
              <w:rPr>
                <w:rFonts w:hint="eastAsia" w:ascii="仿宋" w:hAnsi="仿宋"/>
              </w:rPr>
              <w:t>hwqyrq</w:t>
            </w:r>
          </w:p>
        </w:tc>
        <w:tc>
          <w:tcPr>
            <w:tcW w:w="1841" w:type="dxa"/>
            <w:vAlign w:val="center"/>
          </w:tcPr>
          <w:p w14:paraId="1A231AF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1787" w:type="dxa"/>
            <w:vAlign w:val="center"/>
          </w:tcPr>
          <w:p w14:paraId="4FCD6964">
            <w:pPr>
              <w:spacing w:line="276" w:lineRule="auto"/>
              <w:ind w:firstLine="0" w:firstLineChars="0"/>
              <w:jc w:val="left"/>
              <w:rPr>
                <w:rFonts w:ascii="仿宋" w:hAnsi="仿宋"/>
              </w:rPr>
            </w:pPr>
            <w:r>
              <w:rPr>
                <w:rFonts w:ascii="仿宋" w:hAnsi="仿宋"/>
              </w:rPr>
              <w:t>格式为：y</w:t>
            </w:r>
            <w:r>
              <w:rPr>
                <w:rFonts w:hint="eastAsia" w:ascii="仿宋" w:hAnsi="仿宋"/>
              </w:rPr>
              <w:t>yyy-</w:t>
            </w:r>
            <w:r>
              <w:rPr>
                <w:rFonts w:ascii="仿宋" w:hAnsi="仿宋"/>
              </w:rPr>
              <w:t>MM-dd</w:t>
            </w:r>
          </w:p>
          <w:p w14:paraId="1650F301">
            <w:pPr>
              <w:spacing w:line="276" w:lineRule="auto"/>
              <w:ind w:firstLine="0" w:firstLineChars="0"/>
              <w:jc w:val="left"/>
              <w:rPr>
                <w:rFonts w:ascii="仿宋" w:hAnsi="仿宋"/>
              </w:rPr>
            </w:pPr>
            <w:r>
              <w:rPr>
                <w:rFonts w:hint="eastAsia" w:ascii="仿宋" w:hAnsi="仿宋"/>
              </w:rPr>
              <w:t>（不可空）</w:t>
            </w:r>
          </w:p>
        </w:tc>
      </w:tr>
      <w:tr w14:paraId="116B0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6CF26A8D">
            <w:pPr>
              <w:pStyle w:val="79"/>
              <w:numPr>
                <w:ilvl w:val="0"/>
                <w:numId w:val="25"/>
              </w:numPr>
              <w:spacing w:line="276" w:lineRule="auto"/>
              <w:ind w:firstLineChars="0"/>
              <w:jc w:val="center"/>
              <w:rPr>
                <w:rFonts w:ascii="仿宋" w:hAnsi="仿宋"/>
              </w:rPr>
            </w:pPr>
          </w:p>
        </w:tc>
        <w:tc>
          <w:tcPr>
            <w:tcW w:w="2115" w:type="dxa"/>
            <w:vAlign w:val="center"/>
          </w:tcPr>
          <w:p w14:paraId="2AEE9557">
            <w:pPr>
              <w:spacing w:line="276" w:lineRule="auto"/>
              <w:ind w:firstLine="0" w:firstLineChars="0"/>
              <w:rPr>
                <w:rFonts w:ascii="仿宋" w:hAnsi="仿宋"/>
              </w:rPr>
            </w:pPr>
            <w:r>
              <w:rPr>
                <w:rFonts w:hint="eastAsia" w:ascii="仿宋" w:hAnsi="仿宋"/>
              </w:rPr>
              <w:t>货位状态</w:t>
            </w:r>
          </w:p>
        </w:tc>
        <w:tc>
          <w:tcPr>
            <w:tcW w:w="1816" w:type="dxa"/>
            <w:vAlign w:val="center"/>
          </w:tcPr>
          <w:p w14:paraId="1DE3F6A9">
            <w:pPr>
              <w:spacing w:line="276" w:lineRule="auto"/>
              <w:ind w:firstLine="0" w:firstLineChars="0"/>
              <w:jc w:val="center"/>
              <w:rPr>
                <w:rFonts w:ascii="仿宋" w:hAnsi="仿宋"/>
              </w:rPr>
            </w:pPr>
            <w:r>
              <w:rPr>
                <w:rFonts w:hint="eastAsia" w:ascii="仿宋" w:hAnsi="仿宋"/>
              </w:rPr>
              <w:t>hwzt</w:t>
            </w:r>
          </w:p>
        </w:tc>
        <w:tc>
          <w:tcPr>
            <w:tcW w:w="1841" w:type="dxa"/>
            <w:vAlign w:val="center"/>
          </w:tcPr>
          <w:p w14:paraId="4D7A72E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787" w:type="dxa"/>
            <w:vAlign w:val="center"/>
          </w:tcPr>
          <w:p w14:paraId="6D96187F">
            <w:pPr>
              <w:spacing w:line="276" w:lineRule="auto"/>
              <w:ind w:firstLine="0" w:firstLineChars="0"/>
              <w:jc w:val="left"/>
              <w:rPr>
                <w:rFonts w:ascii="仿宋" w:hAnsi="仿宋"/>
              </w:rPr>
            </w:pPr>
            <w:r>
              <w:rPr>
                <w:rFonts w:hint="eastAsia" w:ascii="仿宋" w:hAnsi="仿宋"/>
              </w:rPr>
              <w:t>1：空仓</w:t>
            </w:r>
          </w:p>
          <w:p w14:paraId="3236BC85">
            <w:pPr>
              <w:spacing w:line="276" w:lineRule="auto"/>
              <w:ind w:firstLine="0" w:firstLineChars="0"/>
              <w:jc w:val="left"/>
              <w:rPr>
                <w:rFonts w:ascii="仿宋" w:hAnsi="仿宋"/>
              </w:rPr>
            </w:pPr>
            <w:r>
              <w:rPr>
                <w:rFonts w:hint="eastAsia" w:ascii="仿宋" w:hAnsi="仿宋"/>
              </w:rPr>
              <w:t>2：入库中</w:t>
            </w:r>
          </w:p>
          <w:p w14:paraId="78EB01DF">
            <w:pPr>
              <w:spacing w:line="276" w:lineRule="auto"/>
              <w:ind w:firstLine="0" w:firstLineChars="0"/>
              <w:jc w:val="left"/>
              <w:rPr>
                <w:rFonts w:ascii="仿宋" w:hAnsi="仿宋"/>
              </w:rPr>
            </w:pPr>
            <w:r>
              <w:rPr>
                <w:rFonts w:hint="eastAsia" w:ascii="仿宋" w:hAnsi="仿宋"/>
              </w:rPr>
              <w:t>3：满货位</w:t>
            </w:r>
          </w:p>
          <w:p w14:paraId="6AB3B3C2">
            <w:pPr>
              <w:spacing w:line="276" w:lineRule="auto"/>
              <w:ind w:firstLine="0" w:firstLineChars="0"/>
              <w:jc w:val="left"/>
              <w:rPr>
                <w:rFonts w:ascii="仿宋" w:hAnsi="仿宋"/>
              </w:rPr>
            </w:pPr>
            <w:r>
              <w:rPr>
                <w:rFonts w:hint="eastAsia" w:ascii="仿宋" w:hAnsi="仿宋"/>
              </w:rPr>
              <w:t>4：出库中</w:t>
            </w:r>
          </w:p>
          <w:p w14:paraId="0B03FB1D">
            <w:pPr>
              <w:spacing w:line="276" w:lineRule="auto"/>
              <w:ind w:firstLine="0" w:firstLineChars="0"/>
              <w:jc w:val="left"/>
              <w:rPr>
                <w:rFonts w:ascii="仿宋" w:hAnsi="仿宋"/>
              </w:rPr>
            </w:pPr>
            <w:r>
              <w:rPr>
                <w:rFonts w:hint="eastAsia" w:ascii="仿宋" w:hAnsi="仿宋"/>
              </w:rPr>
              <w:t>5：已出库</w:t>
            </w:r>
          </w:p>
          <w:p w14:paraId="32C52EA6">
            <w:pPr>
              <w:spacing w:line="276" w:lineRule="auto"/>
              <w:ind w:firstLine="0" w:firstLineChars="0"/>
              <w:jc w:val="left"/>
              <w:rPr>
                <w:rFonts w:ascii="仿宋" w:hAnsi="仿宋"/>
              </w:rPr>
            </w:pPr>
            <w:r>
              <w:rPr>
                <w:rFonts w:hint="eastAsia" w:ascii="仿宋" w:hAnsi="仿宋"/>
              </w:rPr>
              <w:t>7：历史中</w:t>
            </w:r>
          </w:p>
          <w:p w14:paraId="519B691A">
            <w:pPr>
              <w:spacing w:line="276" w:lineRule="auto"/>
              <w:ind w:firstLine="0" w:firstLineChars="0"/>
              <w:jc w:val="left"/>
              <w:rPr>
                <w:rFonts w:ascii="仿宋" w:hAnsi="仿宋"/>
              </w:rPr>
            </w:pPr>
            <w:r>
              <w:rPr>
                <w:rFonts w:hint="eastAsia" w:ascii="仿宋" w:hAnsi="仿宋"/>
              </w:rPr>
              <w:t>9：其他</w:t>
            </w:r>
          </w:p>
          <w:p w14:paraId="521BD945">
            <w:pPr>
              <w:spacing w:line="276" w:lineRule="auto"/>
              <w:ind w:firstLine="0" w:firstLineChars="0"/>
              <w:jc w:val="left"/>
              <w:rPr>
                <w:rFonts w:ascii="仿宋" w:hAnsi="仿宋"/>
              </w:rPr>
            </w:pPr>
            <w:r>
              <w:rPr>
                <w:rFonts w:hint="eastAsia" w:ascii="仿宋" w:hAnsi="仿宋"/>
              </w:rPr>
              <w:t>（不可空）</w:t>
            </w:r>
          </w:p>
        </w:tc>
      </w:tr>
      <w:tr w14:paraId="2D8BA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524CE143">
            <w:pPr>
              <w:pStyle w:val="79"/>
              <w:numPr>
                <w:ilvl w:val="0"/>
                <w:numId w:val="25"/>
              </w:numPr>
              <w:spacing w:line="276" w:lineRule="auto"/>
              <w:ind w:firstLineChars="0"/>
              <w:jc w:val="center"/>
              <w:rPr>
                <w:rFonts w:ascii="仿宋" w:hAnsi="仿宋"/>
              </w:rPr>
            </w:pPr>
          </w:p>
        </w:tc>
        <w:tc>
          <w:tcPr>
            <w:tcW w:w="2115" w:type="dxa"/>
            <w:vAlign w:val="center"/>
          </w:tcPr>
          <w:p w14:paraId="6A6AAB38">
            <w:pPr>
              <w:spacing w:line="276" w:lineRule="auto"/>
              <w:ind w:firstLine="0" w:firstLineChars="0"/>
              <w:rPr>
                <w:rFonts w:ascii="仿宋" w:hAnsi="仿宋"/>
              </w:rPr>
            </w:pPr>
            <w:r>
              <w:rPr>
                <w:rFonts w:hint="eastAsia" w:ascii="仿宋" w:hAnsi="仿宋"/>
              </w:rPr>
              <w:t>储粮方式</w:t>
            </w:r>
          </w:p>
        </w:tc>
        <w:tc>
          <w:tcPr>
            <w:tcW w:w="1816" w:type="dxa"/>
            <w:vAlign w:val="center"/>
          </w:tcPr>
          <w:p w14:paraId="1937620E">
            <w:pPr>
              <w:spacing w:line="276" w:lineRule="auto"/>
              <w:ind w:firstLine="0" w:firstLineChars="0"/>
              <w:jc w:val="center"/>
              <w:rPr>
                <w:rFonts w:ascii="仿宋" w:hAnsi="仿宋"/>
              </w:rPr>
            </w:pPr>
            <w:r>
              <w:rPr>
                <w:rFonts w:hint="eastAsia" w:ascii="仿宋" w:hAnsi="仿宋"/>
              </w:rPr>
              <w:t>clfs</w:t>
            </w:r>
          </w:p>
        </w:tc>
        <w:tc>
          <w:tcPr>
            <w:tcW w:w="1841" w:type="dxa"/>
            <w:vAlign w:val="center"/>
          </w:tcPr>
          <w:p w14:paraId="7CB97D5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787" w:type="dxa"/>
            <w:vAlign w:val="center"/>
          </w:tcPr>
          <w:p w14:paraId="730A4CAB">
            <w:pPr>
              <w:spacing w:line="276" w:lineRule="auto"/>
              <w:ind w:firstLine="0" w:firstLineChars="0"/>
              <w:jc w:val="left"/>
              <w:rPr>
                <w:rFonts w:ascii="仿宋" w:hAnsi="仿宋"/>
              </w:rPr>
            </w:pPr>
            <w:r>
              <w:rPr>
                <w:rFonts w:hint="eastAsia" w:ascii="仿宋" w:hAnsi="仿宋"/>
              </w:rPr>
              <w:t>1:散装储粮</w:t>
            </w:r>
          </w:p>
          <w:p w14:paraId="6D2C22D8">
            <w:pPr>
              <w:spacing w:line="276" w:lineRule="auto"/>
              <w:ind w:firstLine="0" w:firstLineChars="0"/>
              <w:jc w:val="left"/>
              <w:rPr>
                <w:rFonts w:ascii="仿宋" w:hAnsi="仿宋"/>
              </w:rPr>
            </w:pPr>
            <w:r>
              <w:rPr>
                <w:rFonts w:hint="eastAsia" w:ascii="仿宋" w:hAnsi="仿宋"/>
              </w:rPr>
              <w:t>2</w:t>
            </w:r>
            <w:r>
              <w:rPr>
                <w:rFonts w:ascii="仿宋" w:hAnsi="仿宋"/>
              </w:rPr>
              <w:t>:</w:t>
            </w:r>
            <w:r>
              <w:rPr>
                <w:rFonts w:hint="eastAsia" w:ascii="仿宋" w:hAnsi="仿宋"/>
              </w:rPr>
              <w:t>包装储粮</w:t>
            </w:r>
          </w:p>
          <w:p w14:paraId="5141B9DF">
            <w:pPr>
              <w:spacing w:line="276" w:lineRule="auto"/>
              <w:ind w:firstLine="0" w:firstLineChars="0"/>
              <w:jc w:val="left"/>
              <w:rPr>
                <w:rFonts w:ascii="仿宋" w:hAnsi="仿宋"/>
              </w:rPr>
            </w:pPr>
            <w:r>
              <w:rPr>
                <w:rFonts w:hint="eastAsia" w:ascii="仿宋" w:hAnsi="仿宋"/>
              </w:rPr>
              <w:t>3</w:t>
            </w:r>
            <w:r>
              <w:rPr>
                <w:rFonts w:ascii="仿宋" w:hAnsi="仿宋"/>
              </w:rPr>
              <w:t>:</w:t>
            </w:r>
            <w:r>
              <w:rPr>
                <w:rFonts w:hint="eastAsia" w:ascii="仿宋" w:hAnsi="仿宋"/>
              </w:rPr>
              <w:t>围包散存</w:t>
            </w:r>
          </w:p>
          <w:p w14:paraId="61846E29">
            <w:pPr>
              <w:spacing w:line="276" w:lineRule="auto"/>
              <w:ind w:firstLine="0" w:firstLineChars="0"/>
              <w:jc w:val="left"/>
              <w:rPr>
                <w:rFonts w:ascii="仿宋" w:hAnsi="仿宋"/>
              </w:rPr>
            </w:pPr>
            <w:r>
              <w:rPr>
                <w:rFonts w:hint="eastAsia" w:ascii="仿宋" w:hAnsi="仿宋"/>
              </w:rPr>
              <w:t>9</w:t>
            </w:r>
            <w:r>
              <w:rPr>
                <w:rFonts w:ascii="仿宋" w:hAnsi="仿宋"/>
              </w:rPr>
              <w:t>:</w:t>
            </w:r>
            <w:r>
              <w:rPr>
                <w:rFonts w:hint="eastAsia" w:ascii="仿宋" w:hAnsi="仿宋"/>
              </w:rPr>
              <w:t>其他</w:t>
            </w:r>
          </w:p>
          <w:p w14:paraId="3083060B">
            <w:pPr>
              <w:spacing w:line="276" w:lineRule="auto"/>
              <w:ind w:firstLine="0" w:firstLineChars="0"/>
              <w:jc w:val="left"/>
              <w:rPr>
                <w:rFonts w:ascii="仿宋" w:hAnsi="仿宋"/>
              </w:rPr>
            </w:pPr>
            <w:r>
              <w:rPr>
                <w:rFonts w:hint="eastAsia" w:ascii="仿宋" w:hAnsi="仿宋"/>
              </w:rPr>
              <w:t>（不可空）</w:t>
            </w:r>
          </w:p>
        </w:tc>
      </w:tr>
      <w:tr w14:paraId="6B154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61230D3A">
            <w:pPr>
              <w:pStyle w:val="79"/>
              <w:numPr>
                <w:ilvl w:val="0"/>
                <w:numId w:val="25"/>
              </w:numPr>
              <w:spacing w:line="276" w:lineRule="auto"/>
              <w:ind w:firstLineChars="0"/>
              <w:jc w:val="center"/>
              <w:rPr>
                <w:rFonts w:ascii="仿宋" w:hAnsi="仿宋"/>
              </w:rPr>
            </w:pPr>
          </w:p>
        </w:tc>
        <w:tc>
          <w:tcPr>
            <w:tcW w:w="2115" w:type="dxa"/>
            <w:vAlign w:val="center"/>
          </w:tcPr>
          <w:p w14:paraId="18BF421D">
            <w:pPr>
              <w:spacing w:line="276" w:lineRule="auto"/>
              <w:ind w:firstLine="0" w:firstLineChars="0"/>
              <w:rPr>
                <w:rFonts w:ascii="仿宋" w:hAnsi="仿宋"/>
              </w:rPr>
            </w:pPr>
            <w:r>
              <w:rPr>
                <w:rFonts w:hint="eastAsia" w:ascii="仿宋" w:hAnsi="仿宋"/>
              </w:rPr>
              <w:t>货位容量</w:t>
            </w:r>
          </w:p>
        </w:tc>
        <w:tc>
          <w:tcPr>
            <w:tcW w:w="1816" w:type="dxa"/>
            <w:vAlign w:val="center"/>
          </w:tcPr>
          <w:p w14:paraId="7C58166B">
            <w:pPr>
              <w:spacing w:line="276" w:lineRule="auto"/>
              <w:ind w:firstLine="0" w:firstLineChars="0"/>
              <w:jc w:val="center"/>
              <w:rPr>
                <w:rFonts w:ascii="仿宋" w:hAnsi="仿宋"/>
              </w:rPr>
            </w:pPr>
            <w:r>
              <w:rPr>
                <w:rFonts w:hint="eastAsia" w:ascii="仿宋" w:hAnsi="仿宋"/>
              </w:rPr>
              <w:t>hwrl</w:t>
            </w:r>
          </w:p>
        </w:tc>
        <w:tc>
          <w:tcPr>
            <w:tcW w:w="1841" w:type="dxa"/>
            <w:vAlign w:val="center"/>
          </w:tcPr>
          <w:p w14:paraId="5A60F670">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6)</w:t>
            </w:r>
          </w:p>
        </w:tc>
        <w:tc>
          <w:tcPr>
            <w:tcW w:w="1787" w:type="dxa"/>
            <w:vAlign w:val="center"/>
          </w:tcPr>
          <w:p w14:paraId="54DB125C">
            <w:pPr>
              <w:spacing w:line="276" w:lineRule="auto"/>
              <w:ind w:firstLine="0" w:firstLineChars="0"/>
              <w:jc w:val="left"/>
              <w:rPr>
                <w:rFonts w:ascii="仿宋" w:hAnsi="仿宋"/>
              </w:rPr>
            </w:pPr>
            <w:r>
              <w:rPr>
                <w:rFonts w:hint="eastAsia" w:ascii="仿宋" w:hAnsi="仿宋"/>
              </w:rPr>
              <w:t>单位：吨</w:t>
            </w:r>
          </w:p>
          <w:p w14:paraId="735C2DEF">
            <w:pPr>
              <w:spacing w:line="276" w:lineRule="auto"/>
              <w:ind w:firstLine="0" w:firstLineChars="0"/>
              <w:jc w:val="left"/>
              <w:rPr>
                <w:rFonts w:ascii="仿宋" w:hAnsi="仿宋"/>
              </w:rPr>
            </w:pPr>
            <w:r>
              <w:rPr>
                <w:rFonts w:hint="eastAsia" w:ascii="仿宋" w:hAnsi="仿宋"/>
              </w:rPr>
              <w:t>默认：</w:t>
            </w:r>
            <w:r>
              <w:rPr>
                <w:rFonts w:ascii="仿宋" w:hAnsi="仿宋"/>
              </w:rPr>
              <w:t>-1</w:t>
            </w:r>
          </w:p>
          <w:p w14:paraId="325B13D9">
            <w:pPr>
              <w:spacing w:line="276" w:lineRule="auto"/>
              <w:ind w:firstLine="0" w:firstLineChars="0"/>
              <w:jc w:val="left"/>
              <w:rPr>
                <w:rFonts w:ascii="仿宋" w:hAnsi="仿宋"/>
              </w:rPr>
            </w:pPr>
            <w:r>
              <w:rPr>
                <w:rFonts w:hint="eastAsia" w:ascii="仿宋" w:hAnsi="仿宋"/>
              </w:rPr>
              <w:t>（不可空）</w:t>
            </w:r>
          </w:p>
        </w:tc>
      </w:tr>
      <w:tr w14:paraId="7E194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2A41279B">
            <w:pPr>
              <w:pStyle w:val="79"/>
              <w:numPr>
                <w:ilvl w:val="0"/>
                <w:numId w:val="25"/>
              </w:numPr>
              <w:spacing w:line="276" w:lineRule="auto"/>
              <w:ind w:firstLineChars="0"/>
              <w:jc w:val="center"/>
              <w:rPr>
                <w:rFonts w:ascii="仿宋" w:hAnsi="仿宋"/>
              </w:rPr>
            </w:pPr>
          </w:p>
        </w:tc>
        <w:tc>
          <w:tcPr>
            <w:tcW w:w="2115" w:type="dxa"/>
            <w:vAlign w:val="center"/>
          </w:tcPr>
          <w:p w14:paraId="209933C3">
            <w:pPr>
              <w:spacing w:line="276" w:lineRule="auto"/>
              <w:ind w:firstLine="0" w:firstLineChars="0"/>
              <w:rPr>
                <w:rFonts w:ascii="仿宋" w:hAnsi="仿宋"/>
              </w:rPr>
            </w:pPr>
            <w:r>
              <w:rPr>
                <w:rFonts w:hint="eastAsia" w:ascii="仿宋" w:hAnsi="仿宋"/>
              </w:rPr>
              <w:t>保管员</w:t>
            </w:r>
          </w:p>
        </w:tc>
        <w:tc>
          <w:tcPr>
            <w:tcW w:w="1816" w:type="dxa"/>
            <w:vAlign w:val="center"/>
          </w:tcPr>
          <w:p w14:paraId="30637A23">
            <w:pPr>
              <w:spacing w:line="276" w:lineRule="auto"/>
              <w:ind w:firstLine="0" w:firstLineChars="0"/>
              <w:jc w:val="center"/>
              <w:rPr>
                <w:rFonts w:ascii="仿宋" w:hAnsi="仿宋"/>
              </w:rPr>
            </w:pPr>
            <w:r>
              <w:rPr>
                <w:rFonts w:ascii="仿宋" w:hAnsi="仿宋"/>
              </w:rPr>
              <w:t>b</w:t>
            </w:r>
            <w:r>
              <w:rPr>
                <w:rFonts w:hint="eastAsia" w:ascii="仿宋" w:hAnsi="仿宋"/>
              </w:rPr>
              <w:t>gy</w:t>
            </w:r>
          </w:p>
        </w:tc>
        <w:tc>
          <w:tcPr>
            <w:tcW w:w="1841" w:type="dxa"/>
            <w:vAlign w:val="center"/>
          </w:tcPr>
          <w:p w14:paraId="7351505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1787" w:type="dxa"/>
            <w:vAlign w:val="center"/>
          </w:tcPr>
          <w:p w14:paraId="11838886">
            <w:pPr>
              <w:spacing w:line="276" w:lineRule="auto"/>
              <w:ind w:firstLine="0" w:firstLineChars="0"/>
              <w:jc w:val="left"/>
              <w:rPr>
                <w:rFonts w:ascii="仿宋" w:hAnsi="仿宋"/>
              </w:rPr>
            </w:pPr>
            <w:r>
              <w:rPr>
                <w:rFonts w:hint="eastAsia" w:ascii="仿宋" w:hAnsi="仿宋"/>
              </w:rPr>
              <w:t>保管员姓名</w:t>
            </w:r>
          </w:p>
        </w:tc>
      </w:tr>
      <w:tr w14:paraId="21C41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2AB79968">
            <w:pPr>
              <w:pStyle w:val="79"/>
              <w:numPr>
                <w:ilvl w:val="0"/>
                <w:numId w:val="25"/>
              </w:numPr>
              <w:spacing w:line="276" w:lineRule="auto"/>
              <w:ind w:firstLineChars="0"/>
              <w:jc w:val="center"/>
              <w:rPr>
                <w:rFonts w:ascii="仿宋" w:hAnsi="仿宋"/>
              </w:rPr>
            </w:pPr>
          </w:p>
        </w:tc>
        <w:tc>
          <w:tcPr>
            <w:tcW w:w="2115" w:type="dxa"/>
            <w:vAlign w:val="center"/>
          </w:tcPr>
          <w:p w14:paraId="6084FBA1">
            <w:pPr>
              <w:spacing w:line="276" w:lineRule="auto"/>
              <w:ind w:firstLine="0" w:firstLineChars="0"/>
              <w:rPr>
                <w:rFonts w:ascii="仿宋" w:hAnsi="仿宋"/>
              </w:rPr>
            </w:pPr>
            <w:r>
              <w:rPr>
                <w:rFonts w:hint="eastAsia" w:ascii="仿宋" w:hAnsi="仿宋"/>
              </w:rPr>
              <w:t>审核人</w:t>
            </w:r>
          </w:p>
        </w:tc>
        <w:tc>
          <w:tcPr>
            <w:tcW w:w="1816" w:type="dxa"/>
            <w:vAlign w:val="center"/>
          </w:tcPr>
          <w:p w14:paraId="68B628F3">
            <w:pPr>
              <w:spacing w:line="276" w:lineRule="auto"/>
              <w:ind w:firstLine="0" w:firstLineChars="0"/>
              <w:jc w:val="center"/>
              <w:rPr>
                <w:rFonts w:ascii="仿宋" w:hAnsi="仿宋"/>
              </w:rPr>
            </w:pPr>
            <w:r>
              <w:rPr>
                <w:rFonts w:hint="eastAsia" w:ascii="仿宋" w:hAnsi="仿宋"/>
              </w:rPr>
              <w:t>shr</w:t>
            </w:r>
          </w:p>
        </w:tc>
        <w:tc>
          <w:tcPr>
            <w:tcW w:w="1841" w:type="dxa"/>
            <w:vAlign w:val="center"/>
          </w:tcPr>
          <w:p w14:paraId="2F4DEDD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1787" w:type="dxa"/>
            <w:vAlign w:val="center"/>
          </w:tcPr>
          <w:p w14:paraId="5BA9F25F">
            <w:pPr>
              <w:spacing w:line="276" w:lineRule="auto"/>
              <w:ind w:firstLine="0" w:firstLineChars="0"/>
              <w:jc w:val="left"/>
              <w:rPr>
                <w:rFonts w:ascii="仿宋" w:hAnsi="仿宋"/>
              </w:rPr>
            </w:pPr>
            <w:r>
              <w:rPr>
                <w:rFonts w:hint="eastAsia" w:ascii="仿宋" w:hAnsi="仿宋"/>
              </w:rPr>
              <w:t>审核人姓名</w:t>
            </w:r>
          </w:p>
        </w:tc>
      </w:tr>
      <w:tr w14:paraId="4137B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7B08A36D">
            <w:pPr>
              <w:pStyle w:val="79"/>
              <w:numPr>
                <w:ilvl w:val="0"/>
                <w:numId w:val="25"/>
              </w:numPr>
              <w:spacing w:line="276" w:lineRule="auto"/>
              <w:ind w:firstLineChars="0"/>
              <w:jc w:val="center"/>
              <w:rPr>
                <w:rFonts w:ascii="仿宋" w:hAnsi="仿宋"/>
              </w:rPr>
            </w:pPr>
          </w:p>
        </w:tc>
        <w:tc>
          <w:tcPr>
            <w:tcW w:w="2115" w:type="dxa"/>
            <w:vAlign w:val="center"/>
          </w:tcPr>
          <w:p w14:paraId="1572993E">
            <w:pPr>
              <w:spacing w:line="276" w:lineRule="auto"/>
              <w:ind w:firstLine="0" w:firstLineChars="0"/>
              <w:rPr>
                <w:rFonts w:ascii="仿宋" w:hAnsi="仿宋"/>
              </w:rPr>
            </w:pPr>
            <w:r>
              <w:rPr>
                <w:rFonts w:hint="eastAsia" w:ascii="仿宋" w:hAnsi="仿宋"/>
              </w:rPr>
              <w:t>备注</w:t>
            </w:r>
          </w:p>
        </w:tc>
        <w:tc>
          <w:tcPr>
            <w:tcW w:w="1816" w:type="dxa"/>
            <w:vAlign w:val="center"/>
          </w:tcPr>
          <w:p w14:paraId="686D90C0">
            <w:pPr>
              <w:spacing w:line="276" w:lineRule="auto"/>
              <w:ind w:firstLine="0" w:firstLineChars="0"/>
              <w:jc w:val="center"/>
              <w:rPr>
                <w:rFonts w:ascii="仿宋" w:hAnsi="仿宋"/>
              </w:rPr>
            </w:pPr>
            <w:r>
              <w:rPr>
                <w:rFonts w:hint="eastAsia" w:ascii="仿宋" w:hAnsi="仿宋"/>
              </w:rPr>
              <w:t>bz</w:t>
            </w:r>
          </w:p>
        </w:tc>
        <w:tc>
          <w:tcPr>
            <w:tcW w:w="1841" w:type="dxa"/>
            <w:vAlign w:val="center"/>
          </w:tcPr>
          <w:p w14:paraId="4E56FC8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787" w:type="dxa"/>
            <w:vAlign w:val="center"/>
          </w:tcPr>
          <w:p w14:paraId="7A238F27">
            <w:pPr>
              <w:spacing w:line="276" w:lineRule="auto"/>
              <w:ind w:firstLine="0" w:firstLineChars="0"/>
              <w:jc w:val="left"/>
              <w:rPr>
                <w:rFonts w:ascii="仿宋" w:hAnsi="仿宋"/>
              </w:rPr>
            </w:pPr>
            <w:r>
              <w:rPr>
                <w:rFonts w:hint="eastAsia" w:ascii="仿宋" w:hAnsi="仿宋"/>
              </w:rPr>
              <w:t>（可空）</w:t>
            </w:r>
          </w:p>
        </w:tc>
      </w:tr>
      <w:tr w14:paraId="50D33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743" w:type="dxa"/>
            <w:vAlign w:val="center"/>
          </w:tcPr>
          <w:p w14:paraId="111514C8">
            <w:pPr>
              <w:pStyle w:val="79"/>
              <w:numPr>
                <w:ilvl w:val="0"/>
                <w:numId w:val="25"/>
              </w:numPr>
              <w:spacing w:line="276" w:lineRule="auto"/>
              <w:ind w:firstLineChars="0"/>
              <w:jc w:val="center"/>
              <w:rPr>
                <w:rFonts w:ascii="仿宋" w:hAnsi="仿宋"/>
              </w:rPr>
            </w:pPr>
          </w:p>
        </w:tc>
        <w:tc>
          <w:tcPr>
            <w:tcW w:w="2115" w:type="dxa"/>
            <w:vAlign w:val="center"/>
          </w:tcPr>
          <w:p w14:paraId="70CAF48D">
            <w:pPr>
              <w:spacing w:line="276" w:lineRule="auto"/>
              <w:ind w:firstLine="0" w:firstLineChars="0"/>
              <w:rPr>
                <w:rFonts w:ascii="仿宋" w:hAnsi="仿宋"/>
              </w:rPr>
            </w:pPr>
            <w:r>
              <w:rPr>
                <w:rFonts w:hint="eastAsia" w:ascii="仿宋" w:hAnsi="仿宋"/>
              </w:rPr>
              <w:t>是否删除</w:t>
            </w:r>
          </w:p>
        </w:tc>
        <w:tc>
          <w:tcPr>
            <w:tcW w:w="1816" w:type="dxa"/>
            <w:vAlign w:val="center"/>
          </w:tcPr>
          <w:p w14:paraId="3514B265">
            <w:pPr>
              <w:spacing w:line="276" w:lineRule="auto"/>
              <w:ind w:firstLine="0" w:firstLineChars="0"/>
              <w:jc w:val="center"/>
              <w:rPr>
                <w:rFonts w:ascii="仿宋" w:hAnsi="仿宋"/>
              </w:rPr>
            </w:pPr>
            <w:r>
              <w:rPr>
                <w:rFonts w:hint="eastAsia" w:ascii="仿宋" w:hAnsi="仿宋"/>
              </w:rPr>
              <w:t>sfsc</w:t>
            </w:r>
          </w:p>
        </w:tc>
        <w:tc>
          <w:tcPr>
            <w:tcW w:w="1841" w:type="dxa"/>
            <w:vAlign w:val="center"/>
          </w:tcPr>
          <w:p w14:paraId="760C9931">
            <w:pPr>
              <w:spacing w:line="276" w:lineRule="auto"/>
              <w:ind w:firstLine="0" w:firstLineChars="0"/>
              <w:jc w:val="center"/>
              <w:rPr>
                <w:rFonts w:ascii="仿宋" w:hAnsi="仿宋"/>
              </w:rPr>
            </w:pPr>
            <w:r>
              <w:rPr>
                <w:rFonts w:hint="eastAsia" w:ascii="仿宋" w:hAnsi="仿宋"/>
              </w:rPr>
              <w:t>String（1）</w:t>
            </w:r>
          </w:p>
        </w:tc>
        <w:tc>
          <w:tcPr>
            <w:tcW w:w="1787" w:type="dxa"/>
            <w:vAlign w:val="center"/>
          </w:tcPr>
          <w:p w14:paraId="5C5DD819">
            <w:pPr>
              <w:spacing w:line="276" w:lineRule="auto"/>
              <w:ind w:firstLine="0" w:firstLineChars="0"/>
              <w:jc w:val="left"/>
              <w:rPr>
                <w:rFonts w:ascii="仿宋" w:hAnsi="仿宋"/>
              </w:rPr>
            </w:pPr>
            <w:r>
              <w:rPr>
                <w:rFonts w:hint="eastAsia" w:ascii="仿宋" w:hAnsi="仿宋"/>
              </w:rPr>
              <w:t>1：删除</w:t>
            </w:r>
          </w:p>
          <w:p w14:paraId="1738151F">
            <w:pPr>
              <w:spacing w:line="276" w:lineRule="auto"/>
              <w:ind w:firstLine="0" w:firstLineChars="0"/>
              <w:jc w:val="left"/>
              <w:rPr>
                <w:rFonts w:ascii="仿宋" w:hAnsi="仿宋"/>
              </w:rPr>
            </w:pPr>
            <w:r>
              <w:rPr>
                <w:rFonts w:hint="eastAsia" w:ascii="仿宋" w:hAnsi="仿宋"/>
              </w:rPr>
              <w:t>0：不删除（可空）</w:t>
            </w:r>
          </w:p>
          <w:p w14:paraId="5D8EF82A">
            <w:pPr>
              <w:spacing w:line="276" w:lineRule="auto"/>
              <w:ind w:firstLine="0" w:firstLineChars="0"/>
              <w:jc w:val="left"/>
              <w:rPr>
                <w:rFonts w:ascii="仿宋" w:hAnsi="仿宋"/>
              </w:rPr>
            </w:pPr>
            <w:r>
              <w:rPr>
                <w:rFonts w:ascii="仿宋" w:hAnsi="仿宋"/>
              </w:rPr>
              <w:t>空值默认为不删除</w:t>
            </w:r>
          </w:p>
        </w:tc>
      </w:tr>
    </w:tbl>
    <w:p w14:paraId="52B37B90">
      <w:pPr>
        <w:ind w:firstLine="480"/>
        <w:rPr>
          <w:rFonts w:ascii="仿宋" w:hAnsi="仿宋"/>
          <w:szCs w:val="24"/>
        </w:rPr>
      </w:pPr>
    </w:p>
    <w:p w14:paraId="4A983008">
      <w:pPr>
        <w:pStyle w:val="90"/>
        <w:numPr>
          <w:ilvl w:val="0"/>
          <w:numId w:val="18"/>
        </w:numPr>
        <w:ind w:firstLineChars="0"/>
        <w:rPr>
          <w:rFonts w:ascii="仿宋" w:hAnsi="仿宋" w:eastAsia="仿宋"/>
          <w:b/>
          <w:bCs/>
        </w:rPr>
      </w:pPr>
      <w:r>
        <w:rPr>
          <w:rFonts w:hint="eastAsia" w:ascii="仿宋" w:hAnsi="仿宋" w:eastAsia="仿宋"/>
          <w:b/>
          <w:bCs/>
        </w:rPr>
        <w:t>仓储设施数据接口</w:t>
      </w:r>
    </w:p>
    <w:p w14:paraId="4B779240">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http://【国家平台接入地址】/service/API/SECURE/CCSSXX</w:t>
      </w:r>
    </w:p>
    <w:p w14:paraId="453277F1">
      <w:pPr>
        <w:ind w:firstLine="566" w:firstLineChars="235"/>
        <w:rPr>
          <w:rFonts w:ascii="仿宋" w:hAnsi="仿宋"/>
          <w:b/>
          <w:bCs/>
          <w:szCs w:val="24"/>
        </w:rPr>
      </w:pPr>
      <w:r>
        <w:rPr>
          <w:rFonts w:hint="eastAsia" w:ascii="仿宋" w:hAnsi="仿宋"/>
          <w:b/>
          <w:bCs/>
          <w:szCs w:val="24"/>
        </w:rPr>
        <w:t>接口请求方式：POST</w:t>
      </w:r>
    </w:p>
    <w:p w14:paraId="3C303876">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20F2CD87">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1DC37289">
      <w:pPr>
        <w:ind w:firstLine="566" w:firstLineChars="235"/>
        <w:rPr>
          <w:rFonts w:ascii="仿宋" w:hAnsi="仿宋"/>
          <w:b/>
          <w:szCs w:val="24"/>
        </w:rPr>
      </w:pPr>
      <w:r>
        <w:rPr>
          <w:rFonts w:hint="eastAsia" w:ascii="仿宋" w:hAnsi="仿宋"/>
          <w:b/>
          <w:bCs/>
          <w:szCs w:val="24"/>
        </w:rPr>
        <w:t>接口请求数据类型：JSON</w:t>
      </w:r>
    </w:p>
    <w:p w14:paraId="6E0DB7FA">
      <w:pPr>
        <w:ind w:firstLine="566" w:firstLineChars="235"/>
        <w:rPr>
          <w:rFonts w:ascii="仿宋" w:hAnsi="仿宋"/>
          <w:b/>
          <w:bCs/>
          <w:szCs w:val="24"/>
        </w:rPr>
      </w:pPr>
      <w:r>
        <w:rPr>
          <w:rFonts w:ascii="仿宋" w:hAnsi="仿宋"/>
          <w:b/>
          <w:bCs/>
          <w:szCs w:val="24"/>
        </w:rPr>
        <w:t>接口字段内容：</w:t>
      </w:r>
    </w:p>
    <w:p w14:paraId="1F57D33B">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8</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671"/>
        <w:gridCol w:w="1560"/>
        <w:gridCol w:w="1842"/>
        <w:gridCol w:w="2524"/>
      </w:tblGrid>
      <w:tr w14:paraId="1ADC0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shd w:val="clear" w:color="auto" w:fill="BFBFBF"/>
            <w:vAlign w:val="center"/>
          </w:tcPr>
          <w:p w14:paraId="074F3702">
            <w:pPr>
              <w:spacing w:line="276" w:lineRule="auto"/>
              <w:ind w:firstLine="0" w:firstLineChars="0"/>
              <w:jc w:val="center"/>
              <w:rPr>
                <w:rFonts w:ascii="仿宋" w:hAnsi="仿宋"/>
                <w:b/>
              </w:rPr>
            </w:pPr>
            <w:r>
              <w:rPr>
                <w:rFonts w:hint="eastAsia" w:ascii="仿宋" w:hAnsi="仿宋"/>
                <w:b/>
              </w:rPr>
              <w:t>序号</w:t>
            </w:r>
          </w:p>
        </w:tc>
        <w:tc>
          <w:tcPr>
            <w:tcW w:w="1671" w:type="dxa"/>
            <w:shd w:val="clear" w:color="auto" w:fill="BFBFBF"/>
            <w:vAlign w:val="center"/>
          </w:tcPr>
          <w:p w14:paraId="04FE0087">
            <w:pPr>
              <w:spacing w:line="276" w:lineRule="auto"/>
              <w:ind w:firstLine="0" w:firstLineChars="0"/>
              <w:jc w:val="center"/>
              <w:rPr>
                <w:rFonts w:ascii="仿宋" w:hAnsi="仿宋"/>
                <w:b/>
              </w:rPr>
            </w:pPr>
            <w:r>
              <w:rPr>
                <w:rFonts w:hint="eastAsia" w:ascii="仿宋" w:hAnsi="仿宋"/>
                <w:b/>
              </w:rPr>
              <w:t>中文名称</w:t>
            </w:r>
          </w:p>
        </w:tc>
        <w:tc>
          <w:tcPr>
            <w:tcW w:w="1560" w:type="dxa"/>
            <w:shd w:val="clear" w:color="auto" w:fill="BFBFBF"/>
            <w:vAlign w:val="center"/>
          </w:tcPr>
          <w:p w14:paraId="1F66E262">
            <w:pPr>
              <w:spacing w:line="276" w:lineRule="auto"/>
              <w:ind w:firstLine="0" w:firstLineChars="0"/>
              <w:jc w:val="center"/>
              <w:rPr>
                <w:rFonts w:ascii="仿宋" w:hAnsi="仿宋"/>
                <w:b/>
              </w:rPr>
            </w:pPr>
            <w:r>
              <w:rPr>
                <w:rFonts w:ascii="仿宋" w:hAnsi="仿宋"/>
                <w:b/>
              </w:rPr>
              <w:t>字段标识</w:t>
            </w:r>
          </w:p>
        </w:tc>
        <w:tc>
          <w:tcPr>
            <w:tcW w:w="1842" w:type="dxa"/>
            <w:shd w:val="clear" w:color="auto" w:fill="BFBFBF"/>
            <w:vAlign w:val="center"/>
          </w:tcPr>
          <w:p w14:paraId="49078AF0">
            <w:pPr>
              <w:spacing w:line="276" w:lineRule="auto"/>
              <w:ind w:firstLine="0" w:firstLineChars="0"/>
              <w:jc w:val="center"/>
              <w:rPr>
                <w:rFonts w:ascii="仿宋" w:hAnsi="仿宋"/>
                <w:b/>
              </w:rPr>
            </w:pPr>
            <w:r>
              <w:rPr>
                <w:rFonts w:hint="eastAsia" w:ascii="仿宋" w:hAnsi="仿宋"/>
                <w:b/>
              </w:rPr>
              <w:t>数据类型</w:t>
            </w:r>
          </w:p>
        </w:tc>
        <w:tc>
          <w:tcPr>
            <w:tcW w:w="2524" w:type="dxa"/>
            <w:shd w:val="clear" w:color="auto" w:fill="BFBFBF"/>
            <w:vAlign w:val="center"/>
          </w:tcPr>
          <w:p w14:paraId="416A0203">
            <w:pPr>
              <w:spacing w:line="276" w:lineRule="auto"/>
              <w:ind w:firstLine="0" w:firstLineChars="0"/>
              <w:jc w:val="center"/>
              <w:rPr>
                <w:rFonts w:ascii="仿宋" w:hAnsi="仿宋"/>
                <w:b/>
              </w:rPr>
            </w:pPr>
            <w:r>
              <w:rPr>
                <w:rFonts w:hint="eastAsia" w:ascii="仿宋" w:hAnsi="仿宋"/>
                <w:b/>
              </w:rPr>
              <w:t>备注</w:t>
            </w:r>
          </w:p>
        </w:tc>
      </w:tr>
      <w:tr w14:paraId="305F5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6AC4282">
            <w:pPr>
              <w:pStyle w:val="79"/>
              <w:numPr>
                <w:ilvl w:val="0"/>
                <w:numId w:val="26"/>
              </w:numPr>
              <w:spacing w:line="276" w:lineRule="auto"/>
              <w:ind w:firstLineChars="0"/>
              <w:jc w:val="center"/>
              <w:rPr>
                <w:rFonts w:ascii="仿宋" w:hAnsi="仿宋"/>
              </w:rPr>
            </w:pPr>
          </w:p>
        </w:tc>
        <w:tc>
          <w:tcPr>
            <w:tcW w:w="1671" w:type="dxa"/>
            <w:vAlign w:val="center"/>
          </w:tcPr>
          <w:p w14:paraId="19801B4B">
            <w:pPr>
              <w:spacing w:line="276" w:lineRule="auto"/>
              <w:ind w:firstLine="0" w:firstLineChars="0"/>
              <w:jc w:val="left"/>
              <w:rPr>
                <w:rFonts w:ascii="仿宋" w:hAnsi="仿宋"/>
              </w:rPr>
            </w:pPr>
            <w:r>
              <w:rPr>
                <w:rFonts w:hint="eastAsia" w:ascii="仿宋" w:hAnsi="仿宋"/>
              </w:rPr>
              <w:t>仓储单位编码</w:t>
            </w:r>
          </w:p>
        </w:tc>
        <w:tc>
          <w:tcPr>
            <w:tcW w:w="1560" w:type="dxa"/>
            <w:vAlign w:val="center"/>
          </w:tcPr>
          <w:p w14:paraId="62A3CA36">
            <w:pPr>
              <w:spacing w:line="276" w:lineRule="auto"/>
              <w:ind w:firstLine="0" w:firstLineChars="0"/>
              <w:jc w:val="center"/>
              <w:rPr>
                <w:rFonts w:ascii="仿宋" w:hAnsi="仿宋"/>
              </w:rPr>
            </w:pPr>
            <w:r>
              <w:rPr>
                <w:rFonts w:ascii="仿宋" w:hAnsi="仿宋"/>
              </w:rPr>
              <w:t>ccdwbm</w:t>
            </w:r>
          </w:p>
        </w:tc>
        <w:tc>
          <w:tcPr>
            <w:tcW w:w="1842" w:type="dxa"/>
            <w:vAlign w:val="center"/>
          </w:tcPr>
          <w:p w14:paraId="40915BC6">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32</w:t>
            </w:r>
            <w:r>
              <w:rPr>
                <w:rFonts w:hint="eastAsia" w:ascii="仿宋" w:hAnsi="仿宋"/>
              </w:rPr>
              <w:t>)</w:t>
            </w:r>
          </w:p>
        </w:tc>
        <w:tc>
          <w:tcPr>
            <w:tcW w:w="2524" w:type="dxa"/>
            <w:vAlign w:val="center"/>
          </w:tcPr>
          <w:p w14:paraId="237A92D3">
            <w:pPr>
              <w:spacing w:line="276" w:lineRule="auto"/>
              <w:ind w:firstLine="0" w:firstLineChars="0"/>
              <w:jc w:val="left"/>
              <w:rPr>
                <w:rFonts w:ascii="仿宋" w:hAnsi="仿宋"/>
              </w:rPr>
            </w:pPr>
            <w:r>
              <w:rPr>
                <w:rFonts w:hint="eastAsia" w:ascii="仿宋" w:hAnsi="仿宋"/>
              </w:rPr>
              <w:t>18位统一社会信用代码，</w:t>
            </w:r>
            <w:r>
              <w:rPr>
                <w:rFonts w:ascii="仿宋" w:hAnsi="仿宋"/>
              </w:rPr>
              <w:t>必须是阿拉伯数字和大写英文字母组合而成的</w:t>
            </w:r>
            <w:r>
              <w:rPr>
                <w:rFonts w:hint="eastAsia" w:ascii="仿宋" w:hAnsi="仿宋"/>
              </w:rPr>
              <w:t>1</w:t>
            </w:r>
            <w:r>
              <w:rPr>
                <w:rFonts w:ascii="仿宋" w:hAnsi="仿宋"/>
              </w:rPr>
              <w:t>8位，不可空，相同的统一社会信用代码为一条数据，以最新上传的数据为准</w:t>
            </w:r>
          </w:p>
        </w:tc>
      </w:tr>
      <w:tr w14:paraId="7A324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55BD0B64">
            <w:pPr>
              <w:pStyle w:val="79"/>
              <w:numPr>
                <w:ilvl w:val="0"/>
                <w:numId w:val="26"/>
              </w:numPr>
              <w:spacing w:line="276" w:lineRule="auto"/>
              <w:ind w:firstLineChars="0"/>
              <w:jc w:val="center"/>
              <w:rPr>
                <w:rFonts w:ascii="仿宋" w:hAnsi="仿宋"/>
              </w:rPr>
            </w:pPr>
          </w:p>
        </w:tc>
        <w:tc>
          <w:tcPr>
            <w:tcW w:w="1671" w:type="dxa"/>
            <w:vAlign w:val="center"/>
          </w:tcPr>
          <w:p w14:paraId="506AE62D">
            <w:pPr>
              <w:spacing w:line="276" w:lineRule="auto"/>
              <w:ind w:firstLine="0" w:firstLineChars="0"/>
              <w:jc w:val="left"/>
              <w:rPr>
                <w:rFonts w:ascii="仿宋" w:hAnsi="仿宋"/>
              </w:rPr>
            </w:pPr>
            <w:r>
              <w:rPr>
                <w:rFonts w:hint="eastAsia" w:ascii="仿宋" w:hAnsi="仿宋"/>
              </w:rPr>
              <w:t>占地面积</w:t>
            </w:r>
          </w:p>
        </w:tc>
        <w:tc>
          <w:tcPr>
            <w:tcW w:w="1560" w:type="dxa"/>
            <w:vAlign w:val="center"/>
          </w:tcPr>
          <w:p w14:paraId="300D26F0">
            <w:pPr>
              <w:spacing w:line="276" w:lineRule="auto"/>
              <w:ind w:firstLine="0" w:firstLineChars="0"/>
              <w:jc w:val="center"/>
              <w:rPr>
                <w:rFonts w:ascii="仿宋" w:hAnsi="仿宋"/>
              </w:rPr>
            </w:pPr>
            <w:r>
              <w:rPr>
                <w:rFonts w:ascii="仿宋" w:hAnsi="仿宋"/>
              </w:rPr>
              <w:t>zdmj</w:t>
            </w:r>
          </w:p>
        </w:tc>
        <w:tc>
          <w:tcPr>
            <w:tcW w:w="1842" w:type="dxa"/>
            <w:vAlign w:val="center"/>
          </w:tcPr>
          <w:p w14:paraId="039B8FD2">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,4</w:t>
            </w:r>
            <w:r>
              <w:rPr>
                <w:rFonts w:ascii="仿宋" w:hAnsi="仿宋"/>
              </w:rPr>
              <w:t>)</w:t>
            </w:r>
          </w:p>
        </w:tc>
        <w:tc>
          <w:tcPr>
            <w:tcW w:w="2524" w:type="dxa"/>
            <w:vAlign w:val="center"/>
          </w:tcPr>
          <w:p w14:paraId="01E91B79">
            <w:pPr>
              <w:spacing w:line="276" w:lineRule="auto"/>
              <w:ind w:firstLine="0" w:firstLineChars="0"/>
              <w:jc w:val="left"/>
              <w:rPr>
                <w:rFonts w:ascii="仿宋" w:hAnsi="仿宋"/>
              </w:rPr>
            </w:pPr>
            <w:r>
              <w:rPr>
                <w:rFonts w:hint="eastAsia" w:ascii="仿宋" w:hAnsi="仿宋"/>
              </w:rPr>
              <w:t>单位：平方米</w:t>
            </w:r>
          </w:p>
          <w:p w14:paraId="66CF9C90">
            <w:pPr>
              <w:spacing w:line="276" w:lineRule="auto"/>
              <w:ind w:firstLine="0" w:firstLineChars="0"/>
              <w:jc w:val="left"/>
              <w:rPr>
                <w:rFonts w:ascii="仿宋" w:hAnsi="仿宋"/>
              </w:rPr>
            </w:pPr>
            <w:r>
              <w:rPr>
                <w:rFonts w:hint="eastAsia" w:ascii="仿宋" w:hAnsi="仿宋"/>
              </w:rPr>
              <w:t>默认值：-1</w:t>
            </w:r>
          </w:p>
          <w:p w14:paraId="45B63594">
            <w:pPr>
              <w:spacing w:line="276" w:lineRule="auto"/>
              <w:ind w:firstLine="0" w:firstLineChars="0"/>
              <w:jc w:val="left"/>
              <w:rPr>
                <w:rFonts w:ascii="仿宋" w:hAnsi="仿宋"/>
              </w:rPr>
            </w:pPr>
            <w:r>
              <w:rPr>
                <w:rFonts w:hint="eastAsia" w:ascii="仿宋" w:hAnsi="仿宋"/>
              </w:rPr>
              <w:t>（不可空）</w:t>
            </w:r>
          </w:p>
        </w:tc>
      </w:tr>
      <w:tr w14:paraId="7DB2E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554BCC6">
            <w:pPr>
              <w:pStyle w:val="79"/>
              <w:numPr>
                <w:ilvl w:val="0"/>
                <w:numId w:val="26"/>
              </w:numPr>
              <w:spacing w:line="276" w:lineRule="auto"/>
              <w:ind w:firstLineChars="0"/>
              <w:jc w:val="center"/>
              <w:rPr>
                <w:rFonts w:ascii="仿宋" w:hAnsi="仿宋"/>
              </w:rPr>
            </w:pPr>
          </w:p>
        </w:tc>
        <w:tc>
          <w:tcPr>
            <w:tcW w:w="1671" w:type="dxa"/>
            <w:vAlign w:val="center"/>
          </w:tcPr>
          <w:p w14:paraId="4EDADD28">
            <w:pPr>
              <w:spacing w:line="276" w:lineRule="auto"/>
              <w:ind w:firstLine="0" w:firstLineChars="0"/>
              <w:jc w:val="left"/>
              <w:rPr>
                <w:rFonts w:ascii="仿宋" w:hAnsi="仿宋"/>
              </w:rPr>
            </w:pPr>
            <w:r>
              <w:rPr>
                <w:rFonts w:hint="eastAsia" w:ascii="仿宋" w:hAnsi="仿宋"/>
              </w:rPr>
              <w:t>可用空地面积</w:t>
            </w:r>
          </w:p>
        </w:tc>
        <w:tc>
          <w:tcPr>
            <w:tcW w:w="1560" w:type="dxa"/>
            <w:vAlign w:val="center"/>
          </w:tcPr>
          <w:p w14:paraId="3D6330A8">
            <w:pPr>
              <w:spacing w:line="276" w:lineRule="auto"/>
              <w:ind w:firstLine="0" w:firstLineChars="0"/>
              <w:jc w:val="center"/>
              <w:rPr>
                <w:rFonts w:ascii="仿宋" w:hAnsi="仿宋"/>
              </w:rPr>
            </w:pPr>
            <w:r>
              <w:rPr>
                <w:rFonts w:ascii="仿宋" w:hAnsi="仿宋"/>
              </w:rPr>
              <w:t>kykdmj</w:t>
            </w:r>
          </w:p>
        </w:tc>
        <w:tc>
          <w:tcPr>
            <w:tcW w:w="1842" w:type="dxa"/>
            <w:vAlign w:val="center"/>
          </w:tcPr>
          <w:p w14:paraId="214E70CE">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,4</w:t>
            </w:r>
            <w:r>
              <w:rPr>
                <w:rFonts w:ascii="仿宋" w:hAnsi="仿宋"/>
              </w:rPr>
              <w:t>)</w:t>
            </w:r>
          </w:p>
        </w:tc>
        <w:tc>
          <w:tcPr>
            <w:tcW w:w="2524" w:type="dxa"/>
            <w:vAlign w:val="center"/>
          </w:tcPr>
          <w:p w14:paraId="594A4528">
            <w:pPr>
              <w:spacing w:line="276" w:lineRule="auto"/>
              <w:ind w:firstLine="0" w:firstLineChars="0"/>
              <w:jc w:val="left"/>
              <w:rPr>
                <w:rFonts w:ascii="仿宋" w:hAnsi="仿宋"/>
              </w:rPr>
            </w:pPr>
            <w:r>
              <w:rPr>
                <w:rFonts w:hint="eastAsia" w:ascii="仿宋" w:hAnsi="仿宋"/>
              </w:rPr>
              <w:t>单位：平方米</w:t>
            </w:r>
          </w:p>
          <w:p w14:paraId="114C03D3">
            <w:pPr>
              <w:spacing w:line="276" w:lineRule="auto"/>
              <w:ind w:firstLine="0" w:firstLineChars="0"/>
              <w:jc w:val="left"/>
              <w:rPr>
                <w:rFonts w:ascii="仿宋" w:hAnsi="仿宋"/>
              </w:rPr>
            </w:pPr>
            <w:r>
              <w:rPr>
                <w:rFonts w:hint="eastAsia" w:ascii="仿宋" w:hAnsi="仿宋"/>
              </w:rPr>
              <w:t>默认值：-1</w:t>
            </w:r>
          </w:p>
          <w:p w14:paraId="2C3B6588">
            <w:pPr>
              <w:spacing w:line="276" w:lineRule="auto"/>
              <w:ind w:firstLine="0" w:firstLineChars="0"/>
              <w:jc w:val="left"/>
              <w:rPr>
                <w:rFonts w:ascii="仿宋" w:hAnsi="仿宋"/>
              </w:rPr>
            </w:pPr>
            <w:r>
              <w:rPr>
                <w:rFonts w:hint="eastAsia" w:ascii="仿宋" w:hAnsi="仿宋"/>
              </w:rPr>
              <w:t>（不可空）</w:t>
            </w:r>
          </w:p>
        </w:tc>
      </w:tr>
      <w:tr w14:paraId="228FE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54829A08">
            <w:pPr>
              <w:pStyle w:val="79"/>
              <w:numPr>
                <w:ilvl w:val="0"/>
                <w:numId w:val="26"/>
              </w:numPr>
              <w:spacing w:line="276" w:lineRule="auto"/>
              <w:ind w:firstLineChars="0"/>
              <w:jc w:val="center"/>
              <w:rPr>
                <w:rFonts w:ascii="仿宋" w:hAnsi="仿宋"/>
              </w:rPr>
            </w:pPr>
          </w:p>
        </w:tc>
        <w:tc>
          <w:tcPr>
            <w:tcW w:w="1671" w:type="dxa"/>
            <w:vAlign w:val="center"/>
          </w:tcPr>
          <w:p w14:paraId="315C0797">
            <w:pPr>
              <w:spacing w:line="276" w:lineRule="auto"/>
              <w:ind w:firstLine="0" w:firstLineChars="0"/>
              <w:jc w:val="left"/>
              <w:rPr>
                <w:rFonts w:ascii="仿宋" w:hAnsi="仿宋"/>
              </w:rPr>
            </w:pPr>
            <w:r>
              <w:rPr>
                <w:rFonts w:hint="eastAsia" w:ascii="仿宋" w:hAnsi="仿宋"/>
              </w:rPr>
              <w:t>库区数</w:t>
            </w:r>
          </w:p>
        </w:tc>
        <w:tc>
          <w:tcPr>
            <w:tcW w:w="1560" w:type="dxa"/>
            <w:vAlign w:val="center"/>
          </w:tcPr>
          <w:p w14:paraId="329BE7CD">
            <w:pPr>
              <w:spacing w:line="276" w:lineRule="auto"/>
              <w:ind w:firstLine="0" w:firstLineChars="0"/>
              <w:jc w:val="center"/>
              <w:rPr>
                <w:rFonts w:ascii="仿宋" w:hAnsi="仿宋"/>
              </w:rPr>
            </w:pPr>
            <w:r>
              <w:rPr>
                <w:rFonts w:ascii="仿宋" w:hAnsi="仿宋"/>
              </w:rPr>
              <w:t>kqs</w:t>
            </w:r>
          </w:p>
        </w:tc>
        <w:tc>
          <w:tcPr>
            <w:tcW w:w="1842" w:type="dxa"/>
            <w:vAlign w:val="center"/>
          </w:tcPr>
          <w:p w14:paraId="221862F0">
            <w:pPr>
              <w:spacing w:line="276" w:lineRule="auto"/>
              <w:ind w:firstLine="0" w:firstLineChars="0"/>
              <w:jc w:val="center"/>
              <w:rPr>
                <w:rFonts w:ascii="仿宋" w:hAnsi="仿宋"/>
              </w:rPr>
            </w:pPr>
            <w:r>
              <w:rPr>
                <w:rFonts w:ascii="仿宋" w:hAnsi="仿宋"/>
              </w:rPr>
              <w:t>Integer</w:t>
            </w:r>
          </w:p>
        </w:tc>
        <w:tc>
          <w:tcPr>
            <w:tcW w:w="2524" w:type="dxa"/>
            <w:vAlign w:val="center"/>
          </w:tcPr>
          <w:p w14:paraId="1C986542">
            <w:pPr>
              <w:spacing w:line="276" w:lineRule="auto"/>
              <w:ind w:firstLine="0" w:firstLineChars="0"/>
              <w:jc w:val="left"/>
              <w:rPr>
                <w:rFonts w:ascii="仿宋" w:hAnsi="仿宋"/>
              </w:rPr>
            </w:pPr>
            <w:r>
              <w:rPr>
                <w:rFonts w:hint="eastAsia" w:ascii="仿宋" w:hAnsi="仿宋"/>
              </w:rPr>
              <w:t>默认值：-1</w:t>
            </w:r>
          </w:p>
          <w:p w14:paraId="1D71672D">
            <w:pPr>
              <w:spacing w:line="276" w:lineRule="auto"/>
              <w:ind w:firstLine="0" w:firstLineChars="0"/>
              <w:jc w:val="left"/>
              <w:rPr>
                <w:rFonts w:ascii="仿宋" w:hAnsi="仿宋"/>
              </w:rPr>
            </w:pPr>
            <w:r>
              <w:rPr>
                <w:rFonts w:hint="eastAsia" w:ascii="仿宋" w:hAnsi="仿宋"/>
              </w:rPr>
              <w:t>（不可空）</w:t>
            </w:r>
          </w:p>
        </w:tc>
      </w:tr>
      <w:tr w14:paraId="488A1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595AB21">
            <w:pPr>
              <w:pStyle w:val="79"/>
              <w:numPr>
                <w:ilvl w:val="0"/>
                <w:numId w:val="26"/>
              </w:numPr>
              <w:spacing w:line="276" w:lineRule="auto"/>
              <w:ind w:firstLineChars="0"/>
              <w:jc w:val="center"/>
              <w:rPr>
                <w:rFonts w:ascii="仿宋" w:hAnsi="仿宋"/>
              </w:rPr>
            </w:pPr>
          </w:p>
        </w:tc>
        <w:tc>
          <w:tcPr>
            <w:tcW w:w="1671" w:type="dxa"/>
            <w:vAlign w:val="center"/>
          </w:tcPr>
          <w:p w14:paraId="59D2B900">
            <w:pPr>
              <w:spacing w:line="276" w:lineRule="auto"/>
              <w:ind w:firstLine="0" w:firstLineChars="0"/>
              <w:jc w:val="left"/>
              <w:rPr>
                <w:rFonts w:ascii="仿宋" w:hAnsi="仿宋"/>
              </w:rPr>
            </w:pPr>
            <w:r>
              <w:rPr>
                <w:rFonts w:hint="eastAsia" w:ascii="仿宋" w:hAnsi="仿宋"/>
              </w:rPr>
              <w:t>从业人员人数</w:t>
            </w:r>
          </w:p>
        </w:tc>
        <w:tc>
          <w:tcPr>
            <w:tcW w:w="1560" w:type="dxa"/>
            <w:vAlign w:val="center"/>
          </w:tcPr>
          <w:p w14:paraId="04100EB1">
            <w:pPr>
              <w:spacing w:line="276" w:lineRule="auto"/>
              <w:ind w:firstLine="0" w:firstLineChars="0"/>
              <w:jc w:val="center"/>
              <w:rPr>
                <w:rFonts w:ascii="仿宋" w:hAnsi="仿宋"/>
              </w:rPr>
            </w:pPr>
            <w:r>
              <w:rPr>
                <w:rFonts w:ascii="仿宋" w:hAnsi="仿宋"/>
              </w:rPr>
              <w:t>cyry</w:t>
            </w:r>
          </w:p>
        </w:tc>
        <w:tc>
          <w:tcPr>
            <w:tcW w:w="1842" w:type="dxa"/>
            <w:vAlign w:val="center"/>
          </w:tcPr>
          <w:p w14:paraId="77106008">
            <w:pPr>
              <w:spacing w:line="276" w:lineRule="auto"/>
              <w:ind w:firstLine="0" w:firstLineChars="0"/>
              <w:jc w:val="center"/>
              <w:rPr>
                <w:rFonts w:ascii="仿宋" w:hAnsi="仿宋"/>
              </w:rPr>
            </w:pPr>
            <w:r>
              <w:rPr>
                <w:rFonts w:ascii="仿宋" w:hAnsi="仿宋"/>
              </w:rPr>
              <w:t>Integer</w:t>
            </w:r>
          </w:p>
        </w:tc>
        <w:tc>
          <w:tcPr>
            <w:tcW w:w="2524" w:type="dxa"/>
            <w:vAlign w:val="center"/>
          </w:tcPr>
          <w:p w14:paraId="4A411AE7">
            <w:pPr>
              <w:spacing w:line="276" w:lineRule="auto"/>
              <w:ind w:firstLine="0" w:firstLineChars="0"/>
              <w:jc w:val="left"/>
              <w:rPr>
                <w:rFonts w:ascii="仿宋" w:hAnsi="仿宋"/>
              </w:rPr>
            </w:pPr>
            <w:r>
              <w:rPr>
                <w:rFonts w:hint="eastAsia" w:ascii="仿宋" w:hAnsi="仿宋"/>
              </w:rPr>
              <w:t>默认值：-1</w:t>
            </w:r>
          </w:p>
          <w:p w14:paraId="3EB1DD78">
            <w:pPr>
              <w:spacing w:line="276" w:lineRule="auto"/>
              <w:ind w:firstLine="0" w:firstLineChars="0"/>
              <w:jc w:val="left"/>
              <w:rPr>
                <w:rFonts w:ascii="仿宋" w:hAnsi="仿宋"/>
              </w:rPr>
            </w:pPr>
            <w:r>
              <w:rPr>
                <w:rFonts w:hint="eastAsia" w:ascii="仿宋" w:hAnsi="仿宋"/>
              </w:rPr>
              <w:t>（不可空）</w:t>
            </w:r>
          </w:p>
        </w:tc>
      </w:tr>
      <w:tr w14:paraId="7CA61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5BB7A1F">
            <w:pPr>
              <w:pStyle w:val="79"/>
              <w:numPr>
                <w:ilvl w:val="0"/>
                <w:numId w:val="26"/>
              </w:numPr>
              <w:spacing w:line="276" w:lineRule="auto"/>
              <w:ind w:firstLineChars="0"/>
              <w:jc w:val="center"/>
              <w:rPr>
                <w:rFonts w:ascii="仿宋" w:hAnsi="仿宋"/>
              </w:rPr>
            </w:pPr>
          </w:p>
        </w:tc>
        <w:tc>
          <w:tcPr>
            <w:tcW w:w="1671" w:type="dxa"/>
            <w:vAlign w:val="center"/>
          </w:tcPr>
          <w:p w14:paraId="3448FB23">
            <w:pPr>
              <w:spacing w:line="276" w:lineRule="auto"/>
              <w:ind w:firstLine="0" w:firstLineChars="0"/>
              <w:jc w:val="left"/>
              <w:rPr>
                <w:rFonts w:ascii="仿宋" w:hAnsi="仿宋"/>
              </w:rPr>
            </w:pPr>
            <w:r>
              <w:rPr>
                <w:rFonts w:hint="eastAsia" w:ascii="仿宋" w:hAnsi="仿宋"/>
              </w:rPr>
              <w:t>粮油保管员人数</w:t>
            </w:r>
          </w:p>
        </w:tc>
        <w:tc>
          <w:tcPr>
            <w:tcW w:w="1560" w:type="dxa"/>
            <w:vAlign w:val="center"/>
          </w:tcPr>
          <w:p w14:paraId="6ED73B90">
            <w:pPr>
              <w:spacing w:line="276" w:lineRule="auto"/>
              <w:ind w:firstLine="0" w:firstLineChars="0"/>
              <w:jc w:val="center"/>
              <w:rPr>
                <w:rFonts w:ascii="仿宋" w:hAnsi="仿宋"/>
              </w:rPr>
            </w:pPr>
            <w:r>
              <w:rPr>
                <w:rFonts w:ascii="仿宋" w:hAnsi="仿宋"/>
              </w:rPr>
              <w:t>lybgy</w:t>
            </w:r>
          </w:p>
        </w:tc>
        <w:tc>
          <w:tcPr>
            <w:tcW w:w="1842" w:type="dxa"/>
            <w:vAlign w:val="center"/>
          </w:tcPr>
          <w:p w14:paraId="5214F8F3">
            <w:pPr>
              <w:spacing w:line="276" w:lineRule="auto"/>
              <w:ind w:firstLine="0" w:firstLineChars="0"/>
              <w:jc w:val="center"/>
              <w:rPr>
                <w:rFonts w:ascii="仿宋" w:hAnsi="仿宋"/>
              </w:rPr>
            </w:pPr>
            <w:r>
              <w:rPr>
                <w:rFonts w:ascii="仿宋" w:hAnsi="仿宋"/>
              </w:rPr>
              <w:t>Integer</w:t>
            </w:r>
          </w:p>
        </w:tc>
        <w:tc>
          <w:tcPr>
            <w:tcW w:w="2524" w:type="dxa"/>
            <w:vAlign w:val="center"/>
          </w:tcPr>
          <w:p w14:paraId="099F6303">
            <w:pPr>
              <w:spacing w:line="276" w:lineRule="auto"/>
              <w:ind w:firstLine="0" w:firstLineChars="0"/>
              <w:jc w:val="left"/>
              <w:rPr>
                <w:rFonts w:ascii="仿宋" w:hAnsi="仿宋"/>
              </w:rPr>
            </w:pPr>
            <w:r>
              <w:rPr>
                <w:rFonts w:hint="eastAsia" w:ascii="仿宋" w:hAnsi="仿宋"/>
              </w:rPr>
              <w:t>默认值：-1</w:t>
            </w:r>
          </w:p>
          <w:p w14:paraId="42A630AC">
            <w:pPr>
              <w:spacing w:line="276" w:lineRule="auto"/>
              <w:ind w:firstLine="0" w:firstLineChars="0"/>
              <w:jc w:val="left"/>
              <w:rPr>
                <w:rFonts w:ascii="仿宋" w:hAnsi="仿宋"/>
              </w:rPr>
            </w:pPr>
            <w:r>
              <w:rPr>
                <w:rFonts w:hint="eastAsia" w:ascii="仿宋" w:hAnsi="仿宋"/>
              </w:rPr>
              <w:t>（不可空）</w:t>
            </w:r>
          </w:p>
        </w:tc>
      </w:tr>
      <w:tr w14:paraId="1C679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A684AD8">
            <w:pPr>
              <w:pStyle w:val="79"/>
              <w:numPr>
                <w:ilvl w:val="0"/>
                <w:numId w:val="26"/>
              </w:numPr>
              <w:spacing w:line="276" w:lineRule="auto"/>
              <w:ind w:firstLineChars="0"/>
              <w:jc w:val="center"/>
              <w:rPr>
                <w:rFonts w:ascii="仿宋" w:hAnsi="仿宋"/>
              </w:rPr>
            </w:pPr>
          </w:p>
        </w:tc>
        <w:tc>
          <w:tcPr>
            <w:tcW w:w="1671" w:type="dxa"/>
            <w:vAlign w:val="center"/>
          </w:tcPr>
          <w:p w14:paraId="5E0BFB23">
            <w:pPr>
              <w:spacing w:line="276" w:lineRule="auto"/>
              <w:ind w:firstLine="0" w:firstLineChars="0"/>
              <w:jc w:val="left"/>
              <w:rPr>
                <w:rFonts w:ascii="仿宋" w:hAnsi="仿宋"/>
              </w:rPr>
            </w:pPr>
            <w:r>
              <w:rPr>
                <w:rFonts w:hint="eastAsia" w:ascii="仿宋" w:hAnsi="仿宋"/>
              </w:rPr>
              <w:t>粮油质量检验员人数</w:t>
            </w:r>
          </w:p>
        </w:tc>
        <w:tc>
          <w:tcPr>
            <w:tcW w:w="1560" w:type="dxa"/>
            <w:vAlign w:val="center"/>
          </w:tcPr>
          <w:p w14:paraId="0CAE502D">
            <w:pPr>
              <w:spacing w:line="276" w:lineRule="auto"/>
              <w:ind w:firstLine="0" w:firstLineChars="0"/>
              <w:jc w:val="center"/>
              <w:rPr>
                <w:rFonts w:ascii="仿宋" w:hAnsi="仿宋"/>
              </w:rPr>
            </w:pPr>
            <w:r>
              <w:rPr>
                <w:rFonts w:ascii="仿宋" w:hAnsi="仿宋"/>
              </w:rPr>
              <w:t>lyzljyy</w:t>
            </w:r>
          </w:p>
        </w:tc>
        <w:tc>
          <w:tcPr>
            <w:tcW w:w="1842" w:type="dxa"/>
            <w:vAlign w:val="center"/>
          </w:tcPr>
          <w:p w14:paraId="16467563">
            <w:pPr>
              <w:spacing w:line="276" w:lineRule="auto"/>
              <w:ind w:firstLine="0" w:firstLineChars="0"/>
              <w:jc w:val="center"/>
              <w:rPr>
                <w:rFonts w:ascii="仿宋" w:hAnsi="仿宋"/>
              </w:rPr>
            </w:pPr>
            <w:r>
              <w:rPr>
                <w:rFonts w:ascii="仿宋" w:hAnsi="仿宋"/>
              </w:rPr>
              <w:t>Integer</w:t>
            </w:r>
          </w:p>
        </w:tc>
        <w:tc>
          <w:tcPr>
            <w:tcW w:w="2524" w:type="dxa"/>
            <w:vAlign w:val="center"/>
          </w:tcPr>
          <w:p w14:paraId="281222CB">
            <w:pPr>
              <w:spacing w:line="276" w:lineRule="auto"/>
              <w:ind w:firstLine="0" w:firstLineChars="0"/>
              <w:jc w:val="left"/>
              <w:rPr>
                <w:rFonts w:ascii="仿宋" w:hAnsi="仿宋"/>
              </w:rPr>
            </w:pPr>
            <w:r>
              <w:rPr>
                <w:rFonts w:hint="eastAsia" w:ascii="仿宋" w:hAnsi="仿宋"/>
              </w:rPr>
              <w:t>默认值：-1</w:t>
            </w:r>
          </w:p>
          <w:p w14:paraId="5ACD98B1">
            <w:pPr>
              <w:spacing w:line="276" w:lineRule="auto"/>
              <w:ind w:firstLine="0" w:firstLineChars="0"/>
              <w:jc w:val="left"/>
              <w:rPr>
                <w:rFonts w:ascii="仿宋" w:hAnsi="仿宋"/>
              </w:rPr>
            </w:pPr>
            <w:r>
              <w:rPr>
                <w:rFonts w:hint="eastAsia" w:ascii="仿宋" w:hAnsi="仿宋"/>
              </w:rPr>
              <w:t>（不可空）</w:t>
            </w:r>
          </w:p>
        </w:tc>
      </w:tr>
      <w:tr w14:paraId="18813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DB489B5">
            <w:pPr>
              <w:pStyle w:val="79"/>
              <w:numPr>
                <w:ilvl w:val="0"/>
                <w:numId w:val="26"/>
              </w:numPr>
              <w:spacing w:line="276" w:lineRule="auto"/>
              <w:ind w:firstLineChars="0"/>
              <w:jc w:val="center"/>
              <w:rPr>
                <w:rFonts w:ascii="仿宋" w:hAnsi="仿宋"/>
              </w:rPr>
            </w:pPr>
          </w:p>
        </w:tc>
        <w:tc>
          <w:tcPr>
            <w:tcW w:w="1671" w:type="dxa"/>
            <w:vAlign w:val="center"/>
          </w:tcPr>
          <w:p w14:paraId="2213B6E1">
            <w:pPr>
              <w:spacing w:line="276" w:lineRule="auto"/>
              <w:ind w:firstLine="0" w:firstLineChars="0"/>
              <w:jc w:val="left"/>
              <w:rPr>
                <w:rFonts w:ascii="仿宋" w:hAnsi="仿宋"/>
              </w:rPr>
            </w:pPr>
            <w:r>
              <w:rPr>
                <w:rFonts w:hint="eastAsia" w:ascii="仿宋" w:hAnsi="仿宋"/>
              </w:rPr>
              <w:t>储粮药剂数量</w:t>
            </w:r>
          </w:p>
        </w:tc>
        <w:tc>
          <w:tcPr>
            <w:tcW w:w="1560" w:type="dxa"/>
            <w:vAlign w:val="center"/>
          </w:tcPr>
          <w:p w14:paraId="695B8C35">
            <w:pPr>
              <w:spacing w:line="276" w:lineRule="auto"/>
              <w:ind w:firstLine="0" w:firstLineChars="0"/>
              <w:jc w:val="center"/>
              <w:rPr>
                <w:rFonts w:ascii="仿宋" w:hAnsi="仿宋"/>
              </w:rPr>
            </w:pPr>
            <w:r>
              <w:rPr>
                <w:rFonts w:ascii="仿宋" w:hAnsi="仿宋"/>
              </w:rPr>
              <w:t>clyj</w:t>
            </w:r>
          </w:p>
        </w:tc>
        <w:tc>
          <w:tcPr>
            <w:tcW w:w="1842" w:type="dxa"/>
            <w:vAlign w:val="center"/>
          </w:tcPr>
          <w:p w14:paraId="781ECF7A">
            <w:pPr>
              <w:spacing w:line="276" w:lineRule="auto"/>
              <w:ind w:firstLine="0" w:firstLineChars="0"/>
              <w:jc w:val="center"/>
              <w:rPr>
                <w:rFonts w:ascii="仿宋" w:hAnsi="仿宋"/>
              </w:rPr>
            </w:pPr>
            <w:r>
              <w:rPr>
                <w:rFonts w:hint="eastAsia" w:ascii="仿宋" w:hAnsi="仿宋"/>
              </w:rPr>
              <w:t>Decimal(</w:t>
            </w:r>
            <w:r>
              <w:rPr>
                <w:rFonts w:ascii="仿宋" w:hAnsi="仿宋"/>
              </w:rPr>
              <w:t>8,0</w:t>
            </w:r>
            <w:r>
              <w:rPr>
                <w:rFonts w:hint="eastAsia" w:ascii="仿宋" w:hAnsi="仿宋"/>
              </w:rPr>
              <w:t>)</w:t>
            </w:r>
          </w:p>
        </w:tc>
        <w:tc>
          <w:tcPr>
            <w:tcW w:w="2524" w:type="dxa"/>
            <w:vAlign w:val="center"/>
          </w:tcPr>
          <w:p w14:paraId="510A6FAF">
            <w:pPr>
              <w:spacing w:line="276" w:lineRule="auto"/>
              <w:ind w:firstLine="0" w:firstLineChars="0"/>
              <w:jc w:val="left"/>
              <w:rPr>
                <w:rFonts w:ascii="仿宋" w:hAnsi="仿宋"/>
              </w:rPr>
            </w:pPr>
            <w:r>
              <w:rPr>
                <w:rFonts w:ascii="仿宋" w:hAnsi="仿宋"/>
              </w:rPr>
              <w:t>单位</w:t>
            </w:r>
            <w:r>
              <w:rPr>
                <w:rFonts w:hint="eastAsia" w:ascii="仿宋" w:hAnsi="仿宋"/>
              </w:rPr>
              <w:t>：公斤</w:t>
            </w:r>
          </w:p>
          <w:p w14:paraId="186B69DD">
            <w:pPr>
              <w:spacing w:line="276" w:lineRule="auto"/>
              <w:ind w:firstLine="0" w:firstLineChars="0"/>
              <w:jc w:val="left"/>
              <w:rPr>
                <w:rFonts w:ascii="仿宋" w:hAnsi="仿宋"/>
              </w:rPr>
            </w:pPr>
            <w:r>
              <w:rPr>
                <w:rFonts w:hint="eastAsia" w:ascii="仿宋" w:hAnsi="仿宋"/>
              </w:rPr>
              <w:t>默认值：-1</w:t>
            </w:r>
          </w:p>
          <w:p w14:paraId="6BC8FC3A">
            <w:pPr>
              <w:spacing w:line="276" w:lineRule="auto"/>
              <w:ind w:firstLine="0" w:firstLineChars="0"/>
              <w:jc w:val="left"/>
              <w:rPr>
                <w:rFonts w:ascii="仿宋" w:hAnsi="仿宋"/>
              </w:rPr>
            </w:pPr>
            <w:r>
              <w:rPr>
                <w:rFonts w:hint="eastAsia" w:ascii="仿宋" w:hAnsi="仿宋"/>
              </w:rPr>
              <w:t>（不可空）</w:t>
            </w:r>
          </w:p>
        </w:tc>
      </w:tr>
      <w:tr w14:paraId="3E209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15D7513">
            <w:pPr>
              <w:pStyle w:val="79"/>
              <w:numPr>
                <w:ilvl w:val="0"/>
                <w:numId w:val="26"/>
              </w:numPr>
              <w:spacing w:line="276" w:lineRule="auto"/>
              <w:ind w:firstLineChars="0"/>
              <w:jc w:val="center"/>
              <w:rPr>
                <w:rFonts w:ascii="仿宋" w:hAnsi="仿宋"/>
              </w:rPr>
            </w:pPr>
          </w:p>
        </w:tc>
        <w:tc>
          <w:tcPr>
            <w:tcW w:w="1671" w:type="dxa"/>
            <w:vAlign w:val="center"/>
          </w:tcPr>
          <w:p w14:paraId="69612414">
            <w:pPr>
              <w:spacing w:line="276" w:lineRule="auto"/>
              <w:ind w:firstLine="0" w:firstLineChars="0"/>
              <w:jc w:val="left"/>
              <w:rPr>
                <w:rFonts w:ascii="仿宋" w:hAnsi="仿宋"/>
              </w:rPr>
            </w:pPr>
            <w:r>
              <w:rPr>
                <w:rFonts w:hint="eastAsia" w:ascii="仿宋" w:hAnsi="仿宋"/>
              </w:rPr>
              <w:t>熏蒸剂数量</w:t>
            </w:r>
          </w:p>
        </w:tc>
        <w:tc>
          <w:tcPr>
            <w:tcW w:w="1560" w:type="dxa"/>
            <w:vAlign w:val="center"/>
          </w:tcPr>
          <w:p w14:paraId="4EB20CB9">
            <w:pPr>
              <w:spacing w:line="276" w:lineRule="auto"/>
              <w:ind w:firstLine="0" w:firstLineChars="0"/>
              <w:jc w:val="center"/>
              <w:rPr>
                <w:rFonts w:ascii="仿宋" w:hAnsi="仿宋"/>
              </w:rPr>
            </w:pPr>
            <w:r>
              <w:rPr>
                <w:rFonts w:ascii="仿宋" w:hAnsi="仿宋"/>
              </w:rPr>
              <w:t>xzj</w:t>
            </w:r>
          </w:p>
        </w:tc>
        <w:tc>
          <w:tcPr>
            <w:tcW w:w="1842" w:type="dxa"/>
            <w:vAlign w:val="center"/>
          </w:tcPr>
          <w:p w14:paraId="1F9EFFE8">
            <w:pPr>
              <w:spacing w:line="276" w:lineRule="auto"/>
              <w:ind w:firstLine="0" w:firstLineChars="0"/>
              <w:jc w:val="center"/>
              <w:rPr>
                <w:rFonts w:ascii="仿宋" w:hAnsi="仿宋"/>
              </w:rPr>
            </w:pPr>
            <w:r>
              <w:rPr>
                <w:rFonts w:hint="eastAsia" w:ascii="仿宋" w:hAnsi="仿宋"/>
              </w:rPr>
              <w:t>Decimal(</w:t>
            </w:r>
            <w:r>
              <w:rPr>
                <w:rFonts w:ascii="仿宋" w:hAnsi="仿宋"/>
              </w:rPr>
              <w:t>8,0</w:t>
            </w:r>
            <w:r>
              <w:rPr>
                <w:rFonts w:hint="eastAsia" w:ascii="仿宋" w:hAnsi="仿宋"/>
              </w:rPr>
              <w:t>)</w:t>
            </w:r>
          </w:p>
        </w:tc>
        <w:tc>
          <w:tcPr>
            <w:tcW w:w="2524" w:type="dxa"/>
            <w:vAlign w:val="center"/>
          </w:tcPr>
          <w:p w14:paraId="31CC33EF">
            <w:pPr>
              <w:spacing w:line="276" w:lineRule="auto"/>
              <w:ind w:firstLine="0" w:firstLineChars="0"/>
              <w:jc w:val="left"/>
              <w:rPr>
                <w:rFonts w:ascii="仿宋" w:hAnsi="仿宋"/>
              </w:rPr>
            </w:pPr>
            <w:r>
              <w:rPr>
                <w:rFonts w:ascii="仿宋" w:hAnsi="仿宋"/>
              </w:rPr>
              <w:t>单位</w:t>
            </w:r>
            <w:r>
              <w:rPr>
                <w:rFonts w:hint="eastAsia" w:ascii="仿宋" w:hAnsi="仿宋"/>
              </w:rPr>
              <w:t>：公斤</w:t>
            </w:r>
          </w:p>
          <w:p w14:paraId="01F12AB3">
            <w:pPr>
              <w:spacing w:line="276" w:lineRule="auto"/>
              <w:ind w:firstLine="0" w:firstLineChars="0"/>
              <w:jc w:val="left"/>
              <w:rPr>
                <w:rFonts w:ascii="仿宋" w:hAnsi="仿宋"/>
              </w:rPr>
            </w:pPr>
            <w:r>
              <w:rPr>
                <w:rFonts w:hint="eastAsia" w:ascii="仿宋" w:hAnsi="仿宋"/>
              </w:rPr>
              <w:t>默认值：-1</w:t>
            </w:r>
          </w:p>
          <w:p w14:paraId="1BFFC476">
            <w:pPr>
              <w:spacing w:line="276" w:lineRule="auto"/>
              <w:ind w:firstLine="0" w:firstLineChars="0"/>
              <w:jc w:val="left"/>
              <w:rPr>
                <w:rFonts w:ascii="仿宋" w:hAnsi="仿宋"/>
              </w:rPr>
            </w:pPr>
            <w:r>
              <w:rPr>
                <w:rFonts w:hint="eastAsia" w:ascii="仿宋" w:hAnsi="仿宋"/>
              </w:rPr>
              <w:t>（不可空）</w:t>
            </w:r>
          </w:p>
        </w:tc>
      </w:tr>
      <w:tr w14:paraId="56AC5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314F812">
            <w:pPr>
              <w:pStyle w:val="79"/>
              <w:numPr>
                <w:ilvl w:val="0"/>
                <w:numId w:val="26"/>
              </w:numPr>
              <w:spacing w:line="276" w:lineRule="auto"/>
              <w:ind w:firstLineChars="0"/>
              <w:jc w:val="center"/>
              <w:rPr>
                <w:rFonts w:ascii="仿宋" w:hAnsi="仿宋"/>
              </w:rPr>
            </w:pPr>
          </w:p>
        </w:tc>
        <w:tc>
          <w:tcPr>
            <w:tcW w:w="1671" w:type="dxa"/>
            <w:vAlign w:val="center"/>
          </w:tcPr>
          <w:p w14:paraId="567D7B77">
            <w:pPr>
              <w:spacing w:line="276" w:lineRule="auto"/>
              <w:ind w:firstLine="0" w:firstLineChars="0"/>
              <w:jc w:val="left"/>
              <w:rPr>
                <w:rFonts w:ascii="仿宋" w:hAnsi="仿宋"/>
              </w:rPr>
            </w:pPr>
            <w:r>
              <w:rPr>
                <w:rFonts w:hint="eastAsia" w:ascii="仿宋" w:hAnsi="仿宋"/>
              </w:rPr>
              <w:t>铁路专用线</w:t>
            </w:r>
          </w:p>
        </w:tc>
        <w:tc>
          <w:tcPr>
            <w:tcW w:w="1560" w:type="dxa"/>
            <w:vAlign w:val="center"/>
          </w:tcPr>
          <w:p w14:paraId="26F67587">
            <w:pPr>
              <w:spacing w:line="276" w:lineRule="auto"/>
              <w:ind w:firstLine="0" w:firstLineChars="0"/>
              <w:jc w:val="center"/>
              <w:rPr>
                <w:rFonts w:ascii="仿宋" w:hAnsi="仿宋"/>
              </w:rPr>
            </w:pPr>
            <w:r>
              <w:rPr>
                <w:rFonts w:ascii="仿宋" w:hAnsi="仿宋"/>
              </w:rPr>
              <w:t>tl_zyx</w:t>
            </w:r>
          </w:p>
        </w:tc>
        <w:tc>
          <w:tcPr>
            <w:tcW w:w="1842" w:type="dxa"/>
            <w:vAlign w:val="center"/>
          </w:tcPr>
          <w:p w14:paraId="580778BC">
            <w:pPr>
              <w:spacing w:line="276" w:lineRule="auto"/>
              <w:ind w:firstLine="0" w:firstLineChars="0"/>
              <w:jc w:val="center"/>
              <w:rPr>
                <w:rFonts w:ascii="仿宋" w:hAnsi="仿宋"/>
              </w:rPr>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31AFA315">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米</w:t>
            </w:r>
          </w:p>
          <w:p w14:paraId="3A102DDA">
            <w:pPr>
              <w:spacing w:line="276" w:lineRule="auto"/>
              <w:ind w:firstLine="0" w:firstLineChars="0"/>
              <w:jc w:val="left"/>
              <w:rPr>
                <w:rFonts w:ascii="仿宋" w:hAnsi="仿宋"/>
              </w:rPr>
            </w:pPr>
            <w:r>
              <w:rPr>
                <w:rFonts w:hint="eastAsia" w:ascii="仿宋" w:hAnsi="仿宋"/>
              </w:rPr>
              <w:t>默认值：-1</w:t>
            </w:r>
          </w:p>
          <w:p w14:paraId="19BBDA24">
            <w:pPr>
              <w:spacing w:line="276" w:lineRule="auto"/>
              <w:ind w:firstLine="0" w:firstLineChars="0"/>
              <w:jc w:val="left"/>
              <w:rPr>
                <w:rFonts w:ascii="仿宋" w:hAnsi="仿宋"/>
              </w:rPr>
            </w:pPr>
            <w:r>
              <w:rPr>
                <w:rFonts w:hint="eastAsia" w:ascii="仿宋" w:hAnsi="仿宋"/>
              </w:rPr>
              <w:t>（不可空）</w:t>
            </w:r>
          </w:p>
        </w:tc>
      </w:tr>
      <w:tr w14:paraId="1AC52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CAC04A1">
            <w:pPr>
              <w:pStyle w:val="79"/>
              <w:numPr>
                <w:ilvl w:val="0"/>
                <w:numId w:val="26"/>
              </w:numPr>
              <w:spacing w:line="276" w:lineRule="auto"/>
              <w:ind w:firstLineChars="0"/>
              <w:jc w:val="center"/>
              <w:rPr>
                <w:rFonts w:ascii="仿宋" w:hAnsi="仿宋"/>
              </w:rPr>
            </w:pPr>
          </w:p>
        </w:tc>
        <w:tc>
          <w:tcPr>
            <w:tcW w:w="1671" w:type="dxa"/>
            <w:vAlign w:val="center"/>
          </w:tcPr>
          <w:p w14:paraId="5E3A4F3B">
            <w:pPr>
              <w:spacing w:line="276" w:lineRule="auto"/>
              <w:ind w:firstLine="0" w:firstLineChars="0"/>
              <w:jc w:val="left"/>
              <w:rPr>
                <w:rFonts w:ascii="仿宋" w:hAnsi="仿宋"/>
              </w:rPr>
            </w:pPr>
            <w:r>
              <w:rPr>
                <w:rFonts w:hint="eastAsia" w:ascii="仿宋" w:hAnsi="仿宋"/>
              </w:rPr>
              <w:t>铁路专用线有效长度</w:t>
            </w:r>
          </w:p>
        </w:tc>
        <w:tc>
          <w:tcPr>
            <w:tcW w:w="1560" w:type="dxa"/>
            <w:vAlign w:val="center"/>
          </w:tcPr>
          <w:p w14:paraId="7DFE73DB">
            <w:pPr>
              <w:spacing w:line="276" w:lineRule="auto"/>
              <w:ind w:firstLine="0" w:firstLineChars="0"/>
              <w:jc w:val="center"/>
              <w:rPr>
                <w:rFonts w:ascii="仿宋" w:hAnsi="仿宋"/>
              </w:rPr>
            </w:pPr>
            <w:r>
              <w:rPr>
                <w:rFonts w:ascii="仿宋" w:hAnsi="仿宋"/>
              </w:rPr>
              <w:t>tl_yxcd</w:t>
            </w:r>
          </w:p>
        </w:tc>
        <w:tc>
          <w:tcPr>
            <w:tcW w:w="1842" w:type="dxa"/>
            <w:vAlign w:val="center"/>
          </w:tcPr>
          <w:p w14:paraId="25AF8834">
            <w:pPr>
              <w:spacing w:line="276" w:lineRule="auto"/>
              <w:ind w:firstLine="0" w:firstLineChars="0"/>
              <w:jc w:val="center"/>
              <w:rPr>
                <w:rFonts w:ascii="仿宋" w:hAnsi="仿宋"/>
              </w:rPr>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5A08FF3E">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米</w:t>
            </w:r>
          </w:p>
          <w:p w14:paraId="2634CAE3">
            <w:pPr>
              <w:spacing w:line="276" w:lineRule="auto"/>
              <w:ind w:firstLine="0" w:firstLineChars="0"/>
              <w:jc w:val="left"/>
              <w:rPr>
                <w:rFonts w:ascii="仿宋" w:hAnsi="仿宋"/>
              </w:rPr>
            </w:pPr>
            <w:r>
              <w:rPr>
                <w:rFonts w:hint="eastAsia" w:ascii="仿宋" w:hAnsi="仿宋"/>
              </w:rPr>
              <w:t>默认值：-1</w:t>
            </w:r>
          </w:p>
          <w:p w14:paraId="52582661">
            <w:pPr>
              <w:spacing w:line="276" w:lineRule="auto"/>
              <w:ind w:firstLine="0" w:firstLineChars="0"/>
              <w:jc w:val="left"/>
              <w:rPr>
                <w:rFonts w:ascii="仿宋" w:hAnsi="仿宋"/>
              </w:rPr>
            </w:pPr>
            <w:r>
              <w:rPr>
                <w:rFonts w:hint="eastAsia" w:ascii="仿宋" w:hAnsi="仿宋"/>
              </w:rPr>
              <w:t>（不可空）</w:t>
            </w:r>
          </w:p>
        </w:tc>
      </w:tr>
      <w:tr w14:paraId="2E2BA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99F81F3">
            <w:pPr>
              <w:pStyle w:val="79"/>
              <w:numPr>
                <w:ilvl w:val="0"/>
                <w:numId w:val="26"/>
              </w:numPr>
              <w:spacing w:line="276" w:lineRule="auto"/>
              <w:ind w:firstLineChars="0"/>
              <w:jc w:val="center"/>
              <w:rPr>
                <w:rFonts w:ascii="仿宋" w:hAnsi="仿宋"/>
              </w:rPr>
            </w:pPr>
          </w:p>
        </w:tc>
        <w:tc>
          <w:tcPr>
            <w:tcW w:w="1671" w:type="dxa"/>
            <w:vAlign w:val="center"/>
          </w:tcPr>
          <w:p w14:paraId="174906F8">
            <w:pPr>
              <w:spacing w:line="276" w:lineRule="auto"/>
              <w:ind w:firstLine="0" w:firstLineChars="0"/>
              <w:jc w:val="left"/>
              <w:rPr>
                <w:rFonts w:ascii="仿宋" w:hAnsi="仿宋"/>
              </w:rPr>
            </w:pPr>
            <w:r>
              <w:rPr>
                <w:rFonts w:hint="eastAsia" w:ascii="仿宋" w:hAnsi="仿宋"/>
              </w:rPr>
              <w:t>专用码头_泊位数量</w:t>
            </w:r>
          </w:p>
        </w:tc>
        <w:tc>
          <w:tcPr>
            <w:tcW w:w="1560" w:type="dxa"/>
            <w:vAlign w:val="center"/>
          </w:tcPr>
          <w:p w14:paraId="679D1AB4">
            <w:pPr>
              <w:spacing w:line="276" w:lineRule="auto"/>
              <w:ind w:firstLine="0" w:firstLineChars="0"/>
              <w:jc w:val="center"/>
              <w:rPr>
                <w:rFonts w:ascii="仿宋" w:hAnsi="仿宋"/>
              </w:rPr>
            </w:pPr>
            <w:r>
              <w:rPr>
                <w:rFonts w:ascii="仿宋" w:hAnsi="仿宋"/>
              </w:rPr>
              <w:t>zybwsl</w:t>
            </w:r>
          </w:p>
        </w:tc>
        <w:tc>
          <w:tcPr>
            <w:tcW w:w="1842" w:type="dxa"/>
            <w:vAlign w:val="center"/>
          </w:tcPr>
          <w:p w14:paraId="11165797">
            <w:pPr>
              <w:spacing w:line="276" w:lineRule="auto"/>
              <w:ind w:firstLine="0" w:firstLineChars="0"/>
              <w:jc w:val="center"/>
              <w:rPr>
                <w:rFonts w:ascii="仿宋" w:hAnsi="仿宋"/>
              </w:rPr>
            </w:pPr>
            <w:r>
              <w:rPr>
                <w:rFonts w:ascii="仿宋" w:hAnsi="仿宋"/>
              </w:rPr>
              <w:t>Integer</w:t>
            </w:r>
          </w:p>
        </w:tc>
        <w:tc>
          <w:tcPr>
            <w:tcW w:w="2524" w:type="dxa"/>
            <w:vAlign w:val="center"/>
          </w:tcPr>
          <w:p w14:paraId="212AFA6C">
            <w:pPr>
              <w:spacing w:line="276" w:lineRule="auto"/>
              <w:ind w:firstLine="0" w:firstLineChars="0"/>
              <w:jc w:val="left"/>
              <w:rPr>
                <w:rFonts w:ascii="仿宋" w:hAnsi="仿宋"/>
              </w:rPr>
            </w:pPr>
            <w:r>
              <w:rPr>
                <w:rFonts w:ascii="仿宋" w:hAnsi="仿宋"/>
              </w:rPr>
              <w:t>单位：个</w:t>
            </w:r>
          </w:p>
          <w:p w14:paraId="08D5CE6A">
            <w:pPr>
              <w:spacing w:line="276" w:lineRule="auto"/>
              <w:ind w:firstLine="0" w:firstLineChars="0"/>
              <w:jc w:val="left"/>
              <w:rPr>
                <w:rFonts w:ascii="仿宋" w:hAnsi="仿宋"/>
              </w:rPr>
            </w:pPr>
            <w:r>
              <w:rPr>
                <w:rFonts w:hint="eastAsia" w:ascii="仿宋" w:hAnsi="仿宋"/>
              </w:rPr>
              <w:t>默认值：-1</w:t>
            </w:r>
          </w:p>
          <w:p w14:paraId="0D5C6F6F">
            <w:pPr>
              <w:spacing w:line="276" w:lineRule="auto"/>
              <w:ind w:firstLine="0" w:firstLineChars="0"/>
              <w:jc w:val="left"/>
              <w:rPr>
                <w:rFonts w:ascii="仿宋" w:hAnsi="仿宋"/>
              </w:rPr>
            </w:pPr>
            <w:r>
              <w:rPr>
                <w:rFonts w:hint="eastAsia" w:ascii="仿宋" w:hAnsi="仿宋"/>
              </w:rPr>
              <w:t>（不可空）</w:t>
            </w:r>
          </w:p>
        </w:tc>
      </w:tr>
      <w:tr w14:paraId="30F5D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5CC968B4">
            <w:pPr>
              <w:pStyle w:val="79"/>
              <w:numPr>
                <w:ilvl w:val="0"/>
                <w:numId w:val="26"/>
              </w:numPr>
              <w:spacing w:line="276" w:lineRule="auto"/>
              <w:ind w:firstLineChars="0"/>
              <w:jc w:val="center"/>
              <w:rPr>
                <w:rFonts w:ascii="仿宋" w:hAnsi="仿宋"/>
              </w:rPr>
            </w:pPr>
          </w:p>
        </w:tc>
        <w:tc>
          <w:tcPr>
            <w:tcW w:w="1671" w:type="dxa"/>
            <w:vAlign w:val="center"/>
          </w:tcPr>
          <w:p w14:paraId="35C2A0DA">
            <w:pPr>
              <w:spacing w:line="276" w:lineRule="auto"/>
              <w:ind w:firstLine="0" w:firstLineChars="0"/>
              <w:jc w:val="left"/>
              <w:rPr>
                <w:rFonts w:ascii="仿宋" w:hAnsi="仿宋"/>
              </w:rPr>
            </w:pPr>
            <w:r>
              <w:rPr>
                <w:rFonts w:hint="eastAsia" w:ascii="仿宋" w:hAnsi="仿宋"/>
              </w:rPr>
              <w:t>专用码头_总吨位</w:t>
            </w:r>
          </w:p>
        </w:tc>
        <w:tc>
          <w:tcPr>
            <w:tcW w:w="1560" w:type="dxa"/>
            <w:vAlign w:val="center"/>
          </w:tcPr>
          <w:p w14:paraId="06A18E69">
            <w:pPr>
              <w:spacing w:line="276" w:lineRule="auto"/>
              <w:ind w:firstLine="0" w:firstLineChars="0"/>
              <w:jc w:val="center"/>
              <w:rPr>
                <w:rFonts w:ascii="仿宋" w:hAnsi="仿宋"/>
              </w:rPr>
            </w:pPr>
            <w:r>
              <w:rPr>
                <w:rFonts w:ascii="仿宋" w:hAnsi="仿宋"/>
              </w:rPr>
              <w:t>zybwzdw</w:t>
            </w:r>
          </w:p>
        </w:tc>
        <w:tc>
          <w:tcPr>
            <w:tcW w:w="1842" w:type="dxa"/>
            <w:vAlign w:val="center"/>
          </w:tcPr>
          <w:p w14:paraId="7EE102FF">
            <w:pPr>
              <w:spacing w:line="276" w:lineRule="auto"/>
              <w:ind w:firstLine="0" w:firstLineChars="0"/>
              <w:jc w:val="center"/>
              <w:rPr>
                <w:rFonts w:ascii="仿宋" w:hAnsi="仿宋"/>
              </w:rPr>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193CDAF6">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4EA8DF9D">
            <w:pPr>
              <w:spacing w:line="276" w:lineRule="auto"/>
              <w:ind w:firstLine="0" w:firstLineChars="0"/>
              <w:jc w:val="left"/>
              <w:rPr>
                <w:rFonts w:ascii="仿宋" w:hAnsi="仿宋"/>
              </w:rPr>
            </w:pPr>
            <w:r>
              <w:rPr>
                <w:rFonts w:hint="eastAsia" w:ascii="仿宋" w:hAnsi="仿宋"/>
              </w:rPr>
              <w:t>默认值：-1</w:t>
            </w:r>
          </w:p>
          <w:p w14:paraId="3F97787B">
            <w:pPr>
              <w:spacing w:line="276" w:lineRule="auto"/>
              <w:ind w:firstLine="0" w:firstLineChars="0"/>
              <w:jc w:val="left"/>
              <w:rPr>
                <w:rFonts w:ascii="仿宋" w:hAnsi="仿宋"/>
              </w:rPr>
            </w:pPr>
            <w:r>
              <w:rPr>
                <w:rFonts w:hint="eastAsia" w:ascii="仿宋" w:hAnsi="仿宋"/>
              </w:rPr>
              <w:t>（不可空）</w:t>
            </w:r>
          </w:p>
        </w:tc>
      </w:tr>
      <w:tr w14:paraId="27A95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623217AE">
            <w:pPr>
              <w:pStyle w:val="79"/>
              <w:numPr>
                <w:ilvl w:val="0"/>
                <w:numId w:val="26"/>
              </w:numPr>
              <w:spacing w:line="276" w:lineRule="auto"/>
              <w:ind w:firstLineChars="0"/>
              <w:jc w:val="center"/>
              <w:rPr>
                <w:rFonts w:ascii="仿宋" w:hAnsi="仿宋"/>
              </w:rPr>
            </w:pPr>
          </w:p>
        </w:tc>
        <w:tc>
          <w:tcPr>
            <w:tcW w:w="1671" w:type="dxa"/>
            <w:vAlign w:val="center"/>
          </w:tcPr>
          <w:p w14:paraId="36C356BD">
            <w:pPr>
              <w:spacing w:line="276" w:lineRule="auto"/>
              <w:ind w:firstLine="0" w:firstLineChars="0"/>
              <w:jc w:val="left"/>
              <w:rPr>
                <w:rFonts w:ascii="仿宋" w:hAnsi="仿宋"/>
              </w:rPr>
            </w:pPr>
            <w:r>
              <w:rPr>
                <w:rFonts w:hint="eastAsia" w:ascii="仿宋" w:hAnsi="仿宋"/>
              </w:rPr>
              <w:t>中转设施_粮食_接收能力</w:t>
            </w:r>
          </w:p>
        </w:tc>
        <w:tc>
          <w:tcPr>
            <w:tcW w:w="1560" w:type="dxa"/>
            <w:vAlign w:val="center"/>
          </w:tcPr>
          <w:p w14:paraId="7EE3530B">
            <w:pPr>
              <w:spacing w:line="276" w:lineRule="auto"/>
              <w:ind w:firstLine="0" w:firstLineChars="0"/>
              <w:jc w:val="center"/>
              <w:rPr>
                <w:rFonts w:ascii="仿宋" w:hAnsi="仿宋"/>
              </w:rPr>
            </w:pPr>
            <w:r>
              <w:rPr>
                <w:rFonts w:ascii="仿宋" w:hAnsi="仿宋"/>
              </w:rPr>
              <w:t>ls_jsnl</w:t>
            </w:r>
          </w:p>
        </w:tc>
        <w:tc>
          <w:tcPr>
            <w:tcW w:w="1842" w:type="dxa"/>
            <w:vAlign w:val="center"/>
          </w:tcPr>
          <w:p w14:paraId="71F5CAA6">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7D6C33AB">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3B072095">
            <w:pPr>
              <w:spacing w:line="276" w:lineRule="auto"/>
              <w:ind w:firstLine="0" w:firstLineChars="0"/>
              <w:jc w:val="left"/>
              <w:rPr>
                <w:rFonts w:ascii="仿宋" w:hAnsi="仿宋"/>
              </w:rPr>
            </w:pPr>
            <w:r>
              <w:rPr>
                <w:rFonts w:hint="eastAsia" w:ascii="仿宋" w:hAnsi="仿宋"/>
              </w:rPr>
              <w:t>默认值：-1</w:t>
            </w:r>
          </w:p>
          <w:p w14:paraId="1B79B88A">
            <w:pPr>
              <w:spacing w:line="276" w:lineRule="auto"/>
              <w:ind w:firstLine="0" w:firstLineChars="0"/>
              <w:jc w:val="left"/>
              <w:rPr>
                <w:rFonts w:ascii="仿宋" w:hAnsi="仿宋"/>
              </w:rPr>
            </w:pPr>
            <w:r>
              <w:rPr>
                <w:rFonts w:hint="eastAsia" w:ascii="仿宋" w:hAnsi="仿宋"/>
              </w:rPr>
              <w:t>（不可空）</w:t>
            </w:r>
          </w:p>
        </w:tc>
      </w:tr>
      <w:tr w14:paraId="67027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6E50FDD">
            <w:pPr>
              <w:pStyle w:val="79"/>
              <w:numPr>
                <w:ilvl w:val="0"/>
                <w:numId w:val="26"/>
              </w:numPr>
              <w:spacing w:line="276" w:lineRule="auto"/>
              <w:ind w:firstLineChars="0"/>
              <w:jc w:val="center"/>
              <w:rPr>
                <w:rFonts w:ascii="仿宋" w:hAnsi="仿宋"/>
              </w:rPr>
            </w:pPr>
          </w:p>
        </w:tc>
        <w:tc>
          <w:tcPr>
            <w:tcW w:w="1671" w:type="dxa"/>
            <w:vAlign w:val="center"/>
          </w:tcPr>
          <w:p w14:paraId="3C9E6774">
            <w:pPr>
              <w:spacing w:line="276" w:lineRule="auto"/>
              <w:ind w:firstLine="0" w:firstLineChars="0"/>
              <w:jc w:val="left"/>
              <w:rPr>
                <w:rFonts w:ascii="仿宋" w:hAnsi="仿宋"/>
              </w:rPr>
            </w:pPr>
            <w:r>
              <w:rPr>
                <w:rFonts w:hint="eastAsia" w:ascii="仿宋" w:hAnsi="仿宋"/>
              </w:rPr>
              <w:t>中转设施_粮食_接收能力_铁路</w:t>
            </w:r>
          </w:p>
        </w:tc>
        <w:tc>
          <w:tcPr>
            <w:tcW w:w="1560" w:type="dxa"/>
            <w:vAlign w:val="center"/>
          </w:tcPr>
          <w:p w14:paraId="23F3A2A3">
            <w:pPr>
              <w:spacing w:line="276" w:lineRule="auto"/>
              <w:ind w:firstLine="0" w:firstLineChars="0"/>
              <w:jc w:val="center"/>
              <w:rPr>
                <w:rFonts w:ascii="仿宋" w:hAnsi="仿宋"/>
              </w:rPr>
            </w:pPr>
            <w:r>
              <w:rPr>
                <w:rFonts w:ascii="仿宋" w:hAnsi="仿宋"/>
              </w:rPr>
              <w:t>ls_jsnl_tl</w:t>
            </w:r>
          </w:p>
        </w:tc>
        <w:tc>
          <w:tcPr>
            <w:tcW w:w="1842" w:type="dxa"/>
            <w:vAlign w:val="center"/>
          </w:tcPr>
          <w:p w14:paraId="54B3045B">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72BAF949">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09FA6ABF">
            <w:pPr>
              <w:spacing w:line="276" w:lineRule="auto"/>
              <w:ind w:firstLine="0" w:firstLineChars="0"/>
              <w:jc w:val="left"/>
              <w:rPr>
                <w:rFonts w:ascii="仿宋" w:hAnsi="仿宋"/>
              </w:rPr>
            </w:pPr>
            <w:r>
              <w:rPr>
                <w:rFonts w:hint="eastAsia" w:ascii="仿宋" w:hAnsi="仿宋"/>
              </w:rPr>
              <w:t>默认值：-1</w:t>
            </w:r>
          </w:p>
          <w:p w14:paraId="66DDD35D">
            <w:pPr>
              <w:spacing w:line="276" w:lineRule="auto"/>
              <w:ind w:firstLine="0" w:firstLineChars="0"/>
              <w:jc w:val="left"/>
              <w:rPr>
                <w:rFonts w:ascii="仿宋" w:hAnsi="仿宋"/>
              </w:rPr>
            </w:pPr>
            <w:r>
              <w:rPr>
                <w:rFonts w:hint="eastAsia" w:ascii="仿宋" w:hAnsi="仿宋"/>
              </w:rPr>
              <w:t>（不可空）</w:t>
            </w:r>
          </w:p>
        </w:tc>
      </w:tr>
      <w:tr w14:paraId="51E58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648A9194">
            <w:pPr>
              <w:pStyle w:val="79"/>
              <w:numPr>
                <w:ilvl w:val="0"/>
                <w:numId w:val="26"/>
              </w:numPr>
              <w:spacing w:line="276" w:lineRule="auto"/>
              <w:ind w:firstLineChars="0"/>
              <w:jc w:val="center"/>
              <w:rPr>
                <w:rFonts w:ascii="仿宋" w:hAnsi="仿宋"/>
              </w:rPr>
            </w:pPr>
          </w:p>
        </w:tc>
        <w:tc>
          <w:tcPr>
            <w:tcW w:w="1671" w:type="dxa"/>
            <w:vAlign w:val="center"/>
          </w:tcPr>
          <w:p w14:paraId="32FFC7DD">
            <w:pPr>
              <w:spacing w:line="276" w:lineRule="auto"/>
              <w:ind w:firstLine="0" w:firstLineChars="0"/>
              <w:jc w:val="left"/>
              <w:rPr>
                <w:rFonts w:ascii="仿宋" w:hAnsi="仿宋"/>
              </w:rPr>
            </w:pPr>
            <w:r>
              <w:rPr>
                <w:rFonts w:hint="eastAsia" w:ascii="仿宋" w:hAnsi="仿宋"/>
              </w:rPr>
              <w:t>中转设施_粮食_接收能力_公路</w:t>
            </w:r>
          </w:p>
        </w:tc>
        <w:tc>
          <w:tcPr>
            <w:tcW w:w="1560" w:type="dxa"/>
            <w:vAlign w:val="center"/>
          </w:tcPr>
          <w:p w14:paraId="19A32EBF">
            <w:pPr>
              <w:spacing w:line="276" w:lineRule="auto"/>
              <w:ind w:firstLine="0" w:firstLineChars="0"/>
              <w:jc w:val="center"/>
              <w:rPr>
                <w:rFonts w:ascii="仿宋" w:hAnsi="仿宋"/>
              </w:rPr>
            </w:pPr>
            <w:r>
              <w:rPr>
                <w:rFonts w:ascii="仿宋" w:hAnsi="仿宋"/>
              </w:rPr>
              <w:t>ls_jsnl_gl</w:t>
            </w:r>
          </w:p>
        </w:tc>
        <w:tc>
          <w:tcPr>
            <w:tcW w:w="1842" w:type="dxa"/>
            <w:vAlign w:val="center"/>
          </w:tcPr>
          <w:p w14:paraId="2445177A">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09A25EBE">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35195413">
            <w:pPr>
              <w:spacing w:line="276" w:lineRule="auto"/>
              <w:ind w:firstLine="0" w:firstLineChars="0"/>
              <w:jc w:val="left"/>
              <w:rPr>
                <w:rFonts w:ascii="仿宋" w:hAnsi="仿宋"/>
              </w:rPr>
            </w:pPr>
            <w:r>
              <w:rPr>
                <w:rFonts w:hint="eastAsia" w:ascii="仿宋" w:hAnsi="仿宋"/>
              </w:rPr>
              <w:t>默认值：-1</w:t>
            </w:r>
          </w:p>
          <w:p w14:paraId="27BB2775">
            <w:pPr>
              <w:spacing w:line="276" w:lineRule="auto"/>
              <w:ind w:firstLine="0" w:firstLineChars="0"/>
              <w:jc w:val="left"/>
              <w:rPr>
                <w:rFonts w:ascii="仿宋" w:hAnsi="仿宋"/>
              </w:rPr>
            </w:pPr>
            <w:r>
              <w:rPr>
                <w:rFonts w:hint="eastAsia" w:ascii="仿宋" w:hAnsi="仿宋"/>
              </w:rPr>
              <w:t>（不可空）</w:t>
            </w:r>
          </w:p>
        </w:tc>
      </w:tr>
      <w:tr w14:paraId="608BE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6CE26C5B">
            <w:pPr>
              <w:pStyle w:val="79"/>
              <w:numPr>
                <w:ilvl w:val="0"/>
                <w:numId w:val="26"/>
              </w:numPr>
              <w:spacing w:line="276" w:lineRule="auto"/>
              <w:ind w:firstLineChars="0"/>
              <w:jc w:val="center"/>
              <w:rPr>
                <w:rFonts w:ascii="仿宋" w:hAnsi="仿宋"/>
              </w:rPr>
            </w:pPr>
          </w:p>
        </w:tc>
        <w:tc>
          <w:tcPr>
            <w:tcW w:w="1671" w:type="dxa"/>
            <w:vAlign w:val="center"/>
          </w:tcPr>
          <w:p w14:paraId="4563D3F2">
            <w:pPr>
              <w:spacing w:line="276" w:lineRule="auto"/>
              <w:ind w:firstLine="0" w:firstLineChars="0"/>
              <w:jc w:val="left"/>
              <w:rPr>
                <w:rFonts w:ascii="仿宋" w:hAnsi="仿宋"/>
              </w:rPr>
            </w:pPr>
            <w:r>
              <w:rPr>
                <w:rFonts w:hint="eastAsia" w:ascii="仿宋" w:hAnsi="仿宋"/>
              </w:rPr>
              <w:t>中转设施_粮食_接收能力_水路</w:t>
            </w:r>
          </w:p>
        </w:tc>
        <w:tc>
          <w:tcPr>
            <w:tcW w:w="1560" w:type="dxa"/>
            <w:vAlign w:val="center"/>
          </w:tcPr>
          <w:p w14:paraId="21C6D28B">
            <w:pPr>
              <w:spacing w:line="276" w:lineRule="auto"/>
              <w:ind w:firstLine="0" w:firstLineChars="0"/>
              <w:jc w:val="center"/>
              <w:rPr>
                <w:rFonts w:ascii="仿宋" w:hAnsi="仿宋"/>
              </w:rPr>
            </w:pPr>
            <w:r>
              <w:rPr>
                <w:rFonts w:ascii="仿宋" w:hAnsi="仿宋"/>
              </w:rPr>
              <w:t>ls_jsnl_sl</w:t>
            </w:r>
          </w:p>
        </w:tc>
        <w:tc>
          <w:tcPr>
            <w:tcW w:w="1842" w:type="dxa"/>
            <w:vAlign w:val="center"/>
          </w:tcPr>
          <w:p w14:paraId="6387D9FD">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6DC2A14A">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5EB280AD">
            <w:pPr>
              <w:spacing w:line="276" w:lineRule="auto"/>
              <w:ind w:firstLine="0" w:firstLineChars="0"/>
              <w:jc w:val="left"/>
              <w:rPr>
                <w:rFonts w:ascii="仿宋" w:hAnsi="仿宋"/>
              </w:rPr>
            </w:pPr>
            <w:r>
              <w:rPr>
                <w:rFonts w:hint="eastAsia" w:ascii="仿宋" w:hAnsi="仿宋"/>
              </w:rPr>
              <w:t>默认值：-1</w:t>
            </w:r>
          </w:p>
          <w:p w14:paraId="00FF632A">
            <w:pPr>
              <w:spacing w:line="276" w:lineRule="auto"/>
              <w:ind w:firstLine="0" w:firstLineChars="0"/>
              <w:jc w:val="left"/>
              <w:rPr>
                <w:rFonts w:ascii="仿宋" w:hAnsi="仿宋"/>
              </w:rPr>
            </w:pPr>
            <w:r>
              <w:rPr>
                <w:rFonts w:hint="eastAsia" w:ascii="仿宋" w:hAnsi="仿宋"/>
              </w:rPr>
              <w:t>（不可空）</w:t>
            </w:r>
          </w:p>
        </w:tc>
      </w:tr>
      <w:tr w14:paraId="0C5CF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3482B83">
            <w:pPr>
              <w:pStyle w:val="79"/>
              <w:numPr>
                <w:ilvl w:val="0"/>
                <w:numId w:val="26"/>
              </w:numPr>
              <w:spacing w:line="276" w:lineRule="auto"/>
              <w:ind w:firstLineChars="0"/>
              <w:jc w:val="center"/>
              <w:rPr>
                <w:rFonts w:ascii="仿宋" w:hAnsi="仿宋"/>
              </w:rPr>
            </w:pPr>
          </w:p>
        </w:tc>
        <w:tc>
          <w:tcPr>
            <w:tcW w:w="1671" w:type="dxa"/>
            <w:vAlign w:val="center"/>
          </w:tcPr>
          <w:p w14:paraId="32BA358E">
            <w:pPr>
              <w:spacing w:line="276" w:lineRule="auto"/>
              <w:ind w:firstLine="0" w:firstLineChars="0"/>
              <w:jc w:val="left"/>
              <w:rPr>
                <w:rFonts w:ascii="仿宋" w:hAnsi="仿宋"/>
              </w:rPr>
            </w:pPr>
            <w:r>
              <w:rPr>
                <w:rFonts w:hint="eastAsia" w:ascii="仿宋" w:hAnsi="仿宋"/>
              </w:rPr>
              <w:t>中转设施_粮食_发放能力</w:t>
            </w:r>
          </w:p>
        </w:tc>
        <w:tc>
          <w:tcPr>
            <w:tcW w:w="1560" w:type="dxa"/>
            <w:vAlign w:val="center"/>
          </w:tcPr>
          <w:p w14:paraId="2CA550E5">
            <w:pPr>
              <w:spacing w:line="276" w:lineRule="auto"/>
              <w:ind w:firstLine="0" w:firstLineChars="0"/>
              <w:jc w:val="center"/>
              <w:rPr>
                <w:rFonts w:ascii="仿宋" w:hAnsi="仿宋"/>
              </w:rPr>
            </w:pPr>
            <w:r>
              <w:rPr>
                <w:rFonts w:ascii="仿宋" w:hAnsi="仿宋"/>
              </w:rPr>
              <w:t>ls_ffnl</w:t>
            </w:r>
          </w:p>
        </w:tc>
        <w:tc>
          <w:tcPr>
            <w:tcW w:w="1842" w:type="dxa"/>
            <w:vAlign w:val="center"/>
          </w:tcPr>
          <w:p w14:paraId="5D1D1F88">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414F830A">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22630049">
            <w:pPr>
              <w:spacing w:line="276" w:lineRule="auto"/>
              <w:ind w:firstLine="0" w:firstLineChars="0"/>
              <w:jc w:val="left"/>
              <w:rPr>
                <w:rFonts w:ascii="仿宋" w:hAnsi="仿宋"/>
              </w:rPr>
            </w:pPr>
            <w:r>
              <w:rPr>
                <w:rFonts w:hint="eastAsia" w:ascii="仿宋" w:hAnsi="仿宋"/>
              </w:rPr>
              <w:t>默认值：-1</w:t>
            </w:r>
          </w:p>
          <w:p w14:paraId="4B0EA857">
            <w:pPr>
              <w:spacing w:line="276" w:lineRule="auto"/>
              <w:ind w:firstLine="0" w:firstLineChars="0"/>
              <w:jc w:val="left"/>
              <w:rPr>
                <w:rFonts w:ascii="仿宋" w:hAnsi="仿宋"/>
              </w:rPr>
            </w:pPr>
            <w:r>
              <w:rPr>
                <w:rFonts w:hint="eastAsia" w:ascii="仿宋" w:hAnsi="仿宋"/>
              </w:rPr>
              <w:t>（不可空）</w:t>
            </w:r>
          </w:p>
        </w:tc>
      </w:tr>
      <w:tr w14:paraId="77A52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659B90BF">
            <w:pPr>
              <w:pStyle w:val="79"/>
              <w:numPr>
                <w:ilvl w:val="0"/>
                <w:numId w:val="26"/>
              </w:numPr>
              <w:spacing w:line="276" w:lineRule="auto"/>
              <w:ind w:firstLineChars="0"/>
              <w:jc w:val="center"/>
              <w:rPr>
                <w:rFonts w:ascii="仿宋" w:hAnsi="仿宋"/>
              </w:rPr>
            </w:pPr>
          </w:p>
        </w:tc>
        <w:tc>
          <w:tcPr>
            <w:tcW w:w="1671" w:type="dxa"/>
            <w:vAlign w:val="center"/>
          </w:tcPr>
          <w:p w14:paraId="1C0CD358">
            <w:pPr>
              <w:spacing w:line="276" w:lineRule="auto"/>
              <w:ind w:firstLine="0" w:firstLineChars="0"/>
              <w:jc w:val="left"/>
              <w:rPr>
                <w:rFonts w:ascii="仿宋" w:hAnsi="仿宋"/>
              </w:rPr>
            </w:pPr>
            <w:r>
              <w:rPr>
                <w:rFonts w:hint="eastAsia" w:ascii="仿宋" w:hAnsi="仿宋"/>
              </w:rPr>
              <w:t>中转设施_粮食_发放能力_铁路</w:t>
            </w:r>
          </w:p>
        </w:tc>
        <w:tc>
          <w:tcPr>
            <w:tcW w:w="1560" w:type="dxa"/>
            <w:vAlign w:val="center"/>
          </w:tcPr>
          <w:p w14:paraId="33149649">
            <w:pPr>
              <w:spacing w:line="276" w:lineRule="auto"/>
              <w:ind w:firstLine="0" w:firstLineChars="0"/>
              <w:jc w:val="center"/>
              <w:rPr>
                <w:rFonts w:ascii="仿宋" w:hAnsi="仿宋"/>
              </w:rPr>
            </w:pPr>
            <w:r>
              <w:rPr>
                <w:rFonts w:ascii="仿宋" w:hAnsi="仿宋"/>
              </w:rPr>
              <w:t>ls_ffnl_tl</w:t>
            </w:r>
          </w:p>
        </w:tc>
        <w:tc>
          <w:tcPr>
            <w:tcW w:w="1842" w:type="dxa"/>
            <w:vAlign w:val="center"/>
          </w:tcPr>
          <w:p w14:paraId="37D634A7">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2FAEC51C">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5ECC7FDD">
            <w:pPr>
              <w:spacing w:line="276" w:lineRule="auto"/>
              <w:ind w:firstLine="0" w:firstLineChars="0"/>
              <w:jc w:val="left"/>
              <w:rPr>
                <w:rFonts w:ascii="仿宋" w:hAnsi="仿宋"/>
              </w:rPr>
            </w:pPr>
            <w:r>
              <w:rPr>
                <w:rFonts w:hint="eastAsia" w:ascii="仿宋" w:hAnsi="仿宋"/>
              </w:rPr>
              <w:t>默认值：-1</w:t>
            </w:r>
          </w:p>
          <w:p w14:paraId="66522011">
            <w:pPr>
              <w:spacing w:line="276" w:lineRule="auto"/>
              <w:ind w:firstLine="0" w:firstLineChars="0"/>
              <w:jc w:val="left"/>
              <w:rPr>
                <w:rFonts w:ascii="仿宋" w:hAnsi="仿宋"/>
              </w:rPr>
            </w:pPr>
            <w:r>
              <w:rPr>
                <w:rFonts w:hint="eastAsia" w:ascii="仿宋" w:hAnsi="仿宋"/>
              </w:rPr>
              <w:t>（不可空）</w:t>
            </w:r>
          </w:p>
        </w:tc>
      </w:tr>
      <w:tr w14:paraId="40700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559C5C9">
            <w:pPr>
              <w:pStyle w:val="79"/>
              <w:numPr>
                <w:ilvl w:val="0"/>
                <w:numId w:val="26"/>
              </w:numPr>
              <w:spacing w:line="276" w:lineRule="auto"/>
              <w:ind w:firstLineChars="0"/>
              <w:jc w:val="center"/>
              <w:rPr>
                <w:rFonts w:ascii="仿宋" w:hAnsi="仿宋"/>
              </w:rPr>
            </w:pPr>
          </w:p>
        </w:tc>
        <w:tc>
          <w:tcPr>
            <w:tcW w:w="1671" w:type="dxa"/>
            <w:vAlign w:val="center"/>
          </w:tcPr>
          <w:p w14:paraId="300570AF">
            <w:pPr>
              <w:spacing w:line="276" w:lineRule="auto"/>
              <w:ind w:firstLine="0" w:firstLineChars="0"/>
              <w:jc w:val="left"/>
              <w:rPr>
                <w:rFonts w:ascii="仿宋" w:hAnsi="仿宋"/>
              </w:rPr>
            </w:pPr>
            <w:r>
              <w:rPr>
                <w:rFonts w:hint="eastAsia" w:ascii="仿宋" w:hAnsi="仿宋"/>
              </w:rPr>
              <w:t>中转设施_粮食_发放能力公路</w:t>
            </w:r>
          </w:p>
        </w:tc>
        <w:tc>
          <w:tcPr>
            <w:tcW w:w="1560" w:type="dxa"/>
            <w:vAlign w:val="center"/>
          </w:tcPr>
          <w:p w14:paraId="5BC0BA0C">
            <w:pPr>
              <w:spacing w:line="276" w:lineRule="auto"/>
              <w:ind w:firstLine="0" w:firstLineChars="0"/>
              <w:jc w:val="center"/>
              <w:rPr>
                <w:rFonts w:ascii="仿宋" w:hAnsi="仿宋"/>
              </w:rPr>
            </w:pPr>
            <w:r>
              <w:rPr>
                <w:rFonts w:ascii="仿宋" w:hAnsi="仿宋"/>
              </w:rPr>
              <w:t>ls_ffnl_gl</w:t>
            </w:r>
          </w:p>
        </w:tc>
        <w:tc>
          <w:tcPr>
            <w:tcW w:w="1842" w:type="dxa"/>
            <w:vAlign w:val="center"/>
          </w:tcPr>
          <w:p w14:paraId="0BAE3B59">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362788C5">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25B6B354">
            <w:pPr>
              <w:spacing w:line="276" w:lineRule="auto"/>
              <w:ind w:firstLine="0" w:firstLineChars="0"/>
              <w:jc w:val="left"/>
              <w:rPr>
                <w:rFonts w:ascii="仿宋" w:hAnsi="仿宋"/>
              </w:rPr>
            </w:pPr>
            <w:r>
              <w:rPr>
                <w:rFonts w:hint="eastAsia" w:ascii="仿宋" w:hAnsi="仿宋"/>
              </w:rPr>
              <w:t>默认值：-1</w:t>
            </w:r>
          </w:p>
          <w:p w14:paraId="6D0A551C">
            <w:pPr>
              <w:spacing w:line="276" w:lineRule="auto"/>
              <w:ind w:firstLine="0" w:firstLineChars="0"/>
              <w:jc w:val="left"/>
              <w:rPr>
                <w:rFonts w:ascii="仿宋" w:hAnsi="仿宋"/>
              </w:rPr>
            </w:pPr>
            <w:r>
              <w:rPr>
                <w:rFonts w:hint="eastAsia" w:ascii="仿宋" w:hAnsi="仿宋"/>
              </w:rPr>
              <w:t>（不可空）</w:t>
            </w:r>
          </w:p>
        </w:tc>
      </w:tr>
      <w:tr w14:paraId="4137B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55C6A5E">
            <w:pPr>
              <w:pStyle w:val="79"/>
              <w:numPr>
                <w:ilvl w:val="0"/>
                <w:numId w:val="26"/>
              </w:numPr>
              <w:spacing w:line="276" w:lineRule="auto"/>
              <w:ind w:firstLineChars="0"/>
              <w:jc w:val="center"/>
              <w:rPr>
                <w:rFonts w:ascii="仿宋" w:hAnsi="仿宋"/>
              </w:rPr>
            </w:pPr>
          </w:p>
        </w:tc>
        <w:tc>
          <w:tcPr>
            <w:tcW w:w="1671" w:type="dxa"/>
            <w:vAlign w:val="center"/>
          </w:tcPr>
          <w:p w14:paraId="65695B95">
            <w:pPr>
              <w:spacing w:line="276" w:lineRule="auto"/>
              <w:ind w:firstLine="0" w:firstLineChars="0"/>
              <w:jc w:val="left"/>
              <w:rPr>
                <w:rFonts w:ascii="仿宋" w:hAnsi="仿宋"/>
              </w:rPr>
            </w:pPr>
            <w:r>
              <w:rPr>
                <w:rFonts w:hint="eastAsia" w:ascii="仿宋" w:hAnsi="仿宋"/>
              </w:rPr>
              <w:t>中转设施_粮食_发放能力水路</w:t>
            </w:r>
          </w:p>
        </w:tc>
        <w:tc>
          <w:tcPr>
            <w:tcW w:w="1560" w:type="dxa"/>
            <w:vAlign w:val="center"/>
          </w:tcPr>
          <w:p w14:paraId="15EB4F41">
            <w:pPr>
              <w:spacing w:line="276" w:lineRule="auto"/>
              <w:ind w:firstLine="0" w:firstLineChars="0"/>
              <w:jc w:val="center"/>
              <w:rPr>
                <w:rFonts w:ascii="仿宋" w:hAnsi="仿宋"/>
              </w:rPr>
            </w:pPr>
            <w:r>
              <w:rPr>
                <w:rFonts w:ascii="仿宋" w:hAnsi="仿宋"/>
              </w:rPr>
              <w:t>ls_ffnl_sl</w:t>
            </w:r>
          </w:p>
        </w:tc>
        <w:tc>
          <w:tcPr>
            <w:tcW w:w="1842" w:type="dxa"/>
            <w:vAlign w:val="center"/>
          </w:tcPr>
          <w:p w14:paraId="7F4C2835">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27AF70EB">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108B9DFF">
            <w:pPr>
              <w:spacing w:line="276" w:lineRule="auto"/>
              <w:ind w:firstLine="0" w:firstLineChars="0"/>
              <w:jc w:val="left"/>
              <w:rPr>
                <w:rFonts w:ascii="仿宋" w:hAnsi="仿宋"/>
              </w:rPr>
            </w:pPr>
            <w:r>
              <w:rPr>
                <w:rFonts w:hint="eastAsia" w:ascii="仿宋" w:hAnsi="仿宋"/>
              </w:rPr>
              <w:t>默认值：-1</w:t>
            </w:r>
          </w:p>
          <w:p w14:paraId="57390312">
            <w:pPr>
              <w:spacing w:line="276" w:lineRule="auto"/>
              <w:ind w:firstLine="0" w:firstLineChars="0"/>
              <w:jc w:val="left"/>
              <w:rPr>
                <w:rFonts w:ascii="仿宋" w:hAnsi="仿宋"/>
              </w:rPr>
            </w:pPr>
            <w:r>
              <w:rPr>
                <w:rFonts w:hint="eastAsia" w:ascii="仿宋" w:hAnsi="仿宋"/>
              </w:rPr>
              <w:t>（不可空）</w:t>
            </w:r>
          </w:p>
        </w:tc>
      </w:tr>
      <w:tr w14:paraId="2B72B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140F25C">
            <w:pPr>
              <w:pStyle w:val="79"/>
              <w:numPr>
                <w:ilvl w:val="0"/>
                <w:numId w:val="26"/>
              </w:numPr>
              <w:spacing w:line="276" w:lineRule="auto"/>
              <w:ind w:firstLineChars="0"/>
              <w:jc w:val="center"/>
              <w:rPr>
                <w:rFonts w:ascii="仿宋" w:hAnsi="仿宋"/>
              </w:rPr>
            </w:pPr>
          </w:p>
        </w:tc>
        <w:tc>
          <w:tcPr>
            <w:tcW w:w="1671" w:type="dxa"/>
            <w:vAlign w:val="center"/>
          </w:tcPr>
          <w:p w14:paraId="039E5E5C">
            <w:pPr>
              <w:spacing w:line="276" w:lineRule="auto"/>
              <w:ind w:firstLine="0" w:firstLineChars="0"/>
              <w:jc w:val="left"/>
              <w:rPr>
                <w:rFonts w:ascii="仿宋" w:hAnsi="仿宋"/>
              </w:rPr>
            </w:pPr>
            <w:r>
              <w:rPr>
                <w:rFonts w:hint="eastAsia" w:ascii="仿宋" w:hAnsi="仿宋"/>
              </w:rPr>
              <w:t>油脂_接收能力</w:t>
            </w:r>
          </w:p>
        </w:tc>
        <w:tc>
          <w:tcPr>
            <w:tcW w:w="1560" w:type="dxa"/>
            <w:vAlign w:val="center"/>
          </w:tcPr>
          <w:p w14:paraId="6D96A5F8">
            <w:pPr>
              <w:spacing w:line="276" w:lineRule="auto"/>
              <w:ind w:firstLine="0" w:firstLineChars="0"/>
              <w:jc w:val="center"/>
              <w:rPr>
                <w:rFonts w:ascii="仿宋" w:hAnsi="仿宋"/>
              </w:rPr>
            </w:pPr>
            <w:r>
              <w:rPr>
                <w:rFonts w:ascii="仿宋" w:hAnsi="仿宋"/>
              </w:rPr>
              <w:t>yz_jsnl</w:t>
            </w:r>
          </w:p>
        </w:tc>
        <w:tc>
          <w:tcPr>
            <w:tcW w:w="1842" w:type="dxa"/>
            <w:vAlign w:val="center"/>
          </w:tcPr>
          <w:p w14:paraId="4769FDED">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483F370D">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3C2FD247">
            <w:pPr>
              <w:spacing w:line="276" w:lineRule="auto"/>
              <w:ind w:firstLine="0" w:firstLineChars="0"/>
              <w:jc w:val="left"/>
              <w:rPr>
                <w:rFonts w:ascii="仿宋" w:hAnsi="仿宋"/>
              </w:rPr>
            </w:pPr>
            <w:r>
              <w:rPr>
                <w:rFonts w:hint="eastAsia" w:ascii="仿宋" w:hAnsi="仿宋"/>
              </w:rPr>
              <w:t>默认值：-1</w:t>
            </w:r>
          </w:p>
          <w:p w14:paraId="11A2BE7E">
            <w:pPr>
              <w:spacing w:line="276" w:lineRule="auto"/>
              <w:ind w:firstLine="0" w:firstLineChars="0"/>
              <w:jc w:val="left"/>
              <w:rPr>
                <w:rFonts w:ascii="仿宋" w:hAnsi="仿宋"/>
              </w:rPr>
            </w:pPr>
            <w:r>
              <w:rPr>
                <w:rFonts w:hint="eastAsia" w:ascii="仿宋" w:hAnsi="仿宋"/>
              </w:rPr>
              <w:t>（不可空）</w:t>
            </w:r>
          </w:p>
        </w:tc>
      </w:tr>
      <w:tr w14:paraId="39D88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6A556E68">
            <w:pPr>
              <w:pStyle w:val="79"/>
              <w:numPr>
                <w:ilvl w:val="0"/>
                <w:numId w:val="26"/>
              </w:numPr>
              <w:spacing w:line="276" w:lineRule="auto"/>
              <w:ind w:firstLineChars="0"/>
              <w:jc w:val="center"/>
              <w:rPr>
                <w:rFonts w:ascii="仿宋" w:hAnsi="仿宋"/>
              </w:rPr>
            </w:pPr>
          </w:p>
        </w:tc>
        <w:tc>
          <w:tcPr>
            <w:tcW w:w="1671" w:type="dxa"/>
            <w:vAlign w:val="center"/>
          </w:tcPr>
          <w:p w14:paraId="6A797906">
            <w:pPr>
              <w:spacing w:line="276" w:lineRule="auto"/>
              <w:ind w:firstLine="0" w:firstLineChars="0"/>
              <w:jc w:val="left"/>
              <w:rPr>
                <w:rFonts w:ascii="仿宋" w:hAnsi="仿宋"/>
              </w:rPr>
            </w:pPr>
            <w:r>
              <w:rPr>
                <w:rFonts w:hint="eastAsia" w:ascii="仿宋" w:hAnsi="仿宋"/>
              </w:rPr>
              <w:t>油脂_发放能力</w:t>
            </w:r>
          </w:p>
        </w:tc>
        <w:tc>
          <w:tcPr>
            <w:tcW w:w="1560" w:type="dxa"/>
            <w:vAlign w:val="center"/>
          </w:tcPr>
          <w:p w14:paraId="5124D4F0">
            <w:pPr>
              <w:spacing w:line="276" w:lineRule="auto"/>
              <w:ind w:firstLine="0" w:firstLineChars="0"/>
              <w:jc w:val="center"/>
              <w:rPr>
                <w:rFonts w:ascii="仿宋" w:hAnsi="仿宋"/>
              </w:rPr>
            </w:pPr>
            <w:r>
              <w:rPr>
                <w:rFonts w:ascii="仿宋" w:hAnsi="仿宋"/>
              </w:rPr>
              <w:t>yz_ffnl</w:t>
            </w:r>
          </w:p>
        </w:tc>
        <w:tc>
          <w:tcPr>
            <w:tcW w:w="1842" w:type="dxa"/>
            <w:vAlign w:val="center"/>
          </w:tcPr>
          <w:p w14:paraId="0D09DB66">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4E329439">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r>
              <w:rPr>
                <w:rFonts w:hint="eastAsia" w:ascii="仿宋" w:hAnsi="仿宋"/>
              </w:rPr>
              <w:t>/</w:t>
            </w:r>
            <w:r>
              <w:rPr>
                <w:rFonts w:ascii="仿宋" w:hAnsi="仿宋"/>
              </w:rPr>
              <w:t>天</w:t>
            </w:r>
          </w:p>
          <w:p w14:paraId="056D2315">
            <w:pPr>
              <w:spacing w:line="276" w:lineRule="auto"/>
              <w:ind w:firstLine="0" w:firstLineChars="0"/>
              <w:jc w:val="left"/>
              <w:rPr>
                <w:rFonts w:ascii="仿宋" w:hAnsi="仿宋"/>
              </w:rPr>
            </w:pPr>
            <w:r>
              <w:rPr>
                <w:rFonts w:hint="eastAsia" w:ascii="仿宋" w:hAnsi="仿宋"/>
              </w:rPr>
              <w:t>默认值：-1</w:t>
            </w:r>
          </w:p>
          <w:p w14:paraId="46E77DF9">
            <w:pPr>
              <w:spacing w:line="276" w:lineRule="auto"/>
              <w:ind w:firstLine="0" w:firstLineChars="0"/>
              <w:jc w:val="left"/>
              <w:rPr>
                <w:rFonts w:ascii="仿宋" w:hAnsi="仿宋"/>
              </w:rPr>
            </w:pPr>
            <w:r>
              <w:rPr>
                <w:rFonts w:hint="eastAsia" w:ascii="仿宋" w:hAnsi="仿宋"/>
              </w:rPr>
              <w:t>（不可空）</w:t>
            </w:r>
          </w:p>
        </w:tc>
      </w:tr>
      <w:tr w14:paraId="6BD26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39D8788">
            <w:pPr>
              <w:pStyle w:val="79"/>
              <w:numPr>
                <w:ilvl w:val="0"/>
                <w:numId w:val="26"/>
              </w:numPr>
              <w:spacing w:line="276" w:lineRule="auto"/>
              <w:ind w:firstLineChars="0"/>
              <w:jc w:val="center"/>
              <w:rPr>
                <w:rFonts w:ascii="仿宋" w:hAnsi="仿宋"/>
              </w:rPr>
            </w:pPr>
          </w:p>
        </w:tc>
        <w:tc>
          <w:tcPr>
            <w:tcW w:w="1671" w:type="dxa"/>
            <w:vAlign w:val="center"/>
          </w:tcPr>
          <w:p w14:paraId="0D655310">
            <w:pPr>
              <w:spacing w:line="276" w:lineRule="auto"/>
              <w:ind w:firstLine="0" w:firstLineChars="0"/>
              <w:jc w:val="left"/>
              <w:rPr>
                <w:rFonts w:ascii="仿宋" w:hAnsi="仿宋"/>
              </w:rPr>
            </w:pPr>
            <w:r>
              <w:rPr>
                <w:rFonts w:hint="eastAsia" w:ascii="仿宋" w:hAnsi="仿宋"/>
              </w:rPr>
              <w:t>符合储粮要求仓房容量_合计</w:t>
            </w:r>
          </w:p>
        </w:tc>
        <w:tc>
          <w:tcPr>
            <w:tcW w:w="1560" w:type="dxa"/>
            <w:vAlign w:val="center"/>
          </w:tcPr>
          <w:p w14:paraId="03303A73">
            <w:pPr>
              <w:spacing w:line="276" w:lineRule="auto"/>
              <w:ind w:firstLine="0" w:firstLineChars="0"/>
              <w:jc w:val="center"/>
              <w:rPr>
                <w:rFonts w:ascii="仿宋" w:hAnsi="仿宋"/>
              </w:rPr>
            </w:pPr>
            <w:r>
              <w:rPr>
                <w:rFonts w:ascii="仿宋" w:hAnsi="仿宋"/>
              </w:rPr>
              <w:t>cfrl_hj</w:t>
            </w:r>
          </w:p>
        </w:tc>
        <w:tc>
          <w:tcPr>
            <w:tcW w:w="1842" w:type="dxa"/>
            <w:vAlign w:val="center"/>
          </w:tcPr>
          <w:p w14:paraId="6C3EF2A4">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45EF6582">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0C15F43C">
            <w:pPr>
              <w:spacing w:line="276" w:lineRule="auto"/>
              <w:ind w:firstLine="0" w:firstLineChars="0"/>
              <w:jc w:val="left"/>
              <w:rPr>
                <w:rFonts w:ascii="仿宋" w:hAnsi="仿宋"/>
              </w:rPr>
            </w:pPr>
            <w:r>
              <w:rPr>
                <w:rFonts w:hint="eastAsia" w:ascii="仿宋" w:hAnsi="仿宋"/>
              </w:rPr>
              <w:t>默认值：-1</w:t>
            </w:r>
          </w:p>
          <w:p w14:paraId="41476AA1">
            <w:pPr>
              <w:spacing w:line="276" w:lineRule="auto"/>
              <w:ind w:firstLine="0" w:firstLineChars="0"/>
              <w:jc w:val="left"/>
              <w:rPr>
                <w:rFonts w:ascii="仿宋" w:hAnsi="仿宋"/>
              </w:rPr>
            </w:pPr>
            <w:r>
              <w:rPr>
                <w:rFonts w:hint="eastAsia" w:ascii="仿宋" w:hAnsi="仿宋"/>
              </w:rPr>
              <w:t>（不可空）</w:t>
            </w:r>
          </w:p>
        </w:tc>
      </w:tr>
      <w:tr w14:paraId="71D4F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26911AE">
            <w:pPr>
              <w:pStyle w:val="79"/>
              <w:numPr>
                <w:ilvl w:val="0"/>
                <w:numId w:val="26"/>
              </w:numPr>
              <w:spacing w:line="276" w:lineRule="auto"/>
              <w:ind w:firstLineChars="0"/>
              <w:jc w:val="center"/>
              <w:rPr>
                <w:rFonts w:ascii="仿宋" w:hAnsi="仿宋"/>
              </w:rPr>
            </w:pPr>
          </w:p>
        </w:tc>
        <w:tc>
          <w:tcPr>
            <w:tcW w:w="1671" w:type="dxa"/>
            <w:vAlign w:val="center"/>
          </w:tcPr>
          <w:p w14:paraId="13D7DFE9">
            <w:pPr>
              <w:spacing w:line="276" w:lineRule="auto"/>
              <w:ind w:firstLine="0" w:firstLineChars="0"/>
              <w:jc w:val="left"/>
              <w:rPr>
                <w:rFonts w:ascii="仿宋" w:hAnsi="仿宋"/>
              </w:rPr>
            </w:pPr>
            <w:r>
              <w:rPr>
                <w:rFonts w:hint="eastAsia" w:ascii="仿宋" w:hAnsi="仿宋"/>
              </w:rPr>
              <w:t>符合储粮要求仓房容量_低温和准低温仓容</w:t>
            </w:r>
          </w:p>
        </w:tc>
        <w:tc>
          <w:tcPr>
            <w:tcW w:w="1560" w:type="dxa"/>
            <w:vAlign w:val="center"/>
          </w:tcPr>
          <w:p w14:paraId="5BB59AC1">
            <w:pPr>
              <w:spacing w:line="276" w:lineRule="auto"/>
              <w:ind w:firstLine="0" w:firstLineChars="0"/>
              <w:jc w:val="center"/>
              <w:rPr>
                <w:rFonts w:ascii="仿宋" w:hAnsi="仿宋"/>
              </w:rPr>
            </w:pPr>
            <w:r>
              <w:rPr>
                <w:rFonts w:ascii="仿宋" w:hAnsi="仿宋"/>
              </w:rPr>
              <w:t>cfrl_dwhzdwcr</w:t>
            </w:r>
          </w:p>
        </w:tc>
        <w:tc>
          <w:tcPr>
            <w:tcW w:w="1842" w:type="dxa"/>
            <w:vAlign w:val="center"/>
          </w:tcPr>
          <w:p w14:paraId="60FEB5ED">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269640CE">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6D40F467">
            <w:pPr>
              <w:spacing w:line="276" w:lineRule="auto"/>
              <w:ind w:firstLine="0" w:firstLineChars="0"/>
              <w:jc w:val="left"/>
              <w:rPr>
                <w:rFonts w:ascii="仿宋" w:hAnsi="仿宋"/>
              </w:rPr>
            </w:pPr>
            <w:r>
              <w:rPr>
                <w:rFonts w:hint="eastAsia" w:ascii="仿宋" w:hAnsi="仿宋"/>
              </w:rPr>
              <w:t>默认值：-1</w:t>
            </w:r>
          </w:p>
          <w:p w14:paraId="6FECFDE3">
            <w:pPr>
              <w:spacing w:line="276" w:lineRule="auto"/>
              <w:ind w:firstLine="0" w:firstLineChars="0"/>
              <w:jc w:val="left"/>
              <w:rPr>
                <w:rFonts w:ascii="仿宋" w:hAnsi="仿宋"/>
              </w:rPr>
            </w:pPr>
            <w:r>
              <w:rPr>
                <w:rFonts w:hint="eastAsia" w:ascii="仿宋" w:hAnsi="仿宋"/>
              </w:rPr>
              <w:t>（不可空）</w:t>
            </w:r>
          </w:p>
        </w:tc>
      </w:tr>
      <w:tr w14:paraId="516C5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155435F">
            <w:pPr>
              <w:pStyle w:val="79"/>
              <w:numPr>
                <w:ilvl w:val="0"/>
                <w:numId w:val="26"/>
              </w:numPr>
              <w:spacing w:line="276" w:lineRule="auto"/>
              <w:ind w:firstLineChars="0"/>
              <w:jc w:val="center"/>
              <w:rPr>
                <w:rFonts w:ascii="仿宋" w:hAnsi="仿宋"/>
              </w:rPr>
            </w:pPr>
          </w:p>
        </w:tc>
        <w:tc>
          <w:tcPr>
            <w:tcW w:w="1671" w:type="dxa"/>
            <w:vAlign w:val="center"/>
          </w:tcPr>
          <w:p w14:paraId="0F0644BE">
            <w:pPr>
              <w:spacing w:line="276" w:lineRule="auto"/>
              <w:ind w:firstLine="0" w:firstLineChars="0"/>
              <w:jc w:val="left"/>
              <w:rPr>
                <w:rFonts w:ascii="仿宋" w:hAnsi="仿宋"/>
              </w:rPr>
            </w:pPr>
            <w:r>
              <w:rPr>
                <w:rFonts w:hint="eastAsia" w:ascii="仿宋" w:hAnsi="仿宋"/>
              </w:rPr>
              <w:t>符合储粮要求仓房容量_因结构调整无法利用仓容</w:t>
            </w:r>
          </w:p>
        </w:tc>
        <w:tc>
          <w:tcPr>
            <w:tcW w:w="1560" w:type="dxa"/>
            <w:vAlign w:val="center"/>
          </w:tcPr>
          <w:p w14:paraId="7E87ED75">
            <w:pPr>
              <w:spacing w:line="276" w:lineRule="auto"/>
              <w:ind w:firstLine="0" w:firstLineChars="0"/>
              <w:jc w:val="center"/>
              <w:rPr>
                <w:rFonts w:ascii="仿宋" w:hAnsi="仿宋"/>
              </w:rPr>
            </w:pPr>
            <w:r>
              <w:rPr>
                <w:rFonts w:ascii="仿宋" w:hAnsi="仿宋"/>
              </w:rPr>
              <w:t>cfrl_yjgdzwwlycr</w:t>
            </w:r>
          </w:p>
        </w:tc>
        <w:tc>
          <w:tcPr>
            <w:tcW w:w="1842" w:type="dxa"/>
            <w:vAlign w:val="center"/>
          </w:tcPr>
          <w:p w14:paraId="3FADA9CC">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0457E08A">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3A4DB10D">
            <w:pPr>
              <w:spacing w:line="276" w:lineRule="auto"/>
              <w:ind w:firstLine="0" w:firstLineChars="0"/>
              <w:jc w:val="left"/>
              <w:rPr>
                <w:rFonts w:ascii="仿宋" w:hAnsi="仿宋"/>
              </w:rPr>
            </w:pPr>
            <w:r>
              <w:rPr>
                <w:rFonts w:hint="eastAsia" w:ascii="仿宋" w:hAnsi="仿宋"/>
              </w:rPr>
              <w:t>默认值：-1</w:t>
            </w:r>
          </w:p>
          <w:p w14:paraId="518E0BED">
            <w:pPr>
              <w:spacing w:line="276" w:lineRule="auto"/>
              <w:ind w:firstLine="0" w:firstLineChars="0"/>
              <w:jc w:val="left"/>
              <w:rPr>
                <w:rFonts w:ascii="仿宋" w:hAnsi="仿宋"/>
              </w:rPr>
            </w:pPr>
            <w:r>
              <w:rPr>
                <w:rFonts w:hint="eastAsia" w:ascii="仿宋" w:hAnsi="仿宋"/>
              </w:rPr>
              <w:t>（不可空）</w:t>
            </w:r>
          </w:p>
        </w:tc>
      </w:tr>
      <w:tr w14:paraId="3D3BC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3A6A6D6">
            <w:pPr>
              <w:pStyle w:val="79"/>
              <w:numPr>
                <w:ilvl w:val="0"/>
                <w:numId w:val="26"/>
              </w:numPr>
              <w:spacing w:line="276" w:lineRule="auto"/>
              <w:ind w:firstLineChars="0"/>
              <w:jc w:val="center"/>
              <w:rPr>
                <w:rFonts w:ascii="仿宋" w:hAnsi="仿宋"/>
              </w:rPr>
            </w:pPr>
          </w:p>
        </w:tc>
        <w:tc>
          <w:tcPr>
            <w:tcW w:w="1671" w:type="dxa"/>
            <w:vAlign w:val="center"/>
          </w:tcPr>
          <w:p w14:paraId="6B5B3682">
            <w:pPr>
              <w:spacing w:line="276" w:lineRule="auto"/>
              <w:ind w:firstLine="0" w:firstLineChars="0"/>
              <w:jc w:val="left"/>
              <w:rPr>
                <w:rFonts w:ascii="仿宋" w:hAnsi="仿宋"/>
              </w:rPr>
            </w:pPr>
            <w:r>
              <w:rPr>
                <w:rFonts w:hint="eastAsia" w:ascii="仿宋" w:hAnsi="仿宋"/>
              </w:rPr>
              <w:t>符合储粮要求仓房容量_平房仓</w:t>
            </w:r>
          </w:p>
        </w:tc>
        <w:tc>
          <w:tcPr>
            <w:tcW w:w="1560" w:type="dxa"/>
            <w:vAlign w:val="center"/>
          </w:tcPr>
          <w:p w14:paraId="2547001B">
            <w:pPr>
              <w:spacing w:line="276" w:lineRule="auto"/>
              <w:ind w:firstLine="0" w:firstLineChars="0"/>
              <w:jc w:val="center"/>
              <w:rPr>
                <w:rFonts w:ascii="仿宋" w:hAnsi="仿宋"/>
              </w:rPr>
            </w:pPr>
            <w:r>
              <w:rPr>
                <w:rFonts w:ascii="仿宋" w:hAnsi="仿宋"/>
              </w:rPr>
              <w:t>cfrl_pfc</w:t>
            </w:r>
          </w:p>
        </w:tc>
        <w:tc>
          <w:tcPr>
            <w:tcW w:w="1842" w:type="dxa"/>
            <w:vAlign w:val="center"/>
          </w:tcPr>
          <w:p w14:paraId="2FDBCE6C">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1E8ACB12">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4D9D301B">
            <w:pPr>
              <w:spacing w:line="276" w:lineRule="auto"/>
              <w:ind w:firstLine="0" w:firstLineChars="0"/>
              <w:jc w:val="left"/>
              <w:rPr>
                <w:rFonts w:ascii="仿宋" w:hAnsi="仿宋"/>
              </w:rPr>
            </w:pPr>
            <w:r>
              <w:rPr>
                <w:rFonts w:hint="eastAsia" w:ascii="仿宋" w:hAnsi="仿宋"/>
              </w:rPr>
              <w:t>默认值：-1</w:t>
            </w:r>
          </w:p>
          <w:p w14:paraId="224B48FD">
            <w:pPr>
              <w:spacing w:line="276" w:lineRule="auto"/>
              <w:ind w:firstLine="0" w:firstLineChars="0"/>
              <w:jc w:val="left"/>
              <w:rPr>
                <w:rFonts w:ascii="仿宋" w:hAnsi="仿宋"/>
              </w:rPr>
            </w:pPr>
            <w:r>
              <w:rPr>
                <w:rFonts w:hint="eastAsia" w:ascii="仿宋" w:hAnsi="仿宋"/>
              </w:rPr>
              <w:t>（不可空）</w:t>
            </w:r>
          </w:p>
        </w:tc>
      </w:tr>
      <w:tr w14:paraId="5E018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99472B0">
            <w:pPr>
              <w:pStyle w:val="79"/>
              <w:numPr>
                <w:ilvl w:val="0"/>
                <w:numId w:val="26"/>
              </w:numPr>
              <w:spacing w:line="276" w:lineRule="auto"/>
              <w:ind w:firstLineChars="0"/>
              <w:jc w:val="center"/>
              <w:rPr>
                <w:rFonts w:ascii="仿宋" w:hAnsi="仿宋"/>
              </w:rPr>
            </w:pPr>
          </w:p>
        </w:tc>
        <w:tc>
          <w:tcPr>
            <w:tcW w:w="1671" w:type="dxa"/>
            <w:vAlign w:val="center"/>
          </w:tcPr>
          <w:p w14:paraId="0F00A594">
            <w:pPr>
              <w:spacing w:line="276" w:lineRule="auto"/>
              <w:ind w:firstLine="0" w:firstLineChars="0"/>
              <w:jc w:val="left"/>
              <w:rPr>
                <w:rFonts w:ascii="仿宋" w:hAnsi="仿宋"/>
              </w:rPr>
            </w:pPr>
            <w:r>
              <w:rPr>
                <w:rFonts w:hint="eastAsia" w:ascii="仿宋" w:hAnsi="仿宋"/>
              </w:rPr>
              <w:t>符合储粮要求仓房容量_浅圆仓</w:t>
            </w:r>
          </w:p>
        </w:tc>
        <w:tc>
          <w:tcPr>
            <w:tcW w:w="1560" w:type="dxa"/>
            <w:vAlign w:val="center"/>
          </w:tcPr>
          <w:p w14:paraId="26DCD7DD">
            <w:pPr>
              <w:spacing w:line="276" w:lineRule="auto"/>
              <w:ind w:firstLine="0" w:firstLineChars="0"/>
              <w:jc w:val="center"/>
              <w:rPr>
                <w:rFonts w:ascii="仿宋" w:hAnsi="仿宋"/>
              </w:rPr>
            </w:pPr>
            <w:r>
              <w:rPr>
                <w:rFonts w:ascii="仿宋" w:hAnsi="仿宋"/>
              </w:rPr>
              <w:t>cfrl_qyc</w:t>
            </w:r>
          </w:p>
        </w:tc>
        <w:tc>
          <w:tcPr>
            <w:tcW w:w="1842" w:type="dxa"/>
            <w:vAlign w:val="center"/>
          </w:tcPr>
          <w:p w14:paraId="0151FC80">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41506B5A">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45334605">
            <w:pPr>
              <w:spacing w:line="276" w:lineRule="auto"/>
              <w:ind w:firstLine="0" w:firstLineChars="0"/>
              <w:jc w:val="left"/>
              <w:rPr>
                <w:rFonts w:ascii="仿宋" w:hAnsi="仿宋"/>
              </w:rPr>
            </w:pPr>
            <w:r>
              <w:rPr>
                <w:rFonts w:hint="eastAsia" w:ascii="仿宋" w:hAnsi="仿宋"/>
              </w:rPr>
              <w:t>默认值：-1</w:t>
            </w:r>
          </w:p>
          <w:p w14:paraId="5B120974">
            <w:pPr>
              <w:spacing w:line="276" w:lineRule="auto"/>
              <w:ind w:firstLine="0" w:firstLineChars="0"/>
              <w:jc w:val="left"/>
              <w:rPr>
                <w:rFonts w:ascii="仿宋" w:hAnsi="仿宋"/>
              </w:rPr>
            </w:pPr>
            <w:r>
              <w:rPr>
                <w:rFonts w:hint="eastAsia" w:ascii="仿宋" w:hAnsi="仿宋"/>
              </w:rPr>
              <w:t>（不可空）</w:t>
            </w:r>
          </w:p>
        </w:tc>
      </w:tr>
      <w:tr w14:paraId="314AF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B958527">
            <w:pPr>
              <w:pStyle w:val="79"/>
              <w:numPr>
                <w:ilvl w:val="0"/>
                <w:numId w:val="26"/>
              </w:numPr>
              <w:spacing w:line="276" w:lineRule="auto"/>
              <w:ind w:firstLineChars="0"/>
              <w:jc w:val="center"/>
              <w:rPr>
                <w:rFonts w:ascii="仿宋" w:hAnsi="仿宋"/>
              </w:rPr>
            </w:pPr>
          </w:p>
        </w:tc>
        <w:tc>
          <w:tcPr>
            <w:tcW w:w="1671" w:type="dxa"/>
            <w:vAlign w:val="center"/>
          </w:tcPr>
          <w:p w14:paraId="322226C0">
            <w:pPr>
              <w:spacing w:line="276" w:lineRule="auto"/>
              <w:ind w:firstLine="0" w:firstLineChars="0"/>
              <w:jc w:val="left"/>
              <w:rPr>
                <w:rFonts w:ascii="仿宋" w:hAnsi="仿宋"/>
              </w:rPr>
            </w:pPr>
            <w:r>
              <w:rPr>
                <w:rFonts w:hint="eastAsia" w:ascii="仿宋" w:hAnsi="仿宋"/>
              </w:rPr>
              <w:t>符合储粮要求仓房容量_立筒仓</w:t>
            </w:r>
          </w:p>
        </w:tc>
        <w:tc>
          <w:tcPr>
            <w:tcW w:w="1560" w:type="dxa"/>
            <w:vAlign w:val="center"/>
          </w:tcPr>
          <w:p w14:paraId="633557B5">
            <w:pPr>
              <w:spacing w:line="276" w:lineRule="auto"/>
              <w:ind w:firstLine="0" w:firstLineChars="0"/>
              <w:jc w:val="center"/>
              <w:rPr>
                <w:rFonts w:ascii="仿宋" w:hAnsi="仿宋"/>
              </w:rPr>
            </w:pPr>
            <w:r>
              <w:rPr>
                <w:rFonts w:ascii="仿宋" w:hAnsi="仿宋"/>
              </w:rPr>
              <w:t>cfrl_ltc</w:t>
            </w:r>
          </w:p>
        </w:tc>
        <w:tc>
          <w:tcPr>
            <w:tcW w:w="1842" w:type="dxa"/>
            <w:vAlign w:val="center"/>
          </w:tcPr>
          <w:p w14:paraId="1072B14B">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1B084B5D">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283FDC58">
            <w:pPr>
              <w:spacing w:line="276" w:lineRule="auto"/>
              <w:ind w:firstLine="0" w:firstLineChars="0"/>
              <w:jc w:val="left"/>
              <w:rPr>
                <w:rFonts w:ascii="仿宋" w:hAnsi="仿宋"/>
              </w:rPr>
            </w:pPr>
            <w:r>
              <w:rPr>
                <w:rFonts w:hint="eastAsia" w:ascii="仿宋" w:hAnsi="仿宋"/>
              </w:rPr>
              <w:t>默认值：-1</w:t>
            </w:r>
          </w:p>
          <w:p w14:paraId="34F4E03B">
            <w:pPr>
              <w:spacing w:line="276" w:lineRule="auto"/>
              <w:ind w:firstLine="0" w:firstLineChars="0"/>
              <w:jc w:val="left"/>
              <w:rPr>
                <w:rFonts w:ascii="仿宋" w:hAnsi="仿宋"/>
              </w:rPr>
            </w:pPr>
            <w:r>
              <w:rPr>
                <w:rFonts w:hint="eastAsia" w:ascii="仿宋" w:hAnsi="仿宋"/>
              </w:rPr>
              <w:t>（不可空）</w:t>
            </w:r>
          </w:p>
        </w:tc>
      </w:tr>
      <w:tr w14:paraId="1B6B4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4DD3EE4">
            <w:pPr>
              <w:pStyle w:val="79"/>
              <w:numPr>
                <w:ilvl w:val="0"/>
                <w:numId w:val="26"/>
              </w:numPr>
              <w:spacing w:line="276" w:lineRule="auto"/>
              <w:ind w:firstLineChars="0"/>
              <w:jc w:val="center"/>
              <w:rPr>
                <w:rFonts w:ascii="仿宋" w:hAnsi="仿宋"/>
              </w:rPr>
            </w:pPr>
          </w:p>
        </w:tc>
        <w:tc>
          <w:tcPr>
            <w:tcW w:w="1671" w:type="dxa"/>
            <w:vAlign w:val="center"/>
          </w:tcPr>
          <w:p w14:paraId="56C2863F">
            <w:pPr>
              <w:spacing w:line="276" w:lineRule="auto"/>
              <w:ind w:firstLine="0" w:firstLineChars="0"/>
              <w:jc w:val="left"/>
              <w:rPr>
                <w:rFonts w:ascii="仿宋" w:hAnsi="仿宋"/>
              </w:rPr>
            </w:pPr>
            <w:r>
              <w:rPr>
                <w:rFonts w:hint="eastAsia" w:ascii="仿宋" w:hAnsi="仿宋"/>
              </w:rPr>
              <w:t>符合储粮要求仓房容量_楼房仓</w:t>
            </w:r>
          </w:p>
        </w:tc>
        <w:tc>
          <w:tcPr>
            <w:tcW w:w="1560" w:type="dxa"/>
            <w:vAlign w:val="center"/>
          </w:tcPr>
          <w:p w14:paraId="7FA4FB6B">
            <w:pPr>
              <w:spacing w:line="276" w:lineRule="auto"/>
              <w:ind w:firstLine="0" w:firstLineChars="0"/>
              <w:jc w:val="center"/>
              <w:rPr>
                <w:rFonts w:ascii="仿宋" w:hAnsi="仿宋"/>
              </w:rPr>
            </w:pPr>
            <w:r>
              <w:rPr>
                <w:rFonts w:ascii="仿宋" w:hAnsi="仿宋"/>
              </w:rPr>
              <w:t>cfrl_lfc</w:t>
            </w:r>
          </w:p>
        </w:tc>
        <w:tc>
          <w:tcPr>
            <w:tcW w:w="1842" w:type="dxa"/>
            <w:vAlign w:val="center"/>
          </w:tcPr>
          <w:p w14:paraId="774E4495">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10AA0D21">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66C66E59">
            <w:pPr>
              <w:spacing w:line="276" w:lineRule="auto"/>
              <w:ind w:firstLine="0" w:firstLineChars="0"/>
              <w:jc w:val="left"/>
              <w:rPr>
                <w:rFonts w:ascii="仿宋" w:hAnsi="仿宋"/>
              </w:rPr>
            </w:pPr>
            <w:r>
              <w:rPr>
                <w:rFonts w:hint="eastAsia" w:ascii="仿宋" w:hAnsi="仿宋"/>
              </w:rPr>
              <w:t>默认值：-1</w:t>
            </w:r>
          </w:p>
          <w:p w14:paraId="6584317C">
            <w:pPr>
              <w:spacing w:line="276" w:lineRule="auto"/>
              <w:ind w:firstLine="0" w:firstLineChars="0"/>
              <w:jc w:val="left"/>
              <w:rPr>
                <w:rFonts w:ascii="仿宋" w:hAnsi="仿宋"/>
              </w:rPr>
            </w:pPr>
            <w:r>
              <w:rPr>
                <w:rFonts w:hint="eastAsia" w:ascii="仿宋" w:hAnsi="仿宋"/>
              </w:rPr>
              <w:t>（不可空）</w:t>
            </w:r>
          </w:p>
        </w:tc>
      </w:tr>
      <w:tr w14:paraId="363EF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D2176E8">
            <w:pPr>
              <w:pStyle w:val="79"/>
              <w:numPr>
                <w:ilvl w:val="0"/>
                <w:numId w:val="26"/>
              </w:numPr>
              <w:spacing w:line="276" w:lineRule="auto"/>
              <w:ind w:firstLineChars="0"/>
              <w:jc w:val="center"/>
              <w:rPr>
                <w:rFonts w:ascii="仿宋" w:hAnsi="仿宋"/>
              </w:rPr>
            </w:pPr>
          </w:p>
        </w:tc>
        <w:tc>
          <w:tcPr>
            <w:tcW w:w="1671" w:type="dxa"/>
            <w:vAlign w:val="center"/>
          </w:tcPr>
          <w:p w14:paraId="07DBA915">
            <w:pPr>
              <w:spacing w:line="276" w:lineRule="auto"/>
              <w:ind w:firstLine="0" w:firstLineChars="0"/>
              <w:jc w:val="left"/>
              <w:rPr>
                <w:rFonts w:ascii="仿宋" w:hAnsi="仿宋"/>
              </w:rPr>
            </w:pPr>
            <w:r>
              <w:rPr>
                <w:rFonts w:hint="eastAsia" w:ascii="仿宋" w:hAnsi="仿宋"/>
              </w:rPr>
              <w:t>符合储粮要求仓房容量_地下仓</w:t>
            </w:r>
          </w:p>
        </w:tc>
        <w:tc>
          <w:tcPr>
            <w:tcW w:w="1560" w:type="dxa"/>
            <w:vAlign w:val="center"/>
          </w:tcPr>
          <w:p w14:paraId="10F2356B">
            <w:pPr>
              <w:spacing w:line="276" w:lineRule="auto"/>
              <w:ind w:firstLine="0" w:firstLineChars="0"/>
              <w:jc w:val="center"/>
              <w:rPr>
                <w:rFonts w:ascii="仿宋" w:hAnsi="仿宋"/>
              </w:rPr>
            </w:pPr>
            <w:r>
              <w:rPr>
                <w:rFonts w:ascii="仿宋" w:hAnsi="仿宋"/>
              </w:rPr>
              <w:t>cfrl_dxc</w:t>
            </w:r>
          </w:p>
        </w:tc>
        <w:tc>
          <w:tcPr>
            <w:tcW w:w="1842" w:type="dxa"/>
            <w:vAlign w:val="center"/>
          </w:tcPr>
          <w:p w14:paraId="36F7F27C">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611E43C1">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611A329B">
            <w:pPr>
              <w:spacing w:line="276" w:lineRule="auto"/>
              <w:ind w:firstLine="0" w:firstLineChars="0"/>
              <w:jc w:val="left"/>
              <w:rPr>
                <w:rFonts w:ascii="仿宋" w:hAnsi="仿宋"/>
              </w:rPr>
            </w:pPr>
            <w:r>
              <w:rPr>
                <w:rFonts w:hint="eastAsia" w:ascii="仿宋" w:hAnsi="仿宋"/>
              </w:rPr>
              <w:t>默认值：-1</w:t>
            </w:r>
          </w:p>
          <w:p w14:paraId="451448F0">
            <w:pPr>
              <w:spacing w:line="276" w:lineRule="auto"/>
              <w:ind w:firstLine="0" w:firstLineChars="0"/>
              <w:jc w:val="left"/>
              <w:rPr>
                <w:rFonts w:ascii="仿宋" w:hAnsi="仿宋"/>
              </w:rPr>
            </w:pPr>
            <w:r>
              <w:rPr>
                <w:rFonts w:hint="eastAsia" w:ascii="仿宋" w:hAnsi="仿宋"/>
              </w:rPr>
              <w:t>（不可空）</w:t>
            </w:r>
          </w:p>
        </w:tc>
      </w:tr>
      <w:tr w14:paraId="57AC41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890F6F8">
            <w:pPr>
              <w:pStyle w:val="79"/>
              <w:numPr>
                <w:ilvl w:val="0"/>
                <w:numId w:val="26"/>
              </w:numPr>
              <w:spacing w:line="276" w:lineRule="auto"/>
              <w:ind w:firstLineChars="0"/>
              <w:jc w:val="center"/>
              <w:rPr>
                <w:rFonts w:ascii="仿宋" w:hAnsi="仿宋"/>
              </w:rPr>
            </w:pPr>
          </w:p>
        </w:tc>
        <w:tc>
          <w:tcPr>
            <w:tcW w:w="1671" w:type="dxa"/>
            <w:vAlign w:val="center"/>
          </w:tcPr>
          <w:p w14:paraId="5C5F3F8A">
            <w:pPr>
              <w:spacing w:line="276" w:lineRule="auto"/>
              <w:ind w:firstLine="0" w:firstLineChars="0"/>
              <w:jc w:val="left"/>
              <w:rPr>
                <w:rFonts w:ascii="仿宋" w:hAnsi="仿宋"/>
              </w:rPr>
            </w:pPr>
            <w:r>
              <w:rPr>
                <w:rFonts w:hint="eastAsia" w:ascii="仿宋" w:hAnsi="仿宋"/>
              </w:rPr>
              <w:t>符合储粮要求仓房容量_已完成维修仓容</w:t>
            </w:r>
          </w:p>
        </w:tc>
        <w:tc>
          <w:tcPr>
            <w:tcW w:w="1560" w:type="dxa"/>
            <w:vAlign w:val="center"/>
          </w:tcPr>
          <w:p w14:paraId="4D157ADB">
            <w:pPr>
              <w:spacing w:line="276" w:lineRule="auto"/>
              <w:ind w:firstLine="0" w:firstLineChars="0"/>
              <w:jc w:val="center"/>
              <w:rPr>
                <w:rFonts w:ascii="仿宋" w:hAnsi="仿宋"/>
              </w:rPr>
            </w:pPr>
            <w:r>
              <w:rPr>
                <w:rFonts w:ascii="仿宋" w:hAnsi="仿宋"/>
              </w:rPr>
              <w:t>cfrl_ywcwxcr</w:t>
            </w:r>
          </w:p>
        </w:tc>
        <w:tc>
          <w:tcPr>
            <w:tcW w:w="1842" w:type="dxa"/>
            <w:vAlign w:val="center"/>
          </w:tcPr>
          <w:p w14:paraId="4C1708B6">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2AB61033">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25984574">
            <w:pPr>
              <w:spacing w:line="276" w:lineRule="auto"/>
              <w:ind w:firstLine="0" w:firstLineChars="0"/>
              <w:jc w:val="left"/>
              <w:rPr>
                <w:rFonts w:ascii="仿宋" w:hAnsi="仿宋"/>
              </w:rPr>
            </w:pPr>
            <w:r>
              <w:rPr>
                <w:rFonts w:hint="eastAsia" w:ascii="仿宋" w:hAnsi="仿宋"/>
              </w:rPr>
              <w:t>默认值：-1</w:t>
            </w:r>
          </w:p>
          <w:p w14:paraId="5DAD2D35">
            <w:pPr>
              <w:spacing w:line="276" w:lineRule="auto"/>
              <w:ind w:firstLine="0" w:firstLineChars="0"/>
              <w:jc w:val="left"/>
              <w:rPr>
                <w:rFonts w:ascii="仿宋" w:hAnsi="仿宋"/>
              </w:rPr>
            </w:pPr>
            <w:r>
              <w:rPr>
                <w:rFonts w:hint="eastAsia" w:ascii="仿宋" w:hAnsi="仿宋"/>
              </w:rPr>
              <w:t>（不可空）</w:t>
            </w:r>
          </w:p>
        </w:tc>
      </w:tr>
      <w:tr w14:paraId="504F5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660EB50">
            <w:pPr>
              <w:pStyle w:val="79"/>
              <w:numPr>
                <w:ilvl w:val="0"/>
                <w:numId w:val="26"/>
              </w:numPr>
              <w:spacing w:line="276" w:lineRule="auto"/>
              <w:ind w:firstLineChars="0"/>
              <w:jc w:val="center"/>
              <w:rPr>
                <w:rFonts w:ascii="仿宋" w:hAnsi="仿宋"/>
              </w:rPr>
            </w:pPr>
          </w:p>
        </w:tc>
        <w:tc>
          <w:tcPr>
            <w:tcW w:w="1671" w:type="dxa"/>
            <w:vAlign w:val="center"/>
          </w:tcPr>
          <w:p w14:paraId="4F2FFE87">
            <w:pPr>
              <w:spacing w:line="276" w:lineRule="auto"/>
              <w:ind w:firstLine="0" w:firstLineChars="0"/>
              <w:jc w:val="left"/>
              <w:rPr>
                <w:rFonts w:ascii="仿宋" w:hAnsi="仿宋"/>
              </w:rPr>
            </w:pPr>
            <w:r>
              <w:rPr>
                <w:rFonts w:hint="eastAsia" w:ascii="仿宋" w:hAnsi="仿宋"/>
              </w:rPr>
              <w:t>简易仓容</w:t>
            </w:r>
          </w:p>
        </w:tc>
        <w:tc>
          <w:tcPr>
            <w:tcW w:w="1560" w:type="dxa"/>
            <w:vAlign w:val="center"/>
          </w:tcPr>
          <w:p w14:paraId="7F447028">
            <w:pPr>
              <w:spacing w:line="276" w:lineRule="auto"/>
              <w:ind w:firstLine="0" w:firstLineChars="0"/>
              <w:jc w:val="center"/>
              <w:rPr>
                <w:rFonts w:ascii="仿宋" w:hAnsi="仿宋"/>
              </w:rPr>
            </w:pPr>
            <w:r>
              <w:rPr>
                <w:rFonts w:ascii="仿宋" w:hAnsi="仿宋"/>
              </w:rPr>
              <w:t>jycr</w:t>
            </w:r>
          </w:p>
        </w:tc>
        <w:tc>
          <w:tcPr>
            <w:tcW w:w="1842" w:type="dxa"/>
            <w:vAlign w:val="center"/>
          </w:tcPr>
          <w:p w14:paraId="7F8FBD0B">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48543B6B">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62784B6A">
            <w:pPr>
              <w:spacing w:line="276" w:lineRule="auto"/>
              <w:ind w:firstLine="0" w:firstLineChars="0"/>
              <w:jc w:val="left"/>
              <w:rPr>
                <w:rFonts w:ascii="仿宋" w:hAnsi="仿宋"/>
              </w:rPr>
            </w:pPr>
            <w:r>
              <w:rPr>
                <w:rFonts w:hint="eastAsia" w:ascii="仿宋" w:hAnsi="仿宋"/>
              </w:rPr>
              <w:t>默认值：-1</w:t>
            </w:r>
          </w:p>
          <w:p w14:paraId="3BF20FA7">
            <w:pPr>
              <w:spacing w:line="276" w:lineRule="auto"/>
              <w:ind w:firstLine="0" w:firstLineChars="0"/>
              <w:jc w:val="left"/>
              <w:rPr>
                <w:rFonts w:ascii="仿宋" w:hAnsi="仿宋"/>
              </w:rPr>
            </w:pPr>
            <w:r>
              <w:rPr>
                <w:rFonts w:hint="eastAsia" w:ascii="仿宋" w:hAnsi="仿宋"/>
              </w:rPr>
              <w:t>（不可空）</w:t>
            </w:r>
          </w:p>
        </w:tc>
      </w:tr>
      <w:tr w14:paraId="36C63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E54B320">
            <w:pPr>
              <w:pStyle w:val="79"/>
              <w:numPr>
                <w:ilvl w:val="0"/>
                <w:numId w:val="26"/>
              </w:numPr>
              <w:spacing w:line="276" w:lineRule="auto"/>
              <w:ind w:firstLineChars="0"/>
              <w:jc w:val="center"/>
              <w:rPr>
                <w:rFonts w:ascii="仿宋" w:hAnsi="仿宋"/>
              </w:rPr>
            </w:pPr>
          </w:p>
        </w:tc>
        <w:tc>
          <w:tcPr>
            <w:tcW w:w="1671" w:type="dxa"/>
            <w:vAlign w:val="center"/>
          </w:tcPr>
          <w:p w14:paraId="62689349">
            <w:pPr>
              <w:spacing w:line="276" w:lineRule="auto"/>
              <w:ind w:firstLine="0" w:firstLineChars="0"/>
              <w:jc w:val="left"/>
              <w:rPr>
                <w:rFonts w:ascii="仿宋" w:hAnsi="仿宋"/>
              </w:rPr>
            </w:pPr>
            <w:r>
              <w:rPr>
                <w:rFonts w:hint="eastAsia" w:ascii="仿宋" w:hAnsi="仿宋"/>
              </w:rPr>
              <w:t>危仓老库_需维修仓容</w:t>
            </w:r>
          </w:p>
        </w:tc>
        <w:tc>
          <w:tcPr>
            <w:tcW w:w="1560" w:type="dxa"/>
            <w:vAlign w:val="center"/>
          </w:tcPr>
          <w:p w14:paraId="60E74E5B">
            <w:pPr>
              <w:spacing w:line="276" w:lineRule="auto"/>
              <w:ind w:firstLine="0" w:firstLineChars="0"/>
              <w:jc w:val="center"/>
              <w:rPr>
                <w:rFonts w:ascii="仿宋" w:hAnsi="仿宋"/>
              </w:rPr>
            </w:pPr>
            <w:r>
              <w:rPr>
                <w:rFonts w:ascii="仿宋" w:hAnsi="仿宋"/>
              </w:rPr>
              <w:t>wclk_xwxcr</w:t>
            </w:r>
          </w:p>
        </w:tc>
        <w:tc>
          <w:tcPr>
            <w:tcW w:w="1842" w:type="dxa"/>
            <w:vAlign w:val="center"/>
          </w:tcPr>
          <w:p w14:paraId="24B5D60C">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6EE14DCB">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547250DE">
            <w:pPr>
              <w:spacing w:line="276" w:lineRule="auto"/>
              <w:ind w:firstLine="0" w:firstLineChars="0"/>
              <w:jc w:val="left"/>
              <w:rPr>
                <w:rFonts w:ascii="仿宋" w:hAnsi="仿宋"/>
              </w:rPr>
            </w:pPr>
            <w:r>
              <w:rPr>
                <w:rFonts w:hint="eastAsia" w:ascii="仿宋" w:hAnsi="仿宋"/>
              </w:rPr>
              <w:t>默认值：-1</w:t>
            </w:r>
          </w:p>
          <w:p w14:paraId="409532AF">
            <w:pPr>
              <w:spacing w:line="276" w:lineRule="auto"/>
              <w:ind w:firstLine="0" w:firstLineChars="0"/>
              <w:jc w:val="left"/>
              <w:rPr>
                <w:rFonts w:ascii="仿宋" w:hAnsi="仿宋"/>
              </w:rPr>
            </w:pPr>
            <w:r>
              <w:rPr>
                <w:rFonts w:hint="eastAsia" w:ascii="仿宋" w:hAnsi="仿宋"/>
              </w:rPr>
              <w:t>（不可空）</w:t>
            </w:r>
          </w:p>
        </w:tc>
      </w:tr>
      <w:tr w14:paraId="54C3F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6DF27FE5">
            <w:pPr>
              <w:pStyle w:val="79"/>
              <w:numPr>
                <w:ilvl w:val="0"/>
                <w:numId w:val="26"/>
              </w:numPr>
              <w:spacing w:line="276" w:lineRule="auto"/>
              <w:ind w:firstLineChars="0"/>
              <w:jc w:val="center"/>
              <w:rPr>
                <w:rFonts w:ascii="仿宋" w:hAnsi="仿宋"/>
              </w:rPr>
            </w:pPr>
          </w:p>
        </w:tc>
        <w:tc>
          <w:tcPr>
            <w:tcW w:w="1671" w:type="dxa"/>
            <w:vAlign w:val="center"/>
          </w:tcPr>
          <w:p w14:paraId="0B215766">
            <w:pPr>
              <w:spacing w:line="276" w:lineRule="auto"/>
              <w:ind w:firstLine="0" w:firstLineChars="0"/>
              <w:jc w:val="left"/>
              <w:rPr>
                <w:rFonts w:ascii="仿宋" w:hAnsi="仿宋"/>
              </w:rPr>
            </w:pPr>
            <w:r>
              <w:rPr>
                <w:rFonts w:hint="eastAsia" w:ascii="仿宋" w:hAnsi="仿宋"/>
              </w:rPr>
              <w:t>危仓老库_需重建仓容</w:t>
            </w:r>
          </w:p>
        </w:tc>
        <w:tc>
          <w:tcPr>
            <w:tcW w:w="1560" w:type="dxa"/>
            <w:vAlign w:val="center"/>
          </w:tcPr>
          <w:p w14:paraId="1922AA6A">
            <w:pPr>
              <w:spacing w:line="276" w:lineRule="auto"/>
              <w:ind w:firstLine="0" w:firstLineChars="0"/>
              <w:jc w:val="center"/>
              <w:rPr>
                <w:rFonts w:ascii="仿宋" w:hAnsi="仿宋"/>
              </w:rPr>
            </w:pPr>
            <w:r>
              <w:rPr>
                <w:rFonts w:ascii="仿宋" w:hAnsi="仿宋"/>
              </w:rPr>
              <w:t>wclk_xcjcr</w:t>
            </w:r>
          </w:p>
        </w:tc>
        <w:tc>
          <w:tcPr>
            <w:tcW w:w="1842" w:type="dxa"/>
            <w:vAlign w:val="center"/>
          </w:tcPr>
          <w:p w14:paraId="61F06D7C">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5FA52B1A">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5E73645A">
            <w:pPr>
              <w:spacing w:line="276" w:lineRule="auto"/>
              <w:ind w:firstLine="0" w:firstLineChars="0"/>
              <w:jc w:val="left"/>
              <w:rPr>
                <w:rFonts w:ascii="仿宋" w:hAnsi="仿宋"/>
              </w:rPr>
            </w:pPr>
            <w:r>
              <w:rPr>
                <w:rFonts w:hint="eastAsia" w:ascii="仿宋" w:hAnsi="仿宋"/>
              </w:rPr>
              <w:t>默认值：-1</w:t>
            </w:r>
          </w:p>
          <w:p w14:paraId="0BDDBDB8">
            <w:pPr>
              <w:spacing w:line="276" w:lineRule="auto"/>
              <w:ind w:firstLine="0" w:firstLineChars="0"/>
              <w:jc w:val="left"/>
              <w:rPr>
                <w:rFonts w:ascii="仿宋" w:hAnsi="仿宋"/>
              </w:rPr>
            </w:pPr>
            <w:r>
              <w:rPr>
                <w:rFonts w:hint="eastAsia" w:ascii="仿宋" w:hAnsi="仿宋"/>
              </w:rPr>
              <w:t>（不可空）</w:t>
            </w:r>
          </w:p>
        </w:tc>
      </w:tr>
      <w:tr w14:paraId="2E0B6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D677B72">
            <w:pPr>
              <w:pStyle w:val="79"/>
              <w:numPr>
                <w:ilvl w:val="0"/>
                <w:numId w:val="26"/>
              </w:numPr>
              <w:spacing w:line="276" w:lineRule="auto"/>
              <w:ind w:firstLineChars="0"/>
              <w:jc w:val="center"/>
              <w:rPr>
                <w:rFonts w:ascii="仿宋" w:hAnsi="仿宋"/>
              </w:rPr>
            </w:pPr>
          </w:p>
        </w:tc>
        <w:tc>
          <w:tcPr>
            <w:tcW w:w="1671" w:type="dxa"/>
            <w:vAlign w:val="center"/>
          </w:tcPr>
          <w:p w14:paraId="05F7CC30">
            <w:pPr>
              <w:spacing w:line="276" w:lineRule="auto"/>
              <w:ind w:firstLine="0" w:firstLineChars="0"/>
              <w:jc w:val="left"/>
              <w:rPr>
                <w:rFonts w:ascii="仿宋" w:hAnsi="仿宋"/>
              </w:rPr>
            </w:pPr>
            <w:r>
              <w:rPr>
                <w:rFonts w:hint="eastAsia" w:ascii="仿宋" w:hAnsi="仿宋"/>
              </w:rPr>
              <w:t>罩棚_合计</w:t>
            </w:r>
          </w:p>
        </w:tc>
        <w:tc>
          <w:tcPr>
            <w:tcW w:w="1560" w:type="dxa"/>
            <w:vAlign w:val="center"/>
          </w:tcPr>
          <w:p w14:paraId="0E610603">
            <w:pPr>
              <w:spacing w:line="276" w:lineRule="auto"/>
              <w:ind w:firstLine="0" w:firstLineChars="0"/>
              <w:jc w:val="center"/>
              <w:rPr>
                <w:rFonts w:ascii="仿宋" w:hAnsi="仿宋"/>
              </w:rPr>
            </w:pPr>
            <w:r>
              <w:rPr>
                <w:rFonts w:ascii="仿宋" w:hAnsi="仿宋"/>
              </w:rPr>
              <w:t>zp_hj</w:t>
            </w:r>
          </w:p>
        </w:tc>
        <w:tc>
          <w:tcPr>
            <w:tcW w:w="1842" w:type="dxa"/>
            <w:vAlign w:val="center"/>
          </w:tcPr>
          <w:p w14:paraId="3B3059E3">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48F5272A">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7FEC5DF4">
            <w:pPr>
              <w:spacing w:line="276" w:lineRule="auto"/>
              <w:ind w:firstLine="0" w:firstLineChars="0"/>
              <w:jc w:val="left"/>
              <w:rPr>
                <w:rFonts w:ascii="仿宋" w:hAnsi="仿宋"/>
              </w:rPr>
            </w:pPr>
            <w:r>
              <w:rPr>
                <w:rFonts w:hint="eastAsia" w:ascii="仿宋" w:hAnsi="仿宋"/>
              </w:rPr>
              <w:t>默认值：-1</w:t>
            </w:r>
          </w:p>
          <w:p w14:paraId="29DD68D5">
            <w:pPr>
              <w:spacing w:line="276" w:lineRule="auto"/>
              <w:ind w:firstLine="0" w:firstLineChars="0"/>
              <w:jc w:val="left"/>
              <w:rPr>
                <w:rFonts w:ascii="仿宋" w:hAnsi="仿宋"/>
              </w:rPr>
            </w:pPr>
            <w:r>
              <w:rPr>
                <w:rFonts w:hint="eastAsia" w:ascii="仿宋" w:hAnsi="仿宋"/>
              </w:rPr>
              <w:t>（不可空）</w:t>
            </w:r>
          </w:p>
        </w:tc>
      </w:tr>
      <w:tr w14:paraId="02346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722297A">
            <w:pPr>
              <w:pStyle w:val="79"/>
              <w:numPr>
                <w:ilvl w:val="0"/>
                <w:numId w:val="26"/>
              </w:numPr>
              <w:spacing w:line="276" w:lineRule="auto"/>
              <w:ind w:firstLineChars="0"/>
              <w:jc w:val="center"/>
              <w:rPr>
                <w:rFonts w:ascii="仿宋" w:hAnsi="仿宋"/>
              </w:rPr>
            </w:pPr>
          </w:p>
        </w:tc>
        <w:tc>
          <w:tcPr>
            <w:tcW w:w="1671" w:type="dxa"/>
            <w:vAlign w:val="center"/>
          </w:tcPr>
          <w:p w14:paraId="449DCF43">
            <w:pPr>
              <w:spacing w:line="276" w:lineRule="auto"/>
              <w:ind w:firstLine="0" w:firstLineChars="0"/>
              <w:jc w:val="left"/>
              <w:rPr>
                <w:rFonts w:ascii="仿宋" w:hAnsi="仿宋"/>
              </w:rPr>
            </w:pPr>
            <w:r>
              <w:rPr>
                <w:rFonts w:hint="eastAsia" w:ascii="仿宋" w:hAnsi="仿宋"/>
              </w:rPr>
              <w:t>罩棚_储粮罩棚</w:t>
            </w:r>
          </w:p>
        </w:tc>
        <w:tc>
          <w:tcPr>
            <w:tcW w:w="1560" w:type="dxa"/>
            <w:vAlign w:val="center"/>
          </w:tcPr>
          <w:p w14:paraId="7525220A">
            <w:pPr>
              <w:spacing w:line="276" w:lineRule="auto"/>
              <w:ind w:firstLine="0" w:firstLineChars="0"/>
              <w:jc w:val="center"/>
              <w:rPr>
                <w:rFonts w:ascii="仿宋" w:hAnsi="仿宋"/>
              </w:rPr>
            </w:pPr>
            <w:r>
              <w:rPr>
                <w:rFonts w:ascii="仿宋" w:hAnsi="仿宋"/>
              </w:rPr>
              <w:t>zp_clzp</w:t>
            </w:r>
          </w:p>
        </w:tc>
        <w:tc>
          <w:tcPr>
            <w:tcW w:w="1842" w:type="dxa"/>
            <w:vAlign w:val="center"/>
          </w:tcPr>
          <w:p w14:paraId="2C97DEA2">
            <w:pPr>
              <w:ind w:firstLine="0" w:firstLineChars="0"/>
            </w:pPr>
            <w:r>
              <w:rPr>
                <w:rFonts w:hint="eastAsia" w:ascii="仿宋" w:hAnsi="仿宋"/>
              </w:rPr>
              <w:t>Decimal(</w:t>
            </w:r>
            <w:r>
              <w:rPr>
                <w:rFonts w:ascii="仿宋" w:hAnsi="仿宋"/>
              </w:rPr>
              <w:t>8,3</w:t>
            </w:r>
            <w:r>
              <w:rPr>
                <w:rFonts w:hint="eastAsia" w:ascii="仿宋" w:hAnsi="仿宋"/>
              </w:rPr>
              <w:t>)</w:t>
            </w:r>
          </w:p>
        </w:tc>
        <w:tc>
          <w:tcPr>
            <w:tcW w:w="2524" w:type="dxa"/>
            <w:vAlign w:val="center"/>
          </w:tcPr>
          <w:p w14:paraId="5944B036">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3B28ECC5">
            <w:pPr>
              <w:spacing w:line="276" w:lineRule="auto"/>
              <w:ind w:firstLine="0" w:firstLineChars="0"/>
              <w:jc w:val="left"/>
              <w:rPr>
                <w:rFonts w:ascii="仿宋" w:hAnsi="仿宋"/>
              </w:rPr>
            </w:pPr>
            <w:r>
              <w:rPr>
                <w:rFonts w:hint="eastAsia" w:ascii="仿宋" w:hAnsi="仿宋"/>
              </w:rPr>
              <w:t>默认值：-1</w:t>
            </w:r>
          </w:p>
          <w:p w14:paraId="2C1023A6">
            <w:pPr>
              <w:spacing w:line="276" w:lineRule="auto"/>
              <w:ind w:firstLine="0" w:firstLineChars="0"/>
              <w:jc w:val="left"/>
              <w:rPr>
                <w:rFonts w:ascii="仿宋" w:hAnsi="仿宋"/>
              </w:rPr>
            </w:pPr>
            <w:r>
              <w:rPr>
                <w:rFonts w:hint="eastAsia" w:ascii="仿宋" w:hAnsi="仿宋"/>
              </w:rPr>
              <w:t>（不可空）</w:t>
            </w:r>
          </w:p>
        </w:tc>
      </w:tr>
      <w:tr w14:paraId="60CD8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F8F5981">
            <w:pPr>
              <w:pStyle w:val="79"/>
              <w:numPr>
                <w:ilvl w:val="0"/>
                <w:numId w:val="26"/>
              </w:numPr>
              <w:spacing w:line="276" w:lineRule="auto"/>
              <w:ind w:firstLineChars="0"/>
              <w:jc w:val="center"/>
              <w:rPr>
                <w:rFonts w:ascii="仿宋" w:hAnsi="仿宋"/>
              </w:rPr>
            </w:pPr>
          </w:p>
        </w:tc>
        <w:tc>
          <w:tcPr>
            <w:tcW w:w="1671" w:type="dxa"/>
            <w:vAlign w:val="center"/>
          </w:tcPr>
          <w:p w14:paraId="29697AF1">
            <w:pPr>
              <w:spacing w:line="276" w:lineRule="auto"/>
              <w:ind w:firstLine="0" w:firstLineChars="0"/>
              <w:jc w:val="left"/>
              <w:rPr>
                <w:rFonts w:ascii="仿宋" w:hAnsi="仿宋"/>
              </w:rPr>
            </w:pPr>
            <w:r>
              <w:rPr>
                <w:rFonts w:hint="eastAsia" w:ascii="仿宋" w:hAnsi="仿宋"/>
              </w:rPr>
              <w:t>地坪</w:t>
            </w:r>
          </w:p>
        </w:tc>
        <w:tc>
          <w:tcPr>
            <w:tcW w:w="1560" w:type="dxa"/>
            <w:vAlign w:val="center"/>
          </w:tcPr>
          <w:p w14:paraId="4E9E2832">
            <w:pPr>
              <w:spacing w:line="276" w:lineRule="auto"/>
              <w:ind w:firstLine="0" w:firstLineChars="0"/>
              <w:jc w:val="center"/>
              <w:rPr>
                <w:rFonts w:ascii="仿宋" w:hAnsi="仿宋"/>
              </w:rPr>
            </w:pPr>
            <w:r>
              <w:rPr>
                <w:rFonts w:ascii="仿宋" w:hAnsi="仿宋"/>
              </w:rPr>
              <w:t>dp</w:t>
            </w:r>
          </w:p>
        </w:tc>
        <w:tc>
          <w:tcPr>
            <w:tcW w:w="1842" w:type="dxa"/>
            <w:vAlign w:val="center"/>
          </w:tcPr>
          <w:p w14:paraId="2478EC4B">
            <w:pPr>
              <w:spacing w:line="276" w:lineRule="auto"/>
              <w:ind w:firstLine="0" w:firstLineChars="0"/>
              <w:jc w:val="center"/>
              <w:rPr>
                <w:rFonts w:ascii="仿宋" w:hAnsi="仿宋"/>
              </w:rPr>
            </w:pPr>
            <w:r>
              <w:rPr>
                <w:rFonts w:hint="eastAsia" w:ascii="仿宋" w:hAnsi="仿宋"/>
              </w:rPr>
              <w:t>Decimal(</w:t>
            </w:r>
            <w:r>
              <w:rPr>
                <w:rFonts w:ascii="仿宋" w:hAnsi="仿宋"/>
              </w:rPr>
              <w:t>10,2</w:t>
            </w:r>
            <w:r>
              <w:rPr>
                <w:rFonts w:hint="eastAsia" w:ascii="仿宋" w:hAnsi="仿宋"/>
              </w:rPr>
              <w:t>)</w:t>
            </w:r>
          </w:p>
        </w:tc>
        <w:tc>
          <w:tcPr>
            <w:tcW w:w="2524" w:type="dxa"/>
            <w:vAlign w:val="center"/>
          </w:tcPr>
          <w:p w14:paraId="4E0DC2D3">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平方米</w:t>
            </w:r>
          </w:p>
          <w:p w14:paraId="00F800BB">
            <w:pPr>
              <w:spacing w:line="276" w:lineRule="auto"/>
              <w:ind w:firstLine="0" w:firstLineChars="0"/>
              <w:jc w:val="left"/>
              <w:rPr>
                <w:rFonts w:ascii="仿宋" w:hAnsi="仿宋"/>
              </w:rPr>
            </w:pPr>
            <w:r>
              <w:rPr>
                <w:rFonts w:hint="eastAsia" w:ascii="仿宋" w:hAnsi="仿宋"/>
              </w:rPr>
              <w:t>默认值：-1</w:t>
            </w:r>
          </w:p>
          <w:p w14:paraId="4540C4E0">
            <w:pPr>
              <w:spacing w:line="276" w:lineRule="auto"/>
              <w:ind w:firstLine="0" w:firstLineChars="0"/>
              <w:jc w:val="left"/>
              <w:rPr>
                <w:rFonts w:ascii="仿宋" w:hAnsi="仿宋"/>
              </w:rPr>
            </w:pPr>
            <w:r>
              <w:rPr>
                <w:rFonts w:hint="eastAsia" w:ascii="仿宋" w:hAnsi="仿宋"/>
              </w:rPr>
              <w:t>（不可空）</w:t>
            </w:r>
          </w:p>
        </w:tc>
      </w:tr>
      <w:tr w14:paraId="256E9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8F4FA0D">
            <w:pPr>
              <w:pStyle w:val="79"/>
              <w:numPr>
                <w:ilvl w:val="0"/>
                <w:numId w:val="26"/>
              </w:numPr>
              <w:spacing w:line="276" w:lineRule="auto"/>
              <w:ind w:firstLineChars="0"/>
              <w:jc w:val="center"/>
              <w:rPr>
                <w:rFonts w:ascii="仿宋" w:hAnsi="仿宋"/>
              </w:rPr>
            </w:pPr>
          </w:p>
        </w:tc>
        <w:tc>
          <w:tcPr>
            <w:tcW w:w="1671" w:type="dxa"/>
            <w:vAlign w:val="center"/>
          </w:tcPr>
          <w:p w14:paraId="79299DE2">
            <w:pPr>
              <w:spacing w:line="276" w:lineRule="auto"/>
              <w:ind w:firstLine="0" w:firstLineChars="0"/>
              <w:jc w:val="left"/>
              <w:rPr>
                <w:rFonts w:ascii="仿宋" w:hAnsi="仿宋"/>
              </w:rPr>
            </w:pPr>
            <w:r>
              <w:rPr>
                <w:rFonts w:hint="eastAsia" w:ascii="仿宋" w:hAnsi="仿宋"/>
              </w:rPr>
              <w:t>油罐_数量</w:t>
            </w:r>
            <w:r>
              <w:rPr>
                <w:rFonts w:ascii="仿宋" w:hAnsi="仿宋"/>
              </w:rPr>
              <w:t>（</w:t>
            </w:r>
            <w:r>
              <w:rPr>
                <w:rFonts w:hint="eastAsia" w:ascii="仿宋" w:hAnsi="仿宋"/>
              </w:rPr>
              <w:t>小于1000吨）</w:t>
            </w:r>
          </w:p>
        </w:tc>
        <w:tc>
          <w:tcPr>
            <w:tcW w:w="1560" w:type="dxa"/>
            <w:vAlign w:val="center"/>
          </w:tcPr>
          <w:p w14:paraId="4C9AED26">
            <w:pPr>
              <w:spacing w:line="276" w:lineRule="auto"/>
              <w:ind w:firstLine="0" w:firstLineChars="0"/>
              <w:jc w:val="center"/>
              <w:rPr>
                <w:rFonts w:ascii="仿宋" w:hAnsi="仿宋"/>
              </w:rPr>
            </w:pPr>
            <w:r>
              <w:rPr>
                <w:rFonts w:ascii="仿宋" w:hAnsi="仿宋"/>
              </w:rPr>
              <w:t>yg_sl_xyyq</w:t>
            </w:r>
          </w:p>
        </w:tc>
        <w:tc>
          <w:tcPr>
            <w:tcW w:w="1842" w:type="dxa"/>
            <w:vAlign w:val="center"/>
          </w:tcPr>
          <w:p w14:paraId="6E88A2FE">
            <w:pPr>
              <w:spacing w:line="276" w:lineRule="auto"/>
              <w:ind w:firstLine="0" w:firstLineChars="0"/>
              <w:jc w:val="center"/>
              <w:rPr>
                <w:rFonts w:ascii="仿宋" w:hAnsi="仿宋"/>
              </w:rPr>
            </w:pPr>
            <w:r>
              <w:rPr>
                <w:rFonts w:ascii="仿宋" w:hAnsi="仿宋"/>
              </w:rPr>
              <w:t>Integer</w:t>
            </w:r>
          </w:p>
        </w:tc>
        <w:tc>
          <w:tcPr>
            <w:tcW w:w="2524" w:type="dxa"/>
            <w:vAlign w:val="center"/>
          </w:tcPr>
          <w:p w14:paraId="0AE1E276">
            <w:pPr>
              <w:spacing w:line="276" w:lineRule="auto"/>
              <w:ind w:firstLine="0" w:firstLineChars="0"/>
              <w:jc w:val="left"/>
              <w:rPr>
                <w:rFonts w:ascii="仿宋" w:hAnsi="仿宋"/>
              </w:rPr>
            </w:pPr>
            <w:r>
              <w:rPr>
                <w:rFonts w:hint="eastAsia" w:ascii="仿宋" w:hAnsi="仿宋"/>
              </w:rPr>
              <w:t>默认值：-1</w:t>
            </w:r>
          </w:p>
          <w:p w14:paraId="16B989D5">
            <w:pPr>
              <w:spacing w:line="276" w:lineRule="auto"/>
              <w:ind w:firstLine="0" w:firstLineChars="0"/>
              <w:jc w:val="left"/>
              <w:rPr>
                <w:rFonts w:ascii="仿宋" w:hAnsi="仿宋"/>
              </w:rPr>
            </w:pPr>
            <w:r>
              <w:rPr>
                <w:rFonts w:ascii="仿宋" w:hAnsi="仿宋"/>
              </w:rPr>
              <w:t>单位：个</w:t>
            </w:r>
          </w:p>
          <w:p w14:paraId="66E9765C">
            <w:pPr>
              <w:spacing w:line="276" w:lineRule="auto"/>
              <w:ind w:firstLine="0" w:firstLineChars="0"/>
              <w:jc w:val="left"/>
              <w:rPr>
                <w:rFonts w:ascii="仿宋" w:hAnsi="仿宋"/>
              </w:rPr>
            </w:pPr>
            <w:r>
              <w:rPr>
                <w:rFonts w:hint="eastAsia" w:ascii="仿宋" w:hAnsi="仿宋"/>
              </w:rPr>
              <w:t>（不可空）</w:t>
            </w:r>
          </w:p>
        </w:tc>
      </w:tr>
      <w:tr w14:paraId="195DF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F21CDD2">
            <w:pPr>
              <w:pStyle w:val="79"/>
              <w:numPr>
                <w:ilvl w:val="0"/>
                <w:numId w:val="26"/>
              </w:numPr>
              <w:spacing w:line="276" w:lineRule="auto"/>
              <w:ind w:firstLineChars="0"/>
              <w:jc w:val="center"/>
              <w:rPr>
                <w:rFonts w:ascii="仿宋" w:hAnsi="仿宋"/>
              </w:rPr>
            </w:pPr>
          </w:p>
        </w:tc>
        <w:tc>
          <w:tcPr>
            <w:tcW w:w="1671" w:type="dxa"/>
            <w:vAlign w:val="center"/>
          </w:tcPr>
          <w:p w14:paraId="6EE1A8F5">
            <w:pPr>
              <w:spacing w:line="276" w:lineRule="auto"/>
              <w:ind w:firstLine="0" w:firstLineChars="0"/>
              <w:jc w:val="left"/>
              <w:rPr>
                <w:rFonts w:ascii="仿宋" w:hAnsi="仿宋"/>
              </w:rPr>
            </w:pPr>
            <w:r>
              <w:rPr>
                <w:rFonts w:hint="eastAsia" w:ascii="仿宋" w:hAnsi="仿宋"/>
              </w:rPr>
              <w:t>油罐_数量（1000—5000吨）</w:t>
            </w:r>
          </w:p>
        </w:tc>
        <w:tc>
          <w:tcPr>
            <w:tcW w:w="1560" w:type="dxa"/>
            <w:vAlign w:val="center"/>
          </w:tcPr>
          <w:p w14:paraId="621BBDA2">
            <w:pPr>
              <w:spacing w:line="276" w:lineRule="auto"/>
              <w:ind w:firstLine="0" w:firstLineChars="0"/>
              <w:jc w:val="center"/>
              <w:rPr>
                <w:rFonts w:ascii="仿宋" w:hAnsi="仿宋"/>
              </w:rPr>
            </w:pPr>
            <w:r>
              <w:rPr>
                <w:rFonts w:ascii="仿宋" w:hAnsi="仿宋"/>
              </w:rPr>
              <w:t>yg_sl_yqdwq</w:t>
            </w:r>
          </w:p>
        </w:tc>
        <w:tc>
          <w:tcPr>
            <w:tcW w:w="1842" w:type="dxa"/>
            <w:vAlign w:val="center"/>
          </w:tcPr>
          <w:p w14:paraId="5D46C8CA">
            <w:pPr>
              <w:spacing w:line="276" w:lineRule="auto"/>
              <w:ind w:firstLine="0" w:firstLineChars="0"/>
              <w:jc w:val="center"/>
              <w:rPr>
                <w:rFonts w:ascii="仿宋" w:hAnsi="仿宋"/>
              </w:rPr>
            </w:pPr>
            <w:r>
              <w:rPr>
                <w:rFonts w:ascii="仿宋" w:hAnsi="仿宋"/>
              </w:rPr>
              <w:t>Integer</w:t>
            </w:r>
          </w:p>
        </w:tc>
        <w:tc>
          <w:tcPr>
            <w:tcW w:w="2524" w:type="dxa"/>
            <w:vAlign w:val="center"/>
          </w:tcPr>
          <w:p w14:paraId="7F91DE85">
            <w:pPr>
              <w:spacing w:line="276" w:lineRule="auto"/>
              <w:ind w:firstLine="0" w:firstLineChars="0"/>
              <w:jc w:val="left"/>
              <w:rPr>
                <w:rFonts w:ascii="仿宋" w:hAnsi="仿宋"/>
              </w:rPr>
            </w:pPr>
            <w:r>
              <w:rPr>
                <w:rFonts w:hint="eastAsia" w:ascii="仿宋" w:hAnsi="仿宋"/>
              </w:rPr>
              <w:t>默认值：-1</w:t>
            </w:r>
          </w:p>
          <w:p w14:paraId="1A129F29">
            <w:pPr>
              <w:spacing w:line="276" w:lineRule="auto"/>
              <w:ind w:firstLine="0" w:firstLineChars="0"/>
              <w:jc w:val="left"/>
              <w:rPr>
                <w:rFonts w:ascii="仿宋" w:hAnsi="仿宋"/>
              </w:rPr>
            </w:pPr>
            <w:r>
              <w:rPr>
                <w:rFonts w:ascii="仿宋" w:hAnsi="仿宋"/>
              </w:rPr>
              <w:t>单位：个</w:t>
            </w:r>
          </w:p>
          <w:p w14:paraId="5770B1B3">
            <w:pPr>
              <w:spacing w:line="276" w:lineRule="auto"/>
              <w:ind w:firstLine="0" w:firstLineChars="0"/>
              <w:jc w:val="left"/>
              <w:rPr>
                <w:rFonts w:ascii="仿宋" w:hAnsi="仿宋"/>
              </w:rPr>
            </w:pPr>
            <w:r>
              <w:rPr>
                <w:rFonts w:hint="eastAsia" w:ascii="仿宋" w:hAnsi="仿宋"/>
              </w:rPr>
              <w:t>（不可空）</w:t>
            </w:r>
          </w:p>
        </w:tc>
      </w:tr>
      <w:tr w14:paraId="58FE1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4CBF0E2">
            <w:pPr>
              <w:pStyle w:val="79"/>
              <w:numPr>
                <w:ilvl w:val="0"/>
                <w:numId w:val="26"/>
              </w:numPr>
              <w:spacing w:line="276" w:lineRule="auto"/>
              <w:ind w:firstLineChars="0"/>
              <w:jc w:val="center"/>
              <w:rPr>
                <w:rFonts w:ascii="仿宋" w:hAnsi="仿宋"/>
              </w:rPr>
            </w:pPr>
          </w:p>
        </w:tc>
        <w:tc>
          <w:tcPr>
            <w:tcW w:w="1671" w:type="dxa"/>
            <w:vAlign w:val="center"/>
          </w:tcPr>
          <w:p w14:paraId="5EE4D8E1">
            <w:pPr>
              <w:spacing w:line="276" w:lineRule="auto"/>
              <w:ind w:firstLine="0" w:firstLineChars="0"/>
              <w:jc w:val="left"/>
              <w:rPr>
                <w:rFonts w:ascii="仿宋" w:hAnsi="仿宋"/>
              </w:rPr>
            </w:pPr>
            <w:r>
              <w:rPr>
                <w:rFonts w:hint="eastAsia" w:ascii="仿宋" w:hAnsi="仿宋"/>
              </w:rPr>
              <w:t>油罐_数量（5000-10000吨）</w:t>
            </w:r>
          </w:p>
        </w:tc>
        <w:tc>
          <w:tcPr>
            <w:tcW w:w="1560" w:type="dxa"/>
            <w:vAlign w:val="center"/>
          </w:tcPr>
          <w:p w14:paraId="0C611438">
            <w:pPr>
              <w:spacing w:line="276" w:lineRule="auto"/>
              <w:ind w:firstLine="0" w:firstLineChars="0"/>
              <w:jc w:val="center"/>
              <w:rPr>
                <w:rFonts w:ascii="仿宋" w:hAnsi="仿宋"/>
              </w:rPr>
            </w:pPr>
            <w:r>
              <w:rPr>
                <w:rFonts w:ascii="仿宋" w:hAnsi="仿宋"/>
              </w:rPr>
              <w:t>yg_sl_wqdyw</w:t>
            </w:r>
          </w:p>
        </w:tc>
        <w:tc>
          <w:tcPr>
            <w:tcW w:w="1842" w:type="dxa"/>
            <w:vAlign w:val="center"/>
          </w:tcPr>
          <w:p w14:paraId="03517214">
            <w:pPr>
              <w:spacing w:line="276" w:lineRule="auto"/>
              <w:ind w:firstLine="0" w:firstLineChars="0"/>
              <w:jc w:val="center"/>
              <w:rPr>
                <w:rFonts w:ascii="仿宋" w:hAnsi="仿宋"/>
              </w:rPr>
            </w:pPr>
            <w:r>
              <w:rPr>
                <w:rFonts w:ascii="仿宋" w:hAnsi="仿宋"/>
              </w:rPr>
              <w:t>Integer</w:t>
            </w:r>
          </w:p>
        </w:tc>
        <w:tc>
          <w:tcPr>
            <w:tcW w:w="2524" w:type="dxa"/>
            <w:vAlign w:val="center"/>
          </w:tcPr>
          <w:p w14:paraId="6692128D">
            <w:pPr>
              <w:spacing w:line="276" w:lineRule="auto"/>
              <w:ind w:firstLine="0" w:firstLineChars="0"/>
              <w:jc w:val="left"/>
              <w:rPr>
                <w:rFonts w:ascii="仿宋" w:hAnsi="仿宋"/>
              </w:rPr>
            </w:pPr>
            <w:r>
              <w:rPr>
                <w:rFonts w:hint="eastAsia" w:ascii="仿宋" w:hAnsi="仿宋"/>
              </w:rPr>
              <w:t>默认值：-1</w:t>
            </w:r>
          </w:p>
          <w:p w14:paraId="0CDE884A">
            <w:pPr>
              <w:spacing w:line="276" w:lineRule="auto"/>
              <w:ind w:firstLine="0" w:firstLineChars="0"/>
              <w:jc w:val="left"/>
              <w:rPr>
                <w:rFonts w:ascii="仿宋" w:hAnsi="仿宋"/>
              </w:rPr>
            </w:pPr>
            <w:r>
              <w:rPr>
                <w:rFonts w:ascii="仿宋" w:hAnsi="仿宋"/>
              </w:rPr>
              <w:t>单位：个</w:t>
            </w:r>
          </w:p>
          <w:p w14:paraId="501F39ED">
            <w:pPr>
              <w:spacing w:line="276" w:lineRule="auto"/>
              <w:ind w:firstLine="0" w:firstLineChars="0"/>
              <w:jc w:val="left"/>
              <w:rPr>
                <w:rFonts w:ascii="仿宋" w:hAnsi="仿宋"/>
              </w:rPr>
            </w:pPr>
            <w:r>
              <w:rPr>
                <w:rFonts w:hint="eastAsia" w:ascii="仿宋" w:hAnsi="仿宋"/>
              </w:rPr>
              <w:t>（不可空）</w:t>
            </w:r>
          </w:p>
        </w:tc>
      </w:tr>
      <w:tr w14:paraId="63EC3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6ECCA11">
            <w:pPr>
              <w:pStyle w:val="79"/>
              <w:numPr>
                <w:ilvl w:val="0"/>
                <w:numId w:val="26"/>
              </w:numPr>
              <w:spacing w:line="276" w:lineRule="auto"/>
              <w:ind w:firstLineChars="0"/>
              <w:jc w:val="center"/>
              <w:rPr>
                <w:rFonts w:ascii="仿宋" w:hAnsi="仿宋"/>
              </w:rPr>
            </w:pPr>
          </w:p>
        </w:tc>
        <w:tc>
          <w:tcPr>
            <w:tcW w:w="1671" w:type="dxa"/>
            <w:vAlign w:val="center"/>
          </w:tcPr>
          <w:p w14:paraId="6510BBE0">
            <w:pPr>
              <w:spacing w:line="276" w:lineRule="auto"/>
              <w:ind w:firstLine="0" w:firstLineChars="0"/>
              <w:jc w:val="left"/>
              <w:rPr>
                <w:rFonts w:ascii="仿宋" w:hAnsi="仿宋"/>
              </w:rPr>
            </w:pPr>
            <w:r>
              <w:rPr>
                <w:rFonts w:hint="eastAsia" w:ascii="仿宋" w:hAnsi="仿宋"/>
              </w:rPr>
              <w:t>油罐_数量（10000吨以上）</w:t>
            </w:r>
          </w:p>
        </w:tc>
        <w:tc>
          <w:tcPr>
            <w:tcW w:w="1560" w:type="dxa"/>
            <w:vAlign w:val="center"/>
          </w:tcPr>
          <w:p w14:paraId="4E046813">
            <w:pPr>
              <w:spacing w:line="276" w:lineRule="auto"/>
              <w:ind w:firstLine="0" w:firstLineChars="0"/>
              <w:jc w:val="center"/>
              <w:rPr>
                <w:rFonts w:ascii="仿宋" w:hAnsi="仿宋"/>
              </w:rPr>
            </w:pPr>
            <w:r>
              <w:rPr>
                <w:rFonts w:ascii="仿宋" w:hAnsi="仿宋"/>
              </w:rPr>
              <w:t>yg_sl_ywys</w:t>
            </w:r>
          </w:p>
        </w:tc>
        <w:tc>
          <w:tcPr>
            <w:tcW w:w="1842" w:type="dxa"/>
            <w:vAlign w:val="center"/>
          </w:tcPr>
          <w:p w14:paraId="1A1989BB">
            <w:pPr>
              <w:spacing w:line="276" w:lineRule="auto"/>
              <w:ind w:firstLine="0" w:firstLineChars="0"/>
              <w:jc w:val="center"/>
              <w:rPr>
                <w:rFonts w:ascii="仿宋" w:hAnsi="仿宋"/>
              </w:rPr>
            </w:pPr>
            <w:r>
              <w:rPr>
                <w:rFonts w:ascii="仿宋" w:hAnsi="仿宋"/>
              </w:rPr>
              <w:t>Integer</w:t>
            </w:r>
          </w:p>
        </w:tc>
        <w:tc>
          <w:tcPr>
            <w:tcW w:w="2524" w:type="dxa"/>
            <w:vAlign w:val="center"/>
          </w:tcPr>
          <w:p w14:paraId="60C582D4">
            <w:pPr>
              <w:spacing w:line="276" w:lineRule="auto"/>
              <w:ind w:firstLine="0" w:firstLineChars="0"/>
              <w:jc w:val="left"/>
              <w:rPr>
                <w:rFonts w:ascii="仿宋" w:hAnsi="仿宋"/>
              </w:rPr>
            </w:pPr>
            <w:r>
              <w:rPr>
                <w:rFonts w:hint="eastAsia" w:ascii="仿宋" w:hAnsi="仿宋"/>
              </w:rPr>
              <w:t>默认值：-1</w:t>
            </w:r>
          </w:p>
          <w:p w14:paraId="1438EC30">
            <w:pPr>
              <w:spacing w:line="276" w:lineRule="auto"/>
              <w:ind w:firstLine="0" w:firstLineChars="0"/>
              <w:jc w:val="left"/>
              <w:rPr>
                <w:rFonts w:ascii="仿宋" w:hAnsi="仿宋"/>
              </w:rPr>
            </w:pPr>
            <w:r>
              <w:rPr>
                <w:rFonts w:ascii="仿宋" w:hAnsi="仿宋"/>
              </w:rPr>
              <w:t>单位：个</w:t>
            </w:r>
          </w:p>
          <w:p w14:paraId="66C9B9DD">
            <w:pPr>
              <w:spacing w:line="276" w:lineRule="auto"/>
              <w:ind w:firstLine="0" w:firstLineChars="0"/>
              <w:jc w:val="left"/>
              <w:rPr>
                <w:rFonts w:ascii="仿宋" w:hAnsi="仿宋"/>
              </w:rPr>
            </w:pPr>
            <w:r>
              <w:rPr>
                <w:rFonts w:hint="eastAsia" w:ascii="仿宋" w:hAnsi="仿宋"/>
              </w:rPr>
              <w:t>（不可空）</w:t>
            </w:r>
          </w:p>
        </w:tc>
      </w:tr>
      <w:tr w14:paraId="36FA1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81E6430">
            <w:pPr>
              <w:pStyle w:val="79"/>
              <w:numPr>
                <w:ilvl w:val="0"/>
                <w:numId w:val="26"/>
              </w:numPr>
              <w:spacing w:line="276" w:lineRule="auto"/>
              <w:ind w:firstLineChars="0"/>
              <w:jc w:val="center"/>
              <w:rPr>
                <w:rFonts w:ascii="仿宋" w:hAnsi="仿宋"/>
              </w:rPr>
            </w:pPr>
          </w:p>
        </w:tc>
        <w:tc>
          <w:tcPr>
            <w:tcW w:w="1671" w:type="dxa"/>
            <w:vAlign w:val="center"/>
          </w:tcPr>
          <w:p w14:paraId="40F683B1">
            <w:pPr>
              <w:spacing w:line="276" w:lineRule="auto"/>
              <w:ind w:firstLine="0" w:firstLineChars="0"/>
              <w:jc w:val="left"/>
              <w:rPr>
                <w:rFonts w:ascii="仿宋" w:hAnsi="仿宋"/>
              </w:rPr>
            </w:pPr>
            <w:r>
              <w:rPr>
                <w:rFonts w:hint="eastAsia" w:ascii="仿宋" w:hAnsi="仿宋"/>
              </w:rPr>
              <w:t>油罐_罐容（小于1000吨）</w:t>
            </w:r>
          </w:p>
        </w:tc>
        <w:tc>
          <w:tcPr>
            <w:tcW w:w="1560" w:type="dxa"/>
            <w:vAlign w:val="center"/>
          </w:tcPr>
          <w:p w14:paraId="4C26F9B0">
            <w:pPr>
              <w:spacing w:line="276" w:lineRule="auto"/>
              <w:ind w:firstLine="0" w:firstLineChars="0"/>
              <w:jc w:val="center"/>
              <w:rPr>
                <w:rFonts w:ascii="仿宋" w:hAnsi="仿宋"/>
              </w:rPr>
            </w:pPr>
            <w:r>
              <w:rPr>
                <w:rFonts w:ascii="仿宋" w:hAnsi="仿宋"/>
              </w:rPr>
              <w:t>yg_rl_xyyq</w:t>
            </w:r>
          </w:p>
        </w:tc>
        <w:tc>
          <w:tcPr>
            <w:tcW w:w="1842" w:type="dxa"/>
            <w:vAlign w:val="center"/>
          </w:tcPr>
          <w:p w14:paraId="0E45AD5B">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22183C6D">
            <w:pPr>
              <w:spacing w:line="276" w:lineRule="auto"/>
              <w:ind w:firstLine="0" w:firstLineChars="0"/>
              <w:jc w:val="left"/>
              <w:rPr>
                <w:rFonts w:ascii="仿宋" w:hAnsi="仿宋"/>
              </w:rPr>
            </w:pPr>
            <w:r>
              <w:rPr>
                <w:rFonts w:hint="eastAsia" w:ascii="仿宋" w:hAnsi="仿宋"/>
              </w:rPr>
              <w:t>默认值：-1</w:t>
            </w:r>
          </w:p>
          <w:p w14:paraId="16D2D633">
            <w:pPr>
              <w:spacing w:line="276" w:lineRule="auto"/>
              <w:ind w:firstLine="0" w:firstLineChars="0"/>
              <w:jc w:val="left"/>
              <w:rPr>
                <w:rFonts w:ascii="仿宋" w:hAnsi="仿宋"/>
              </w:rPr>
            </w:pPr>
            <w:r>
              <w:rPr>
                <w:rFonts w:ascii="仿宋" w:hAnsi="仿宋"/>
              </w:rPr>
              <w:t>单位：吨</w:t>
            </w:r>
          </w:p>
          <w:p w14:paraId="317029A3">
            <w:pPr>
              <w:spacing w:line="276" w:lineRule="auto"/>
              <w:ind w:firstLine="0" w:firstLineChars="0"/>
              <w:jc w:val="left"/>
              <w:rPr>
                <w:rFonts w:ascii="仿宋" w:hAnsi="仿宋"/>
              </w:rPr>
            </w:pPr>
            <w:r>
              <w:rPr>
                <w:rFonts w:hint="eastAsia" w:ascii="仿宋" w:hAnsi="仿宋"/>
              </w:rPr>
              <w:t>（不可空）</w:t>
            </w:r>
          </w:p>
        </w:tc>
      </w:tr>
      <w:tr w14:paraId="4448C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2E3F004">
            <w:pPr>
              <w:pStyle w:val="79"/>
              <w:numPr>
                <w:ilvl w:val="0"/>
                <w:numId w:val="26"/>
              </w:numPr>
              <w:spacing w:line="276" w:lineRule="auto"/>
              <w:ind w:firstLineChars="0"/>
              <w:jc w:val="center"/>
              <w:rPr>
                <w:rFonts w:ascii="仿宋" w:hAnsi="仿宋"/>
              </w:rPr>
            </w:pPr>
          </w:p>
        </w:tc>
        <w:tc>
          <w:tcPr>
            <w:tcW w:w="1671" w:type="dxa"/>
            <w:vAlign w:val="center"/>
          </w:tcPr>
          <w:p w14:paraId="6D7B86BE">
            <w:pPr>
              <w:spacing w:line="276" w:lineRule="auto"/>
              <w:ind w:firstLine="0" w:firstLineChars="0"/>
              <w:jc w:val="left"/>
              <w:rPr>
                <w:rFonts w:ascii="仿宋" w:hAnsi="仿宋"/>
              </w:rPr>
            </w:pPr>
            <w:r>
              <w:rPr>
                <w:rFonts w:hint="eastAsia" w:ascii="仿宋" w:hAnsi="仿宋"/>
              </w:rPr>
              <w:t>油罐_罐容（1000—5000吨）</w:t>
            </w:r>
          </w:p>
        </w:tc>
        <w:tc>
          <w:tcPr>
            <w:tcW w:w="1560" w:type="dxa"/>
            <w:vAlign w:val="center"/>
          </w:tcPr>
          <w:p w14:paraId="36ED1731">
            <w:pPr>
              <w:spacing w:line="276" w:lineRule="auto"/>
              <w:ind w:firstLine="0" w:firstLineChars="0"/>
              <w:jc w:val="center"/>
              <w:rPr>
                <w:rFonts w:ascii="仿宋" w:hAnsi="仿宋"/>
              </w:rPr>
            </w:pPr>
            <w:r>
              <w:rPr>
                <w:rFonts w:ascii="仿宋" w:hAnsi="仿宋"/>
              </w:rPr>
              <w:t>yg_rl_yqdwq</w:t>
            </w:r>
          </w:p>
        </w:tc>
        <w:tc>
          <w:tcPr>
            <w:tcW w:w="1842" w:type="dxa"/>
            <w:vAlign w:val="center"/>
          </w:tcPr>
          <w:p w14:paraId="409F897E">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436A86AF">
            <w:pPr>
              <w:spacing w:line="276" w:lineRule="auto"/>
              <w:ind w:firstLine="0" w:firstLineChars="0"/>
              <w:jc w:val="left"/>
              <w:rPr>
                <w:rFonts w:ascii="仿宋" w:hAnsi="仿宋"/>
              </w:rPr>
            </w:pPr>
            <w:r>
              <w:rPr>
                <w:rFonts w:hint="eastAsia" w:ascii="仿宋" w:hAnsi="仿宋"/>
              </w:rPr>
              <w:t>默认值：-1</w:t>
            </w:r>
          </w:p>
          <w:p w14:paraId="68BDAE3B">
            <w:pPr>
              <w:spacing w:line="276" w:lineRule="auto"/>
              <w:ind w:firstLine="0" w:firstLineChars="0"/>
              <w:jc w:val="left"/>
              <w:rPr>
                <w:rFonts w:ascii="仿宋" w:hAnsi="仿宋"/>
              </w:rPr>
            </w:pPr>
            <w:r>
              <w:rPr>
                <w:rFonts w:ascii="仿宋" w:hAnsi="仿宋"/>
              </w:rPr>
              <w:t>单位：吨</w:t>
            </w:r>
          </w:p>
          <w:p w14:paraId="4FD1F249">
            <w:pPr>
              <w:spacing w:line="276" w:lineRule="auto"/>
              <w:ind w:firstLine="0" w:firstLineChars="0"/>
              <w:jc w:val="left"/>
              <w:rPr>
                <w:rFonts w:ascii="仿宋" w:hAnsi="仿宋"/>
              </w:rPr>
            </w:pPr>
            <w:r>
              <w:rPr>
                <w:rFonts w:hint="eastAsia" w:ascii="仿宋" w:hAnsi="仿宋"/>
              </w:rPr>
              <w:t>（不可空）</w:t>
            </w:r>
          </w:p>
        </w:tc>
      </w:tr>
      <w:tr w14:paraId="5AA63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70A9EC3">
            <w:pPr>
              <w:pStyle w:val="79"/>
              <w:numPr>
                <w:ilvl w:val="0"/>
                <w:numId w:val="26"/>
              </w:numPr>
              <w:spacing w:line="276" w:lineRule="auto"/>
              <w:ind w:firstLineChars="0"/>
              <w:jc w:val="center"/>
              <w:rPr>
                <w:rFonts w:ascii="仿宋" w:hAnsi="仿宋"/>
              </w:rPr>
            </w:pPr>
          </w:p>
        </w:tc>
        <w:tc>
          <w:tcPr>
            <w:tcW w:w="1671" w:type="dxa"/>
            <w:vAlign w:val="center"/>
          </w:tcPr>
          <w:p w14:paraId="2D797DC7">
            <w:pPr>
              <w:spacing w:line="276" w:lineRule="auto"/>
              <w:ind w:firstLine="0" w:firstLineChars="0"/>
              <w:jc w:val="left"/>
              <w:rPr>
                <w:rFonts w:ascii="仿宋" w:hAnsi="仿宋"/>
              </w:rPr>
            </w:pPr>
            <w:r>
              <w:rPr>
                <w:rFonts w:hint="eastAsia" w:ascii="仿宋" w:hAnsi="仿宋"/>
              </w:rPr>
              <w:t>油罐_罐容（5000-10000吨）</w:t>
            </w:r>
          </w:p>
        </w:tc>
        <w:tc>
          <w:tcPr>
            <w:tcW w:w="1560" w:type="dxa"/>
            <w:vAlign w:val="center"/>
          </w:tcPr>
          <w:p w14:paraId="28DAF417">
            <w:pPr>
              <w:spacing w:line="276" w:lineRule="auto"/>
              <w:ind w:firstLine="0" w:firstLineChars="0"/>
              <w:jc w:val="center"/>
              <w:rPr>
                <w:rFonts w:ascii="仿宋" w:hAnsi="仿宋"/>
              </w:rPr>
            </w:pPr>
            <w:r>
              <w:rPr>
                <w:rFonts w:ascii="仿宋" w:hAnsi="仿宋"/>
              </w:rPr>
              <w:t>yg_rl_wqdyw</w:t>
            </w:r>
          </w:p>
        </w:tc>
        <w:tc>
          <w:tcPr>
            <w:tcW w:w="1842" w:type="dxa"/>
            <w:vAlign w:val="center"/>
          </w:tcPr>
          <w:p w14:paraId="72D2E40E">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1F83D4CA">
            <w:pPr>
              <w:spacing w:line="276" w:lineRule="auto"/>
              <w:ind w:firstLine="0" w:firstLineChars="0"/>
              <w:jc w:val="left"/>
              <w:rPr>
                <w:rFonts w:ascii="仿宋" w:hAnsi="仿宋"/>
              </w:rPr>
            </w:pPr>
            <w:r>
              <w:rPr>
                <w:rFonts w:hint="eastAsia" w:ascii="仿宋" w:hAnsi="仿宋"/>
              </w:rPr>
              <w:t>默认值：-1</w:t>
            </w:r>
          </w:p>
          <w:p w14:paraId="1F870BD9">
            <w:pPr>
              <w:spacing w:line="276" w:lineRule="auto"/>
              <w:ind w:firstLine="0" w:firstLineChars="0"/>
              <w:jc w:val="left"/>
              <w:rPr>
                <w:rFonts w:ascii="仿宋" w:hAnsi="仿宋"/>
              </w:rPr>
            </w:pPr>
            <w:r>
              <w:rPr>
                <w:rFonts w:ascii="仿宋" w:hAnsi="仿宋"/>
              </w:rPr>
              <w:t>单位：吨</w:t>
            </w:r>
          </w:p>
          <w:p w14:paraId="1ADE3BBB">
            <w:pPr>
              <w:spacing w:line="276" w:lineRule="auto"/>
              <w:ind w:firstLine="0" w:firstLineChars="0"/>
              <w:jc w:val="left"/>
              <w:rPr>
                <w:rFonts w:ascii="仿宋" w:hAnsi="仿宋"/>
              </w:rPr>
            </w:pPr>
            <w:r>
              <w:rPr>
                <w:rFonts w:hint="eastAsia" w:ascii="仿宋" w:hAnsi="仿宋"/>
              </w:rPr>
              <w:t>（不可空）</w:t>
            </w:r>
          </w:p>
        </w:tc>
      </w:tr>
      <w:tr w14:paraId="770FA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64EB474">
            <w:pPr>
              <w:pStyle w:val="79"/>
              <w:numPr>
                <w:ilvl w:val="0"/>
                <w:numId w:val="26"/>
              </w:numPr>
              <w:spacing w:line="276" w:lineRule="auto"/>
              <w:ind w:firstLineChars="0"/>
              <w:jc w:val="center"/>
              <w:rPr>
                <w:rFonts w:ascii="仿宋" w:hAnsi="仿宋"/>
              </w:rPr>
            </w:pPr>
          </w:p>
        </w:tc>
        <w:tc>
          <w:tcPr>
            <w:tcW w:w="1671" w:type="dxa"/>
            <w:vAlign w:val="center"/>
          </w:tcPr>
          <w:p w14:paraId="046D841C">
            <w:pPr>
              <w:spacing w:line="276" w:lineRule="auto"/>
              <w:ind w:firstLine="0" w:firstLineChars="0"/>
              <w:jc w:val="left"/>
              <w:rPr>
                <w:rFonts w:ascii="仿宋" w:hAnsi="仿宋"/>
              </w:rPr>
            </w:pPr>
            <w:r>
              <w:rPr>
                <w:rFonts w:hint="eastAsia" w:ascii="仿宋" w:hAnsi="仿宋"/>
              </w:rPr>
              <w:t>油罐_罐容（10000以上）</w:t>
            </w:r>
          </w:p>
        </w:tc>
        <w:tc>
          <w:tcPr>
            <w:tcW w:w="1560" w:type="dxa"/>
            <w:vAlign w:val="center"/>
          </w:tcPr>
          <w:p w14:paraId="7871E1F6">
            <w:pPr>
              <w:spacing w:line="276" w:lineRule="auto"/>
              <w:ind w:firstLine="0" w:firstLineChars="0"/>
              <w:jc w:val="center"/>
              <w:rPr>
                <w:rFonts w:ascii="仿宋" w:hAnsi="仿宋"/>
              </w:rPr>
            </w:pPr>
            <w:r>
              <w:rPr>
                <w:rFonts w:ascii="仿宋" w:hAnsi="仿宋"/>
              </w:rPr>
              <w:t>yg_rl_ywys</w:t>
            </w:r>
          </w:p>
        </w:tc>
        <w:tc>
          <w:tcPr>
            <w:tcW w:w="1842" w:type="dxa"/>
            <w:vAlign w:val="center"/>
          </w:tcPr>
          <w:p w14:paraId="43F6989F">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6649E825">
            <w:pPr>
              <w:spacing w:line="276" w:lineRule="auto"/>
              <w:ind w:firstLine="0" w:firstLineChars="0"/>
              <w:jc w:val="left"/>
              <w:rPr>
                <w:rFonts w:ascii="仿宋" w:hAnsi="仿宋"/>
              </w:rPr>
            </w:pPr>
            <w:r>
              <w:rPr>
                <w:rFonts w:hint="eastAsia" w:ascii="仿宋" w:hAnsi="仿宋"/>
              </w:rPr>
              <w:t>默认值：-1</w:t>
            </w:r>
          </w:p>
          <w:p w14:paraId="3C5BD238">
            <w:pPr>
              <w:spacing w:line="276" w:lineRule="auto"/>
              <w:ind w:firstLine="0" w:firstLineChars="0"/>
              <w:jc w:val="left"/>
              <w:rPr>
                <w:rFonts w:ascii="仿宋" w:hAnsi="仿宋"/>
              </w:rPr>
            </w:pPr>
            <w:r>
              <w:rPr>
                <w:rFonts w:ascii="仿宋" w:hAnsi="仿宋"/>
              </w:rPr>
              <w:t>单位：吨</w:t>
            </w:r>
          </w:p>
          <w:p w14:paraId="299C9512">
            <w:pPr>
              <w:spacing w:line="276" w:lineRule="auto"/>
              <w:ind w:firstLine="0" w:firstLineChars="0"/>
              <w:jc w:val="left"/>
              <w:rPr>
                <w:rFonts w:ascii="仿宋" w:hAnsi="仿宋"/>
              </w:rPr>
            </w:pPr>
            <w:r>
              <w:rPr>
                <w:rFonts w:hint="eastAsia" w:ascii="仿宋" w:hAnsi="仿宋"/>
              </w:rPr>
              <w:t>（不可空）</w:t>
            </w:r>
          </w:p>
        </w:tc>
      </w:tr>
      <w:tr w14:paraId="776FD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FA651F9">
            <w:pPr>
              <w:pStyle w:val="79"/>
              <w:numPr>
                <w:ilvl w:val="0"/>
                <w:numId w:val="26"/>
              </w:numPr>
              <w:spacing w:line="276" w:lineRule="auto"/>
              <w:ind w:firstLineChars="0"/>
              <w:jc w:val="center"/>
              <w:rPr>
                <w:rFonts w:ascii="仿宋" w:hAnsi="仿宋"/>
              </w:rPr>
            </w:pPr>
          </w:p>
        </w:tc>
        <w:tc>
          <w:tcPr>
            <w:tcW w:w="1671" w:type="dxa"/>
            <w:vAlign w:val="center"/>
          </w:tcPr>
          <w:p w14:paraId="1AA37F79">
            <w:pPr>
              <w:spacing w:line="276" w:lineRule="auto"/>
              <w:ind w:firstLine="0" w:firstLineChars="0"/>
              <w:jc w:val="left"/>
              <w:rPr>
                <w:rFonts w:ascii="仿宋" w:hAnsi="仿宋"/>
              </w:rPr>
            </w:pPr>
            <w:r>
              <w:rPr>
                <w:rFonts w:hint="eastAsia" w:ascii="仿宋" w:hAnsi="仿宋"/>
              </w:rPr>
              <w:t>临时储粮_露天囤数量</w:t>
            </w:r>
          </w:p>
        </w:tc>
        <w:tc>
          <w:tcPr>
            <w:tcW w:w="1560" w:type="dxa"/>
            <w:vAlign w:val="center"/>
          </w:tcPr>
          <w:p w14:paraId="0D5DF969">
            <w:pPr>
              <w:spacing w:line="276" w:lineRule="auto"/>
              <w:ind w:firstLine="0" w:firstLineChars="0"/>
              <w:jc w:val="center"/>
              <w:rPr>
                <w:rFonts w:ascii="仿宋" w:hAnsi="仿宋"/>
              </w:rPr>
            </w:pPr>
            <w:r>
              <w:rPr>
                <w:rFonts w:ascii="仿宋" w:hAnsi="仿宋"/>
              </w:rPr>
              <w:t>lscl_ltt_sl</w:t>
            </w:r>
          </w:p>
        </w:tc>
        <w:tc>
          <w:tcPr>
            <w:tcW w:w="1842" w:type="dxa"/>
            <w:vAlign w:val="center"/>
          </w:tcPr>
          <w:p w14:paraId="6935EA50">
            <w:pPr>
              <w:spacing w:line="276" w:lineRule="auto"/>
              <w:ind w:firstLine="0" w:firstLineChars="0"/>
              <w:jc w:val="center"/>
              <w:rPr>
                <w:rFonts w:ascii="仿宋" w:hAnsi="仿宋"/>
              </w:rPr>
            </w:pPr>
            <w:r>
              <w:rPr>
                <w:rFonts w:ascii="仿宋" w:hAnsi="仿宋"/>
              </w:rPr>
              <w:t>Integer</w:t>
            </w:r>
          </w:p>
        </w:tc>
        <w:tc>
          <w:tcPr>
            <w:tcW w:w="2524" w:type="dxa"/>
            <w:vAlign w:val="center"/>
          </w:tcPr>
          <w:p w14:paraId="546AEF9B">
            <w:pPr>
              <w:spacing w:line="276" w:lineRule="auto"/>
              <w:ind w:firstLine="0" w:firstLineChars="0"/>
              <w:jc w:val="left"/>
              <w:rPr>
                <w:rFonts w:ascii="仿宋" w:hAnsi="仿宋"/>
              </w:rPr>
            </w:pPr>
            <w:r>
              <w:rPr>
                <w:rFonts w:hint="eastAsia" w:ascii="仿宋" w:hAnsi="仿宋"/>
              </w:rPr>
              <w:t>默认值：-1</w:t>
            </w:r>
          </w:p>
          <w:p w14:paraId="2576E068">
            <w:pPr>
              <w:spacing w:line="276" w:lineRule="auto"/>
              <w:ind w:firstLine="0" w:firstLineChars="0"/>
              <w:jc w:val="left"/>
              <w:rPr>
                <w:rFonts w:ascii="仿宋" w:hAnsi="仿宋"/>
              </w:rPr>
            </w:pPr>
            <w:r>
              <w:rPr>
                <w:rFonts w:ascii="仿宋" w:hAnsi="仿宋"/>
              </w:rPr>
              <w:t>单位：个</w:t>
            </w:r>
          </w:p>
          <w:p w14:paraId="5C8BBA1D">
            <w:pPr>
              <w:spacing w:line="276" w:lineRule="auto"/>
              <w:ind w:firstLine="0" w:firstLineChars="0"/>
              <w:jc w:val="left"/>
              <w:rPr>
                <w:rFonts w:ascii="仿宋" w:hAnsi="仿宋"/>
              </w:rPr>
            </w:pPr>
            <w:r>
              <w:rPr>
                <w:rFonts w:hint="eastAsia" w:ascii="仿宋" w:hAnsi="仿宋"/>
              </w:rPr>
              <w:t>（不可空）</w:t>
            </w:r>
          </w:p>
        </w:tc>
      </w:tr>
      <w:tr w14:paraId="2E7D6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9933D19">
            <w:pPr>
              <w:pStyle w:val="79"/>
              <w:numPr>
                <w:ilvl w:val="0"/>
                <w:numId w:val="26"/>
              </w:numPr>
              <w:spacing w:line="276" w:lineRule="auto"/>
              <w:ind w:firstLineChars="0"/>
              <w:jc w:val="center"/>
              <w:rPr>
                <w:rFonts w:ascii="仿宋" w:hAnsi="仿宋"/>
              </w:rPr>
            </w:pPr>
          </w:p>
        </w:tc>
        <w:tc>
          <w:tcPr>
            <w:tcW w:w="1671" w:type="dxa"/>
            <w:vAlign w:val="center"/>
          </w:tcPr>
          <w:p w14:paraId="409B97A9">
            <w:pPr>
              <w:spacing w:line="276" w:lineRule="auto"/>
              <w:ind w:firstLine="0" w:firstLineChars="0"/>
              <w:jc w:val="left"/>
              <w:rPr>
                <w:rFonts w:ascii="仿宋" w:hAnsi="仿宋"/>
              </w:rPr>
            </w:pPr>
            <w:r>
              <w:rPr>
                <w:rFonts w:hint="eastAsia" w:ascii="仿宋" w:hAnsi="仿宋"/>
              </w:rPr>
              <w:t>临时储粮_露天囤其中：已防火改造</w:t>
            </w:r>
          </w:p>
        </w:tc>
        <w:tc>
          <w:tcPr>
            <w:tcW w:w="1560" w:type="dxa"/>
            <w:vAlign w:val="center"/>
          </w:tcPr>
          <w:p w14:paraId="2C161559">
            <w:pPr>
              <w:spacing w:line="276" w:lineRule="auto"/>
              <w:ind w:firstLine="0" w:firstLineChars="0"/>
              <w:jc w:val="center"/>
              <w:rPr>
                <w:rFonts w:ascii="仿宋" w:hAnsi="仿宋"/>
              </w:rPr>
            </w:pPr>
            <w:r>
              <w:rPr>
                <w:rFonts w:ascii="仿宋" w:hAnsi="仿宋"/>
              </w:rPr>
              <w:t>lscl_ltt_sl_yfhgz</w:t>
            </w:r>
          </w:p>
        </w:tc>
        <w:tc>
          <w:tcPr>
            <w:tcW w:w="1842" w:type="dxa"/>
            <w:vAlign w:val="center"/>
          </w:tcPr>
          <w:p w14:paraId="663DC0D6">
            <w:pPr>
              <w:spacing w:line="276" w:lineRule="auto"/>
              <w:ind w:firstLine="0" w:firstLineChars="0"/>
              <w:jc w:val="center"/>
              <w:rPr>
                <w:rFonts w:ascii="仿宋" w:hAnsi="仿宋"/>
              </w:rPr>
            </w:pPr>
            <w:r>
              <w:rPr>
                <w:rFonts w:ascii="仿宋" w:hAnsi="仿宋"/>
              </w:rPr>
              <w:t>Integer</w:t>
            </w:r>
          </w:p>
        </w:tc>
        <w:tc>
          <w:tcPr>
            <w:tcW w:w="2524" w:type="dxa"/>
            <w:vAlign w:val="center"/>
          </w:tcPr>
          <w:p w14:paraId="6A1BB2D9">
            <w:pPr>
              <w:spacing w:line="276" w:lineRule="auto"/>
              <w:ind w:firstLine="0" w:firstLineChars="0"/>
              <w:jc w:val="left"/>
              <w:rPr>
                <w:rFonts w:ascii="仿宋" w:hAnsi="仿宋"/>
              </w:rPr>
            </w:pPr>
            <w:r>
              <w:rPr>
                <w:rFonts w:hint="eastAsia" w:ascii="仿宋" w:hAnsi="仿宋"/>
              </w:rPr>
              <w:t>默认值：-1</w:t>
            </w:r>
          </w:p>
          <w:p w14:paraId="43A91842">
            <w:pPr>
              <w:spacing w:line="276" w:lineRule="auto"/>
              <w:ind w:firstLine="0" w:firstLineChars="0"/>
              <w:jc w:val="left"/>
              <w:rPr>
                <w:rFonts w:ascii="仿宋" w:hAnsi="仿宋"/>
              </w:rPr>
            </w:pPr>
            <w:r>
              <w:rPr>
                <w:rFonts w:ascii="仿宋" w:hAnsi="仿宋"/>
              </w:rPr>
              <w:t>单位：个</w:t>
            </w:r>
          </w:p>
          <w:p w14:paraId="49146542">
            <w:pPr>
              <w:spacing w:line="276" w:lineRule="auto"/>
              <w:ind w:firstLine="0" w:firstLineChars="0"/>
              <w:jc w:val="left"/>
              <w:rPr>
                <w:rFonts w:ascii="仿宋" w:hAnsi="仿宋"/>
              </w:rPr>
            </w:pPr>
            <w:r>
              <w:rPr>
                <w:rFonts w:hint="eastAsia" w:ascii="仿宋" w:hAnsi="仿宋"/>
              </w:rPr>
              <w:t>（不可空）</w:t>
            </w:r>
          </w:p>
        </w:tc>
      </w:tr>
      <w:tr w14:paraId="040E4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B05F123">
            <w:pPr>
              <w:pStyle w:val="79"/>
              <w:numPr>
                <w:ilvl w:val="0"/>
                <w:numId w:val="26"/>
              </w:numPr>
              <w:spacing w:line="276" w:lineRule="auto"/>
              <w:ind w:firstLineChars="0"/>
              <w:jc w:val="center"/>
              <w:rPr>
                <w:rFonts w:ascii="仿宋" w:hAnsi="仿宋"/>
              </w:rPr>
            </w:pPr>
          </w:p>
        </w:tc>
        <w:tc>
          <w:tcPr>
            <w:tcW w:w="1671" w:type="dxa"/>
            <w:vAlign w:val="center"/>
          </w:tcPr>
          <w:p w14:paraId="4E0093DF">
            <w:pPr>
              <w:spacing w:line="276" w:lineRule="auto"/>
              <w:ind w:firstLine="0" w:firstLineChars="0"/>
              <w:jc w:val="left"/>
              <w:rPr>
                <w:rFonts w:ascii="仿宋" w:hAnsi="仿宋"/>
              </w:rPr>
            </w:pPr>
            <w:r>
              <w:rPr>
                <w:rFonts w:hint="eastAsia" w:ascii="仿宋" w:hAnsi="仿宋"/>
              </w:rPr>
              <w:t>临时储粮_露天囤存粮数量</w:t>
            </w:r>
          </w:p>
        </w:tc>
        <w:tc>
          <w:tcPr>
            <w:tcW w:w="1560" w:type="dxa"/>
            <w:vAlign w:val="center"/>
          </w:tcPr>
          <w:p w14:paraId="0735A8C8">
            <w:pPr>
              <w:spacing w:line="276" w:lineRule="auto"/>
              <w:ind w:firstLine="0" w:firstLineChars="0"/>
              <w:jc w:val="center"/>
              <w:rPr>
                <w:rFonts w:ascii="仿宋" w:hAnsi="仿宋"/>
              </w:rPr>
            </w:pPr>
            <w:r>
              <w:rPr>
                <w:rFonts w:ascii="仿宋" w:hAnsi="仿宋"/>
              </w:rPr>
              <w:t>lscl_ltt_cl</w:t>
            </w:r>
          </w:p>
        </w:tc>
        <w:tc>
          <w:tcPr>
            <w:tcW w:w="1842" w:type="dxa"/>
            <w:vAlign w:val="center"/>
          </w:tcPr>
          <w:p w14:paraId="3098C12C">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6F377785">
            <w:pPr>
              <w:spacing w:line="276" w:lineRule="auto"/>
              <w:ind w:firstLine="0" w:firstLineChars="0"/>
              <w:jc w:val="left"/>
              <w:rPr>
                <w:rFonts w:ascii="仿宋" w:hAnsi="仿宋"/>
              </w:rPr>
            </w:pPr>
            <w:r>
              <w:rPr>
                <w:rFonts w:hint="eastAsia" w:ascii="仿宋" w:hAnsi="仿宋"/>
              </w:rPr>
              <w:t>默认值：-1</w:t>
            </w:r>
          </w:p>
          <w:p w14:paraId="3DF10E8C">
            <w:pPr>
              <w:spacing w:line="276" w:lineRule="auto"/>
              <w:ind w:firstLine="0" w:firstLineChars="0"/>
              <w:jc w:val="left"/>
              <w:rPr>
                <w:rFonts w:ascii="仿宋" w:hAnsi="仿宋"/>
              </w:rPr>
            </w:pPr>
            <w:r>
              <w:rPr>
                <w:rFonts w:ascii="仿宋" w:hAnsi="仿宋"/>
              </w:rPr>
              <w:t>单位：吨</w:t>
            </w:r>
          </w:p>
          <w:p w14:paraId="63C7D39E">
            <w:pPr>
              <w:spacing w:line="276" w:lineRule="auto"/>
              <w:ind w:firstLine="0" w:firstLineChars="0"/>
              <w:jc w:val="left"/>
              <w:rPr>
                <w:rFonts w:ascii="仿宋" w:hAnsi="仿宋"/>
              </w:rPr>
            </w:pPr>
            <w:r>
              <w:rPr>
                <w:rFonts w:hint="eastAsia" w:ascii="仿宋" w:hAnsi="仿宋"/>
              </w:rPr>
              <w:t>（不可空）</w:t>
            </w:r>
          </w:p>
        </w:tc>
      </w:tr>
      <w:tr w14:paraId="5ADB9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3E79418">
            <w:pPr>
              <w:pStyle w:val="79"/>
              <w:numPr>
                <w:ilvl w:val="0"/>
                <w:numId w:val="26"/>
              </w:numPr>
              <w:spacing w:line="276" w:lineRule="auto"/>
              <w:ind w:firstLineChars="0"/>
              <w:jc w:val="center"/>
              <w:rPr>
                <w:rFonts w:ascii="仿宋" w:hAnsi="仿宋"/>
              </w:rPr>
            </w:pPr>
          </w:p>
        </w:tc>
        <w:tc>
          <w:tcPr>
            <w:tcW w:w="1671" w:type="dxa"/>
            <w:vAlign w:val="center"/>
          </w:tcPr>
          <w:p w14:paraId="56292AA5">
            <w:pPr>
              <w:spacing w:line="276" w:lineRule="auto"/>
              <w:ind w:firstLine="0" w:firstLineChars="0"/>
              <w:jc w:val="left"/>
              <w:rPr>
                <w:rFonts w:ascii="仿宋" w:hAnsi="仿宋"/>
              </w:rPr>
            </w:pPr>
            <w:r>
              <w:rPr>
                <w:rFonts w:hint="eastAsia" w:ascii="仿宋" w:hAnsi="仿宋"/>
              </w:rPr>
              <w:t>临时储粮_露天囤其中：已防火改造数量</w:t>
            </w:r>
          </w:p>
        </w:tc>
        <w:tc>
          <w:tcPr>
            <w:tcW w:w="1560" w:type="dxa"/>
            <w:vAlign w:val="center"/>
          </w:tcPr>
          <w:p w14:paraId="0455D230">
            <w:pPr>
              <w:spacing w:line="276" w:lineRule="auto"/>
              <w:ind w:firstLine="0" w:firstLineChars="0"/>
              <w:jc w:val="center"/>
              <w:rPr>
                <w:rFonts w:ascii="仿宋" w:hAnsi="仿宋"/>
              </w:rPr>
            </w:pPr>
            <w:r>
              <w:rPr>
                <w:rFonts w:ascii="仿宋" w:hAnsi="仿宋"/>
              </w:rPr>
              <w:t>lscl_ltt_cl_yfhgz</w:t>
            </w:r>
          </w:p>
        </w:tc>
        <w:tc>
          <w:tcPr>
            <w:tcW w:w="1842" w:type="dxa"/>
            <w:vAlign w:val="center"/>
          </w:tcPr>
          <w:p w14:paraId="6B6D3189">
            <w:pPr>
              <w:spacing w:line="276" w:lineRule="auto"/>
              <w:ind w:firstLine="0" w:firstLineChars="0"/>
              <w:jc w:val="center"/>
              <w:rPr>
                <w:rFonts w:ascii="仿宋" w:hAnsi="仿宋"/>
              </w:rPr>
            </w:pPr>
            <w:r>
              <w:rPr>
                <w:rFonts w:hint="eastAsia" w:ascii="仿宋" w:hAnsi="仿宋"/>
              </w:rPr>
              <w:t>Decimal(</w:t>
            </w:r>
            <w:r>
              <w:rPr>
                <w:rFonts w:ascii="仿宋" w:hAnsi="仿宋"/>
              </w:rPr>
              <w:t>10,4</w:t>
            </w:r>
            <w:r>
              <w:rPr>
                <w:rFonts w:hint="eastAsia" w:ascii="仿宋" w:hAnsi="仿宋"/>
              </w:rPr>
              <w:t>)</w:t>
            </w:r>
          </w:p>
        </w:tc>
        <w:tc>
          <w:tcPr>
            <w:tcW w:w="2524" w:type="dxa"/>
            <w:vAlign w:val="center"/>
          </w:tcPr>
          <w:p w14:paraId="57123427">
            <w:pPr>
              <w:spacing w:line="276" w:lineRule="auto"/>
              <w:ind w:firstLine="0" w:firstLineChars="0"/>
              <w:jc w:val="left"/>
              <w:rPr>
                <w:rFonts w:ascii="仿宋" w:hAnsi="仿宋"/>
              </w:rPr>
            </w:pPr>
            <w:r>
              <w:rPr>
                <w:rFonts w:hint="eastAsia" w:ascii="仿宋" w:hAnsi="仿宋"/>
              </w:rPr>
              <w:t>默认值：-1</w:t>
            </w:r>
          </w:p>
          <w:p w14:paraId="70679ED9">
            <w:pPr>
              <w:spacing w:line="276" w:lineRule="auto"/>
              <w:ind w:firstLine="0" w:firstLineChars="0"/>
              <w:jc w:val="left"/>
              <w:rPr>
                <w:rFonts w:ascii="仿宋" w:hAnsi="仿宋"/>
              </w:rPr>
            </w:pPr>
            <w:r>
              <w:rPr>
                <w:rFonts w:ascii="仿宋" w:hAnsi="仿宋"/>
              </w:rPr>
              <w:t>单位：吨</w:t>
            </w:r>
          </w:p>
          <w:p w14:paraId="5245CD23">
            <w:pPr>
              <w:spacing w:line="276" w:lineRule="auto"/>
              <w:ind w:firstLine="0" w:firstLineChars="0"/>
              <w:jc w:val="left"/>
              <w:rPr>
                <w:rFonts w:ascii="仿宋" w:hAnsi="仿宋"/>
              </w:rPr>
            </w:pPr>
            <w:r>
              <w:rPr>
                <w:rFonts w:hint="eastAsia" w:ascii="仿宋" w:hAnsi="仿宋"/>
              </w:rPr>
              <w:t>（不可空）</w:t>
            </w:r>
          </w:p>
        </w:tc>
      </w:tr>
      <w:tr w14:paraId="5B619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637B191">
            <w:pPr>
              <w:pStyle w:val="79"/>
              <w:numPr>
                <w:ilvl w:val="0"/>
                <w:numId w:val="26"/>
              </w:numPr>
              <w:spacing w:line="276" w:lineRule="auto"/>
              <w:ind w:firstLineChars="0"/>
              <w:jc w:val="center"/>
              <w:rPr>
                <w:rFonts w:ascii="仿宋" w:hAnsi="仿宋"/>
              </w:rPr>
            </w:pPr>
          </w:p>
        </w:tc>
        <w:tc>
          <w:tcPr>
            <w:tcW w:w="1671" w:type="dxa"/>
            <w:vAlign w:val="center"/>
          </w:tcPr>
          <w:p w14:paraId="11A3D9E0">
            <w:pPr>
              <w:spacing w:line="276" w:lineRule="auto"/>
              <w:ind w:firstLine="0" w:firstLineChars="0"/>
              <w:jc w:val="left"/>
              <w:rPr>
                <w:rFonts w:ascii="仿宋" w:hAnsi="仿宋"/>
              </w:rPr>
            </w:pPr>
            <w:r>
              <w:rPr>
                <w:rFonts w:hint="eastAsia" w:ascii="仿宋" w:hAnsi="仿宋"/>
              </w:rPr>
              <w:t>临时储粮_露天垛数量</w:t>
            </w:r>
          </w:p>
        </w:tc>
        <w:tc>
          <w:tcPr>
            <w:tcW w:w="1560" w:type="dxa"/>
            <w:vAlign w:val="center"/>
          </w:tcPr>
          <w:p w14:paraId="55EA23D1">
            <w:pPr>
              <w:spacing w:line="276" w:lineRule="auto"/>
              <w:ind w:firstLine="0" w:firstLineChars="0"/>
              <w:jc w:val="center"/>
              <w:rPr>
                <w:rFonts w:ascii="仿宋" w:hAnsi="仿宋"/>
              </w:rPr>
            </w:pPr>
            <w:r>
              <w:rPr>
                <w:rFonts w:ascii="仿宋" w:hAnsi="仿宋"/>
              </w:rPr>
              <w:t>lscl_ltd_sl</w:t>
            </w:r>
          </w:p>
        </w:tc>
        <w:tc>
          <w:tcPr>
            <w:tcW w:w="1842" w:type="dxa"/>
            <w:vAlign w:val="center"/>
          </w:tcPr>
          <w:p w14:paraId="126CE0AB">
            <w:pPr>
              <w:spacing w:line="276" w:lineRule="auto"/>
              <w:ind w:firstLine="0" w:firstLineChars="0"/>
              <w:jc w:val="center"/>
              <w:rPr>
                <w:rFonts w:ascii="仿宋" w:hAnsi="仿宋"/>
              </w:rPr>
            </w:pPr>
            <w:r>
              <w:rPr>
                <w:rFonts w:ascii="仿宋" w:hAnsi="仿宋"/>
              </w:rPr>
              <w:t>Integer</w:t>
            </w:r>
          </w:p>
        </w:tc>
        <w:tc>
          <w:tcPr>
            <w:tcW w:w="2524" w:type="dxa"/>
            <w:vAlign w:val="center"/>
          </w:tcPr>
          <w:p w14:paraId="75F3CE7E">
            <w:pPr>
              <w:spacing w:line="276" w:lineRule="auto"/>
              <w:ind w:firstLine="0" w:firstLineChars="0"/>
              <w:jc w:val="left"/>
              <w:rPr>
                <w:rFonts w:ascii="仿宋" w:hAnsi="仿宋"/>
              </w:rPr>
            </w:pPr>
            <w:r>
              <w:rPr>
                <w:rFonts w:hint="eastAsia" w:ascii="仿宋" w:hAnsi="仿宋"/>
              </w:rPr>
              <w:t>默认值：-1</w:t>
            </w:r>
          </w:p>
          <w:p w14:paraId="2545B7D4">
            <w:pPr>
              <w:spacing w:line="276" w:lineRule="auto"/>
              <w:ind w:firstLine="0" w:firstLineChars="0"/>
              <w:jc w:val="left"/>
              <w:rPr>
                <w:rFonts w:ascii="仿宋" w:hAnsi="仿宋"/>
              </w:rPr>
            </w:pPr>
            <w:r>
              <w:rPr>
                <w:rFonts w:ascii="仿宋" w:hAnsi="仿宋"/>
              </w:rPr>
              <w:t>单位：个</w:t>
            </w:r>
          </w:p>
          <w:p w14:paraId="7EAA03D2">
            <w:pPr>
              <w:spacing w:line="276" w:lineRule="auto"/>
              <w:ind w:firstLine="0" w:firstLineChars="0"/>
              <w:jc w:val="left"/>
              <w:rPr>
                <w:rFonts w:ascii="仿宋" w:hAnsi="仿宋"/>
              </w:rPr>
            </w:pPr>
            <w:r>
              <w:rPr>
                <w:rFonts w:hint="eastAsia" w:ascii="仿宋" w:hAnsi="仿宋"/>
              </w:rPr>
              <w:t>（不可空）</w:t>
            </w:r>
          </w:p>
        </w:tc>
      </w:tr>
      <w:tr w14:paraId="22640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B00ECF8">
            <w:pPr>
              <w:pStyle w:val="79"/>
              <w:numPr>
                <w:ilvl w:val="0"/>
                <w:numId w:val="26"/>
              </w:numPr>
              <w:spacing w:line="276" w:lineRule="auto"/>
              <w:ind w:firstLineChars="0"/>
              <w:jc w:val="center"/>
              <w:rPr>
                <w:rFonts w:ascii="仿宋" w:hAnsi="仿宋"/>
              </w:rPr>
            </w:pPr>
          </w:p>
        </w:tc>
        <w:tc>
          <w:tcPr>
            <w:tcW w:w="1671" w:type="dxa"/>
            <w:vAlign w:val="center"/>
          </w:tcPr>
          <w:p w14:paraId="7D8FB943">
            <w:pPr>
              <w:spacing w:line="276" w:lineRule="auto"/>
              <w:ind w:firstLine="0" w:firstLineChars="0"/>
              <w:jc w:val="left"/>
              <w:rPr>
                <w:rFonts w:ascii="仿宋" w:hAnsi="仿宋"/>
              </w:rPr>
            </w:pPr>
            <w:r>
              <w:rPr>
                <w:rFonts w:hint="eastAsia" w:ascii="仿宋" w:hAnsi="仿宋"/>
              </w:rPr>
              <w:t>临时储粮_露天垛其中：已防火改造数量</w:t>
            </w:r>
          </w:p>
        </w:tc>
        <w:tc>
          <w:tcPr>
            <w:tcW w:w="1560" w:type="dxa"/>
            <w:vAlign w:val="center"/>
          </w:tcPr>
          <w:p w14:paraId="0DC33102">
            <w:pPr>
              <w:spacing w:line="276" w:lineRule="auto"/>
              <w:ind w:firstLine="0" w:firstLineChars="0"/>
              <w:jc w:val="center"/>
              <w:rPr>
                <w:rFonts w:ascii="仿宋" w:hAnsi="仿宋"/>
              </w:rPr>
            </w:pPr>
            <w:r>
              <w:rPr>
                <w:rFonts w:ascii="仿宋" w:hAnsi="仿宋"/>
              </w:rPr>
              <w:t>lscl_ltd_sl_yfhgz</w:t>
            </w:r>
          </w:p>
        </w:tc>
        <w:tc>
          <w:tcPr>
            <w:tcW w:w="1842" w:type="dxa"/>
            <w:vAlign w:val="center"/>
          </w:tcPr>
          <w:p w14:paraId="143BE256">
            <w:pPr>
              <w:spacing w:line="276" w:lineRule="auto"/>
              <w:ind w:firstLine="0" w:firstLineChars="0"/>
              <w:jc w:val="center"/>
              <w:rPr>
                <w:rFonts w:ascii="仿宋" w:hAnsi="仿宋"/>
              </w:rPr>
            </w:pPr>
            <w:r>
              <w:rPr>
                <w:rFonts w:hint="eastAsia" w:ascii="仿宋" w:hAnsi="仿宋"/>
              </w:rPr>
              <w:t>Decimal(</w:t>
            </w:r>
            <w:r>
              <w:rPr>
                <w:rFonts w:ascii="仿宋" w:hAnsi="仿宋"/>
              </w:rPr>
              <w:t>10,4</w:t>
            </w:r>
            <w:r>
              <w:rPr>
                <w:rFonts w:hint="eastAsia" w:ascii="仿宋" w:hAnsi="仿宋"/>
              </w:rPr>
              <w:t>)</w:t>
            </w:r>
          </w:p>
        </w:tc>
        <w:tc>
          <w:tcPr>
            <w:tcW w:w="2524" w:type="dxa"/>
            <w:vAlign w:val="center"/>
          </w:tcPr>
          <w:p w14:paraId="5866B117">
            <w:pPr>
              <w:spacing w:line="276" w:lineRule="auto"/>
              <w:ind w:firstLine="0" w:firstLineChars="0"/>
              <w:jc w:val="left"/>
              <w:rPr>
                <w:rFonts w:ascii="仿宋" w:hAnsi="仿宋"/>
              </w:rPr>
            </w:pPr>
            <w:r>
              <w:rPr>
                <w:rFonts w:hint="eastAsia" w:ascii="仿宋" w:hAnsi="仿宋"/>
              </w:rPr>
              <w:t>默认值：-1</w:t>
            </w:r>
          </w:p>
          <w:p w14:paraId="76A4B3DE">
            <w:pPr>
              <w:spacing w:line="276" w:lineRule="auto"/>
              <w:ind w:firstLine="0" w:firstLineChars="0"/>
              <w:jc w:val="left"/>
              <w:rPr>
                <w:rFonts w:ascii="仿宋" w:hAnsi="仿宋"/>
              </w:rPr>
            </w:pPr>
            <w:r>
              <w:rPr>
                <w:rFonts w:ascii="仿宋" w:hAnsi="仿宋"/>
              </w:rPr>
              <w:t>单位：吨</w:t>
            </w:r>
          </w:p>
          <w:p w14:paraId="279536CC">
            <w:pPr>
              <w:spacing w:line="276" w:lineRule="auto"/>
              <w:ind w:firstLine="0" w:firstLineChars="0"/>
              <w:jc w:val="left"/>
              <w:rPr>
                <w:rFonts w:ascii="仿宋" w:hAnsi="仿宋"/>
              </w:rPr>
            </w:pPr>
            <w:r>
              <w:rPr>
                <w:rFonts w:hint="eastAsia" w:ascii="仿宋" w:hAnsi="仿宋"/>
              </w:rPr>
              <w:t>（不可空）</w:t>
            </w:r>
          </w:p>
        </w:tc>
      </w:tr>
      <w:tr w14:paraId="73C86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16E9180">
            <w:pPr>
              <w:pStyle w:val="79"/>
              <w:numPr>
                <w:ilvl w:val="0"/>
                <w:numId w:val="26"/>
              </w:numPr>
              <w:spacing w:line="276" w:lineRule="auto"/>
              <w:ind w:firstLineChars="0"/>
              <w:jc w:val="center"/>
              <w:rPr>
                <w:rFonts w:ascii="仿宋" w:hAnsi="仿宋"/>
              </w:rPr>
            </w:pPr>
          </w:p>
        </w:tc>
        <w:tc>
          <w:tcPr>
            <w:tcW w:w="1671" w:type="dxa"/>
            <w:vAlign w:val="center"/>
          </w:tcPr>
          <w:p w14:paraId="39D0D1AA">
            <w:pPr>
              <w:spacing w:line="276" w:lineRule="auto"/>
              <w:ind w:firstLine="0" w:firstLineChars="0"/>
              <w:jc w:val="left"/>
              <w:rPr>
                <w:rFonts w:ascii="仿宋" w:hAnsi="仿宋"/>
              </w:rPr>
            </w:pPr>
            <w:r>
              <w:rPr>
                <w:rFonts w:hint="eastAsia" w:ascii="仿宋" w:hAnsi="仿宋"/>
              </w:rPr>
              <w:t>临时储粮_露天垛存粮数量</w:t>
            </w:r>
          </w:p>
        </w:tc>
        <w:tc>
          <w:tcPr>
            <w:tcW w:w="1560" w:type="dxa"/>
            <w:vAlign w:val="center"/>
          </w:tcPr>
          <w:p w14:paraId="1B082B78">
            <w:pPr>
              <w:spacing w:line="276" w:lineRule="auto"/>
              <w:ind w:firstLine="0" w:firstLineChars="0"/>
              <w:jc w:val="center"/>
              <w:rPr>
                <w:rFonts w:ascii="仿宋" w:hAnsi="仿宋"/>
              </w:rPr>
            </w:pPr>
            <w:r>
              <w:rPr>
                <w:rFonts w:ascii="仿宋" w:hAnsi="仿宋"/>
              </w:rPr>
              <w:t>lscl_ltd_cl</w:t>
            </w:r>
          </w:p>
        </w:tc>
        <w:tc>
          <w:tcPr>
            <w:tcW w:w="1842" w:type="dxa"/>
            <w:vAlign w:val="center"/>
          </w:tcPr>
          <w:p w14:paraId="237863BA">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5C9694D6">
            <w:pPr>
              <w:spacing w:line="276" w:lineRule="auto"/>
              <w:ind w:firstLine="0" w:firstLineChars="0"/>
              <w:jc w:val="left"/>
              <w:rPr>
                <w:rFonts w:ascii="仿宋" w:hAnsi="仿宋"/>
              </w:rPr>
            </w:pPr>
            <w:r>
              <w:rPr>
                <w:rFonts w:hint="eastAsia" w:ascii="仿宋" w:hAnsi="仿宋"/>
              </w:rPr>
              <w:t>默认值：-1</w:t>
            </w:r>
          </w:p>
          <w:p w14:paraId="17D8AD69">
            <w:pPr>
              <w:spacing w:line="276" w:lineRule="auto"/>
              <w:ind w:firstLine="0" w:firstLineChars="0"/>
              <w:jc w:val="left"/>
              <w:rPr>
                <w:rFonts w:ascii="仿宋" w:hAnsi="仿宋"/>
              </w:rPr>
            </w:pPr>
            <w:r>
              <w:rPr>
                <w:rFonts w:ascii="仿宋" w:hAnsi="仿宋"/>
              </w:rPr>
              <w:t>单位：吨</w:t>
            </w:r>
          </w:p>
          <w:p w14:paraId="6E815C8C">
            <w:pPr>
              <w:spacing w:line="276" w:lineRule="auto"/>
              <w:ind w:firstLine="0" w:firstLineChars="0"/>
              <w:jc w:val="left"/>
              <w:rPr>
                <w:rFonts w:ascii="仿宋" w:hAnsi="仿宋"/>
              </w:rPr>
            </w:pPr>
            <w:r>
              <w:rPr>
                <w:rFonts w:hint="eastAsia" w:ascii="仿宋" w:hAnsi="仿宋"/>
              </w:rPr>
              <w:t>（不可空）</w:t>
            </w:r>
          </w:p>
        </w:tc>
      </w:tr>
      <w:tr w14:paraId="20E96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6ABEFBA1">
            <w:pPr>
              <w:pStyle w:val="79"/>
              <w:numPr>
                <w:ilvl w:val="0"/>
                <w:numId w:val="26"/>
              </w:numPr>
              <w:spacing w:line="276" w:lineRule="auto"/>
              <w:ind w:firstLineChars="0"/>
              <w:jc w:val="center"/>
              <w:rPr>
                <w:rFonts w:ascii="仿宋" w:hAnsi="仿宋"/>
              </w:rPr>
            </w:pPr>
          </w:p>
        </w:tc>
        <w:tc>
          <w:tcPr>
            <w:tcW w:w="1671" w:type="dxa"/>
            <w:vAlign w:val="center"/>
          </w:tcPr>
          <w:p w14:paraId="3BC834B8">
            <w:pPr>
              <w:spacing w:line="276" w:lineRule="auto"/>
              <w:ind w:firstLine="0" w:firstLineChars="0"/>
              <w:jc w:val="left"/>
              <w:rPr>
                <w:rFonts w:ascii="仿宋" w:hAnsi="仿宋"/>
              </w:rPr>
            </w:pPr>
            <w:r>
              <w:rPr>
                <w:rFonts w:hint="eastAsia" w:ascii="仿宋" w:hAnsi="仿宋"/>
              </w:rPr>
              <w:t>临时储粮_露天垛其中：已防火改造数量</w:t>
            </w:r>
          </w:p>
        </w:tc>
        <w:tc>
          <w:tcPr>
            <w:tcW w:w="1560" w:type="dxa"/>
            <w:vAlign w:val="center"/>
          </w:tcPr>
          <w:p w14:paraId="0A9B3989">
            <w:pPr>
              <w:spacing w:line="276" w:lineRule="auto"/>
              <w:ind w:firstLine="0" w:firstLineChars="0"/>
              <w:jc w:val="center"/>
              <w:rPr>
                <w:rFonts w:ascii="仿宋" w:hAnsi="仿宋"/>
              </w:rPr>
            </w:pPr>
            <w:r>
              <w:rPr>
                <w:rFonts w:ascii="仿宋" w:hAnsi="仿宋"/>
              </w:rPr>
              <w:t>lscl_ltd_cl_yfhgz</w:t>
            </w:r>
          </w:p>
        </w:tc>
        <w:tc>
          <w:tcPr>
            <w:tcW w:w="1842" w:type="dxa"/>
            <w:vAlign w:val="center"/>
          </w:tcPr>
          <w:p w14:paraId="7FFAE334">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56EB490F">
            <w:pPr>
              <w:spacing w:line="276" w:lineRule="auto"/>
              <w:ind w:firstLine="0" w:firstLineChars="0"/>
              <w:jc w:val="left"/>
              <w:rPr>
                <w:rFonts w:ascii="仿宋" w:hAnsi="仿宋"/>
              </w:rPr>
            </w:pPr>
            <w:r>
              <w:rPr>
                <w:rFonts w:hint="eastAsia" w:ascii="仿宋" w:hAnsi="仿宋"/>
              </w:rPr>
              <w:t>默认值：-1</w:t>
            </w:r>
          </w:p>
          <w:p w14:paraId="1B5EB85E">
            <w:pPr>
              <w:spacing w:line="276" w:lineRule="auto"/>
              <w:ind w:firstLine="0" w:firstLineChars="0"/>
              <w:jc w:val="left"/>
              <w:rPr>
                <w:rFonts w:ascii="仿宋" w:hAnsi="仿宋"/>
              </w:rPr>
            </w:pPr>
            <w:r>
              <w:rPr>
                <w:rFonts w:ascii="仿宋" w:hAnsi="仿宋"/>
              </w:rPr>
              <w:t>单位：吨</w:t>
            </w:r>
          </w:p>
          <w:p w14:paraId="1BD3A18D">
            <w:pPr>
              <w:spacing w:line="276" w:lineRule="auto"/>
              <w:ind w:firstLine="0" w:firstLineChars="0"/>
              <w:jc w:val="left"/>
              <w:rPr>
                <w:rFonts w:ascii="仿宋" w:hAnsi="仿宋"/>
              </w:rPr>
            </w:pPr>
            <w:r>
              <w:rPr>
                <w:rFonts w:hint="eastAsia" w:ascii="仿宋" w:hAnsi="仿宋"/>
              </w:rPr>
              <w:t>（不可空）</w:t>
            </w:r>
          </w:p>
        </w:tc>
      </w:tr>
      <w:tr w14:paraId="22FD7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56B299C">
            <w:pPr>
              <w:pStyle w:val="79"/>
              <w:numPr>
                <w:ilvl w:val="0"/>
                <w:numId w:val="26"/>
              </w:numPr>
              <w:spacing w:line="276" w:lineRule="auto"/>
              <w:ind w:firstLineChars="0"/>
              <w:jc w:val="center"/>
              <w:rPr>
                <w:rFonts w:ascii="仿宋" w:hAnsi="仿宋"/>
              </w:rPr>
            </w:pPr>
          </w:p>
        </w:tc>
        <w:tc>
          <w:tcPr>
            <w:tcW w:w="1671" w:type="dxa"/>
            <w:vAlign w:val="center"/>
          </w:tcPr>
          <w:p w14:paraId="6B281385">
            <w:pPr>
              <w:spacing w:line="276" w:lineRule="auto"/>
              <w:ind w:firstLine="0" w:firstLineChars="0"/>
              <w:jc w:val="left"/>
              <w:rPr>
                <w:rFonts w:ascii="仿宋" w:hAnsi="仿宋"/>
              </w:rPr>
            </w:pPr>
            <w:r>
              <w:rPr>
                <w:rFonts w:hint="eastAsia" w:ascii="仿宋" w:hAnsi="仿宋"/>
              </w:rPr>
              <w:t>其它临时储粮设施</w:t>
            </w:r>
            <w:r>
              <w:rPr>
                <w:rFonts w:ascii="仿宋" w:hAnsi="仿宋"/>
              </w:rPr>
              <w:t>存粮数量</w:t>
            </w:r>
          </w:p>
        </w:tc>
        <w:tc>
          <w:tcPr>
            <w:tcW w:w="1560" w:type="dxa"/>
            <w:vAlign w:val="center"/>
          </w:tcPr>
          <w:p w14:paraId="7B81CAF3">
            <w:pPr>
              <w:spacing w:line="276" w:lineRule="auto"/>
              <w:ind w:firstLine="0" w:firstLineChars="0"/>
              <w:jc w:val="center"/>
              <w:rPr>
                <w:rFonts w:ascii="仿宋" w:hAnsi="仿宋"/>
              </w:rPr>
            </w:pPr>
            <w:r>
              <w:rPr>
                <w:rFonts w:ascii="仿宋" w:hAnsi="仿宋"/>
              </w:rPr>
              <w:t>lscl_qtlsclss</w:t>
            </w:r>
          </w:p>
        </w:tc>
        <w:tc>
          <w:tcPr>
            <w:tcW w:w="1842" w:type="dxa"/>
            <w:vAlign w:val="center"/>
          </w:tcPr>
          <w:p w14:paraId="3D53D360">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53E0D088">
            <w:pPr>
              <w:spacing w:line="276" w:lineRule="auto"/>
              <w:ind w:firstLine="0" w:firstLineChars="0"/>
              <w:jc w:val="left"/>
              <w:rPr>
                <w:rFonts w:ascii="仿宋" w:hAnsi="仿宋"/>
              </w:rPr>
            </w:pPr>
            <w:r>
              <w:rPr>
                <w:rFonts w:hint="eastAsia" w:ascii="仿宋" w:hAnsi="仿宋"/>
              </w:rPr>
              <w:t>默认值：-1</w:t>
            </w:r>
          </w:p>
          <w:p w14:paraId="72ACD642">
            <w:pPr>
              <w:spacing w:line="276" w:lineRule="auto"/>
              <w:ind w:firstLine="0" w:firstLineChars="0"/>
              <w:jc w:val="left"/>
              <w:rPr>
                <w:rFonts w:ascii="仿宋" w:hAnsi="仿宋"/>
              </w:rPr>
            </w:pPr>
            <w:r>
              <w:rPr>
                <w:rFonts w:ascii="仿宋" w:hAnsi="仿宋"/>
              </w:rPr>
              <w:t>单位：吨</w:t>
            </w:r>
          </w:p>
          <w:p w14:paraId="6BA48E8C">
            <w:pPr>
              <w:spacing w:line="276" w:lineRule="auto"/>
              <w:ind w:firstLine="0" w:firstLineChars="0"/>
              <w:jc w:val="left"/>
              <w:rPr>
                <w:rFonts w:ascii="仿宋" w:hAnsi="仿宋"/>
              </w:rPr>
            </w:pPr>
            <w:r>
              <w:rPr>
                <w:rFonts w:hint="eastAsia" w:ascii="仿宋" w:hAnsi="仿宋"/>
              </w:rPr>
              <w:t>（不可空）</w:t>
            </w:r>
          </w:p>
        </w:tc>
      </w:tr>
      <w:tr w14:paraId="0D60F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0185995">
            <w:pPr>
              <w:pStyle w:val="79"/>
              <w:numPr>
                <w:ilvl w:val="0"/>
                <w:numId w:val="26"/>
              </w:numPr>
              <w:spacing w:line="276" w:lineRule="auto"/>
              <w:ind w:firstLineChars="0"/>
              <w:jc w:val="center"/>
              <w:rPr>
                <w:rFonts w:ascii="仿宋" w:hAnsi="仿宋"/>
              </w:rPr>
            </w:pPr>
          </w:p>
        </w:tc>
        <w:tc>
          <w:tcPr>
            <w:tcW w:w="1671" w:type="dxa"/>
            <w:vAlign w:val="center"/>
          </w:tcPr>
          <w:p w14:paraId="71318B22">
            <w:pPr>
              <w:spacing w:line="276" w:lineRule="auto"/>
              <w:ind w:firstLine="0" w:firstLineChars="0"/>
              <w:jc w:val="left"/>
              <w:rPr>
                <w:rFonts w:ascii="仿宋" w:hAnsi="仿宋"/>
              </w:rPr>
            </w:pPr>
            <w:r>
              <w:rPr>
                <w:rFonts w:hint="eastAsia" w:ascii="仿宋" w:hAnsi="仿宋"/>
              </w:rPr>
              <w:t>设备数量</w:t>
            </w:r>
          </w:p>
        </w:tc>
        <w:tc>
          <w:tcPr>
            <w:tcW w:w="1560" w:type="dxa"/>
            <w:vAlign w:val="center"/>
          </w:tcPr>
          <w:p w14:paraId="14B387AC">
            <w:pPr>
              <w:spacing w:line="276" w:lineRule="auto"/>
              <w:ind w:firstLine="0" w:firstLineChars="0"/>
              <w:jc w:val="center"/>
              <w:rPr>
                <w:rFonts w:ascii="仿宋" w:hAnsi="仿宋"/>
              </w:rPr>
            </w:pPr>
            <w:r>
              <w:rPr>
                <w:rFonts w:ascii="仿宋" w:hAnsi="仿宋"/>
              </w:rPr>
              <w:t>blsb_hgsb_sbsl</w:t>
            </w:r>
          </w:p>
        </w:tc>
        <w:tc>
          <w:tcPr>
            <w:tcW w:w="1842" w:type="dxa"/>
            <w:vAlign w:val="center"/>
          </w:tcPr>
          <w:p w14:paraId="46688FC0">
            <w:pPr>
              <w:spacing w:line="276" w:lineRule="auto"/>
              <w:ind w:firstLine="0" w:firstLineChars="0"/>
              <w:jc w:val="center"/>
              <w:rPr>
                <w:rFonts w:ascii="仿宋" w:hAnsi="仿宋"/>
              </w:rPr>
            </w:pPr>
            <w:r>
              <w:rPr>
                <w:rFonts w:ascii="仿宋" w:hAnsi="仿宋"/>
              </w:rPr>
              <w:t>Integer</w:t>
            </w:r>
          </w:p>
        </w:tc>
        <w:tc>
          <w:tcPr>
            <w:tcW w:w="2524" w:type="dxa"/>
            <w:vAlign w:val="center"/>
          </w:tcPr>
          <w:p w14:paraId="345F906B">
            <w:pPr>
              <w:spacing w:line="276" w:lineRule="auto"/>
              <w:ind w:firstLine="0" w:firstLineChars="0"/>
              <w:jc w:val="left"/>
              <w:rPr>
                <w:rFonts w:ascii="仿宋" w:hAnsi="仿宋"/>
              </w:rPr>
            </w:pPr>
            <w:r>
              <w:rPr>
                <w:rFonts w:hint="eastAsia" w:ascii="仿宋" w:hAnsi="仿宋"/>
              </w:rPr>
              <w:t>默认值：-1</w:t>
            </w:r>
          </w:p>
          <w:p w14:paraId="51342047">
            <w:pPr>
              <w:spacing w:line="276" w:lineRule="auto"/>
              <w:ind w:firstLine="0" w:firstLineChars="0"/>
              <w:jc w:val="left"/>
              <w:rPr>
                <w:rFonts w:ascii="仿宋" w:hAnsi="仿宋"/>
              </w:rPr>
            </w:pPr>
            <w:r>
              <w:rPr>
                <w:rFonts w:ascii="仿宋" w:hAnsi="仿宋"/>
              </w:rPr>
              <w:t>单位：个</w:t>
            </w:r>
          </w:p>
          <w:p w14:paraId="57C7219A">
            <w:pPr>
              <w:spacing w:line="276" w:lineRule="auto"/>
              <w:ind w:firstLine="0" w:firstLineChars="0"/>
              <w:jc w:val="left"/>
              <w:rPr>
                <w:rFonts w:ascii="仿宋" w:hAnsi="仿宋"/>
              </w:rPr>
            </w:pPr>
            <w:r>
              <w:rPr>
                <w:rFonts w:hint="eastAsia" w:ascii="仿宋" w:hAnsi="仿宋"/>
              </w:rPr>
              <w:t>（不可空）</w:t>
            </w:r>
          </w:p>
        </w:tc>
      </w:tr>
      <w:tr w14:paraId="45396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5C7D5746">
            <w:pPr>
              <w:pStyle w:val="79"/>
              <w:numPr>
                <w:ilvl w:val="0"/>
                <w:numId w:val="26"/>
              </w:numPr>
              <w:spacing w:line="276" w:lineRule="auto"/>
              <w:ind w:firstLineChars="0"/>
              <w:jc w:val="center"/>
              <w:rPr>
                <w:rFonts w:ascii="仿宋" w:hAnsi="仿宋"/>
              </w:rPr>
            </w:pPr>
          </w:p>
        </w:tc>
        <w:tc>
          <w:tcPr>
            <w:tcW w:w="1671" w:type="dxa"/>
            <w:vAlign w:val="center"/>
          </w:tcPr>
          <w:p w14:paraId="4F89FA83">
            <w:pPr>
              <w:spacing w:line="276" w:lineRule="auto"/>
              <w:ind w:firstLine="0" w:firstLineChars="0"/>
              <w:jc w:val="left"/>
              <w:rPr>
                <w:rFonts w:ascii="仿宋" w:hAnsi="仿宋"/>
              </w:rPr>
            </w:pPr>
            <w:r>
              <w:rPr>
                <w:rFonts w:hint="eastAsia" w:ascii="仿宋" w:hAnsi="仿宋"/>
              </w:rPr>
              <w:t>烘干能力</w:t>
            </w:r>
          </w:p>
        </w:tc>
        <w:tc>
          <w:tcPr>
            <w:tcW w:w="1560" w:type="dxa"/>
            <w:vAlign w:val="center"/>
          </w:tcPr>
          <w:p w14:paraId="7B5C4482">
            <w:pPr>
              <w:spacing w:line="276" w:lineRule="auto"/>
              <w:ind w:firstLine="0" w:firstLineChars="0"/>
              <w:jc w:val="center"/>
              <w:rPr>
                <w:rFonts w:ascii="仿宋" w:hAnsi="仿宋"/>
              </w:rPr>
            </w:pPr>
            <w:r>
              <w:rPr>
                <w:rFonts w:ascii="仿宋" w:hAnsi="仿宋"/>
              </w:rPr>
              <w:t>blsb_hgsb_</w:t>
            </w:r>
            <w:r>
              <w:rPr>
                <w:rFonts w:hint="eastAsia" w:ascii="仿宋" w:hAnsi="仿宋"/>
              </w:rPr>
              <w:t>hgnl</w:t>
            </w:r>
          </w:p>
        </w:tc>
        <w:tc>
          <w:tcPr>
            <w:tcW w:w="1842" w:type="dxa"/>
            <w:vAlign w:val="center"/>
          </w:tcPr>
          <w:p w14:paraId="1DBD3606">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7ECE5553">
            <w:pPr>
              <w:spacing w:line="276" w:lineRule="auto"/>
              <w:ind w:firstLine="0" w:firstLineChars="0"/>
              <w:jc w:val="left"/>
              <w:rPr>
                <w:rFonts w:ascii="仿宋" w:hAnsi="仿宋"/>
              </w:rPr>
            </w:pPr>
            <w:r>
              <w:rPr>
                <w:rFonts w:hint="eastAsia" w:ascii="仿宋" w:hAnsi="仿宋"/>
              </w:rPr>
              <w:t>默认值：-1</w:t>
            </w:r>
          </w:p>
          <w:p w14:paraId="4CAC467D">
            <w:pPr>
              <w:spacing w:line="276" w:lineRule="auto"/>
              <w:ind w:firstLine="0" w:firstLineChars="0"/>
              <w:jc w:val="left"/>
              <w:rPr>
                <w:rFonts w:ascii="仿宋" w:hAnsi="仿宋"/>
              </w:rPr>
            </w:pPr>
            <w:r>
              <w:rPr>
                <w:rFonts w:ascii="仿宋" w:hAnsi="仿宋"/>
              </w:rPr>
              <w:t>单位：吨</w:t>
            </w:r>
            <w:r>
              <w:rPr>
                <w:rFonts w:hint="eastAsia" w:ascii="仿宋" w:hAnsi="仿宋"/>
              </w:rPr>
              <w:t>/天</w:t>
            </w:r>
          </w:p>
          <w:p w14:paraId="081914A3">
            <w:pPr>
              <w:spacing w:line="276" w:lineRule="auto"/>
              <w:ind w:firstLine="0" w:firstLineChars="0"/>
              <w:jc w:val="left"/>
              <w:rPr>
                <w:rFonts w:ascii="仿宋" w:hAnsi="仿宋"/>
              </w:rPr>
            </w:pPr>
            <w:r>
              <w:rPr>
                <w:rFonts w:hint="eastAsia" w:ascii="仿宋" w:hAnsi="仿宋"/>
              </w:rPr>
              <w:t>（不可空）</w:t>
            </w:r>
          </w:p>
        </w:tc>
      </w:tr>
      <w:tr w14:paraId="4F343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56E50C2">
            <w:pPr>
              <w:pStyle w:val="79"/>
              <w:numPr>
                <w:ilvl w:val="0"/>
                <w:numId w:val="26"/>
              </w:numPr>
              <w:spacing w:line="276" w:lineRule="auto"/>
              <w:ind w:firstLineChars="0"/>
              <w:jc w:val="center"/>
              <w:rPr>
                <w:rFonts w:ascii="仿宋" w:hAnsi="仿宋"/>
              </w:rPr>
            </w:pPr>
          </w:p>
        </w:tc>
        <w:tc>
          <w:tcPr>
            <w:tcW w:w="1671" w:type="dxa"/>
            <w:vAlign w:val="center"/>
          </w:tcPr>
          <w:p w14:paraId="341CFAE5">
            <w:pPr>
              <w:spacing w:line="276" w:lineRule="auto"/>
              <w:ind w:firstLine="0" w:firstLineChars="0"/>
              <w:jc w:val="left"/>
              <w:rPr>
                <w:rFonts w:ascii="仿宋" w:hAnsi="仿宋"/>
              </w:rPr>
            </w:pPr>
            <w:r>
              <w:rPr>
                <w:rFonts w:hint="eastAsia" w:ascii="仿宋" w:hAnsi="仿宋"/>
              </w:rPr>
              <w:t>年实际烘干粮食数量</w:t>
            </w:r>
          </w:p>
        </w:tc>
        <w:tc>
          <w:tcPr>
            <w:tcW w:w="1560" w:type="dxa"/>
            <w:vAlign w:val="center"/>
          </w:tcPr>
          <w:p w14:paraId="56D1E38E">
            <w:pPr>
              <w:spacing w:line="276" w:lineRule="auto"/>
              <w:ind w:firstLine="0" w:firstLineChars="0"/>
              <w:jc w:val="center"/>
              <w:rPr>
                <w:rFonts w:ascii="仿宋" w:hAnsi="仿宋"/>
              </w:rPr>
            </w:pPr>
            <w:r>
              <w:rPr>
                <w:rFonts w:ascii="仿宋" w:hAnsi="仿宋"/>
              </w:rPr>
              <w:t>blsb_hgsb_nsjhglssl</w:t>
            </w:r>
          </w:p>
        </w:tc>
        <w:tc>
          <w:tcPr>
            <w:tcW w:w="1842" w:type="dxa"/>
            <w:vAlign w:val="center"/>
          </w:tcPr>
          <w:p w14:paraId="4D13998C">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03F67D55">
            <w:pPr>
              <w:spacing w:line="276" w:lineRule="auto"/>
              <w:ind w:firstLine="0" w:firstLineChars="0"/>
              <w:jc w:val="left"/>
              <w:rPr>
                <w:rFonts w:ascii="仿宋" w:hAnsi="仿宋"/>
              </w:rPr>
            </w:pPr>
            <w:r>
              <w:rPr>
                <w:rFonts w:hint="eastAsia" w:ascii="仿宋" w:hAnsi="仿宋"/>
              </w:rPr>
              <w:t>默认值：-1</w:t>
            </w:r>
          </w:p>
          <w:p w14:paraId="2232E7D1">
            <w:pPr>
              <w:spacing w:line="276" w:lineRule="auto"/>
              <w:ind w:firstLine="0" w:firstLineChars="0"/>
              <w:jc w:val="left"/>
              <w:rPr>
                <w:rFonts w:ascii="仿宋" w:hAnsi="仿宋"/>
              </w:rPr>
            </w:pPr>
            <w:r>
              <w:rPr>
                <w:rFonts w:ascii="仿宋" w:hAnsi="仿宋"/>
              </w:rPr>
              <w:t>单位：吨</w:t>
            </w:r>
          </w:p>
          <w:p w14:paraId="15F410C6">
            <w:pPr>
              <w:spacing w:line="276" w:lineRule="auto"/>
              <w:ind w:firstLine="0" w:firstLineChars="0"/>
              <w:jc w:val="left"/>
              <w:rPr>
                <w:rFonts w:ascii="仿宋" w:hAnsi="仿宋"/>
              </w:rPr>
            </w:pPr>
            <w:r>
              <w:rPr>
                <w:rFonts w:hint="eastAsia" w:ascii="仿宋" w:hAnsi="仿宋"/>
              </w:rPr>
              <w:t>（不可空）</w:t>
            </w:r>
          </w:p>
        </w:tc>
      </w:tr>
      <w:tr w14:paraId="508DE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1840983">
            <w:pPr>
              <w:pStyle w:val="79"/>
              <w:numPr>
                <w:ilvl w:val="0"/>
                <w:numId w:val="26"/>
              </w:numPr>
              <w:spacing w:line="276" w:lineRule="auto"/>
              <w:ind w:firstLineChars="0"/>
              <w:jc w:val="center"/>
              <w:rPr>
                <w:rFonts w:ascii="仿宋" w:hAnsi="仿宋"/>
              </w:rPr>
            </w:pPr>
          </w:p>
        </w:tc>
        <w:tc>
          <w:tcPr>
            <w:tcW w:w="1671" w:type="dxa"/>
            <w:vAlign w:val="center"/>
          </w:tcPr>
          <w:p w14:paraId="616DBD35">
            <w:pPr>
              <w:spacing w:line="276" w:lineRule="auto"/>
              <w:ind w:firstLine="0" w:firstLineChars="0"/>
              <w:jc w:val="left"/>
              <w:rPr>
                <w:rFonts w:ascii="仿宋" w:hAnsi="仿宋"/>
              </w:rPr>
            </w:pPr>
            <w:r>
              <w:rPr>
                <w:rFonts w:hint="eastAsia" w:ascii="仿宋" w:hAnsi="仿宋"/>
              </w:rPr>
              <w:t>装备环流熏蒸系统仓容量</w:t>
            </w:r>
          </w:p>
        </w:tc>
        <w:tc>
          <w:tcPr>
            <w:tcW w:w="1560" w:type="dxa"/>
            <w:vAlign w:val="center"/>
          </w:tcPr>
          <w:p w14:paraId="4A007332">
            <w:pPr>
              <w:spacing w:line="276" w:lineRule="auto"/>
              <w:ind w:firstLine="0" w:firstLineChars="0"/>
              <w:jc w:val="center"/>
              <w:rPr>
                <w:rFonts w:ascii="仿宋" w:hAnsi="仿宋"/>
              </w:rPr>
            </w:pPr>
            <w:r>
              <w:rPr>
                <w:rFonts w:ascii="仿宋" w:hAnsi="仿宋"/>
              </w:rPr>
              <w:t>blsb_zbhlxzxtcrl</w:t>
            </w:r>
          </w:p>
        </w:tc>
        <w:tc>
          <w:tcPr>
            <w:tcW w:w="1842" w:type="dxa"/>
            <w:vAlign w:val="center"/>
          </w:tcPr>
          <w:p w14:paraId="0E500FF2">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30807508">
            <w:pPr>
              <w:spacing w:line="276" w:lineRule="auto"/>
              <w:ind w:firstLine="0" w:firstLineChars="0"/>
              <w:jc w:val="left"/>
              <w:rPr>
                <w:rFonts w:ascii="仿宋" w:hAnsi="仿宋"/>
              </w:rPr>
            </w:pPr>
            <w:r>
              <w:rPr>
                <w:rFonts w:hint="eastAsia" w:ascii="仿宋" w:hAnsi="仿宋"/>
              </w:rPr>
              <w:t>默认值：-1</w:t>
            </w:r>
          </w:p>
          <w:p w14:paraId="4B167DA3">
            <w:pPr>
              <w:spacing w:line="276" w:lineRule="auto"/>
              <w:ind w:firstLine="0" w:firstLineChars="0"/>
              <w:jc w:val="left"/>
              <w:rPr>
                <w:rFonts w:ascii="仿宋" w:hAnsi="仿宋"/>
              </w:rPr>
            </w:pPr>
            <w:r>
              <w:rPr>
                <w:rFonts w:ascii="仿宋" w:hAnsi="仿宋"/>
              </w:rPr>
              <w:t>单位：吨</w:t>
            </w:r>
          </w:p>
          <w:p w14:paraId="38DEA5DD">
            <w:pPr>
              <w:spacing w:line="276" w:lineRule="auto"/>
              <w:ind w:firstLine="0" w:firstLineChars="0"/>
              <w:jc w:val="left"/>
              <w:rPr>
                <w:rFonts w:ascii="仿宋" w:hAnsi="仿宋"/>
              </w:rPr>
            </w:pPr>
            <w:r>
              <w:rPr>
                <w:rFonts w:hint="eastAsia" w:ascii="仿宋" w:hAnsi="仿宋"/>
              </w:rPr>
              <w:t>（不可空）</w:t>
            </w:r>
          </w:p>
        </w:tc>
      </w:tr>
      <w:tr w14:paraId="61A52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6FB0DCBC">
            <w:pPr>
              <w:pStyle w:val="79"/>
              <w:numPr>
                <w:ilvl w:val="0"/>
                <w:numId w:val="26"/>
              </w:numPr>
              <w:spacing w:line="276" w:lineRule="auto"/>
              <w:ind w:firstLineChars="0"/>
              <w:jc w:val="center"/>
              <w:rPr>
                <w:rFonts w:ascii="仿宋" w:hAnsi="仿宋"/>
              </w:rPr>
            </w:pPr>
          </w:p>
        </w:tc>
        <w:tc>
          <w:tcPr>
            <w:tcW w:w="1671" w:type="dxa"/>
            <w:vAlign w:val="center"/>
          </w:tcPr>
          <w:p w14:paraId="6F11004B">
            <w:pPr>
              <w:spacing w:line="276" w:lineRule="auto"/>
              <w:ind w:firstLine="0" w:firstLineChars="0"/>
              <w:jc w:val="left"/>
              <w:rPr>
                <w:rFonts w:ascii="仿宋" w:hAnsi="仿宋"/>
              </w:rPr>
            </w:pPr>
            <w:r>
              <w:rPr>
                <w:rFonts w:hint="eastAsia" w:ascii="仿宋" w:hAnsi="仿宋"/>
              </w:rPr>
              <w:t>装备粮情测控系统仓容量</w:t>
            </w:r>
          </w:p>
        </w:tc>
        <w:tc>
          <w:tcPr>
            <w:tcW w:w="1560" w:type="dxa"/>
            <w:vAlign w:val="center"/>
          </w:tcPr>
          <w:p w14:paraId="7A4541F1">
            <w:pPr>
              <w:spacing w:line="276" w:lineRule="auto"/>
              <w:ind w:firstLine="0" w:firstLineChars="0"/>
              <w:jc w:val="center"/>
              <w:rPr>
                <w:rFonts w:ascii="仿宋" w:hAnsi="仿宋"/>
              </w:rPr>
            </w:pPr>
            <w:r>
              <w:rPr>
                <w:rFonts w:ascii="仿宋" w:hAnsi="仿宋"/>
              </w:rPr>
              <w:t>blsb_zblqckxtcrl</w:t>
            </w:r>
          </w:p>
        </w:tc>
        <w:tc>
          <w:tcPr>
            <w:tcW w:w="1842" w:type="dxa"/>
            <w:vAlign w:val="center"/>
          </w:tcPr>
          <w:p w14:paraId="4DFFAEC4">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64E0648D">
            <w:pPr>
              <w:spacing w:line="276" w:lineRule="auto"/>
              <w:ind w:firstLine="0" w:firstLineChars="0"/>
              <w:jc w:val="left"/>
              <w:rPr>
                <w:rFonts w:ascii="仿宋" w:hAnsi="仿宋"/>
              </w:rPr>
            </w:pPr>
            <w:r>
              <w:rPr>
                <w:rFonts w:hint="eastAsia" w:ascii="仿宋" w:hAnsi="仿宋"/>
              </w:rPr>
              <w:t>默认值：-1</w:t>
            </w:r>
          </w:p>
          <w:p w14:paraId="0F7E5CC7">
            <w:pPr>
              <w:spacing w:line="276" w:lineRule="auto"/>
              <w:ind w:firstLine="0" w:firstLineChars="0"/>
              <w:jc w:val="left"/>
              <w:rPr>
                <w:rFonts w:ascii="仿宋" w:hAnsi="仿宋"/>
              </w:rPr>
            </w:pPr>
            <w:r>
              <w:rPr>
                <w:rFonts w:ascii="仿宋" w:hAnsi="仿宋"/>
              </w:rPr>
              <w:t>单位：吨</w:t>
            </w:r>
          </w:p>
          <w:p w14:paraId="7DB9F2D0">
            <w:pPr>
              <w:spacing w:line="276" w:lineRule="auto"/>
              <w:ind w:firstLine="0" w:firstLineChars="0"/>
              <w:jc w:val="left"/>
              <w:rPr>
                <w:rFonts w:ascii="仿宋" w:hAnsi="仿宋"/>
              </w:rPr>
            </w:pPr>
            <w:r>
              <w:rPr>
                <w:rFonts w:hint="eastAsia" w:ascii="仿宋" w:hAnsi="仿宋"/>
              </w:rPr>
              <w:t>（不可空）</w:t>
            </w:r>
          </w:p>
        </w:tc>
      </w:tr>
      <w:tr w14:paraId="03B28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7269C06">
            <w:pPr>
              <w:pStyle w:val="79"/>
              <w:numPr>
                <w:ilvl w:val="0"/>
                <w:numId w:val="26"/>
              </w:numPr>
              <w:spacing w:line="276" w:lineRule="auto"/>
              <w:ind w:firstLineChars="0"/>
              <w:jc w:val="center"/>
              <w:rPr>
                <w:rFonts w:ascii="仿宋" w:hAnsi="仿宋"/>
              </w:rPr>
            </w:pPr>
          </w:p>
        </w:tc>
        <w:tc>
          <w:tcPr>
            <w:tcW w:w="1671" w:type="dxa"/>
            <w:vAlign w:val="center"/>
          </w:tcPr>
          <w:p w14:paraId="3F3C3F49">
            <w:pPr>
              <w:spacing w:line="276" w:lineRule="auto"/>
              <w:ind w:firstLine="0" w:firstLineChars="0"/>
              <w:jc w:val="left"/>
              <w:rPr>
                <w:rFonts w:ascii="仿宋" w:hAnsi="仿宋"/>
              </w:rPr>
            </w:pPr>
            <w:r>
              <w:rPr>
                <w:rFonts w:hint="eastAsia" w:ascii="仿宋" w:hAnsi="仿宋"/>
              </w:rPr>
              <w:t>实现机械通风仓容量</w:t>
            </w:r>
          </w:p>
        </w:tc>
        <w:tc>
          <w:tcPr>
            <w:tcW w:w="1560" w:type="dxa"/>
            <w:vAlign w:val="center"/>
          </w:tcPr>
          <w:p w14:paraId="0554BAB3">
            <w:pPr>
              <w:spacing w:line="276" w:lineRule="auto"/>
              <w:ind w:firstLine="0" w:firstLineChars="0"/>
              <w:jc w:val="center"/>
              <w:rPr>
                <w:rFonts w:ascii="仿宋" w:hAnsi="仿宋"/>
              </w:rPr>
            </w:pPr>
            <w:r>
              <w:rPr>
                <w:rFonts w:ascii="仿宋" w:hAnsi="仿宋"/>
              </w:rPr>
              <w:t>blsb_sxjxtfcrl</w:t>
            </w:r>
          </w:p>
        </w:tc>
        <w:tc>
          <w:tcPr>
            <w:tcW w:w="1842" w:type="dxa"/>
            <w:vAlign w:val="center"/>
          </w:tcPr>
          <w:p w14:paraId="1E8B1D13">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59E736A5">
            <w:pPr>
              <w:spacing w:line="276" w:lineRule="auto"/>
              <w:ind w:firstLine="0" w:firstLineChars="0"/>
              <w:jc w:val="left"/>
              <w:rPr>
                <w:rFonts w:ascii="仿宋" w:hAnsi="仿宋"/>
              </w:rPr>
            </w:pPr>
            <w:r>
              <w:rPr>
                <w:rFonts w:hint="eastAsia" w:ascii="仿宋" w:hAnsi="仿宋"/>
              </w:rPr>
              <w:t>默认值：-1</w:t>
            </w:r>
          </w:p>
          <w:p w14:paraId="1628427E">
            <w:pPr>
              <w:spacing w:line="276" w:lineRule="auto"/>
              <w:ind w:firstLine="0" w:firstLineChars="0"/>
              <w:jc w:val="left"/>
              <w:rPr>
                <w:rFonts w:ascii="仿宋" w:hAnsi="仿宋"/>
              </w:rPr>
            </w:pPr>
            <w:r>
              <w:rPr>
                <w:rFonts w:ascii="仿宋" w:hAnsi="仿宋"/>
              </w:rPr>
              <w:t>单位：吨</w:t>
            </w:r>
          </w:p>
          <w:p w14:paraId="218B9A7E">
            <w:pPr>
              <w:spacing w:line="276" w:lineRule="auto"/>
              <w:ind w:firstLine="0" w:firstLineChars="0"/>
              <w:jc w:val="left"/>
              <w:rPr>
                <w:rFonts w:ascii="仿宋" w:hAnsi="仿宋"/>
              </w:rPr>
            </w:pPr>
            <w:r>
              <w:rPr>
                <w:rFonts w:hint="eastAsia" w:ascii="仿宋" w:hAnsi="仿宋"/>
              </w:rPr>
              <w:t>（不可空）</w:t>
            </w:r>
          </w:p>
        </w:tc>
      </w:tr>
      <w:tr w14:paraId="45EE0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32C51B8">
            <w:pPr>
              <w:pStyle w:val="79"/>
              <w:numPr>
                <w:ilvl w:val="0"/>
                <w:numId w:val="26"/>
              </w:numPr>
              <w:spacing w:line="276" w:lineRule="auto"/>
              <w:ind w:firstLineChars="0"/>
              <w:jc w:val="center"/>
              <w:rPr>
                <w:rFonts w:ascii="仿宋" w:hAnsi="仿宋"/>
              </w:rPr>
            </w:pPr>
          </w:p>
        </w:tc>
        <w:tc>
          <w:tcPr>
            <w:tcW w:w="1671" w:type="dxa"/>
            <w:vAlign w:val="center"/>
          </w:tcPr>
          <w:p w14:paraId="06480645">
            <w:pPr>
              <w:spacing w:line="276" w:lineRule="auto"/>
              <w:ind w:firstLine="0" w:firstLineChars="0"/>
              <w:jc w:val="left"/>
              <w:rPr>
                <w:rFonts w:ascii="仿宋" w:hAnsi="仿宋"/>
              </w:rPr>
            </w:pPr>
            <w:r>
              <w:rPr>
                <w:rFonts w:hint="eastAsia" w:ascii="仿宋" w:hAnsi="仿宋"/>
              </w:rPr>
              <w:t>谷物冷却机</w:t>
            </w:r>
          </w:p>
        </w:tc>
        <w:tc>
          <w:tcPr>
            <w:tcW w:w="1560" w:type="dxa"/>
            <w:vAlign w:val="center"/>
          </w:tcPr>
          <w:p w14:paraId="14253373">
            <w:pPr>
              <w:spacing w:line="276" w:lineRule="auto"/>
              <w:ind w:firstLine="0" w:firstLineChars="0"/>
              <w:jc w:val="center"/>
              <w:rPr>
                <w:rFonts w:ascii="仿宋" w:hAnsi="仿宋"/>
              </w:rPr>
            </w:pPr>
            <w:r>
              <w:rPr>
                <w:rFonts w:ascii="仿宋" w:hAnsi="仿宋"/>
              </w:rPr>
              <w:t>blsb_gwlqj</w:t>
            </w:r>
          </w:p>
        </w:tc>
        <w:tc>
          <w:tcPr>
            <w:tcW w:w="1842" w:type="dxa"/>
            <w:vAlign w:val="center"/>
          </w:tcPr>
          <w:p w14:paraId="723386F6">
            <w:pPr>
              <w:spacing w:line="276" w:lineRule="auto"/>
              <w:ind w:firstLine="0" w:firstLineChars="0"/>
              <w:jc w:val="center"/>
              <w:rPr>
                <w:rFonts w:ascii="仿宋" w:hAnsi="仿宋"/>
              </w:rPr>
            </w:pPr>
            <w:r>
              <w:rPr>
                <w:rFonts w:ascii="仿宋" w:hAnsi="仿宋"/>
              </w:rPr>
              <w:t>Integer</w:t>
            </w:r>
          </w:p>
        </w:tc>
        <w:tc>
          <w:tcPr>
            <w:tcW w:w="2524" w:type="dxa"/>
            <w:vAlign w:val="center"/>
          </w:tcPr>
          <w:p w14:paraId="3DCD7072">
            <w:pPr>
              <w:spacing w:line="276" w:lineRule="auto"/>
              <w:ind w:firstLine="0" w:firstLineChars="0"/>
              <w:jc w:val="left"/>
              <w:rPr>
                <w:rFonts w:ascii="仿宋" w:hAnsi="仿宋"/>
              </w:rPr>
            </w:pPr>
            <w:r>
              <w:rPr>
                <w:rFonts w:hint="eastAsia" w:ascii="仿宋" w:hAnsi="仿宋"/>
              </w:rPr>
              <w:t>默认值：-1</w:t>
            </w:r>
          </w:p>
          <w:p w14:paraId="0D5FA09B">
            <w:pPr>
              <w:spacing w:line="276" w:lineRule="auto"/>
              <w:ind w:firstLine="0" w:firstLineChars="0"/>
              <w:jc w:val="left"/>
              <w:rPr>
                <w:rFonts w:ascii="仿宋" w:hAnsi="仿宋"/>
              </w:rPr>
            </w:pPr>
            <w:r>
              <w:rPr>
                <w:rFonts w:ascii="仿宋" w:hAnsi="仿宋"/>
              </w:rPr>
              <w:t>单位：台</w:t>
            </w:r>
          </w:p>
          <w:p w14:paraId="28A10FF6">
            <w:pPr>
              <w:spacing w:line="276" w:lineRule="auto"/>
              <w:ind w:firstLine="0" w:firstLineChars="0"/>
              <w:jc w:val="left"/>
              <w:rPr>
                <w:rFonts w:ascii="仿宋" w:hAnsi="仿宋"/>
              </w:rPr>
            </w:pPr>
            <w:r>
              <w:rPr>
                <w:rFonts w:hint="eastAsia" w:ascii="仿宋" w:hAnsi="仿宋"/>
              </w:rPr>
              <w:t>（不可空）</w:t>
            </w:r>
          </w:p>
        </w:tc>
      </w:tr>
      <w:tr w14:paraId="643A9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5766C385">
            <w:pPr>
              <w:pStyle w:val="79"/>
              <w:numPr>
                <w:ilvl w:val="0"/>
                <w:numId w:val="26"/>
              </w:numPr>
              <w:spacing w:line="276" w:lineRule="auto"/>
              <w:ind w:firstLineChars="0"/>
              <w:jc w:val="center"/>
              <w:rPr>
                <w:rFonts w:ascii="仿宋" w:hAnsi="仿宋"/>
              </w:rPr>
            </w:pPr>
          </w:p>
        </w:tc>
        <w:tc>
          <w:tcPr>
            <w:tcW w:w="1671" w:type="dxa"/>
            <w:vAlign w:val="center"/>
          </w:tcPr>
          <w:p w14:paraId="1C679E69">
            <w:pPr>
              <w:spacing w:line="276" w:lineRule="auto"/>
              <w:ind w:firstLine="0" w:firstLineChars="0"/>
              <w:jc w:val="left"/>
              <w:rPr>
                <w:rFonts w:ascii="仿宋" w:hAnsi="仿宋"/>
              </w:rPr>
            </w:pPr>
            <w:r>
              <w:rPr>
                <w:rFonts w:hint="eastAsia" w:ascii="仿宋" w:hAnsi="仿宋"/>
              </w:rPr>
              <w:t>通风机</w:t>
            </w:r>
          </w:p>
        </w:tc>
        <w:tc>
          <w:tcPr>
            <w:tcW w:w="1560" w:type="dxa"/>
            <w:vAlign w:val="center"/>
          </w:tcPr>
          <w:p w14:paraId="4E34D47F">
            <w:pPr>
              <w:spacing w:line="276" w:lineRule="auto"/>
              <w:ind w:firstLine="0" w:firstLineChars="0"/>
              <w:jc w:val="center"/>
              <w:rPr>
                <w:rFonts w:ascii="仿宋" w:hAnsi="仿宋"/>
              </w:rPr>
            </w:pPr>
            <w:r>
              <w:rPr>
                <w:rFonts w:ascii="仿宋" w:hAnsi="仿宋"/>
              </w:rPr>
              <w:t>blsb_tfj</w:t>
            </w:r>
          </w:p>
        </w:tc>
        <w:tc>
          <w:tcPr>
            <w:tcW w:w="1842" w:type="dxa"/>
            <w:vAlign w:val="center"/>
          </w:tcPr>
          <w:p w14:paraId="5BC8E85F">
            <w:pPr>
              <w:spacing w:line="276" w:lineRule="auto"/>
              <w:ind w:firstLine="0" w:firstLineChars="0"/>
              <w:jc w:val="center"/>
              <w:rPr>
                <w:rFonts w:ascii="仿宋" w:hAnsi="仿宋"/>
              </w:rPr>
            </w:pPr>
            <w:r>
              <w:rPr>
                <w:rFonts w:ascii="仿宋" w:hAnsi="仿宋"/>
              </w:rPr>
              <w:t>Integer</w:t>
            </w:r>
          </w:p>
        </w:tc>
        <w:tc>
          <w:tcPr>
            <w:tcW w:w="2524" w:type="dxa"/>
            <w:vAlign w:val="center"/>
          </w:tcPr>
          <w:p w14:paraId="4587755B">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78ADECA9">
            <w:pPr>
              <w:spacing w:line="276" w:lineRule="auto"/>
              <w:ind w:firstLine="0" w:firstLineChars="0"/>
              <w:jc w:val="left"/>
              <w:rPr>
                <w:rFonts w:ascii="仿宋" w:hAnsi="仿宋"/>
              </w:rPr>
            </w:pPr>
            <w:r>
              <w:rPr>
                <w:rFonts w:hint="eastAsia" w:ascii="仿宋" w:hAnsi="仿宋"/>
              </w:rPr>
              <w:t>默认值：-1</w:t>
            </w:r>
          </w:p>
          <w:p w14:paraId="435D0FF9">
            <w:pPr>
              <w:spacing w:line="276" w:lineRule="auto"/>
              <w:ind w:firstLine="0" w:firstLineChars="0"/>
              <w:jc w:val="left"/>
              <w:rPr>
                <w:rFonts w:ascii="仿宋" w:hAnsi="仿宋"/>
              </w:rPr>
            </w:pPr>
            <w:r>
              <w:rPr>
                <w:rFonts w:hint="eastAsia" w:ascii="仿宋" w:hAnsi="仿宋"/>
              </w:rPr>
              <w:t>（不可空）</w:t>
            </w:r>
          </w:p>
        </w:tc>
      </w:tr>
      <w:tr w14:paraId="52FC9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5F0D275">
            <w:pPr>
              <w:pStyle w:val="79"/>
              <w:numPr>
                <w:ilvl w:val="0"/>
                <w:numId w:val="26"/>
              </w:numPr>
              <w:spacing w:line="276" w:lineRule="auto"/>
              <w:ind w:firstLineChars="0"/>
              <w:jc w:val="center"/>
              <w:rPr>
                <w:rFonts w:ascii="仿宋" w:hAnsi="仿宋"/>
              </w:rPr>
            </w:pPr>
          </w:p>
        </w:tc>
        <w:tc>
          <w:tcPr>
            <w:tcW w:w="1671" w:type="dxa"/>
            <w:vAlign w:val="center"/>
          </w:tcPr>
          <w:p w14:paraId="72C6A299">
            <w:pPr>
              <w:spacing w:line="276" w:lineRule="auto"/>
              <w:ind w:firstLine="0" w:firstLineChars="0"/>
              <w:jc w:val="left"/>
              <w:rPr>
                <w:rFonts w:ascii="仿宋" w:hAnsi="仿宋"/>
              </w:rPr>
            </w:pPr>
            <w:r>
              <w:rPr>
                <w:rFonts w:hint="eastAsia" w:ascii="仿宋" w:hAnsi="仿宋"/>
              </w:rPr>
              <w:t>输送机</w:t>
            </w:r>
          </w:p>
        </w:tc>
        <w:tc>
          <w:tcPr>
            <w:tcW w:w="1560" w:type="dxa"/>
            <w:vAlign w:val="center"/>
          </w:tcPr>
          <w:p w14:paraId="4958CE74">
            <w:pPr>
              <w:spacing w:line="276" w:lineRule="auto"/>
              <w:ind w:firstLine="0" w:firstLineChars="0"/>
              <w:jc w:val="center"/>
              <w:rPr>
                <w:rFonts w:ascii="仿宋" w:hAnsi="仿宋"/>
              </w:rPr>
            </w:pPr>
            <w:r>
              <w:rPr>
                <w:rFonts w:ascii="仿宋" w:hAnsi="仿宋"/>
              </w:rPr>
              <w:t>jccsb_ssj</w:t>
            </w:r>
          </w:p>
        </w:tc>
        <w:tc>
          <w:tcPr>
            <w:tcW w:w="1842" w:type="dxa"/>
            <w:vAlign w:val="center"/>
          </w:tcPr>
          <w:p w14:paraId="6EF5102E">
            <w:pPr>
              <w:spacing w:line="276" w:lineRule="auto"/>
              <w:ind w:firstLine="0" w:firstLineChars="0"/>
              <w:jc w:val="center"/>
              <w:rPr>
                <w:rFonts w:ascii="仿宋" w:hAnsi="仿宋"/>
              </w:rPr>
            </w:pPr>
            <w:r>
              <w:rPr>
                <w:rFonts w:ascii="仿宋" w:hAnsi="仿宋"/>
              </w:rPr>
              <w:t>Integer</w:t>
            </w:r>
          </w:p>
        </w:tc>
        <w:tc>
          <w:tcPr>
            <w:tcW w:w="2524" w:type="dxa"/>
            <w:vAlign w:val="center"/>
          </w:tcPr>
          <w:p w14:paraId="4A7A9EF5">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5D310CB8">
            <w:pPr>
              <w:spacing w:line="276" w:lineRule="auto"/>
              <w:ind w:firstLine="0" w:firstLineChars="0"/>
              <w:jc w:val="left"/>
              <w:rPr>
                <w:rFonts w:ascii="仿宋" w:hAnsi="仿宋"/>
              </w:rPr>
            </w:pPr>
            <w:r>
              <w:rPr>
                <w:rFonts w:hint="eastAsia" w:ascii="仿宋" w:hAnsi="仿宋"/>
              </w:rPr>
              <w:t>默认值：-1</w:t>
            </w:r>
          </w:p>
          <w:p w14:paraId="3DC1E861">
            <w:pPr>
              <w:spacing w:line="276" w:lineRule="auto"/>
              <w:ind w:firstLine="0" w:firstLineChars="0"/>
              <w:jc w:val="left"/>
              <w:rPr>
                <w:rFonts w:ascii="仿宋" w:hAnsi="仿宋"/>
              </w:rPr>
            </w:pPr>
            <w:r>
              <w:rPr>
                <w:rFonts w:hint="eastAsia" w:ascii="仿宋" w:hAnsi="仿宋"/>
              </w:rPr>
              <w:t>（不可空）</w:t>
            </w:r>
          </w:p>
        </w:tc>
      </w:tr>
      <w:tr w14:paraId="4C1AC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00E4907">
            <w:pPr>
              <w:pStyle w:val="79"/>
              <w:numPr>
                <w:ilvl w:val="0"/>
                <w:numId w:val="26"/>
              </w:numPr>
              <w:spacing w:line="276" w:lineRule="auto"/>
              <w:ind w:firstLineChars="0"/>
              <w:jc w:val="center"/>
              <w:rPr>
                <w:rFonts w:ascii="仿宋" w:hAnsi="仿宋"/>
              </w:rPr>
            </w:pPr>
          </w:p>
        </w:tc>
        <w:tc>
          <w:tcPr>
            <w:tcW w:w="1671" w:type="dxa"/>
            <w:vAlign w:val="center"/>
          </w:tcPr>
          <w:p w14:paraId="7F1464C9">
            <w:pPr>
              <w:spacing w:line="276" w:lineRule="auto"/>
              <w:ind w:firstLine="0" w:firstLineChars="0"/>
              <w:jc w:val="left"/>
              <w:rPr>
                <w:rFonts w:ascii="仿宋" w:hAnsi="仿宋"/>
              </w:rPr>
            </w:pPr>
            <w:r>
              <w:rPr>
                <w:rFonts w:hint="eastAsia" w:ascii="仿宋" w:hAnsi="仿宋"/>
              </w:rPr>
              <w:t>其他移动式设备</w:t>
            </w:r>
          </w:p>
        </w:tc>
        <w:tc>
          <w:tcPr>
            <w:tcW w:w="1560" w:type="dxa"/>
            <w:vAlign w:val="center"/>
          </w:tcPr>
          <w:p w14:paraId="4C6B6BA7">
            <w:pPr>
              <w:spacing w:line="276" w:lineRule="auto"/>
              <w:ind w:firstLine="0" w:firstLineChars="0"/>
              <w:jc w:val="center"/>
              <w:rPr>
                <w:rFonts w:ascii="仿宋" w:hAnsi="仿宋"/>
              </w:rPr>
            </w:pPr>
            <w:r>
              <w:rPr>
                <w:rFonts w:ascii="仿宋" w:hAnsi="仿宋"/>
              </w:rPr>
              <w:t>jccsb_qtydssb</w:t>
            </w:r>
          </w:p>
        </w:tc>
        <w:tc>
          <w:tcPr>
            <w:tcW w:w="1842" w:type="dxa"/>
            <w:vAlign w:val="center"/>
          </w:tcPr>
          <w:p w14:paraId="500DD097">
            <w:pPr>
              <w:spacing w:line="276" w:lineRule="auto"/>
              <w:ind w:firstLine="0" w:firstLineChars="0"/>
              <w:jc w:val="center"/>
              <w:rPr>
                <w:rFonts w:ascii="仿宋" w:hAnsi="仿宋"/>
              </w:rPr>
            </w:pPr>
            <w:r>
              <w:rPr>
                <w:rFonts w:ascii="仿宋" w:hAnsi="仿宋"/>
              </w:rPr>
              <w:t>Integer</w:t>
            </w:r>
          </w:p>
        </w:tc>
        <w:tc>
          <w:tcPr>
            <w:tcW w:w="2524" w:type="dxa"/>
            <w:vAlign w:val="center"/>
          </w:tcPr>
          <w:p w14:paraId="3D08126A">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79B73303">
            <w:pPr>
              <w:spacing w:line="276" w:lineRule="auto"/>
              <w:ind w:firstLine="0" w:firstLineChars="0"/>
              <w:jc w:val="left"/>
              <w:rPr>
                <w:rFonts w:ascii="仿宋" w:hAnsi="仿宋"/>
              </w:rPr>
            </w:pPr>
            <w:r>
              <w:rPr>
                <w:rFonts w:hint="eastAsia" w:ascii="仿宋" w:hAnsi="仿宋"/>
              </w:rPr>
              <w:t>默认值：-1</w:t>
            </w:r>
          </w:p>
          <w:p w14:paraId="042CF760">
            <w:pPr>
              <w:spacing w:line="276" w:lineRule="auto"/>
              <w:ind w:firstLine="0" w:firstLineChars="0"/>
              <w:jc w:val="left"/>
              <w:rPr>
                <w:rFonts w:ascii="仿宋" w:hAnsi="仿宋"/>
              </w:rPr>
            </w:pPr>
            <w:r>
              <w:rPr>
                <w:rFonts w:hint="eastAsia" w:ascii="仿宋" w:hAnsi="仿宋"/>
              </w:rPr>
              <w:t>（不可空）</w:t>
            </w:r>
          </w:p>
        </w:tc>
      </w:tr>
      <w:tr w14:paraId="22ADE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3A294F06">
            <w:pPr>
              <w:pStyle w:val="79"/>
              <w:numPr>
                <w:ilvl w:val="0"/>
                <w:numId w:val="26"/>
              </w:numPr>
              <w:spacing w:line="276" w:lineRule="auto"/>
              <w:ind w:firstLineChars="0"/>
              <w:jc w:val="center"/>
              <w:rPr>
                <w:rFonts w:ascii="仿宋" w:hAnsi="仿宋"/>
              </w:rPr>
            </w:pPr>
          </w:p>
        </w:tc>
        <w:tc>
          <w:tcPr>
            <w:tcW w:w="1671" w:type="dxa"/>
            <w:vAlign w:val="center"/>
          </w:tcPr>
          <w:p w14:paraId="5DC97F28">
            <w:pPr>
              <w:spacing w:line="276" w:lineRule="auto"/>
              <w:ind w:firstLine="0" w:firstLineChars="0"/>
              <w:jc w:val="left"/>
              <w:rPr>
                <w:rFonts w:ascii="仿宋" w:hAnsi="仿宋"/>
              </w:rPr>
            </w:pPr>
            <w:r>
              <w:rPr>
                <w:rFonts w:hint="eastAsia" w:ascii="仿宋" w:hAnsi="仿宋"/>
              </w:rPr>
              <w:t>清理设备</w:t>
            </w:r>
          </w:p>
        </w:tc>
        <w:tc>
          <w:tcPr>
            <w:tcW w:w="1560" w:type="dxa"/>
            <w:vAlign w:val="center"/>
          </w:tcPr>
          <w:p w14:paraId="1620038A">
            <w:pPr>
              <w:spacing w:line="276" w:lineRule="auto"/>
              <w:ind w:firstLine="0" w:firstLineChars="0"/>
              <w:jc w:val="center"/>
              <w:rPr>
                <w:rFonts w:ascii="仿宋" w:hAnsi="仿宋"/>
              </w:rPr>
            </w:pPr>
            <w:r>
              <w:rPr>
                <w:rFonts w:ascii="仿宋" w:hAnsi="仿宋"/>
              </w:rPr>
              <w:t>jccsb_qlsb</w:t>
            </w:r>
          </w:p>
        </w:tc>
        <w:tc>
          <w:tcPr>
            <w:tcW w:w="1842" w:type="dxa"/>
            <w:vAlign w:val="center"/>
          </w:tcPr>
          <w:p w14:paraId="65348F16">
            <w:pPr>
              <w:spacing w:line="276" w:lineRule="auto"/>
              <w:ind w:firstLine="0" w:firstLineChars="0"/>
              <w:jc w:val="center"/>
              <w:rPr>
                <w:rFonts w:ascii="仿宋" w:hAnsi="仿宋"/>
              </w:rPr>
            </w:pPr>
            <w:r>
              <w:rPr>
                <w:rFonts w:ascii="仿宋" w:hAnsi="仿宋"/>
              </w:rPr>
              <w:t>Integer</w:t>
            </w:r>
          </w:p>
        </w:tc>
        <w:tc>
          <w:tcPr>
            <w:tcW w:w="2524" w:type="dxa"/>
            <w:vAlign w:val="center"/>
          </w:tcPr>
          <w:p w14:paraId="2C62238C">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4BFA828F">
            <w:pPr>
              <w:spacing w:line="276" w:lineRule="auto"/>
              <w:ind w:firstLine="0" w:firstLineChars="0"/>
              <w:jc w:val="left"/>
              <w:rPr>
                <w:rFonts w:ascii="仿宋" w:hAnsi="仿宋"/>
              </w:rPr>
            </w:pPr>
            <w:r>
              <w:rPr>
                <w:rFonts w:hint="eastAsia" w:ascii="仿宋" w:hAnsi="仿宋"/>
              </w:rPr>
              <w:t>默认值：-1</w:t>
            </w:r>
          </w:p>
          <w:p w14:paraId="646F737A">
            <w:pPr>
              <w:spacing w:line="276" w:lineRule="auto"/>
              <w:ind w:firstLine="0" w:firstLineChars="0"/>
              <w:jc w:val="left"/>
              <w:rPr>
                <w:rFonts w:ascii="仿宋" w:hAnsi="仿宋"/>
              </w:rPr>
            </w:pPr>
            <w:r>
              <w:rPr>
                <w:rFonts w:hint="eastAsia" w:ascii="仿宋" w:hAnsi="仿宋"/>
              </w:rPr>
              <w:t>（不可空）</w:t>
            </w:r>
          </w:p>
        </w:tc>
      </w:tr>
      <w:tr w14:paraId="11D11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560955D">
            <w:pPr>
              <w:pStyle w:val="79"/>
              <w:numPr>
                <w:ilvl w:val="0"/>
                <w:numId w:val="26"/>
              </w:numPr>
              <w:spacing w:line="276" w:lineRule="auto"/>
              <w:ind w:firstLineChars="0"/>
              <w:jc w:val="center"/>
              <w:rPr>
                <w:rFonts w:ascii="仿宋" w:hAnsi="仿宋"/>
              </w:rPr>
            </w:pPr>
          </w:p>
        </w:tc>
        <w:tc>
          <w:tcPr>
            <w:tcW w:w="1671" w:type="dxa"/>
            <w:vAlign w:val="center"/>
          </w:tcPr>
          <w:p w14:paraId="654EBDD1">
            <w:pPr>
              <w:spacing w:line="276" w:lineRule="auto"/>
              <w:ind w:firstLine="0" w:firstLineChars="0"/>
              <w:jc w:val="left"/>
              <w:rPr>
                <w:rFonts w:ascii="仿宋" w:hAnsi="仿宋"/>
              </w:rPr>
            </w:pPr>
            <w:r>
              <w:rPr>
                <w:rFonts w:hint="eastAsia" w:ascii="仿宋" w:hAnsi="仿宋"/>
              </w:rPr>
              <w:t>汽车衡</w:t>
            </w:r>
          </w:p>
        </w:tc>
        <w:tc>
          <w:tcPr>
            <w:tcW w:w="1560" w:type="dxa"/>
            <w:vAlign w:val="center"/>
          </w:tcPr>
          <w:p w14:paraId="18D4DB23">
            <w:pPr>
              <w:spacing w:line="276" w:lineRule="auto"/>
              <w:ind w:firstLine="0" w:firstLineChars="0"/>
              <w:jc w:val="center"/>
              <w:rPr>
                <w:rFonts w:ascii="仿宋" w:hAnsi="仿宋"/>
              </w:rPr>
            </w:pPr>
            <w:r>
              <w:rPr>
                <w:rFonts w:ascii="仿宋" w:hAnsi="仿宋"/>
              </w:rPr>
              <w:t>jccsb_qch</w:t>
            </w:r>
          </w:p>
        </w:tc>
        <w:tc>
          <w:tcPr>
            <w:tcW w:w="1842" w:type="dxa"/>
            <w:vAlign w:val="center"/>
          </w:tcPr>
          <w:p w14:paraId="38E789E2">
            <w:pPr>
              <w:spacing w:line="276" w:lineRule="auto"/>
              <w:ind w:firstLine="0" w:firstLineChars="0"/>
              <w:jc w:val="center"/>
              <w:rPr>
                <w:rFonts w:ascii="仿宋" w:hAnsi="仿宋"/>
              </w:rPr>
            </w:pPr>
            <w:r>
              <w:rPr>
                <w:rFonts w:ascii="仿宋" w:hAnsi="仿宋"/>
              </w:rPr>
              <w:t>Integer</w:t>
            </w:r>
          </w:p>
        </w:tc>
        <w:tc>
          <w:tcPr>
            <w:tcW w:w="2524" w:type="dxa"/>
            <w:vAlign w:val="center"/>
          </w:tcPr>
          <w:p w14:paraId="25A17779">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3E7124AA">
            <w:pPr>
              <w:spacing w:line="276" w:lineRule="auto"/>
              <w:ind w:firstLine="0" w:firstLineChars="0"/>
              <w:jc w:val="left"/>
              <w:rPr>
                <w:rFonts w:ascii="仿宋" w:hAnsi="仿宋"/>
              </w:rPr>
            </w:pPr>
            <w:r>
              <w:rPr>
                <w:rFonts w:hint="eastAsia" w:ascii="仿宋" w:hAnsi="仿宋"/>
              </w:rPr>
              <w:t>默认值：-1</w:t>
            </w:r>
          </w:p>
          <w:p w14:paraId="15986115">
            <w:pPr>
              <w:spacing w:line="276" w:lineRule="auto"/>
              <w:ind w:firstLine="0" w:firstLineChars="0"/>
              <w:jc w:val="left"/>
              <w:rPr>
                <w:rFonts w:ascii="仿宋" w:hAnsi="仿宋"/>
              </w:rPr>
            </w:pPr>
            <w:r>
              <w:rPr>
                <w:rFonts w:hint="eastAsia" w:ascii="仿宋" w:hAnsi="仿宋"/>
              </w:rPr>
              <w:t>（不可空）</w:t>
            </w:r>
          </w:p>
        </w:tc>
      </w:tr>
      <w:tr w14:paraId="1B391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D32DC84">
            <w:pPr>
              <w:pStyle w:val="79"/>
              <w:numPr>
                <w:ilvl w:val="0"/>
                <w:numId w:val="26"/>
              </w:numPr>
              <w:spacing w:line="276" w:lineRule="auto"/>
              <w:ind w:firstLineChars="0"/>
              <w:jc w:val="center"/>
              <w:rPr>
                <w:rFonts w:ascii="仿宋" w:hAnsi="仿宋"/>
              </w:rPr>
            </w:pPr>
          </w:p>
        </w:tc>
        <w:tc>
          <w:tcPr>
            <w:tcW w:w="1671" w:type="dxa"/>
            <w:vAlign w:val="center"/>
          </w:tcPr>
          <w:p w14:paraId="434287F3">
            <w:pPr>
              <w:spacing w:line="276" w:lineRule="auto"/>
              <w:ind w:firstLine="0" w:firstLineChars="0"/>
              <w:jc w:val="left"/>
              <w:rPr>
                <w:rFonts w:ascii="仿宋" w:hAnsi="仿宋"/>
              </w:rPr>
            </w:pPr>
            <w:r>
              <w:rPr>
                <w:rFonts w:hint="eastAsia" w:ascii="仿宋" w:hAnsi="仿宋"/>
              </w:rPr>
              <w:t>进出仓设备_运粮设备_汽车</w:t>
            </w:r>
          </w:p>
        </w:tc>
        <w:tc>
          <w:tcPr>
            <w:tcW w:w="1560" w:type="dxa"/>
            <w:vAlign w:val="center"/>
          </w:tcPr>
          <w:p w14:paraId="6A664081">
            <w:pPr>
              <w:spacing w:line="276" w:lineRule="auto"/>
              <w:ind w:firstLine="0" w:firstLineChars="0"/>
              <w:jc w:val="center"/>
              <w:rPr>
                <w:rFonts w:ascii="仿宋" w:hAnsi="仿宋"/>
              </w:rPr>
            </w:pPr>
            <w:r>
              <w:rPr>
                <w:rFonts w:ascii="仿宋" w:hAnsi="仿宋"/>
              </w:rPr>
              <w:t>jccsb_yksb_car</w:t>
            </w:r>
          </w:p>
        </w:tc>
        <w:tc>
          <w:tcPr>
            <w:tcW w:w="1842" w:type="dxa"/>
            <w:vAlign w:val="center"/>
          </w:tcPr>
          <w:p w14:paraId="6FC57CC9">
            <w:pPr>
              <w:spacing w:line="276" w:lineRule="auto"/>
              <w:ind w:firstLine="0" w:firstLineChars="0"/>
              <w:jc w:val="center"/>
              <w:rPr>
                <w:rFonts w:ascii="仿宋" w:hAnsi="仿宋"/>
              </w:rPr>
            </w:pPr>
            <w:r>
              <w:rPr>
                <w:rFonts w:ascii="仿宋" w:hAnsi="仿宋"/>
              </w:rPr>
              <w:t>Integer</w:t>
            </w:r>
          </w:p>
        </w:tc>
        <w:tc>
          <w:tcPr>
            <w:tcW w:w="2524" w:type="dxa"/>
            <w:vAlign w:val="center"/>
          </w:tcPr>
          <w:p w14:paraId="065128C1">
            <w:pPr>
              <w:spacing w:line="276" w:lineRule="auto"/>
              <w:ind w:firstLine="0" w:firstLineChars="0"/>
              <w:jc w:val="left"/>
              <w:rPr>
                <w:rFonts w:ascii="仿宋" w:hAnsi="仿宋"/>
              </w:rPr>
            </w:pPr>
            <w:r>
              <w:rPr>
                <w:rFonts w:ascii="仿宋" w:hAnsi="仿宋"/>
              </w:rPr>
              <w:t>单位</w:t>
            </w:r>
            <w:r>
              <w:rPr>
                <w:rFonts w:hint="eastAsia" w:ascii="仿宋" w:hAnsi="仿宋"/>
              </w:rPr>
              <w:t>：辆</w:t>
            </w:r>
          </w:p>
          <w:p w14:paraId="72951FCB">
            <w:pPr>
              <w:spacing w:line="276" w:lineRule="auto"/>
              <w:ind w:firstLine="0" w:firstLineChars="0"/>
              <w:jc w:val="left"/>
              <w:rPr>
                <w:rFonts w:ascii="仿宋" w:hAnsi="仿宋"/>
              </w:rPr>
            </w:pPr>
            <w:r>
              <w:rPr>
                <w:rFonts w:hint="eastAsia" w:ascii="仿宋" w:hAnsi="仿宋"/>
              </w:rPr>
              <w:t>默认值：-1</w:t>
            </w:r>
          </w:p>
          <w:p w14:paraId="5DF1AAFA">
            <w:pPr>
              <w:spacing w:line="276" w:lineRule="auto"/>
              <w:ind w:firstLine="0" w:firstLineChars="0"/>
              <w:jc w:val="left"/>
              <w:rPr>
                <w:rFonts w:ascii="仿宋" w:hAnsi="仿宋"/>
              </w:rPr>
            </w:pPr>
            <w:r>
              <w:rPr>
                <w:rFonts w:hint="eastAsia" w:ascii="仿宋" w:hAnsi="仿宋"/>
              </w:rPr>
              <w:t>（不可空）</w:t>
            </w:r>
          </w:p>
        </w:tc>
      </w:tr>
      <w:tr w14:paraId="5D972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87F2433">
            <w:pPr>
              <w:pStyle w:val="79"/>
              <w:numPr>
                <w:ilvl w:val="0"/>
                <w:numId w:val="26"/>
              </w:numPr>
              <w:spacing w:line="276" w:lineRule="auto"/>
              <w:ind w:firstLineChars="0"/>
              <w:jc w:val="center"/>
              <w:rPr>
                <w:rFonts w:ascii="仿宋" w:hAnsi="仿宋"/>
              </w:rPr>
            </w:pPr>
          </w:p>
        </w:tc>
        <w:tc>
          <w:tcPr>
            <w:tcW w:w="1671" w:type="dxa"/>
            <w:vAlign w:val="center"/>
          </w:tcPr>
          <w:p w14:paraId="409CB762">
            <w:pPr>
              <w:spacing w:line="276" w:lineRule="auto"/>
              <w:ind w:firstLine="0" w:firstLineChars="0"/>
              <w:jc w:val="left"/>
              <w:rPr>
                <w:rFonts w:ascii="仿宋" w:hAnsi="仿宋"/>
              </w:rPr>
            </w:pPr>
            <w:r>
              <w:rPr>
                <w:rFonts w:hint="eastAsia" w:ascii="仿宋" w:hAnsi="仿宋"/>
              </w:rPr>
              <w:t>进出仓设备_运粮设备_火车</w:t>
            </w:r>
          </w:p>
        </w:tc>
        <w:tc>
          <w:tcPr>
            <w:tcW w:w="1560" w:type="dxa"/>
            <w:vAlign w:val="center"/>
          </w:tcPr>
          <w:p w14:paraId="5733F202">
            <w:pPr>
              <w:spacing w:line="276" w:lineRule="auto"/>
              <w:ind w:firstLine="0" w:firstLineChars="0"/>
              <w:jc w:val="center"/>
              <w:rPr>
                <w:rFonts w:ascii="仿宋" w:hAnsi="仿宋"/>
              </w:rPr>
            </w:pPr>
            <w:r>
              <w:rPr>
                <w:rFonts w:ascii="仿宋" w:hAnsi="仿宋"/>
              </w:rPr>
              <w:t>jccsb_yksb_train</w:t>
            </w:r>
          </w:p>
        </w:tc>
        <w:tc>
          <w:tcPr>
            <w:tcW w:w="1842" w:type="dxa"/>
            <w:vAlign w:val="center"/>
          </w:tcPr>
          <w:p w14:paraId="7ED81489">
            <w:pPr>
              <w:spacing w:line="276" w:lineRule="auto"/>
              <w:ind w:firstLine="0" w:firstLineChars="0"/>
              <w:jc w:val="center"/>
              <w:rPr>
                <w:rFonts w:ascii="仿宋" w:hAnsi="仿宋"/>
              </w:rPr>
            </w:pPr>
            <w:r>
              <w:rPr>
                <w:rFonts w:ascii="仿宋" w:hAnsi="仿宋"/>
              </w:rPr>
              <w:t>Integer</w:t>
            </w:r>
          </w:p>
        </w:tc>
        <w:tc>
          <w:tcPr>
            <w:tcW w:w="2524" w:type="dxa"/>
            <w:vAlign w:val="center"/>
          </w:tcPr>
          <w:p w14:paraId="4298B57E">
            <w:pPr>
              <w:spacing w:line="276" w:lineRule="auto"/>
              <w:ind w:firstLine="0" w:firstLineChars="0"/>
              <w:jc w:val="left"/>
              <w:rPr>
                <w:rFonts w:ascii="仿宋" w:hAnsi="仿宋"/>
              </w:rPr>
            </w:pPr>
            <w:r>
              <w:rPr>
                <w:rFonts w:ascii="仿宋" w:hAnsi="仿宋"/>
              </w:rPr>
              <w:t>单位</w:t>
            </w:r>
            <w:r>
              <w:rPr>
                <w:rFonts w:hint="eastAsia" w:ascii="仿宋" w:hAnsi="仿宋"/>
              </w:rPr>
              <w:t>：辆</w:t>
            </w:r>
          </w:p>
          <w:p w14:paraId="77778800">
            <w:pPr>
              <w:spacing w:line="276" w:lineRule="auto"/>
              <w:ind w:firstLine="0" w:firstLineChars="0"/>
              <w:jc w:val="left"/>
              <w:rPr>
                <w:rFonts w:ascii="仿宋" w:hAnsi="仿宋"/>
              </w:rPr>
            </w:pPr>
            <w:r>
              <w:rPr>
                <w:rFonts w:hint="eastAsia" w:ascii="仿宋" w:hAnsi="仿宋"/>
              </w:rPr>
              <w:t>默认值：-1</w:t>
            </w:r>
          </w:p>
          <w:p w14:paraId="3FA9510D">
            <w:pPr>
              <w:spacing w:line="276" w:lineRule="auto"/>
              <w:ind w:firstLine="0" w:firstLineChars="0"/>
              <w:jc w:val="left"/>
              <w:rPr>
                <w:rFonts w:ascii="仿宋" w:hAnsi="仿宋"/>
              </w:rPr>
            </w:pPr>
            <w:r>
              <w:rPr>
                <w:rFonts w:hint="eastAsia" w:ascii="仿宋" w:hAnsi="仿宋"/>
              </w:rPr>
              <w:t>（不可空）</w:t>
            </w:r>
          </w:p>
        </w:tc>
      </w:tr>
      <w:tr w14:paraId="775D1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B99B13B">
            <w:pPr>
              <w:pStyle w:val="79"/>
              <w:numPr>
                <w:ilvl w:val="0"/>
                <w:numId w:val="26"/>
              </w:numPr>
              <w:spacing w:line="276" w:lineRule="auto"/>
              <w:ind w:firstLineChars="0"/>
              <w:jc w:val="center"/>
              <w:rPr>
                <w:rFonts w:ascii="仿宋" w:hAnsi="仿宋"/>
              </w:rPr>
            </w:pPr>
          </w:p>
        </w:tc>
        <w:tc>
          <w:tcPr>
            <w:tcW w:w="1671" w:type="dxa"/>
            <w:vAlign w:val="center"/>
          </w:tcPr>
          <w:p w14:paraId="2230E9BF">
            <w:pPr>
              <w:spacing w:line="276" w:lineRule="auto"/>
              <w:ind w:firstLine="0" w:firstLineChars="0"/>
              <w:jc w:val="left"/>
              <w:rPr>
                <w:rFonts w:ascii="仿宋" w:hAnsi="仿宋"/>
              </w:rPr>
            </w:pPr>
            <w:r>
              <w:rPr>
                <w:rFonts w:hint="eastAsia" w:ascii="仿宋" w:hAnsi="仿宋"/>
              </w:rPr>
              <w:t>进出仓设备_运粮设备_船舶</w:t>
            </w:r>
          </w:p>
        </w:tc>
        <w:tc>
          <w:tcPr>
            <w:tcW w:w="1560" w:type="dxa"/>
            <w:vAlign w:val="center"/>
          </w:tcPr>
          <w:p w14:paraId="4983F889">
            <w:pPr>
              <w:spacing w:line="276" w:lineRule="auto"/>
              <w:ind w:firstLine="0" w:firstLineChars="0"/>
              <w:jc w:val="center"/>
              <w:rPr>
                <w:rFonts w:ascii="仿宋" w:hAnsi="仿宋"/>
              </w:rPr>
            </w:pPr>
            <w:r>
              <w:rPr>
                <w:rFonts w:ascii="仿宋" w:hAnsi="仿宋"/>
              </w:rPr>
              <w:t>jccsb_yksb_ship</w:t>
            </w:r>
          </w:p>
        </w:tc>
        <w:tc>
          <w:tcPr>
            <w:tcW w:w="1842" w:type="dxa"/>
            <w:vAlign w:val="center"/>
          </w:tcPr>
          <w:p w14:paraId="66E289CA">
            <w:pPr>
              <w:spacing w:line="276" w:lineRule="auto"/>
              <w:ind w:firstLine="0" w:firstLineChars="0"/>
              <w:jc w:val="center"/>
              <w:rPr>
                <w:rFonts w:ascii="仿宋" w:hAnsi="仿宋"/>
              </w:rPr>
            </w:pPr>
            <w:r>
              <w:rPr>
                <w:rFonts w:ascii="仿宋" w:hAnsi="仿宋"/>
              </w:rPr>
              <w:t>Integer</w:t>
            </w:r>
          </w:p>
        </w:tc>
        <w:tc>
          <w:tcPr>
            <w:tcW w:w="2524" w:type="dxa"/>
            <w:vAlign w:val="center"/>
          </w:tcPr>
          <w:p w14:paraId="1BCD0B69">
            <w:pPr>
              <w:spacing w:line="276" w:lineRule="auto"/>
              <w:ind w:firstLine="0" w:firstLineChars="0"/>
              <w:jc w:val="left"/>
              <w:rPr>
                <w:rFonts w:ascii="仿宋" w:hAnsi="仿宋"/>
              </w:rPr>
            </w:pPr>
            <w:r>
              <w:rPr>
                <w:rFonts w:ascii="仿宋" w:hAnsi="仿宋"/>
              </w:rPr>
              <w:t>单位</w:t>
            </w:r>
            <w:r>
              <w:rPr>
                <w:rFonts w:hint="eastAsia" w:ascii="仿宋" w:hAnsi="仿宋"/>
              </w:rPr>
              <w:t>：艘</w:t>
            </w:r>
          </w:p>
          <w:p w14:paraId="243B8CBE">
            <w:pPr>
              <w:spacing w:line="276" w:lineRule="auto"/>
              <w:ind w:firstLine="0" w:firstLineChars="0"/>
              <w:jc w:val="left"/>
              <w:rPr>
                <w:rFonts w:ascii="仿宋" w:hAnsi="仿宋"/>
              </w:rPr>
            </w:pPr>
            <w:r>
              <w:rPr>
                <w:rFonts w:hint="eastAsia" w:ascii="仿宋" w:hAnsi="仿宋"/>
              </w:rPr>
              <w:t>默认值：-1</w:t>
            </w:r>
          </w:p>
          <w:p w14:paraId="1B932772">
            <w:pPr>
              <w:spacing w:line="276" w:lineRule="auto"/>
              <w:ind w:firstLine="0" w:firstLineChars="0"/>
              <w:jc w:val="left"/>
              <w:rPr>
                <w:rFonts w:ascii="仿宋" w:hAnsi="仿宋"/>
              </w:rPr>
            </w:pPr>
            <w:r>
              <w:rPr>
                <w:rFonts w:hint="eastAsia" w:ascii="仿宋" w:hAnsi="仿宋"/>
              </w:rPr>
              <w:t>（不可空）</w:t>
            </w:r>
          </w:p>
        </w:tc>
      </w:tr>
      <w:tr w14:paraId="7F37D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8A58E38">
            <w:pPr>
              <w:pStyle w:val="79"/>
              <w:numPr>
                <w:ilvl w:val="0"/>
                <w:numId w:val="26"/>
              </w:numPr>
              <w:spacing w:line="276" w:lineRule="auto"/>
              <w:ind w:firstLineChars="0"/>
              <w:jc w:val="center"/>
              <w:rPr>
                <w:rFonts w:ascii="仿宋" w:hAnsi="仿宋"/>
              </w:rPr>
            </w:pPr>
          </w:p>
        </w:tc>
        <w:tc>
          <w:tcPr>
            <w:tcW w:w="1671" w:type="dxa"/>
            <w:vAlign w:val="center"/>
          </w:tcPr>
          <w:p w14:paraId="124DC9FF">
            <w:pPr>
              <w:spacing w:line="276" w:lineRule="auto"/>
              <w:ind w:firstLine="0" w:firstLineChars="0"/>
              <w:jc w:val="left"/>
              <w:rPr>
                <w:rFonts w:ascii="仿宋" w:hAnsi="仿宋"/>
              </w:rPr>
            </w:pPr>
            <w:r>
              <w:rPr>
                <w:rFonts w:hint="eastAsia" w:ascii="仿宋" w:hAnsi="仿宋"/>
              </w:rPr>
              <w:t>检化验设备</w:t>
            </w:r>
          </w:p>
        </w:tc>
        <w:tc>
          <w:tcPr>
            <w:tcW w:w="1560" w:type="dxa"/>
            <w:vAlign w:val="center"/>
          </w:tcPr>
          <w:p w14:paraId="4D4AF255">
            <w:pPr>
              <w:spacing w:line="276" w:lineRule="auto"/>
              <w:ind w:firstLine="0" w:firstLineChars="0"/>
              <w:jc w:val="center"/>
              <w:rPr>
                <w:rFonts w:ascii="仿宋" w:hAnsi="仿宋"/>
              </w:rPr>
            </w:pPr>
            <w:r>
              <w:rPr>
                <w:rFonts w:ascii="仿宋" w:hAnsi="仿宋"/>
              </w:rPr>
              <w:t>jhysb</w:t>
            </w:r>
          </w:p>
        </w:tc>
        <w:tc>
          <w:tcPr>
            <w:tcW w:w="1842" w:type="dxa"/>
            <w:vAlign w:val="center"/>
          </w:tcPr>
          <w:p w14:paraId="4F3F97A5">
            <w:pPr>
              <w:spacing w:line="276" w:lineRule="auto"/>
              <w:ind w:firstLine="0" w:firstLineChars="0"/>
              <w:jc w:val="center"/>
              <w:rPr>
                <w:rFonts w:ascii="仿宋" w:hAnsi="仿宋"/>
              </w:rPr>
            </w:pPr>
            <w:r>
              <w:rPr>
                <w:rFonts w:ascii="仿宋" w:hAnsi="仿宋"/>
              </w:rPr>
              <w:t>Integer</w:t>
            </w:r>
          </w:p>
        </w:tc>
        <w:tc>
          <w:tcPr>
            <w:tcW w:w="2524" w:type="dxa"/>
            <w:vAlign w:val="center"/>
          </w:tcPr>
          <w:p w14:paraId="55A97CF1">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622B07E2">
            <w:pPr>
              <w:spacing w:line="276" w:lineRule="auto"/>
              <w:ind w:firstLine="0" w:firstLineChars="0"/>
              <w:jc w:val="left"/>
              <w:rPr>
                <w:rFonts w:ascii="仿宋" w:hAnsi="仿宋"/>
              </w:rPr>
            </w:pPr>
            <w:r>
              <w:rPr>
                <w:rFonts w:hint="eastAsia" w:ascii="仿宋" w:hAnsi="仿宋"/>
              </w:rPr>
              <w:t>默认值：-1</w:t>
            </w:r>
          </w:p>
          <w:p w14:paraId="27DA5D3E">
            <w:pPr>
              <w:spacing w:line="276" w:lineRule="auto"/>
              <w:ind w:firstLine="0" w:firstLineChars="0"/>
              <w:jc w:val="left"/>
              <w:rPr>
                <w:rFonts w:ascii="仿宋" w:hAnsi="仿宋"/>
              </w:rPr>
            </w:pPr>
            <w:r>
              <w:rPr>
                <w:rFonts w:hint="eastAsia" w:ascii="仿宋" w:hAnsi="仿宋"/>
              </w:rPr>
              <w:t>（不可空）</w:t>
            </w:r>
          </w:p>
        </w:tc>
      </w:tr>
      <w:tr w14:paraId="28EF7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CF938B9">
            <w:pPr>
              <w:pStyle w:val="79"/>
              <w:numPr>
                <w:ilvl w:val="0"/>
                <w:numId w:val="26"/>
              </w:numPr>
              <w:spacing w:line="276" w:lineRule="auto"/>
              <w:ind w:firstLineChars="0"/>
              <w:jc w:val="center"/>
              <w:rPr>
                <w:rFonts w:ascii="仿宋" w:hAnsi="仿宋"/>
              </w:rPr>
            </w:pPr>
          </w:p>
        </w:tc>
        <w:tc>
          <w:tcPr>
            <w:tcW w:w="1671" w:type="dxa"/>
            <w:vAlign w:val="center"/>
          </w:tcPr>
          <w:p w14:paraId="2001C97B">
            <w:pPr>
              <w:spacing w:line="276" w:lineRule="auto"/>
              <w:ind w:firstLine="0" w:firstLineChars="0"/>
              <w:jc w:val="left"/>
              <w:rPr>
                <w:rFonts w:ascii="仿宋" w:hAnsi="仿宋"/>
              </w:rPr>
            </w:pPr>
            <w:r>
              <w:rPr>
                <w:rFonts w:hint="eastAsia" w:ascii="仿宋" w:hAnsi="仿宋"/>
              </w:rPr>
              <w:t>粮油经营量</w:t>
            </w:r>
          </w:p>
        </w:tc>
        <w:tc>
          <w:tcPr>
            <w:tcW w:w="1560" w:type="dxa"/>
            <w:vAlign w:val="center"/>
          </w:tcPr>
          <w:p w14:paraId="7F9B36F7">
            <w:pPr>
              <w:spacing w:line="276" w:lineRule="auto"/>
              <w:ind w:firstLine="0" w:firstLineChars="0"/>
              <w:jc w:val="center"/>
              <w:rPr>
                <w:rFonts w:ascii="仿宋" w:hAnsi="仿宋"/>
              </w:rPr>
            </w:pPr>
            <w:r>
              <w:rPr>
                <w:rFonts w:ascii="仿宋" w:hAnsi="仿宋"/>
              </w:rPr>
              <w:t>jyqk_lyjyl</w:t>
            </w:r>
          </w:p>
        </w:tc>
        <w:tc>
          <w:tcPr>
            <w:tcW w:w="1842" w:type="dxa"/>
            <w:vAlign w:val="center"/>
          </w:tcPr>
          <w:p w14:paraId="0098A648">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7B2FD811">
            <w:pPr>
              <w:spacing w:line="276" w:lineRule="auto"/>
              <w:ind w:firstLine="0" w:firstLineChars="0"/>
              <w:jc w:val="left"/>
              <w:rPr>
                <w:rFonts w:ascii="仿宋" w:hAnsi="仿宋"/>
              </w:rPr>
            </w:pPr>
            <w:r>
              <w:rPr>
                <w:rFonts w:ascii="仿宋" w:hAnsi="仿宋"/>
              </w:rPr>
              <w:t>单位</w:t>
            </w:r>
            <w:r>
              <w:rPr>
                <w:rFonts w:hint="eastAsia" w:ascii="仿宋" w:hAnsi="仿宋"/>
              </w:rPr>
              <w:t>：吨</w:t>
            </w:r>
          </w:p>
          <w:p w14:paraId="7581020E">
            <w:pPr>
              <w:spacing w:line="276" w:lineRule="auto"/>
              <w:ind w:firstLine="0" w:firstLineChars="0"/>
              <w:jc w:val="left"/>
              <w:rPr>
                <w:rFonts w:ascii="仿宋" w:hAnsi="仿宋"/>
              </w:rPr>
            </w:pPr>
            <w:r>
              <w:rPr>
                <w:rFonts w:hint="eastAsia" w:ascii="仿宋" w:hAnsi="仿宋"/>
              </w:rPr>
              <w:t>默认值：-1</w:t>
            </w:r>
          </w:p>
          <w:p w14:paraId="7138BE75">
            <w:pPr>
              <w:spacing w:line="276" w:lineRule="auto"/>
              <w:ind w:firstLine="0" w:firstLineChars="0"/>
              <w:jc w:val="left"/>
              <w:rPr>
                <w:rFonts w:ascii="仿宋" w:hAnsi="仿宋"/>
              </w:rPr>
            </w:pPr>
            <w:r>
              <w:rPr>
                <w:rFonts w:hint="eastAsia" w:ascii="仿宋" w:hAnsi="仿宋"/>
              </w:rPr>
              <w:t>（不可空）</w:t>
            </w:r>
          </w:p>
        </w:tc>
      </w:tr>
      <w:tr w14:paraId="2CBBF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531F652">
            <w:pPr>
              <w:pStyle w:val="79"/>
              <w:numPr>
                <w:ilvl w:val="0"/>
                <w:numId w:val="26"/>
              </w:numPr>
              <w:spacing w:line="276" w:lineRule="auto"/>
              <w:ind w:firstLineChars="0"/>
              <w:jc w:val="center"/>
              <w:rPr>
                <w:rFonts w:ascii="仿宋" w:hAnsi="仿宋"/>
              </w:rPr>
            </w:pPr>
          </w:p>
        </w:tc>
        <w:tc>
          <w:tcPr>
            <w:tcW w:w="1671" w:type="dxa"/>
            <w:vAlign w:val="center"/>
          </w:tcPr>
          <w:p w14:paraId="68C35D70">
            <w:pPr>
              <w:spacing w:line="276" w:lineRule="auto"/>
              <w:ind w:firstLine="0" w:firstLineChars="0"/>
              <w:jc w:val="left"/>
              <w:rPr>
                <w:rFonts w:ascii="仿宋" w:hAnsi="仿宋"/>
              </w:rPr>
            </w:pPr>
            <w:r>
              <w:rPr>
                <w:rFonts w:hint="eastAsia" w:ascii="仿宋" w:hAnsi="仿宋"/>
              </w:rPr>
              <w:t>其中：粮油散进散出量</w:t>
            </w:r>
          </w:p>
        </w:tc>
        <w:tc>
          <w:tcPr>
            <w:tcW w:w="1560" w:type="dxa"/>
            <w:vAlign w:val="center"/>
          </w:tcPr>
          <w:p w14:paraId="29E46DA0">
            <w:pPr>
              <w:spacing w:line="276" w:lineRule="auto"/>
              <w:ind w:firstLine="0" w:firstLineChars="0"/>
              <w:jc w:val="center"/>
              <w:rPr>
                <w:rFonts w:ascii="仿宋" w:hAnsi="仿宋"/>
              </w:rPr>
            </w:pPr>
            <w:r>
              <w:rPr>
                <w:rFonts w:ascii="仿宋" w:hAnsi="仿宋"/>
              </w:rPr>
              <w:t>jyqk_lysjscl</w:t>
            </w:r>
          </w:p>
        </w:tc>
        <w:tc>
          <w:tcPr>
            <w:tcW w:w="1842" w:type="dxa"/>
            <w:vAlign w:val="center"/>
          </w:tcPr>
          <w:p w14:paraId="3B4E6818">
            <w:pPr>
              <w:spacing w:line="276" w:lineRule="auto"/>
              <w:ind w:firstLine="0" w:firstLineChars="0"/>
              <w:jc w:val="center"/>
              <w:rPr>
                <w:rFonts w:ascii="仿宋" w:hAnsi="仿宋"/>
              </w:rPr>
            </w:pPr>
            <w:r>
              <w:rPr>
                <w:rFonts w:hint="eastAsia" w:ascii="仿宋" w:hAnsi="仿宋"/>
              </w:rPr>
              <w:t>Decimal(</w:t>
            </w:r>
            <w:r>
              <w:rPr>
                <w:rFonts w:ascii="仿宋" w:hAnsi="仿宋"/>
              </w:rPr>
              <w:t>10,3</w:t>
            </w:r>
            <w:r>
              <w:rPr>
                <w:rFonts w:hint="eastAsia" w:ascii="仿宋" w:hAnsi="仿宋"/>
              </w:rPr>
              <w:t>)</w:t>
            </w:r>
          </w:p>
        </w:tc>
        <w:tc>
          <w:tcPr>
            <w:tcW w:w="2524" w:type="dxa"/>
            <w:vAlign w:val="center"/>
          </w:tcPr>
          <w:p w14:paraId="49FC39CF">
            <w:pPr>
              <w:spacing w:line="276" w:lineRule="auto"/>
              <w:ind w:firstLine="0" w:firstLineChars="0"/>
              <w:jc w:val="left"/>
              <w:rPr>
                <w:rFonts w:ascii="仿宋" w:hAnsi="仿宋"/>
              </w:rPr>
            </w:pPr>
            <w:r>
              <w:rPr>
                <w:rFonts w:ascii="仿宋" w:hAnsi="仿宋"/>
              </w:rPr>
              <w:t>单位</w:t>
            </w:r>
            <w:r>
              <w:rPr>
                <w:rFonts w:hint="eastAsia" w:ascii="仿宋" w:hAnsi="仿宋"/>
              </w:rPr>
              <w:t>：吨</w:t>
            </w:r>
          </w:p>
          <w:p w14:paraId="6C4292E9">
            <w:pPr>
              <w:spacing w:line="276" w:lineRule="auto"/>
              <w:ind w:firstLine="0" w:firstLineChars="0"/>
              <w:jc w:val="left"/>
              <w:rPr>
                <w:rFonts w:ascii="仿宋" w:hAnsi="仿宋"/>
              </w:rPr>
            </w:pPr>
            <w:r>
              <w:rPr>
                <w:rFonts w:hint="eastAsia" w:ascii="仿宋" w:hAnsi="仿宋"/>
              </w:rPr>
              <w:t>默认值：-1</w:t>
            </w:r>
          </w:p>
          <w:p w14:paraId="510AF73E">
            <w:pPr>
              <w:spacing w:line="276" w:lineRule="auto"/>
              <w:ind w:firstLine="0" w:firstLineChars="0"/>
              <w:jc w:val="left"/>
              <w:rPr>
                <w:rFonts w:ascii="仿宋" w:hAnsi="仿宋"/>
              </w:rPr>
            </w:pPr>
            <w:r>
              <w:rPr>
                <w:rFonts w:hint="eastAsia" w:ascii="仿宋" w:hAnsi="仿宋"/>
              </w:rPr>
              <w:t>（不可空）</w:t>
            </w:r>
          </w:p>
        </w:tc>
      </w:tr>
      <w:tr w14:paraId="4EC22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41EA1CA0">
            <w:pPr>
              <w:pStyle w:val="79"/>
              <w:numPr>
                <w:ilvl w:val="0"/>
                <w:numId w:val="26"/>
              </w:numPr>
              <w:spacing w:line="276" w:lineRule="auto"/>
              <w:ind w:firstLineChars="0"/>
              <w:jc w:val="center"/>
              <w:rPr>
                <w:rFonts w:ascii="仿宋" w:hAnsi="仿宋"/>
              </w:rPr>
            </w:pPr>
          </w:p>
        </w:tc>
        <w:tc>
          <w:tcPr>
            <w:tcW w:w="1671" w:type="dxa"/>
            <w:vAlign w:val="center"/>
          </w:tcPr>
          <w:p w14:paraId="4D58FC38">
            <w:pPr>
              <w:spacing w:line="276" w:lineRule="auto"/>
              <w:ind w:firstLine="0" w:firstLineChars="0"/>
              <w:jc w:val="left"/>
              <w:rPr>
                <w:rFonts w:ascii="仿宋" w:hAnsi="仿宋"/>
              </w:rPr>
            </w:pPr>
            <w:r>
              <w:rPr>
                <w:rFonts w:hint="eastAsia" w:ascii="仿宋" w:hAnsi="仿宋"/>
              </w:rPr>
              <w:t>充氮机</w:t>
            </w:r>
          </w:p>
        </w:tc>
        <w:tc>
          <w:tcPr>
            <w:tcW w:w="1560" w:type="dxa"/>
            <w:vAlign w:val="center"/>
          </w:tcPr>
          <w:p w14:paraId="69D0BEDE">
            <w:pPr>
              <w:spacing w:line="276" w:lineRule="auto"/>
              <w:ind w:firstLine="0" w:firstLineChars="0"/>
              <w:jc w:val="center"/>
              <w:rPr>
                <w:rFonts w:ascii="仿宋" w:hAnsi="仿宋"/>
              </w:rPr>
            </w:pPr>
            <w:r>
              <w:rPr>
                <w:rFonts w:hint="eastAsia" w:ascii="仿宋" w:hAnsi="仿宋"/>
              </w:rPr>
              <w:t>cdj</w:t>
            </w:r>
          </w:p>
        </w:tc>
        <w:tc>
          <w:tcPr>
            <w:tcW w:w="1842" w:type="dxa"/>
            <w:vAlign w:val="center"/>
          </w:tcPr>
          <w:p w14:paraId="08373247">
            <w:pPr>
              <w:spacing w:line="276" w:lineRule="auto"/>
              <w:ind w:firstLine="0" w:firstLineChars="0"/>
              <w:jc w:val="center"/>
              <w:rPr>
                <w:rFonts w:ascii="仿宋" w:hAnsi="仿宋"/>
              </w:rPr>
            </w:pPr>
            <w:r>
              <w:rPr>
                <w:rFonts w:ascii="仿宋" w:hAnsi="仿宋"/>
              </w:rPr>
              <w:t>Integer</w:t>
            </w:r>
          </w:p>
        </w:tc>
        <w:tc>
          <w:tcPr>
            <w:tcW w:w="2524" w:type="dxa"/>
            <w:vAlign w:val="center"/>
          </w:tcPr>
          <w:p w14:paraId="48908949">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6BEF97E6">
            <w:pPr>
              <w:spacing w:line="276" w:lineRule="auto"/>
              <w:ind w:firstLine="0" w:firstLineChars="0"/>
              <w:jc w:val="left"/>
              <w:rPr>
                <w:rFonts w:ascii="仿宋" w:hAnsi="仿宋"/>
              </w:rPr>
            </w:pPr>
            <w:r>
              <w:rPr>
                <w:rFonts w:hint="eastAsia" w:ascii="仿宋" w:hAnsi="仿宋"/>
              </w:rPr>
              <w:t>默认值：-1</w:t>
            </w:r>
          </w:p>
          <w:p w14:paraId="61A33F59">
            <w:pPr>
              <w:spacing w:line="276" w:lineRule="auto"/>
              <w:ind w:firstLine="0" w:firstLineChars="0"/>
              <w:jc w:val="left"/>
              <w:rPr>
                <w:rFonts w:ascii="仿宋" w:hAnsi="仿宋"/>
              </w:rPr>
            </w:pPr>
            <w:r>
              <w:rPr>
                <w:rFonts w:hint="eastAsia" w:ascii="仿宋" w:hAnsi="仿宋"/>
              </w:rPr>
              <w:t>（不可空）</w:t>
            </w:r>
          </w:p>
        </w:tc>
      </w:tr>
      <w:tr w14:paraId="3B06C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AAA9F84">
            <w:pPr>
              <w:pStyle w:val="79"/>
              <w:numPr>
                <w:ilvl w:val="0"/>
                <w:numId w:val="26"/>
              </w:numPr>
              <w:spacing w:line="276" w:lineRule="auto"/>
              <w:ind w:firstLineChars="0"/>
              <w:jc w:val="center"/>
              <w:rPr>
                <w:rFonts w:ascii="仿宋" w:hAnsi="仿宋"/>
              </w:rPr>
            </w:pPr>
          </w:p>
        </w:tc>
        <w:tc>
          <w:tcPr>
            <w:tcW w:w="1671" w:type="dxa"/>
            <w:vAlign w:val="center"/>
          </w:tcPr>
          <w:p w14:paraId="4EB644DF">
            <w:pPr>
              <w:spacing w:line="276" w:lineRule="auto"/>
              <w:ind w:firstLine="0" w:firstLineChars="0"/>
              <w:jc w:val="left"/>
              <w:rPr>
                <w:rFonts w:ascii="仿宋" w:hAnsi="仿宋"/>
              </w:rPr>
            </w:pPr>
            <w:r>
              <w:rPr>
                <w:rFonts w:hint="eastAsia" w:ascii="仿宋" w:hAnsi="仿宋"/>
              </w:rPr>
              <w:t>低温空调</w:t>
            </w:r>
          </w:p>
        </w:tc>
        <w:tc>
          <w:tcPr>
            <w:tcW w:w="1560" w:type="dxa"/>
            <w:vAlign w:val="center"/>
          </w:tcPr>
          <w:p w14:paraId="417D0883">
            <w:pPr>
              <w:spacing w:line="276" w:lineRule="auto"/>
              <w:ind w:firstLine="0" w:firstLineChars="0"/>
              <w:jc w:val="center"/>
              <w:rPr>
                <w:rFonts w:ascii="仿宋" w:hAnsi="仿宋"/>
              </w:rPr>
            </w:pPr>
            <w:r>
              <w:rPr>
                <w:rFonts w:hint="eastAsia" w:ascii="仿宋" w:hAnsi="仿宋"/>
              </w:rPr>
              <w:t>dwkt</w:t>
            </w:r>
          </w:p>
        </w:tc>
        <w:tc>
          <w:tcPr>
            <w:tcW w:w="1842" w:type="dxa"/>
            <w:vAlign w:val="center"/>
          </w:tcPr>
          <w:p w14:paraId="74BC59D6">
            <w:pPr>
              <w:spacing w:line="276" w:lineRule="auto"/>
              <w:ind w:firstLine="0" w:firstLineChars="0"/>
              <w:jc w:val="center"/>
              <w:rPr>
                <w:rFonts w:ascii="仿宋" w:hAnsi="仿宋"/>
              </w:rPr>
            </w:pPr>
            <w:r>
              <w:rPr>
                <w:rFonts w:ascii="仿宋" w:hAnsi="仿宋"/>
              </w:rPr>
              <w:t>Integer</w:t>
            </w:r>
          </w:p>
        </w:tc>
        <w:tc>
          <w:tcPr>
            <w:tcW w:w="2524" w:type="dxa"/>
            <w:vAlign w:val="center"/>
          </w:tcPr>
          <w:p w14:paraId="78CF552F">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4503E263">
            <w:pPr>
              <w:spacing w:line="276" w:lineRule="auto"/>
              <w:ind w:firstLine="0" w:firstLineChars="0"/>
              <w:jc w:val="left"/>
              <w:rPr>
                <w:rFonts w:ascii="仿宋" w:hAnsi="仿宋"/>
              </w:rPr>
            </w:pPr>
            <w:r>
              <w:rPr>
                <w:rFonts w:hint="eastAsia" w:ascii="仿宋" w:hAnsi="仿宋"/>
              </w:rPr>
              <w:t>默认值：-1</w:t>
            </w:r>
          </w:p>
          <w:p w14:paraId="4110C29C">
            <w:pPr>
              <w:spacing w:line="276" w:lineRule="auto"/>
              <w:ind w:firstLine="0" w:firstLineChars="0"/>
              <w:jc w:val="left"/>
              <w:rPr>
                <w:rFonts w:ascii="仿宋" w:hAnsi="仿宋"/>
              </w:rPr>
            </w:pPr>
            <w:r>
              <w:rPr>
                <w:rFonts w:hint="eastAsia" w:ascii="仿宋" w:hAnsi="仿宋"/>
              </w:rPr>
              <w:t>（不可空）</w:t>
            </w:r>
          </w:p>
        </w:tc>
      </w:tr>
      <w:tr w14:paraId="66FDB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D4A601E">
            <w:pPr>
              <w:pStyle w:val="79"/>
              <w:numPr>
                <w:ilvl w:val="0"/>
                <w:numId w:val="26"/>
              </w:numPr>
              <w:spacing w:line="276" w:lineRule="auto"/>
              <w:ind w:firstLineChars="0"/>
              <w:jc w:val="center"/>
              <w:rPr>
                <w:rFonts w:ascii="仿宋" w:hAnsi="仿宋"/>
              </w:rPr>
            </w:pPr>
          </w:p>
        </w:tc>
        <w:tc>
          <w:tcPr>
            <w:tcW w:w="1671" w:type="dxa"/>
            <w:vAlign w:val="center"/>
          </w:tcPr>
          <w:p w14:paraId="79560928">
            <w:pPr>
              <w:spacing w:line="276" w:lineRule="auto"/>
              <w:ind w:firstLine="0" w:firstLineChars="0"/>
              <w:jc w:val="left"/>
              <w:rPr>
                <w:rFonts w:ascii="仿宋" w:hAnsi="仿宋"/>
              </w:rPr>
            </w:pPr>
            <w:r>
              <w:rPr>
                <w:rFonts w:hint="eastAsia" w:ascii="仿宋" w:hAnsi="仿宋"/>
              </w:rPr>
              <w:t>扦样机</w:t>
            </w:r>
          </w:p>
        </w:tc>
        <w:tc>
          <w:tcPr>
            <w:tcW w:w="1560" w:type="dxa"/>
            <w:vAlign w:val="center"/>
          </w:tcPr>
          <w:p w14:paraId="74AA2E73">
            <w:pPr>
              <w:spacing w:line="276" w:lineRule="auto"/>
              <w:ind w:firstLine="0" w:firstLineChars="0"/>
              <w:jc w:val="center"/>
              <w:rPr>
                <w:rFonts w:ascii="仿宋" w:hAnsi="仿宋"/>
              </w:rPr>
            </w:pPr>
            <w:r>
              <w:rPr>
                <w:rFonts w:hint="eastAsia" w:ascii="仿宋" w:hAnsi="仿宋"/>
              </w:rPr>
              <w:t>qyj</w:t>
            </w:r>
          </w:p>
        </w:tc>
        <w:tc>
          <w:tcPr>
            <w:tcW w:w="1842" w:type="dxa"/>
            <w:vAlign w:val="center"/>
          </w:tcPr>
          <w:p w14:paraId="3FC4F9C6">
            <w:pPr>
              <w:spacing w:line="276" w:lineRule="auto"/>
              <w:ind w:firstLine="0" w:firstLineChars="0"/>
              <w:jc w:val="center"/>
              <w:rPr>
                <w:rFonts w:ascii="仿宋" w:hAnsi="仿宋"/>
              </w:rPr>
            </w:pPr>
            <w:r>
              <w:rPr>
                <w:rFonts w:ascii="仿宋" w:hAnsi="仿宋"/>
              </w:rPr>
              <w:t>Integer</w:t>
            </w:r>
          </w:p>
        </w:tc>
        <w:tc>
          <w:tcPr>
            <w:tcW w:w="2524" w:type="dxa"/>
            <w:vAlign w:val="center"/>
          </w:tcPr>
          <w:p w14:paraId="02AEEE7C">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0BFFBE74">
            <w:pPr>
              <w:spacing w:line="276" w:lineRule="auto"/>
              <w:ind w:firstLine="0" w:firstLineChars="0"/>
              <w:jc w:val="left"/>
              <w:rPr>
                <w:rFonts w:ascii="仿宋" w:hAnsi="仿宋"/>
              </w:rPr>
            </w:pPr>
            <w:r>
              <w:rPr>
                <w:rFonts w:hint="eastAsia" w:ascii="仿宋" w:hAnsi="仿宋"/>
              </w:rPr>
              <w:t>默认值：-1</w:t>
            </w:r>
          </w:p>
          <w:p w14:paraId="6D3A0C7B">
            <w:pPr>
              <w:spacing w:line="276" w:lineRule="auto"/>
              <w:ind w:firstLine="0" w:firstLineChars="0"/>
              <w:jc w:val="left"/>
              <w:rPr>
                <w:rFonts w:ascii="仿宋" w:hAnsi="仿宋"/>
              </w:rPr>
            </w:pPr>
            <w:r>
              <w:rPr>
                <w:rFonts w:hint="eastAsia" w:ascii="仿宋" w:hAnsi="仿宋"/>
              </w:rPr>
              <w:t>（不可空）</w:t>
            </w:r>
          </w:p>
        </w:tc>
      </w:tr>
      <w:tr w14:paraId="40040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F9C7060">
            <w:pPr>
              <w:pStyle w:val="79"/>
              <w:numPr>
                <w:ilvl w:val="0"/>
                <w:numId w:val="26"/>
              </w:numPr>
              <w:spacing w:line="276" w:lineRule="auto"/>
              <w:ind w:firstLineChars="0"/>
              <w:jc w:val="center"/>
              <w:rPr>
                <w:rFonts w:ascii="仿宋" w:hAnsi="仿宋"/>
              </w:rPr>
            </w:pPr>
          </w:p>
        </w:tc>
        <w:tc>
          <w:tcPr>
            <w:tcW w:w="1671" w:type="dxa"/>
            <w:vAlign w:val="center"/>
          </w:tcPr>
          <w:p w14:paraId="1F8FE7D9">
            <w:pPr>
              <w:spacing w:line="276" w:lineRule="auto"/>
              <w:ind w:firstLine="0" w:firstLineChars="0"/>
              <w:jc w:val="left"/>
              <w:rPr>
                <w:rFonts w:ascii="仿宋" w:hAnsi="仿宋"/>
              </w:rPr>
            </w:pPr>
            <w:r>
              <w:rPr>
                <w:rFonts w:hint="eastAsia" w:ascii="仿宋" w:hAnsi="仿宋"/>
              </w:rPr>
              <w:t>粮情测温电缆</w:t>
            </w:r>
          </w:p>
        </w:tc>
        <w:tc>
          <w:tcPr>
            <w:tcW w:w="1560" w:type="dxa"/>
            <w:vAlign w:val="center"/>
          </w:tcPr>
          <w:p w14:paraId="6EBE228E">
            <w:pPr>
              <w:spacing w:line="276" w:lineRule="auto"/>
              <w:ind w:firstLine="0" w:firstLineChars="0"/>
              <w:jc w:val="center"/>
              <w:rPr>
                <w:rFonts w:ascii="仿宋" w:hAnsi="仿宋"/>
              </w:rPr>
            </w:pPr>
            <w:r>
              <w:rPr>
                <w:rFonts w:hint="eastAsia" w:ascii="仿宋" w:hAnsi="仿宋"/>
              </w:rPr>
              <w:t>lqcwdl</w:t>
            </w:r>
          </w:p>
        </w:tc>
        <w:tc>
          <w:tcPr>
            <w:tcW w:w="1842" w:type="dxa"/>
            <w:vAlign w:val="center"/>
          </w:tcPr>
          <w:p w14:paraId="0F40A0AB">
            <w:pPr>
              <w:spacing w:line="276" w:lineRule="auto"/>
              <w:ind w:firstLine="0" w:firstLineChars="0"/>
              <w:jc w:val="center"/>
              <w:rPr>
                <w:rFonts w:ascii="仿宋" w:hAnsi="仿宋"/>
              </w:rPr>
            </w:pPr>
            <w:r>
              <w:rPr>
                <w:rFonts w:ascii="仿宋" w:hAnsi="仿宋"/>
              </w:rPr>
              <w:t>Integer</w:t>
            </w:r>
          </w:p>
        </w:tc>
        <w:tc>
          <w:tcPr>
            <w:tcW w:w="2524" w:type="dxa"/>
            <w:vAlign w:val="center"/>
          </w:tcPr>
          <w:p w14:paraId="3D6075FF">
            <w:pPr>
              <w:spacing w:line="276" w:lineRule="auto"/>
              <w:ind w:firstLine="0" w:firstLineChars="0"/>
              <w:jc w:val="left"/>
              <w:rPr>
                <w:rFonts w:ascii="仿宋" w:hAnsi="仿宋"/>
              </w:rPr>
            </w:pPr>
            <w:r>
              <w:rPr>
                <w:rFonts w:ascii="仿宋" w:hAnsi="仿宋"/>
              </w:rPr>
              <w:t>单位</w:t>
            </w:r>
            <w:r>
              <w:rPr>
                <w:rFonts w:hint="eastAsia" w:ascii="仿宋" w:hAnsi="仿宋"/>
              </w:rPr>
              <w:t>：米</w:t>
            </w:r>
          </w:p>
          <w:p w14:paraId="389B821E">
            <w:pPr>
              <w:spacing w:line="276" w:lineRule="auto"/>
              <w:ind w:firstLine="0" w:firstLineChars="0"/>
              <w:jc w:val="left"/>
              <w:rPr>
                <w:rFonts w:ascii="仿宋" w:hAnsi="仿宋"/>
              </w:rPr>
            </w:pPr>
            <w:r>
              <w:rPr>
                <w:rFonts w:hint="eastAsia" w:ascii="仿宋" w:hAnsi="仿宋"/>
              </w:rPr>
              <w:t>默认值：-1</w:t>
            </w:r>
          </w:p>
          <w:p w14:paraId="40DB8181">
            <w:pPr>
              <w:spacing w:line="276" w:lineRule="auto"/>
              <w:ind w:firstLine="0" w:firstLineChars="0"/>
              <w:jc w:val="left"/>
              <w:rPr>
                <w:rFonts w:ascii="仿宋" w:hAnsi="仿宋"/>
              </w:rPr>
            </w:pPr>
            <w:r>
              <w:rPr>
                <w:rFonts w:hint="eastAsia" w:ascii="仿宋" w:hAnsi="仿宋"/>
              </w:rPr>
              <w:t>（不可空）</w:t>
            </w:r>
          </w:p>
        </w:tc>
      </w:tr>
      <w:tr w14:paraId="0947D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7650296A">
            <w:pPr>
              <w:pStyle w:val="79"/>
              <w:numPr>
                <w:ilvl w:val="0"/>
                <w:numId w:val="26"/>
              </w:numPr>
              <w:spacing w:line="276" w:lineRule="auto"/>
              <w:ind w:firstLineChars="0"/>
              <w:jc w:val="center"/>
              <w:rPr>
                <w:rFonts w:ascii="仿宋" w:hAnsi="仿宋"/>
              </w:rPr>
            </w:pPr>
          </w:p>
        </w:tc>
        <w:tc>
          <w:tcPr>
            <w:tcW w:w="1671" w:type="dxa"/>
            <w:vAlign w:val="center"/>
          </w:tcPr>
          <w:p w14:paraId="7C51B2A7">
            <w:pPr>
              <w:spacing w:line="276" w:lineRule="auto"/>
              <w:ind w:firstLine="0" w:firstLineChars="0"/>
              <w:jc w:val="left"/>
              <w:rPr>
                <w:rFonts w:ascii="仿宋" w:hAnsi="仿宋"/>
              </w:rPr>
            </w:pPr>
            <w:r>
              <w:rPr>
                <w:rFonts w:hint="eastAsia" w:ascii="仿宋" w:hAnsi="仿宋"/>
              </w:rPr>
              <w:t>地热设备</w:t>
            </w:r>
          </w:p>
        </w:tc>
        <w:tc>
          <w:tcPr>
            <w:tcW w:w="1560" w:type="dxa"/>
            <w:vAlign w:val="center"/>
          </w:tcPr>
          <w:p w14:paraId="653FA747">
            <w:pPr>
              <w:spacing w:line="276" w:lineRule="auto"/>
              <w:ind w:firstLine="0" w:firstLineChars="0"/>
              <w:jc w:val="center"/>
              <w:rPr>
                <w:rFonts w:ascii="仿宋" w:hAnsi="仿宋"/>
              </w:rPr>
            </w:pPr>
            <w:r>
              <w:rPr>
                <w:rFonts w:hint="eastAsia" w:ascii="仿宋" w:hAnsi="仿宋"/>
              </w:rPr>
              <w:t>drsb</w:t>
            </w:r>
          </w:p>
        </w:tc>
        <w:tc>
          <w:tcPr>
            <w:tcW w:w="1842" w:type="dxa"/>
            <w:vAlign w:val="center"/>
          </w:tcPr>
          <w:p w14:paraId="56013D50">
            <w:pPr>
              <w:spacing w:line="276" w:lineRule="auto"/>
              <w:ind w:firstLine="0" w:firstLineChars="0"/>
              <w:jc w:val="center"/>
              <w:rPr>
                <w:rFonts w:ascii="仿宋" w:hAnsi="仿宋"/>
              </w:rPr>
            </w:pPr>
            <w:r>
              <w:rPr>
                <w:rFonts w:ascii="仿宋" w:hAnsi="仿宋"/>
              </w:rPr>
              <w:t>Integer</w:t>
            </w:r>
          </w:p>
        </w:tc>
        <w:tc>
          <w:tcPr>
            <w:tcW w:w="2524" w:type="dxa"/>
            <w:vAlign w:val="center"/>
          </w:tcPr>
          <w:p w14:paraId="0899FCD5">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168537E5">
            <w:pPr>
              <w:spacing w:line="276" w:lineRule="auto"/>
              <w:ind w:firstLine="0" w:firstLineChars="0"/>
              <w:jc w:val="left"/>
              <w:rPr>
                <w:rFonts w:ascii="仿宋" w:hAnsi="仿宋"/>
              </w:rPr>
            </w:pPr>
            <w:r>
              <w:rPr>
                <w:rFonts w:hint="eastAsia" w:ascii="仿宋" w:hAnsi="仿宋"/>
              </w:rPr>
              <w:t>默认值：-1</w:t>
            </w:r>
          </w:p>
          <w:p w14:paraId="0FBE0EBB">
            <w:pPr>
              <w:spacing w:line="276" w:lineRule="auto"/>
              <w:ind w:firstLine="0" w:firstLineChars="0"/>
              <w:jc w:val="left"/>
              <w:rPr>
                <w:rFonts w:ascii="仿宋" w:hAnsi="仿宋"/>
              </w:rPr>
            </w:pPr>
            <w:r>
              <w:rPr>
                <w:rFonts w:hint="eastAsia" w:ascii="仿宋" w:hAnsi="仿宋"/>
              </w:rPr>
              <w:t>（不可空）</w:t>
            </w:r>
          </w:p>
        </w:tc>
      </w:tr>
      <w:tr w14:paraId="29E25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4A1AD29">
            <w:pPr>
              <w:pStyle w:val="79"/>
              <w:numPr>
                <w:ilvl w:val="0"/>
                <w:numId w:val="26"/>
              </w:numPr>
              <w:spacing w:line="276" w:lineRule="auto"/>
              <w:ind w:firstLineChars="0"/>
              <w:jc w:val="center"/>
              <w:rPr>
                <w:rFonts w:ascii="仿宋" w:hAnsi="仿宋"/>
              </w:rPr>
            </w:pPr>
          </w:p>
        </w:tc>
        <w:tc>
          <w:tcPr>
            <w:tcW w:w="1671" w:type="dxa"/>
            <w:vAlign w:val="center"/>
          </w:tcPr>
          <w:p w14:paraId="697CCAB2">
            <w:pPr>
              <w:spacing w:line="276" w:lineRule="auto"/>
              <w:ind w:firstLine="0" w:firstLineChars="0"/>
              <w:jc w:val="left"/>
              <w:rPr>
                <w:rFonts w:ascii="仿宋" w:hAnsi="仿宋"/>
              </w:rPr>
            </w:pPr>
            <w:r>
              <w:rPr>
                <w:rFonts w:hint="eastAsia" w:ascii="仿宋" w:hAnsi="仿宋"/>
              </w:rPr>
              <w:t>摄像头</w:t>
            </w:r>
          </w:p>
        </w:tc>
        <w:tc>
          <w:tcPr>
            <w:tcW w:w="1560" w:type="dxa"/>
            <w:vAlign w:val="center"/>
          </w:tcPr>
          <w:p w14:paraId="7378EF78">
            <w:pPr>
              <w:spacing w:line="276" w:lineRule="auto"/>
              <w:ind w:firstLine="0" w:firstLineChars="0"/>
              <w:jc w:val="center"/>
              <w:rPr>
                <w:rFonts w:ascii="仿宋" w:hAnsi="仿宋"/>
              </w:rPr>
            </w:pPr>
            <w:r>
              <w:rPr>
                <w:rFonts w:hint="eastAsia" w:ascii="仿宋" w:hAnsi="仿宋"/>
              </w:rPr>
              <w:t>sxt</w:t>
            </w:r>
          </w:p>
        </w:tc>
        <w:tc>
          <w:tcPr>
            <w:tcW w:w="1842" w:type="dxa"/>
            <w:vAlign w:val="center"/>
          </w:tcPr>
          <w:p w14:paraId="0187C283">
            <w:pPr>
              <w:spacing w:line="276" w:lineRule="auto"/>
              <w:ind w:firstLine="0" w:firstLineChars="0"/>
              <w:jc w:val="center"/>
              <w:rPr>
                <w:rFonts w:ascii="仿宋" w:hAnsi="仿宋"/>
              </w:rPr>
            </w:pPr>
            <w:r>
              <w:rPr>
                <w:rFonts w:ascii="仿宋" w:hAnsi="仿宋"/>
              </w:rPr>
              <w:t>Integer</w:t>
            </w:r>
          </w:p>
        </w:tc>
        <w:tc>
          <w:tcPr>
            <w:tcW w:w="2524" w:type="dxa"/>
            <w:vAlign w:val="center"/>
          </w:tcPr>
          <w:p w14:paraId="503DCF11">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6E3D90D9">
            <w:pPr>
              <w:spacing w:line="276" w:lineRule="auto"/>
              <w:ind w:firstLine="0" w:firstLineChars="0"/>
              <w:jc w:val="left"/>
              <w:rPr>
                <w:rFonts w:ascii="仿宋" w:hAnsi="仿宋"/>
              </w:rPr>
            </w:pPr>
            <w:r>
              <w:rPr>
                <w:rFonts w:hint="eastAsia" w:ascii="仿宋" w:hAnsi="仿宋"/>
              </w:rPr>
              <w:t>默认值：-1</w:t>
            </w:r>
          </w:p>
          <w:p w14:paraId="4AEAB9AF">
            <w:pPr>
              <w:spacing w:line="276" w:lineRule="auto"/>
              <w:ind w:firstLine="0" w:firstLineChars="0"/>
              <w:jc w:val="left"/>
              <w:rPr>
                <w:rFonts w:ascii="仿宋" w:hAnsi="仿宋"/>
              </w:rPr>
            </w:pPr>
            <w:r>
              <w:rPr>
                <w:rFonts w:hint="eastAsia" w:ascii="仿宋" w:hAnsi="仿宋"/>
              </w:rPr>
              <w:t>（不可空）</w:t>
            </w:r>
          </w:p>
        </w:tc>
      </w:tr>
      <w:tr w14:paraId="7FC70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6BD53B96">
            <w:pPr>
              <w:pStyle w:val="79"/>
              <w:numPr>
                <w:ilvl w:val="0"/>
                <w:numId w:val="26"/>
              </w:numPr>
              <w:spacing w:line="276" w:lineRule="auto"/>
              <w:ind w:firstLineChars="0"/>
              <w:jc w:val="center"/>
              <w:rPr>
                <w:rFonts w:ascii="仿宋" w:hAnsi="仿宋"/>
              </w:rPr>
            </w:pPr>
          </w:p>
        </w:tc>
        <w:tc>
          <w:tcPr>
            <w:tcW w:w="1671" w:type="dxa"/>
            <w:vAlign w:val="center"/>
          </w:tcPr>
          <w:p w14:paraId="6E5BE68C">
            <w:pPr>
              <w:spacing w:line="276" w:lineRule="auto"/>
              <w:ind w:firstLine="0" w:firstLineChars="0"/>
              <w:jc w:val="left"/>
              <w:rPr>
                <w:rFonts w:ascii="仿宋" w:hAnsi="仿宋"/>
              </w:rPr>
            </w:pPr>
            <w:r>
              <w:rPr>
                <w:rFonts w:hint="eastAsia" w:ascii="仿宋" w:hAnsi="仿宋"/>
              </w:rPr>
              <w:t>服务器</w:t>
            </w:r>
          </w:p>
        </w:tc>
        <w:tc>
          <w:tcPr>
            <w:tcW w:w="1560" w:type="dxa"/>
            <w:vAlign w:val="center"/>
          </w:tcPr>
          <w:p w14:paraId="56A868D7">
            <w:pPr>
              <w:spacing w:line="276" w:lineRule="auto"/>
              <w:ind w:firstLine="0" w:firstLineChars="0"/>
              <w:jc w:val="center"/>
              <w:rPr>
                <w:rFonts w:ascii="仿宋" w:hAnsi="仿宋"/>
              </w:rPr>
            </w:pPr>
            <w:r>
              <w:rPr>
                <w:rFonts w:hint="eastAsia" w:ascii="仿宋" w:hAnsi="仿宋"/>
              </w:rPr>
              <w:t>fwq</w:t>
            </w:r>
          </w:p>
        </w:tc>
        <w:tc>
          <w:tcPr>
            <w:tcW w:w="1842" w:type="dxa"/>
            <w:vAlign w:val="center"/>
          </w:tcPr>
          <w:p w14:paraId="15CAF42C">
            <w:pPr>
              <w:spacing w:line="276" w:lineRule="auto"/>
              <w:ind w:firstLine="0" w:firstLineChars="0"/>
              <w:jc w:val="center"/>
              <w:rPr>
                <w:rFonts w:ascii="仿宋" w:hAnsi="仿宋"/>
              </w:rPr>
            </w:pPr>
            <w:r>
              <w:rPr>
                <w:rFonts w:ascii="仿宋" w:hAnsi="仿宋"/>
              </w:rPr>
              <w:t>Integer</w:t>
            </w:r>
          </w:p>
        </w:tc>
        <w:tc>
          <w:tcPr>
            <w:tcW w:w="2524" w:type="dxa"/>
            <w:vAlign w:val="center"/>
          </w:tcPr>
          <w:p w14:paraId="2605FD53">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4ED41B9D">
            <w:pPr>
              <w:spacing w:line="276" w:lineRule="auto"/>
              <w:ind w:firstLine="0" w:firstLineChars="0"/>
              <w:jc w:val="left"/>
              <w:rPr>
                <w:rFonts w:ascii="仿宋" w:hAnsi="仿宋"/>
              </w:rPr>
            </w:pPr>
            <w:r>
              <w:rPr>
                <w:rFonts w:hint="eastAsia" w:ascii="仿宋" w:hAnsi="仿宋"/>
              </w:rPr>
              <w:t>默认值：-1</w:t>
            </w:r>
          </w:p>
          <w:p w14:paraId="3A34344C">
            <w:pPr>
              <w:spacing w:line="276" w:lineRule="auto"/>
              <w:ind w:firstLine="0" w:firstLineChars="0"/>
              <w:jc w:val="left"/>
              <w:rPr>
                <w:rFonts w:ascii="仿宋" w:hAnsi="仿宋"/>
              </w:rPr>
            </w:pPr>
            <w:r>
              <w:rPr>
                <w:rFonts w:hint="eastAsia" w:ascii="仿宋" w:hAnsi="仿宋"/>
              </w:rPr>
              <w:t>（不可空）</w:t>
            </w:r>
          </w:p>
        </w:tc>
      </w:tr>
      <w:tr w14:paraId="3D936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1280EB4D">
            <w:pPr>
              <w:pStyle w:val="79"/>
              <w:numPr>
                <w:ilvl w:val="0"/>
                <w:numId w:val="26"/>
              </w:numPr>
              <w:spacing w:line="276" w:lineRule="auto"/>
              <w:ind w:firstLineChars="0"/>
              <w:jc w:val="center"/>
              <w:rPr>
                <w:rFonts w:ascii="仿宋" w:hAnsi="仿宋"/>
              </w:rPr>
            </w:pPr>
          </w:p>
        </w:tc>
        <w:tc>
          <w:tcPr>
            <w:tcW w:w="1671" w:type="dxa"/>
            <w:vAlign w:val="center"/>
          </w:tcPr>
          <w:p w14:paraId="76CFA6EF">
            <w:pPr>
              <w:spacing w:line="276" w:lineRule="auto"/>
              <w:ind w:firstLine="0" w:firstLineChars="0"/>
              <w:jc w:val="left"/>
              <w:rPr>
                <w:rFonts w:ascii="仿宋" w:hAnsi="仿宋"/>
              </w:rPr>
            </w:pPr>
            <w:r>
              <w:rPr>
                <w:rFonts w:hint="eastAsia" w:ascii="仿宋" w:hAnsi="仿宋"/>
              </w:rPr>
              <w:t>硬盘录像机</w:t>
            </w:r>
          </w:p>
        </w:tc>
        <w:tc>
          <w:tcPr>
            <w:tcW w:w="1560" w:type="dxa"/>
            <w:vAlign w:val="center"/>
          </w:tcPr>
          <w:p w14:paraId="17442759">
            <w:pPr>
              <w:spacing w:line="276" w:lineRule="auto"/>
              <w:ind w:firstLine="0" w:firstLineChars="0"/>
              <w:jc w:val="center"/>
              <w:rPr>
                <w:rFonts w:ascii="仿宋" w:hAnsi="仿宋"/>
              </w:rPr>
            </w:pPr>
            <w:r>
              <w:rPr>
                <w:rFonts w:hint="eastAsia" w:ascii="仿宋" w:hAnsi="仿宋"/>
              </w:rPr>
              <w:t>yplxj</w:t>
            </w:r>
          </w:p>
        </w:tc>
        <w:tc>
          <w:tcPr>
            <w:tcW w:w="1842" w:type="dxa"/>
            <w:vAlign w:val="center"/>
          </w:tcPr>
          <w:p w14:paraId="2CA63303">
            <w:pPr>
              <w:spacing w:line="276" w:lineRule="auto"/>
              <w:ind w:firstLine="0" w:firstLineChars="0"/>
              <w:jc w:val="center"/>
              <w:rPr>
                <w:rFonts w:ascii="仿宋" w:hAnsi="仿宋"/>
              </w:rPr>
            </w:pPr>
            <w:r>
              <w:rPr>
                <w:rFonts w:ascii="仿宋" w:hAnsi="仿宋"/>
              </w:rPr>
              <w:t>Integer</w:t>
            </w:r>
          </w:p>
        </w:tc>
        <w:tc>
          <w:tcPr>
            <w:tcW w:w="2524" w:type="dxa"/>
            <w:vAlign w:val="center"/>
          </w:tcPr>
          <w:p w14:paraId="7EFFBDF9">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3427E907">
            <w:pPr>
              <w:spacing w:line="276" w:lineRule="auto"/>
              <w:ind w:firstLine="0" w:firstLineChars="0"/>
              <w:jc w:val="left"/>
              <w:rPr>
                <w:rFonts w:ascii="仿宋" w:hAnsi="仿宋"/>
              </w:rPr>
            </w:pPr>
            <w:r>
              <w:rPr>
                <w:rFonts w:hint="eastAsia" w:ascii="仿宋" w:hAnsi="仿宋"/>
              </w:rPr>
              <w:t>默认值：-1</w:t>
            </w:r>
          </w:p>
          <w:p w14:paraId="7A2376D9">
            <w:pPr>
              <w:spacing w:line="276" w:lineRule="auto"/>
              <w:ind w:firstLine="0" w:firstLineChars="0"/>
              <w:jc w:val="left"/>
              <w:rPr>
                <w:rFonts w:ascii="仿宋" w:hAnsi="仿宋"/>
              </w:rPr>
            </w:pPr>
            <w:r>
              <w:rPr>
                <w:rFonts w:hint="eastAsia" w:ascii="仿宋" w:hAnsi="仿宋"/>
              </w:rPr>
              <w:t>（不可空）</w:t>
            </w:r>
          </w:p>
        </w:tc>
      </w:tr>
      <w:tr w14:paraId="6A519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5A6500C7">
            <w:pPr>
              <w:pStyle w:val="79"/>
              <w:numPr>
                <w:ilvl w:val="0"/>
                <w:numId w:val="26"/>
              </w:numPr>
              <w:spacing w:line="276" w:lineRule="auto"/>
              <w:ind w:firstLineChars="0"/>
              <w:jc w:val="center"/>
              <w:rPr>
                <w:rFonts w:ascii="仿宋" w:hAnsi="仿宋"/>
              </w:rPr>
            </w:pPr>
          </w:p>
        </w:tc>
        <w:tc>
          <w:tcPr>
            <w:tcW w:w="1671" w:type="dxa"/>
            <w:vAlign w:val="center"/>
          </w:tcPr>
          <w:p w14:paraId="6FDBACF4">
            <w:pPr>
              <w:spacing w:line="276" w:lineRule="auto"/>
              <w:ind w:firstLine="0" w:firstLineChars="0"/>
              <w:jc w:val="left"/>
              <w:rPr>
                <w:rFonts w:ascii="仿宋" w:hAnsi="仿宋"/>
              </w:rPr>
            </w:pPr>
            <w:r>
              <w:rPr>
                <w:rFonts w:hint="eastAsia" w:ascii="仿宋" w:hAnsi="仿宋"/>
              </w:rPr>
              <w:t>交换机</w:t>
            </w:r>
          </w:p>
        </w:tc>
        <w:tc>
          <w:tcPr>
            <w:tcW w:w="1560" w:type="dxa"/>
            <w:vAlign w:val="center"/>
          </w:tcPr>
          <w:p w14:paraId="59870499">
            <w:pPr>
              <w:spacing w:line="276" w:lineRule="auto"/>
              <w:ind w:firstLine="0" w:firstLineChars="0"/>
              <w:jc w:val="center"/>
              <w:rPr>
                <w:rFonts w:ascii="仿宋" w:hAnsi="仿宋"/>
              </w:rPr>
            </w:pPr>
            <w:r>
              <w:rPr>
                <w:rFonts w:hint="eastAsia" w:ascii="仿宋" w:hAnsi="仿宋"/>
              </w:rPr>
              <w:t>jhj</w:t>
            </w:r>
          </w:p>
        </w:tc>
        <w:tc>
          <w:tcPr>
            <w:tcW w:w="1842" w:type="dxa"/>
            <w:vAlign w:val="center"/>
          </w:tcPr>
          <w:p w14:paraId="2BC85A71">
            <w:pPr>
              <w:spacing w:line="276" w:lineRule="auto"/>
              <w:ind w:firstLine="0" w:firstLineChars="0"/>
              <w:jc w:val="center"/>
              <w:rPr>
                <w:rFonts w:ascii="仿宋" w:hAnsi="仿宋"/>
              </w:rPr>
            </w:pPr>
            <w:r>
              <w:rPr>
                <w:rFonts w:ascii="仿宋" w:hAnsi="仿宋"/>
              </w:rPr>
              <w:t>Integer</w:t>
            </w:r>
          </w:p>
        </w:tc>
        <w:tc>
          <w:tcPr>
            <w:tcW w:w="2524" w:type="dxa"/>
            <w:vAlign w:val="center"/>
          </w:tcPr>
          <w:p w14:paraId="40427A5E">
            <w:pPr>
              <w:spacing w:line="276" w:lineRule="auto"/>
              <w:ind w:firstLine="0" w:firstLineChars="0"/>
              <w:jc w:val="left"/>
              <w:rPr>
                <w:rFonts w:ascii="仿宋" w:hAnsi="仿宋"/>
              </w:rPr>
            </w:pPr>
            <w:r>
              <w:rPr>
                <w:rFonts w:ascii="仿宋" w:hAnsi="仿宋"/>
              </w:rPr>
              <w:t>单位</w:t>
            </w:r>
            <w:r>
              <w:rPr>
                <w:rFonts w:hint="eastAsia" w:ascii="仿宋" w:hAnsi="仿宋"/>
              </w:rPr>
              <w:t>：台</w:t>
            </w:r>
          </w:p>
          <w:p w14:paraId="515D2F68">
            <w:pPr>
              <w:spacing w:line="276" w:lineRule="auto"/>
              <w:ind w:firstLine="0" w:firstLineChars="0"/>
              <w:jc w:val="left"/>
              <w:rPr>
                <w:rFonts w:ascii="仿宋" w:hAnsi="仿宋"/>
              </w:rPr>
            </w:pPr>
            <w:r>
              <w:rPr>
                <w:rFonts w:hint="eastAsia" w:ascii="仿宋" w:hAnsi="仿宋"/>
              </w:rPr>
              <w:t>默认值：-1</w:t>
            </w:r>
          </w:p>
          <w:p w14:paraId="7EF078A7">
            <w:pPr>
              <w:spacing w:line="276" w:lineRule="auto"/>
              <w:ind w:firstLine="0" w:firstLineChars="0"/>
              <w:jc w:val="left"/>
              <w:rPr>
                <w:rFonts w:ascii="仿宋" w:hAnsi="仿宋"/>
              </w:rPr>
            </w:pPr>
            <w:r>
              <w:rPr>
                <w:rFonts w:hint="eastAsia" w:ascii="仿宋" w:hAnsi="仿宋"/>
              </w:rPr>
              <w:t>（不可空）</w:t>
            </w:r>
          </w:p>
        </w:tc>
      </w:tr>
      <w:tr w14:paraId="0BBB6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56267B54">
            <w:pPr>
              <w:pStyle w:val="79"/>
              <w:numPr>
                <w:ilvl w:val="0"/>
                <w:numId w:val="26"/>
              </w:numPr>
              <w:spacing w:line="276" w:lineRule="auto"/>
              <w:ind w:firstLineChars="0"/>
              <w:jc w:val="center"/>
              <w:rPr>
                <w:rFonts w:ascii="仿宋" w:hAnsi="仿宋"/>
              </w:rPr>
            </w:pPr>
          </w:p>
        </w:tc>
        <w:tc>
          <w:tcPr>
            <w:tcW w:w="1671" w:type="dxa"/>
            <w:vAlign w:val="center"/>
          </w:tcPr>
          <w:p w14:paraId="1D56359C">
            <w:pPr>
              <w:spacing w:line="276" w:lineRule="auto"/>
              <w:ind w:firstLine="0" w:firstLineChars="0"/>
              <w:jc w:val="left"/>
              <w:rPr>
                <w:rFonts w:ascii="仿宋" w:hAnsi="仿宋"/>
              </w:rPr>
            </w:pPr>
            <w:r>
              <w:rPr>
                <w:rFonts w:hint="eastAsia" w:ascii="仿宋" w:hAnsi="仿宋"/>
              </w:rPr>
              <w:t>备注</w:t>
            </w:r>
          </w:p>
        </w:tc>
        <w:tc>
          <w:tcPr>
            <w:tcW w:w="1560" w:type="dxa"/>
            <w:vAlign w:val="center"/>
          </w:tcPr>
          <w:p w14:paraId="0F537153">
            <w:pPr>
              <w:spacing w:line="276" w:lineRule="auto"/>
              <w:ind w:firstLine="0" w:firstLineChars="0"/>
              <w:jc w:val="center"/>
              <w:rPr>
                <w:rFonts w:ascii="仿宋" w:hAnsi="仿宋"/>
              </w:rPr>
            </w:pPr>
            <w:r>
              <w:rPr>
                <w:rFonts w:ascii="仿宋" w:hAnsi="仿宋"/>
              </w:rPr>
              <w:t>remarks</w:t>
            </w:r>
          </w:p>
        </w:tc>
        <w:tc>
          <w:tcPr>
            <w:tcW w:w="1842" w:type="dxa"/>
            <w:vAlign w:val="center"/>
          </w:tcPr>
          <w:p w14:paraId="0F2F33D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524" w:type="dxa"/>
            <w:vAlign w:val="center"/>
          </w:tcPr>
          <w:p w14:paraId="20E4FC9A">
            <w:pPr>
              <w:spacing w:line="276" w:lineRule="auto"/>
              <w:ind w:firstLine="0" w:firstLineChars="0"/>
              <w:jc w:val="left"/>
              <w:rPr>
                <w:rFonts w:ascii="仿宋" w:hAnsi="仿宋"/>
              </w:rPr>
            </w:pPr>
            <w:r>
              <w:rPr>
                <w:rFonts w:hint="eastAsia" w:ascii="仿宋" w:hAnsi="仿宋"/>
              </w:rPr>
              <w:t>（可空）</w:t>
            </w:r>
          </w:p>
        </w:tc>
      </w:tr>
      <w:tr w14:paraId="4A53C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2E9B6F77">
            <w:pPr>
              <w:pStyle w:val="79"/>
              <w:numPr>
                <w:ilvl w:val="0"/>
                <w:numId w:val="26"/>
              </w:numPr>
              <w:spacing w:line="276" w:lineRule="auto"/>
              <w:ind w:firstLineChars="0"/>
              <w:jc w:val="center"/>
              <w:rPr>
                <w:rFonts w:ascii="仿宋" w:hAnsi="仿宋"/>
              </w:rPr>
            </w:pPr>
          </w:p>
        </w:tc>
        <w:tc>
          <w:tcPr>
            <w:tcW w:w="1671" w:type="dxa"/>
            <w:vAlign w:val="center"/>
          </w:tcPr>
          <w:p w14:paraId="1C0FF602">
            <w:pPr>
              <w:spacing w:line="276" w:lineRule="auto"/>
              <w:ind w:firstLine="0" w:firstLineChars="0"/>
              <w:jc w:val="left"/>
              <w:rPr>
                <w:rFonts w:ascii="仿宋" w:hAnsi="仿宋"/>
              </w:rPr>
            </w:pPr>
            <w:r>
              <w:rPr>
                <w:rFonts w:hint="eastAsia" w:ascii="仿宋" w:hAnsi="仿宋"/>
              </w:rPr>
              <w:t>单位负责人</w:t>
            </w:r>
          </w:p>
        </w:tc>
        <w:tc>
          <w:tcPr>
            <w:tcW w:w="1560" w:type="dxa"/>
            <w:vAlign w:val="center"/>
          </w:tcPr>
          <w:p w14:paraId="2B5D7309">
            <w:pPr>
              <w:spacing w:line="276" w:lineRule="auto"/>
              <w:ind w:firstLine="0" w:firstLineChars="0"/>
              <w:jc w:val="center"/>
              <w:rPr>
                <w:rFonts w:ascii="仿宋" w:hAnsi="仿宋"/>
              </w:rPr>
            </w:pPr>
            <w:r>
              <w:rPr>
                <w:rFonts w:ascii="仿宋" w:hAnsi="仿宋"/>
              </w:rPr>
              <w:t>dwfzr</w:t>
            </w:r>
          </w:p>
        </w:tc>
        <w:tc>
          <w:tcPr>
            <w:tcW w:w="1842" w:type="dxa"/>
            <w:vAlign w:val="center"/>
          </w:tcPr>
          <w:p w14:paraId="3B12DE9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524" w:type="dxa"/>
            <w:vAlign w:val="center"/>
          </w:tcPr>
          <w:p w14:paraId="5DF2E54E">
            <w:pPr>
              <w:spacing w:line="276" w:lineRule="auto"/>
              <w:ind w:firstLine="0" w:firstLineChars="0"/>
              <w:jc w:val="left"/>
              <w:rPr>
                <w:rFonts w:ascii="仿宋" w:hAnsi="仿宋"/>
              </w:rPr>
            </w:pPr>
            <w:r>
              <w:rPr>
                <w:rFonts w:hint="eastAsia" w:ascii="仿宋" w:hAnsi="仿宋"/>
              </w:rPr>
              <w:t>（可空）</w:t>
            </w:r>
          </w:p>
        </w:tc>
      </w:tr>
      <w:tr w14:paraId="737B9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05" w:type="dxa"/>
            <w:vAlign w:val="center"/>
          </w:tcPr>
          <w:p w14:paraId="0B9F03BC">
            <w:pPr>
              <w:pStyle w:val="79"/>
              <w:numPr>
                <w:ilvl w:val="0"/>
                <w:numId w:val="26"/>
              </w:numPr>
              <w:spacing w:line="276" w:lineRule="auto"/>
              <w:ind w:firstLineChars="0"/>
              <w:jc w:val="center"/>
              <w:rPr>
                <w:rFonts w:ascii="仿宋" w:hAnsi="仿宋"/>
              </w:rPr>
            </w:pPr>
          </w:p>
        </w:tc>
        <w:tc>
          <w:tcPr>
            <w:tcW w:w="1671" w:type="dxa"/>
            <w:vAlign w:val="center"/>
          </w:tcPr>
          <w:p w14:paraId="6E5F0322">
            <w:pPr>
              <w:spacing w:line="276" w:lineRule="auto"/>
              <w:ind w:firstLine="0" w:firstLineChars="0"/>
              <w:jc w:val="left"/>
              <w:rPr>
                <w:rFonts w:ascii="仿宋" w:hAnsi="仿宋"/>
              </w:rPr>
            </w:pPr>
            <w:r>
              <w:rPr>
                <w:rFonts w:hint="eastAsia" w:ascii="仿宋" w:hAnsi="仿宋"/>
              </w:rPr>
              <w:t>是否删除</w:t>
            </w:r>
          </w:p>
        </w:tc>
        <w:tc>
          <w:tcPr>
            <w:tcW w:w="1560" w:type="dxa"/>
            <w:vAlign w:val="center"/>
          </w:tcPr>
          <w:p w14:paraId="4E082643">
            <w:pPr>
              <w:spacing w:line="276" w:lineRule="auto"/>
              <w:ind w:firstLine="0" w:firstLineChars="0"/>
              <w:jc w:val="center"/>
              <w:rPr>
                <w:rFonts w:ascii="仿宋" w:hAnsi="仿宋"/>
              </w:rPr>
            </w:pPr>
            <w:r>
              <w:rPr>
                <w:rFonts w:hint="eastAsia" w:ascii="仿宋" w:hAnsi="仿宋"/>
              </w:rPr>
              <w:t>sfsc</w:t>
            </w:r>
          </w:p>
        </w:tc>
        <w:tc>
          <w:tcPr>
            <w:tcW w:w="1842" w:type="dxa"/>
            <w:vAlign w:val="center"/>
          </w:tcPr>
          <w:p w14:paraId="29B0BC5F">
            <w:pPr>
              <w:spacing w:line="276" w:lineRule="auto"/>
              <w:ind w:firstLine="0" w:firstLineChars="0"/>
              <w:jc w:val="center"/>
              <w:rPr>
                <w:rFonts w:ascii="仿宋" w:hAnsi="仿宋"/>
              </w:rPr>
            </w:pPr>
            <w:r>
              <w:rPr>
                <w:rFonts w:hint="eastAsia" w:ascii="仿宋" w:hAnsi="仿宋"/>
              </w:rPr>
              <w:t>String（1）</w:t>
            </w:r>
          </w:p>
        </w:tc>
        <w:tc>
          <w:tcPr>
            <w:tcW w:w="2524" w:type="dxa"/>
            <w:vAlign w:val="center"/>
          </w:tcPr>
          <w:p w14:paraId="7C374ECB">
            <w:pPr>
              <w:spacing w:line="276" w:lineRule="auto"/>
              <w:ind w:firstLine="0" w:firstLineChars="0"/>
              <w:jc w:val="left"/>
              <w:rPr>
                <w:rFonts w:ascii="仿宋" w:hAnsi="仿宋"/>
              </w:rPr>
            </w:pPr>
            <w:r>
              <w:rPr>
                <w:rFonts w:hint="eastAsia" w:ascii="仿宋" w:hAnsi="仿宋"/>
              </w:rPr>
              <w:t>1：删除</w:t>
            </w:r>
          </w:p>
          <w:p w14:paraId="70D6AA1E">
            <w:pPr>
              <w:spacing w:line="276" w:lineRule="auto"/>
              <w:ind w:firstLine="0" w:firstLineChars="0"/>
              <w:jc w:val="left"/>
              <w:rPr>
                <w:rFonts w:ascii="仿宋" w:hAnsi="仿宋"/>
              </w:rPr>
            </w:pPr>
            <w:r>
              <w:rPr>
                <w:rFonts w:hint="eastAsia" w:ascii="仿宋" w:hAnsi="仿宋"/>
              </w:rPr>
              <w:t>0：不删除（可空）</w:t>
            </w:r>
          </w:p>
          <w:p w14:paraId="76494226">
            <w:pPr>
              <w:spacing w:line="276" w:lineRule="auto"/>
              <w:ind w:firstLine="0" w:firstLineChars="0"/>
              <w:jc w:val="left"/>
              <w:rPr>
                <w:rFonts w:ascii="仿宋" w:hAnsi="仿宋"/>
              </w:rPr>
            </w:pPr>
            <w:r>
              <w:rPr>
                <w:rFonts w:ascii="仿宋" w:hAnsi="仿宋"/>
              </w:rPr>
              <w:t>空值默认为不删除</w:t>
            </w:r>
          </w:p>
        </w:tc>
      </w:tr>
    </w:tbl>
    <w:p w14:paraId="66AB86B3">
      <w:pPr>
        <w:ind w:firstLine="480"/>
        <w:rPr>
          <w:rFonts w:ascii="仿宋" w:hAnsi="仿宋"/>
          <w:szCs w:val="24"/>
        </w:rPr>
      </w:pPr>
    </w:p>
    <w:p w14:paraId="5D5B7DC8">
      <w:pPr>
        <w:pStyle w:val="90"/>
        <w:numPr>
          <w:ilvl w:val="0"/>
          <w:numId w:val="18"/>
        </w:numPr>
        <w:ind w:firstLineChars="0"/>
        <w:rPr>
          <w:rFonts w:ascii="仿宋" w:hAnsi="仿宋" w:eastAsia="仿宋"/>
          <w:b/>
          <w:bCs/>
        </w:rPr>
      </w:pPr>
      <w:r>
        <w:rPr>
          <w:rFonts w:hint="eastAsia" w:ascii="仿宋" w:hAnsi="仿宋" w:eastAsia="仿宋"/>
          <w:b/>
          <w:bCs/>
        </w:rPr>
        <w:t>化验条件数据接口</w:t>
      </w:r>
    </w:p>
    <w:p w14:paraId="19F54C0F">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http://【国家平台接入地址】/service/API/SECURE/HYTJXX</w:t>
      </w:r>
    </w:p>
    <w:p w14:paraId="72738C3A">
      <w:pPr>
        <w:ind w:firstLine="566" w:firstLineChars="235"/>
        <w:rPr>
          <w:rFonts w:ascii="仿宋" w:hAnsi="仿宋"/>
          <w:b/>
          <w:bCs/>
          <w:szCs w:val="24"/>
        </w:rPr>
      </w:pPr>
      <w:r>
        <w:rPr>
          <w:rFonts w:hint="eastAsia" w:ascii="仿宋" w:hAnsi="仿宋"/>
          <w:b/>
          <w:bCs/>
          <w:szCs w:val="24"/>
        </w:rPr>
        <w:t>接口请求方式：POST</w:t>
      </w:r>
    </w:p>
    <w:p w14:paraId="55D7706D">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4500DA0B">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4CB9A6AC">
      <w:pPr>
        <w:ind w:firstLine="566" w:firstLineChars="235"/>
        <w:rPr>
          <w:rFonts w:ascii="仿宋" w:hAnsi="仿宋"/>
          <w:b/>
          <w:szCs w:val="24"/>
        </w:rPr>
      </w:pPr>
      <w:r>
        <w:rPr>
          <w:rFonts w:hint="eastAsia" w:ascii="仿宋" w:hAnsi="仿宋"/>
          <w:b/>
          <w:bCs/>
          <w:szCs w:val="24"/>
        </w:rPr>
        <w:t>接口请求数据类型：JSON</w:t>
      </w:r>
    </w:p>
    <w:p w14:paraId="093BE3B0">
      <w:pPr>
        <w:ind w:firstLine="566" w:firstLineChars="235"/>
        <w:rPr>
          <w:rFonts w:ascii="仿宋" w:hAnsi="仿宋"/>
          <w:b/>
          <w:bCs/>
          <w:szCs w:val="24"/>
        </w:rPr>
      </w:pPr>
      <w:r>
        <w:rPr>
          <w:rFonts w:ascii="仿宋" w:hAnsi="仿宋"/>
          <w:b/>
          <w:bCs/>
          <w:szCs w:val="24"/>
        </w:rPr>
        <w:t>接口字段内容：</w:t>
      </w:r>
    </w:p>
    <w:p w14:paraId="599A8A30">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9</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2268"/>
        <w:gridCol w:w="1700"/>
        <w:gridCol w:w="1845"/>
        <w:gridCol w:w="1785"/>
      </w:tblGrid>
      <w:tr w14:paraId="6C346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704" w:type="dxa"/>
            <w:shd w:val="clear" w:color="auto" w:fill="BFBFBF"/>
            <w:vAlign w:val="center"/>
          </w:tcPr>
          <w:p w14:paraId="18B43692">
            <w:pPr>
              <w:spacing w:line="276" w:lineRule="auto"/>
              <w:ind w:firstLine="0" w:firstLineChars="0"/>
              <w:jc w:val="center"/>
              <w:rPr>
                <w:rFonts w:ascii="仿宋" w:hAnsi="仿宋"/>
                <w:b/>
              </w:rPr>
            </w:pPr>
            <w:r>
              <w:rPr>
                <w:rFonts w:hint="eastAsia" w:ascii="仿宋" w:hAnsi="仿宋"/>
                <w:b/>
              </w:rPr>
              <w:t>序号</w:t>
            </w:r>
          </w:p>
        </w:tc>
        <w:tc>
          <w:tcPr>
            <w:tcW w:w="2268" w:type="dxa"/>
            <w:shd w:val="clear" w:color="auto" w:fill="BFBFBF"/>
            <w:vAlign w:val="center"/>
          </w:tcPr>
          <w:p w14:paraId="549E3E6D">
            <w:pPr>
              <w:spacing w:line="276" w:lineRule="auto"/>
              <w:ind w:firstLine="0" w:firstLineChars="0"/>
              <w:jc w:val="center"/>
              <w:rPr>
                <w:rFonts w:ascii="仿宋" w:hAnsi="仿宋"/>
                <w:b/>
              </w:rPr>
            </w:pPr>
            <w:r>
              <w:rPr>
                <w:rFonts w:hint="eastAsia" w:ascii="仿宋" w:hAnsi="仿宋"/>
                <w:b/>
              </w:rPr>
              <w:t>中文名称</w:t>
            </w:r>
          </w:p>
        </w:tc>
        <w:tc>
          <w:tcPr>
            <w:tcW w:w="1700" w:type="dxa"/>
            <w:shd w:val="clear" w:color="auto" w:fill="BFBFBF"/>
            <w:vAlign w:val="center"/>
          </w:tcPr>
          <w:p w14:paraId="55CDCF10">
            <w:pPr>
              <w:spacing w:line="276" w:lineRule="auto"/>
              <w:ind w:firstLine="0" w:firstLineChars="0"/>
              <w:jc w:val="center"/>
              <w:rPr>
                <w:rFonts w:ascii="仿宋" w:hAnsi="仿宋"/>
                <w:b/>
              </w:rPr>
            </w:pPr>
            <w:r>
              <w:rPr>
                <w:rFonts w:hint="eastAsia" w:ascii="仿宋" w:hAnsi="仿宋"/>
                <w:b/>
              </w:rPr>
              <w:t>字段标识</w:t>
            </w:r>
          </w:p>
        </w:tc>
        <w:tc>
          <w:tcPr>
            <w:tcW w:w="1845" w:type="dxa"/>
            <w:shd w:val="clear" w:color="auto" w:fill="BFBFBF"/>
            <w:vAlign w:val="center"/>
          </w:tcPr>
          <w:p w14:paraId="538D6F21">
            <w:pPr>
              <w:spacing w:line="276" w:lineRule="auto"/>
              <w:ind w:firstLine="0" w:firstLineChars="0"/>
              <w:jc w:val="center"/>
              <w:rPr>
                <w:rFonts w:ascii="仿宋" w:hAnsi="仿宋"/>
                <w:b/>
              </w:rPr>
            </w:pPr>
            <w:r>
              <w:rPr>
                <w:rFonts w:hint="eastAsia" w:ascii="仿宋" w:hAnsi="仿宋"/>
                <w:b/>
              </w:rPr>
              <w:t>数据类型</w:t>
            </w:r>
          </w:p>
        </w:tc>
        <w:tc>
          <w:tcPr>
            <w:tcW w:w="1785" w:type="dxa"/>
            <w:shd w:val="clear" w:color="auto" w:fill="BFBFBF"/>
            <w:vAlign w:val="center"/>
          </w:tcPr>
          <w:p w14:paraId="73ED286A">
            <w:pPr>
              <w:spacing w:line="276" w:lineRule="auto"/>
              <w:ind w:firstLine="0" w:firstLineChars="0"/>
              <w:jc w:val="center"/>
              <w:rPr>
                <w:rFonts w:ascii="仿宋" w:hAnsi="仿宋"/>
                <w:b/>
              </w:rPr>
            </w:pPr>
            <w:r>
              <w:rPr>
                <w:rFonts w:hint="eastAsia" w:ascii="仿宋" w:hAnsi="仿宋"/>
                <w:b/>
              </w:rPr>
              <w:t>备注</w:t>
            </w:r>
          </w:p>
        </w:tc>
      </w:tr>
      <w:tr w14:paraId="062DD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3225377C">
            <w:pPr>
              <w:widowControl/>
              <w:numPr>
                <w:ilvl w:val="0"/>
                <w:numId w:val="27"/>
              </w:numPr>
              <w:spacing w:line="276" w:lineRule="auto"/>
              <w:ind w:left="0" w:firstLine="0" w:firstLineChars="0"/>
              <w:jc w:val="center"/>
              <w:rPr>
                <w:rFonts w:ascii="仿宋" w:hAnsi="仿宋"/>
              </w:rPr>
            </w:pPr>
          </w:p>
        </w:tc>
        <w:tc>
          <w:tcPr>
            <w:tcW w:w="2268" w:type="dxa"/>
            <w:vAlign w:val="center"/>
          </w:tcPr>
          <w:p w14:paraId="58CE4F83">
            <w:pPr>
              <w:spacing w:line="276" w:lineRule="auto"/>
              <w:ind w:firstLine="0" w:firstLineChars="0"/>
              <w:jc w:val="left"/>
              <w:rPr>
                <w:rFonts w:ascii="仿宋" w:hAnsi="仿宋"/>
              </w:rPr>
            </w:pPr>
            <w:r>
              <w:rPr>
                <w:rFonts w:hint="eastAsia" w:ascii="仿宋" w:hAnsi="仿宋"/>
              </w:rPr>
              <w:t>库区编</w:t>
            </w:r>
            <w:r>
              <w:rPr>
                <w:rFonts w:ascii="仿宋" w:hAnsi="仿宋"/>
              </w:rPr>
              <w:t>码</w:t>
            </w:r>
          </w:p>
        </w:tc>
        <w:tc>
          <w:tcPr>
            <w:tcW w:w="1700" w:type="dxa"/>
            <w:vAlign w:val="center"/>
          </w:tcPr>
          <w:p w14:paraId="7DCD28A8">
            <w:pPr>
              <w:spacing w:line="276" w:lineRule="auto"/>
              <w:ind w:firstLine="0" w:firstLineChars="0"/>
              <w:jc w:val="center"/>
              <w:rPr>
                <w:rFonts w:ascii="仿宋" w:hAnsi="仿宋"/>
              </w:rPr>
            </w:pPr>
            <w:r>
              <w:rPr>
                <w:rFonts w:ascii="仿宋" w:hAnsi="仿宋"/>
              </w:rPr>
              <w:t>kqbh</w:t>
            </w:r>
          </w:p>
        </w:tc>
        <w:tc>
          <w:tcPr>
            <w:tcW w:w="1845" w:type="dxa"/>
            <w:vAlign w:val="center"/>
          </w:tcPr>
          <w:p w14:paraId="429DAD9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21)</w:t>
            </w:r>
          </w:p>
        </w:tc>
        <w:tc>
          <w:tcPr>
            <w:tcW w:w="1785" w:type="dxa"/>
            <w:vAlign w:val="center"/>
          </w:tcPr>
          <w:p w14:paraId="36195DBC">
            <w:pPr>
              <w:spacing w:line="276" w:lineRule="auto"/>
              <w:ind w:firstLine="0" w:firstLineChars="0"/>
              <w:jc w:val="left"/>
              <w:rPr>
                <w:rFonts w:ascii="仿宋" w:hAnsi="仿宋"/>
              </w:rPr>
            </w:pPr>
            <w:r>
              <w:rPr>
                <w:rFonts w:hint="eastAsia" w:ascii="仿宋" w:hAnsi="仿宋"/>
              </w:rPr>
              <w:t>18位统一社会信用代码+</w:t>
            </w:r>
            <w:r>
              <w:rPr>
                <w:rFonts w:ascii="仿宋" w:hAnsi="仿宋"/>
              </w:rPr>
              <w:t>3</w:t>
            </w:r>
            <w:r>
              <w:rPr>
                <w:rFonts w:hint="eastAsia" w:ascii="仿宋" w:hAnsi="仿宋"/>
              </w:rPr>
              <w:t>位顺序号组成，</w:t>
            </w:r>
            <w:r>
              <w:rPr>
                <w:rFonts w:ascii="仿宋" w:hAnsi="仿宋"/>
              </w:rPr>
              <w:t>必须是阿拉伯数字和大写英文字母组合而成的21位，相同的库区编码为一条数据，以最新上传的数据为准</w:t>
            </w:r>
          </w:p>
        </w:tc>
      </w:tr>
      <w:tr w14:paraId="0C092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272B1AFB">
            <w:pPr>
              <w:widowControl/>
              <w:numPr>
                <w:ilvl w:val="0"/>
                <w:numId w:val="27"/>
              </w:numPr>
              <w:spacing w:line="276" w:lineRule="auto"/>
              <w:ind w:left="0" w:firstLine="0" w:firstLineChars="0"/>
              <w:jc w:val="center"/>
              <w:rPr>
                <w:rFonts w:ascii="仿宋" w:hAnsi="仿宋"/>
              </w:rPr>
            </w:pPr>
          </w:p>
        </w:tc>
        <w:tc>
          <w:tcPr>
            <w:tcW w:w="2268" w:type="dxa"/>
            <w:vAlign w:val="center"/>
          </w:tcPr>
          <w:p w14:paraId="3BB6E93F">
            <w:pPr>
              <w:spacing w:line="276" w:lineRule="auto"/>
              <w:ind w:firstLine="0" w:firstLineChars="0"/>
              <w:jc w:val="left"/>
              <w:rPr>
                <w:rFonts w:ascii="仿宋" w:hAnsi="仿宋"/>
              </w:rPr>
            </w:pPr>
            <w:r>
              <w:rPr>
                <w:rFonts w:hint="eastAsia" w:ascii="仿宋" w:hAnsi="仿宋"/>
              </w:rPr>
              <w:t>有无专用检化验室</w:t>
            </w:r>
          </w:p>
        </w:tc>
        <w:tc>
          <w:tcPr>
            <w:tcW w:w="1700" w:type="dxa"/>
            <w:vAlign w:val="center"/>
          </w:tcPr>
          <w:p w14:paraId="731EFC76">
            <w:pPr>
              <w:spacing w:line="276" w:lineRule="auto"/>
              <w:ind w:firstLine="0" w:firstLineChars="0"/>
              <w:jc w:val="center"/>
              <w:rPr>
                <w:rFonts w:ascii="仿宋" w:hAnsi="仿宋"/>
              </w:rPr>
            </w:pPr>
            <w:r>
              <w:rPr>
                <w:rFonts w:hint="eastAsia" w:ascii="仿宋" w:hAnsi="仿宋"/>
              </w:rPr>
              <w:t>ywzyjhys</w:t>
            </w:r>
          </w:p>
        </w:tc>
        <w:tc>
          <w:tcPr>
            <w:tcW w:w="1845" w:type="dxa"/>
            <w:vAlign w:val="center"/>
          </w:tcPr>
          <w:p w14:paraId="06C82E4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785" w:type="dxa"/>
            <w:vAlign w:val="center"/>
          </w:tcPr>
          <w:p w14:paraId="48A36953">
            <w:pPr>
              <w:spacing w:line="276" w:lineRule="auto"/>
              <w:ind w:firstLine="0" w:firstLineChars="0"/>
              <w:jc w:val="left"/>
              <w:rPr>
                <w:rFonts w:ascii="仿宋" w:hAnsi="仿宋"/>
              </w:rPr>
            </w:pPr>
            <w:r>
              <w:rPr>
                <w:rFonts w:ascii="仿宋" w:hAnsi="仿宋"/>
              </w:rPr>
              <w:t>1</w:t>
            </w:r>
            <w:r>
              <w:rPr>
                <w:rFonts w:hint="eastAsia" w:ascii="仿宋" w:hAnsi="仿宋"/>
              </w:rPr>
              <w:t>：有</w:t>
            </w:r>
          </w:p>
          <w:p w14:paraId="400C7CB4">
            <w:pPr>
              <w:spacing w:line="276" w:lineRule="auto"/>
              <w:ind w:firstLine="0" w:firstLineChars="0"/>
              <w:jc w:val="left"/>
              <w:rPr>
                <w:rFonts w:ascii="仿宋" w:hAnsi="仿宋"/>
              </w:rPr>
            </w:pPr>
            <w:r>
              <w:rPr>
                <w:rFonts w:ascii="仿宋" w:hAnsi="仿宋"/>
              </w:rPr>
              <w:t>0</w:t>
            </w:r>
            <w:r>
              <w:rPr>
                <w:rFonts w:hint="eastAsia" w:ascii="仿宋" w:hAnsi="仿宋"/>
              </w:rPr>
              <w:t>：无</w:t>
            </w:r>
          </w:p>
          <w:p w14:paraId="3A18E048">
            <w:pPr>
              <w:spacing w:line="276" w:lineRule="auto"/>
              <w:ind w:firstLine="0" w:firstLineChars="0"/>
              <w:jc w:val="left"/>
              <w:rPr>
                <w:rFonts w:ascii="仿宋" w:hAnsi="仿宋"/>
              </w:rPr>
            </w:pPr>
            <w:r>
              <w:rPr>
                <w:rFonts w:hint="eastAsia" w:ascii="仿宋" w:hAnsi="仿宋"/>
              </w:rPr>
              <w:t>9</w:t>
            </w:r>
            <w:r>
              <w:rPr>
                <w:rFonts w:ascii="仿宋" w:hAnsi="仿宋"/>
              </w:rPr>
              <w:t>:其他或不确定</w:t>
            </w:r>
          </w:p>
          <w:p w14:paraId="6760EA4B">
            <w:pPr>
              <w:spacing w:line="276" w:lineRule="auto"/>
              <w:ind w:firstLine="0" w:firstLineChars="0"/>
              <w:jc w:val="left"/>
              <w:rPr>
                <w:rFonts w:ascii="仿宋" w:hAnsi="仿宋"/>
              </w:rPr>
            </w:pPr>
            <w:r>
              <w:rPr>
                <w:rFonts w:hint="eastAsia" w:ascii="仿宋" w:hAnsi="仿宋"/>
              </w:rPr>
              <w:t>（不可空）</w:t>
            </w:r>
          </w:p>
        </w:tc>
      </w:tr>
      <w:tr w14:paraId="6B1B2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56DD1297">
            <w:pPr>
              <w:widowControl/>
              <w:numPr>
                <w:ilvl w:val="0"/>
                <w:numId w:val="27"/>
              </w:numPr>
              <w:spacing w:line="276" w:lineRule="auto"/>
              <w:ind w:left="0" w:firstLine="0" w:firstLineChars="0"/>
              <w:jc w:val="center"/>
              <w:rPr>
                <w:rFonts w:ascii="仿宋" w:hAnsi="仿宋"/>
              </w:rPr>
            </w:pPr>
          </w:p>
        </w:tc>
        <w:tc>
          <w:tcPr>
            <w:tcW w:w="2268" w:type="dxa"/>
            <w:vAlign w:val="center"/>
          </w:tcPr>
          <w:p w14:paraId="7A1F1207">
            <w:pPr>
              <w:spacing w:line="276" w:lineRule="auto"/>
              <w:ind w:firstLine="0" w:firstLineChars="0"/>
              <w:jc w:val="left"/>
              <w:rPr>
                <w:rFonts w:ascii="仿宋" w:hAnsi="仿宋"/>
              </w:rPr>
            </w:pPr>
            <w:r>
              <w:rPr>
                <w:rFonts w:hint="eastAsia" w:ascii="仿宋" w:hAnsi="仿宋"/>
              </w:rPr>
              <w:t>能否检测粮食质量等级</w:t>
            </w:r>
          </w:p>
        </w:tc>
        <w:tc>
          <w:tcPr>
            <w:tcW w:w="1700" w:type="dxa"/>
            <w:vAlign w:val="center"/>
          </w:tcPr>
          <w:p w14:paraId="15039B52">
            <w:pPr>
              <w:spacing w:line="276" w:lineRule="auto"/>
              <w:ind w:firstLine="0" w:firstLineChars="0"/>
              <w:jc w:val="center"/>
              <w:rPr>
                <w:rFonts w:ascii="仿宋" w:hAnsi="仿宋"/>
              </w:rPr>
            </w:pPr>
            <w:r>
              <w:rPr>
                <w:rFonts w:hint="eastAsia" w:ascii="仿宋" w:hAnsi="仿宋"/>
              </w:rPr>
              <w:t>nfjclszldj</w:t>
            </w:r>
          </w:p>
        </w:tc>
        <w:tc>
          <w:tcPr>
            <w:tcW w:w="1845" w:type="dxa"/>
            <w:vAlign w:val="center"/>
          </w:tcPr>
          <w:p w14:paraId="466A472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785" w:type="dxa"/>
            <w:vAlign w:val="center"/>
          </w:tcPr>
          <w:p w14:paraId="7639272B">
            <w:pPr>
              <w:spacing w:line="276" w:lineRule="auto"/>
              <w:ind w:firstLine="0" w:firstLineChars="0"/>
              <w:jc w:val="left"/>
              <w:rPr>
                <w:rFonts w:ascii="仿宋" w:hAnsi="仿宋"/>
              </w:rPr>
            </w:pPr>
            <w:r>
              <w:rPr>
                <w:rFonts w:ascii="仿宋" w:hAnsi="仿宋"/>
              </w:rPr>
              <w:t>1</w:t>
            </w:r>
            <w:r>
              <w:rPr>
                <w:rFonts w:hint="eastAsia" w:ascii="仿宋" w:hAnsi="仿宋"/>
              </w:rPr>
              <w:t>：能</w:t>
            </w:r>
          </w:p>
          <w:p w14:paraId="09A081B4">
            <w:pPr>
              <w:spacing w:line="276" w:lineRule="auto"/>
              <w:ind w:firstLine="0" w:firstLineChars="0"/>
              <w:jc w:val="left"/>
              <w:rPr>
                <w:rFonts w:ascii="仿宋" w:hAnsi="仿宋"/>
              </w:rPr>
            </w:pPr>
            <w:r>
              <w:rPr>
                <w:rFonts w:ascii="仿宋" w:hAnsi="仿宋"/>
              </w:rPr>
              <w:t>0</w:t>
            </w:r>
            <w:r>
              <w:rPr>
                <w:rFonts w:hint="eastAsia" w:ascii="仿宋" w:hAnsi="仿宋"/>
              </w:rPr>
              <w:t>：否</w:t>
            </w:r>
          </w:p>
          <w:p w14:paraId="6D9C8B36">
            <w:pPr>
              <w:spacing w:line="276" w:lineRule="auto"/>
              <w:ind w:firstLine="0" w:firstLineChars="0"/>
              <w:jc w:val="left"/>
              <w:rPr>
                <w:rFonts w:ascii="仿宋" w:hAnsi="仿宋"/>
              </w:rPr>
            </w:pPr>
            <w:r>
              <w:rPr>
                <w:rFonts w:hint="eastAsia" w:ascii="仿宋" w:hAnsi="仿宋"/>
              </w:rPr>
              <w:t>9</w:t>
            </w:r>
            <w:r>
              <w:rPr>
                <w:rFonts w:ascii="仿宋" w:hAnsi="仿宋"/>
              </w:rPr>
              <w:t>:其他或不确定</w:t>
            </w:r>
          </w:p>
          <w:p w14:paraId="299598FE">
            <w:pPr>
              <w:spacing w:line="276" w:lineRule="auto"/>
              <w:ind w:firstLine="0" w:firstLineChars="0"/>
              <w:jc w:val="left"/>
              <w:rPr>
                <w:rFonts w:ascii="仿宋" w:hAnsi="仿宋"/>
              </w:rPr>
            </w:pPr>
            <w:r>
              <w:rPr>
                <w:rFonts w:hint="eastAsia" w:ascii="仿宋" w:hAnsi="仿宋"/>
              </w:rPr>
              <w:t>（不可空）</w:t>
            </w:r>
          </w:p>
        </w:tc>
      </w:tr>
      <w:tr w14:paraId="3197A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0B490097">
            <w:pPr>
              <w:widowControl/>
              <w:numPr>
                <w:ilvl w:val="0"/>
                <w:numId w:val="27"/>
              </w:numPr>
              <w:spacing w:line="276" w:lineRule="auto"/>
              <w:ind w:left="0" w:firstLine="0" w:firstLineChars="0"/>
              <w:jc w:val="center"/>
              <w:rPr>
                <w:rFonts w:ascii="仿宋" w:hAnsi="仿宋"/>
              </w:rPr>
            </w:pPr>
          </w:p>
        </w:tc>
        <w:tc>
          <w:tcPr>
            <w:tcW w:w="2268" w:type="dxa"/>
            <w:vAlign w:val="center"/>
          </w:tcPr>
          <w:p w14:paraId="0AA853BC">
            <w:pPr>
              <w:spacing w:line="276" w:lineRule="auto"/>
              <w:ind w:firstLine="0" w:firstLineChars="0"/>
              <w:jc w:val="left"/>
              <w:rPr>
                <w:rFonts w:ascii="仿宋" w:hAnsi="仿宋"/>
              </w:rPr>
            </w:pPr>
            <w:r>
              <w:rPr>
                <w:rFonts w:hint="eastAsia" w:ascii="仿宋" w:hAnsi="仿宋"/>
              </w:rPr>
              <w:t>检化验室建筑面积</w:t>
            </w:r>
          </w:p>
        </w:tc>
        <w:tc>
          <w:tcPr>
            <w:tcW w:w="1700" w:type="dxa"/>
            <w:vAlign w:val="center"/>
          </w:tcPr>
          <w:p w14:paraId="76A11395">
            <w:pPr>
              <w:spacing w:line="276" w:lineRule="auto"/>
              <w:ind w:firstLine="0" w:firstLineChars="0"/>
              <w:jc w:val="center"/>
              <w:rPr>
                <w:rFonts w:ascii="仿宋" w:hAnsi="仿宋"/>
              </w:rPr>
            </w:pPr>
            <w:r>
              <w:rPr>
                <w:rFonts w:hint="eastAsia" w:ascii="仿宋" w:hAnsi="仿宋"/>
              </w:rPr>
              <w:t>jhysjzmj</w:t>
            </w:r>
          </w:p>
        </w:tc>
        <w:tc>
          <w:tcPr>
            <w:tcW w:w="1845" w:type="dxa"/>
            <w:vAlign w:val="center"/>
          </w:tcPr>
          <w:p w14:paraId="1C79357D">
            <w:pPr>
              <w:spacing w:line="276" w:lineRule="auto"/>
              <w:ind w:firstLine="0" w:firstLineChars="0"/>
              <w:jc w:val="center"/>
              <w:rPr>
                <w:rFonts w:ascii="仿宋" w:hAnsi="仿宋"/>
              </w:rPr>
            </w:pPr>
            <w:r>
              <w:rPr>
                <w:rFonts w:hint="eastAsia" w:ascii="仿宋" w:hAnsi="仿宋"/>
              </w:rPr>
              <w:t>Decimal(</w:t>
            </w:r>
            <w:r>
              <w:rPr>
                <w:rFonts w:ascii="仿宋" w:hAnsi="仿宋"/>
              </w:rPr>
              <w:t>10,2</w:t>
            </w:r>
            <w:r>
              <w:rPr>
                <w:rFonts w:hint="eastAsia" w:ascii="仿宋" w:hAnsi="仿宋"/>
              </w:rPr>
              <w:t>)</w:t>
            </w:r>
          </w:p>
        </w:tc>
        <w:tc>
          <w:tcPr>
            <w:tcW w:w="1785" w:type="dxa"/>
            <w:vAlign w:val="center"/>
          </w:tcPr>
          <w:p w14:paraId="7105C7B6">
            <w:pPr>
              <w:spacing w:line="276" w:lineRule="auto"/>
              <w:ind w:firstLine="0" w:firstLineChars="0"/>
              <w:jc w:val="left"/>
              <w:rPr>
                <w:rFonts w:ascii="仿宋" w:hAnsi="仿宋"/>
              </w:rPr>
            </w:pPr>
            <w:r>
              <w:rPr>
                <w:rFonts w:hint="eastAsia" w:ascii="仿宋" w:hAnsi="仿宋"/>
              </w:rPr>
              <w:t>单位：平方米</w:t>
            </w:r>
          </w:p>
          <w:p w14:paraId="05CB8004">
            <w:pPr>
              <w:spacing w:line="276" w:lineRule="auto"/>
              <w:ind w:firstLine="0" w:firstLineChars="0"/>
              <w:jc w:val="left"/>
              <w:rPr>
                <w:rFonts w:ascii="仿宋" w:hAnsi="仿宋"/>
              </w:rPr>
            </w:pPr>
            <w:r>
              <w:rPr>
                <w:rFonts w:hint="eastAsia" w:ascii="仿宋" w:hAnsi="仿宋"/>
              </w:rPr>
              <w:t>默认值：-1</w:t>
            </w:r>
          </w:p>
          <w:p w14:paraId="6AFAC655">
            <w:pPr>
              <w:spacing w:line="276" w:lineRule="auto"/>
              <w:ind w:firstLine="0" w:firstLineChars="0"/>
              <w:jc w:val="left"/>
              <w:rPr>
                <w:rFonts w:ascii="仿宋" w:hAnsi="仿宋"/>
              </w:rPr>
            </w:pPr>
            <w:r>
              <w:rPr>
                <w:rFonts w:hint="eastAsia" w:ascii="仿宋" w:hAnsi="仿宋"/>
              </w:rPr>
              <w:t>（不可空）</w:t>
            </w:r>
          </w:p>
        </w:tc>
      </w:tr>
      <w:tr w14:paraId="57B6C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2168C384">
            <w:pPr>
              <w:widowControl/>
              <w:numPr>
                <w:ilvl w:val="0"/>
                <w:numId w:val="27"/>
              </w:numPr>
              <w:spacing w:line="276" w:lineRule="auto"/>
              <w:ind w:left="0" w:firstLine="0" w:firstLineChars="0"/>
              <w:jc w:val="center"/>
              <w:rPr>
                <w:rFonts w:ascii="仿宋" w:hAnsi="仿宋"/>
              </w:rPr>
            </w:pPr>
          </w:p>
        </w:tc>
        <w:tc>
          <w:tcPr>
            <w:tcW w:w="2268" w:type="dxa"/>
            <w:vAlign w:val="center"/>
          </w:tcPr>
          <w:p w14:paraId="4B215A25">
            <w:pPr>
              <w:spacing w:line="276" w:lineRule="auto"/>
              <w:ind w:firstLine="0" w:firstLineChars="0"/>
              <w:jc w:val="left"/>
              <w:rPr>
                <w:rFonts w:ascii="仿宋" w:hAnsi="仿宋"/>
              </w:rPr>
            </w:pPr>
            <w:r>
              <w:rPr>
                <w:rFonts w:hint="eastAsia" w:ascii="仿宋" w:hAnsi="仿宋"/>
              </w:rPr>
              <w:t>能否检测粮食储存品质</w:t>
            </w:r>
          </w:p>
        </w:tc>
        <w:tc>
          <w:tcPr>
            <w:tcW w:w="1700" w:type="dxa"/>
            <w:vAlign w:val="center"/>
          </w:tcPr>
          <w:p w14:paraId="598C2A50">
            <w:pPr>
              <w:spacing w:line="276" w:lineRule="auto"/>
              <w:ind w:firstLine="0" w:firstLineChars="0"/>
              <w:jc w:val="center"/>
              <w:rPr>
                <w:rFonts w:ascii="仿宋" w:hAnsi="仿宋"/>
              </w:rPr>
            </w:pPr>
            <w:r>
              <w:rPr>
                <w:rFonts w:hint="eastAsia" w:ascii="仿宋" w:hAnsi="仿宋"/>
              </w:rPr>
              <w:t>nfjclsccpz</w:t>
            </w:r>
          </w:p>
        </w:tc>
        <w:tc>
          <w:tcPr>
            <w:tcW w:w="1845" w:type="dxa"/>
            <w:vAlign w:val="center"/>
          </w:tcPr>
          <w:p w14:paraId="714015F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785" w:type="dxa"/>
            <w:vAlign w:val="center"/>
          </w:tcPr>
          <w:p w14:paraId="42980CA2">
            <w:pPr>
              <w:spacing w:line="276" w:lineRule="auto"/>
              <w:ind w:firstLine="0" w:firstLineChars="0"/>
              <w:jc w:val="left"/>
              <w:rPr>
                <w:rFonts w:ascii="仿宋" w:hAnsi="仿宋"/>
              </w:rPr>
            </w:pPr>
            <w:r>
              <w:rPr>
                <w:rFonts w:ascii="仿宋" w:hAnsi="仿宋"/>
              </w:rPr>
              <w:t>1</w:t>
            </w:r>
            <w:r>
              <w:rPr>
                <w:rFonts w:hint="eastAsia" w:ascii="仿宋" w:hAnsi="仿宋"/>
              </w:rPr>
              <w:t>：能</w:t>
            </w:r>
          </w:p>
          <w:p w14:paraId="5E298395">
            <w:pPr>
              <w:spacing w:line="276" w:lineRule="auto"/>
              <w:ind w:firstLine="0" w:firstLineChars="0"/>
              <w:jc w:val="left"/>
              <w:rPr>
                <w:rFonts w:ascii="仿宋" w:hAnsi="仿宋"/>
              </w:rPr>
            </w:pPr>
            <w:r>
              <w:rPr>
                <w:rFonts w:ascii="仿宋" w:hAnsi="仿宋"/>
              </w:rPr>
              <w:t>0</w:t>
            </w:r>
            <w:r>
              <w:rPr>
                <w:rFonts w:hint="eastAsia" w:ascii="仿宋" w:hAnsi="仿宋"/>
              </w:rPr>
              <w:t>：否</w:t>
            </w:r>
          </w:p>
          <w:p w14:paraId="79A9D812">
            <w:pPr>
              <w:spacing w:line="276" w:lineRule="auto"/>
              <w:ind w:firstLine="0" w:firstLineChars="0"/>
              <w:jc w:val="left"/>
              <w:rPr>
                <w:rFonts w:ascii="仿宋" w:hAnsi="仿宋"/>
              </w:rPr>
            </w:pPr>
            <w:r>
              <w:rPr>
                <w:rFonts w:hint="eastAsia" w:ascii="仿宋" w:hAnsi="仿宋"/>
              </w:rPr>
              <w:t>9</w:t>
            </w:r>
            <w:r>
              <w:rPr>
                <w:rFonts w:ascii="仿宋" w:hAnsi="仿宋"/>
              </w:rPr>
              <w:t>:其他或不确定</w:t>
            </w:r>
          </w:p>
          <w:p w14:paraId="03D32ECB">
            <w:pPr>
              <w:spacing w:line="276" w:lineRule="auto"/>
              <w:ind w:firstLine="0" w:firstLineChars="0"/>
              <w:jc w:val="left"/>
              <w:rPr>
                <w:rFonts w:ascii="仿宋" w:hAnsi="仿宋"/>
              </w:rPr>
            </w:pPr>
            <w:r>
              <w:rPr>
                <w:rFonts w:hint="eastAsia" w:ascii="仿宋" w:hAnsi="仿宋"/>
              </w:rPr>
              <w:t>（不可空）</w:t>
            </w:r>
          </w:p>
        </w:tc>
      </w:tr>
      <w:tr w14:paraId="71D68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19CE9806">
            <w:pPr>
              <w:widowControl/>
              <w:numPr>
                <w:ilvl w:val="0"/>
                <w:numId w:val="27"/>
              </w:numPr>
              <w:spacing w:line="276" w:lineRule="auto"/>
              <w:ind w:left="0" w:firstLine="0" w:firstLineChars="0"/>
              <w:jc w:val="center"/>
              <w:rPr>
                <w:rFonts w:ascii="仿宋" w:hAnsi="仿宋"/>
              </w:rPr>
            </w:pPr>
          </w:p>
        </w:tc>
        <w:tc>
          <w:tcPr>
            <w:tcW w:w="2268" w:type="dxa"/>
            <w:vAlign w:val="center"/>
          </w:tcPr>
          <w:p w14:paraId="25AAD627">
            <w:pPr>
              <w:spacing w:line="276" w:lineRule="auto"/>
              <w:ind w:firstLine="0" w:firstLineChars="0"/>
              <w:jc w:val="left"/>
              <w:rPr>
                <w:rFonts w:ascii="仿宋" w:hAnsi="仿宋"/>
              </w:rPr>
            </w:pPr>
            <w:r>
              <w:rPr>
                <w:rFonts w:hint="eastAsia" w:ascii="仿宋" w:hAnsi="仿宋"/>
              </w:rPr>
              <w:t>检化验条件类型</w:t>
            </w:r>
          </w:p>
        </w:tc>
        <w:tc>
          <w:tcPr>
            <w:tcW w:w="1700" w:type="dxa"/>
            <w:vAlign w:val="center"/>
          </w:tcPr>
          <w:p w14:paraId="25E663F2">
            <w:pPr>
              <w:spacing w:line="276" w:lineRule="auto"/>
              <w:ind w:firstLine="0" w:firstLineChars="0"/>
              <w:jc w:val="center"/>
              <w:rPr>
                <w:rFonts w:ascii="仿宋" w:hAnsi="仿宋"/>
              </w:rPr>
            </w:pPr>
            <w:r>
              <w:rPr>
                <w:rFonts w:hint="eastAsia" w:ascii="仿宋" w:hAnsi="仿宋"/>
              </w:rPr>
              <w:t>jhytjlx</w:t>
            </w:r>
          </w:p>
        </w:tc>
        <w:tc>
          <w:tcPr>
            <w:tcW w:w="1845" w:type="dxa"/>
            <w:vAlign w:val="center"/>
          </w:tcPr>
          <w:p w14:paraId="1295033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5" w:type="dxa"/>
            <w:vAlign w:val="center"/>
          </w:tcPr>
          <w:p w14:paraId="79A9600B">
            <w:pPr>
              <w:spacing w:line="276" w:lineRule="auto"/>
              <w:ind w:firstLine="0" w:firstLineChars="0"/>
              <w:jc w:val="left"/>
              <w:rPr>
                <w:rFonts w:ascii="仿宋" w:hAnsi="仿宋"/>
              </w:rPr>
            </w:pPr>
            <w:r>
              <w:rPr>
                <w:rFonts w:hint="eastAsia" w:ascii="仿宋" w:hAnsi="仿宋"/>
              </w:rPr>
              <w:t>（可空）</w:t>
            </w:r>
          </w:p>
        </w:tc>
      </w:tr>
      <w:tr w14:paraId="39491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4E9F1BFF">
            <w:pPr>
              <w:widowControl/>
              <w:numPr>
                <w:ilvl w:val="0"/>
                <w:numId w:val="27"/>
              </w:numPr>
              <w:spacing w:line="276" w:lineRule="auto"/>
              <w:ind w:left="0" w:firstLine="0" w:firstLineChars="0"/>
              <w:jc w:val="center"/>
              <w:rPr>
                <w:rFonts w:ascii="仿宋" w:hAnsi="仿宋"/>
              </w:rPr>
            </w:pPr>
          </w:p>
        </w:tc>
        <w:tc>
          <w:tcPr>
            <w:tcW w:w="2268" w:type="dxa"/>
            <w:vAlign w:val="center"/>
          </w:tcPr>
          <w:p w14:paraId="4901EADD">
            <w:pPr>
              <w:spacing w:line="276" w:lineRule="auto"/>
              <w:ind w:firstLine="0" w:firstLineChars="0"/>
              <w:jc w:val="left"/>
              <w:rPr>
                <w:rFonts w:ascii="仿宋" w:hAnsi="仿宋"/>
              </w:rPr>
            </w:pPr>
            <w:r>
              <w:rPr>
                <w:rFonts w:hint="eastAsia" w:ascii="仿宋" w:hAnsi="仿宋"/>
              </w:rPr>
              <w:t>是否删除</w:t>
            </w:r>
          </w:p>
        </w:tc>
        <w:tc>
          <w:tcPr>
            <w:tcW w:w="1700" w:type="dxa"/>
            <w:vAlign w:val="center"/>
          </w:tcPr>
          <w:p w14:paraId="699C0955">
            <w:pPr>
              <w:spacing w:line="276" w:lineRule="auto"/>
              <w:ind w:firstLine="0" w:firstLineChars="0"/>
              <w:jc w:val="center"/>
              <w:rPr>
                <w:rFonts w:ascii="仿宋" w:hAnsi="仿宋"/>
              </w:rPr>
            </w:pPr>
            <w:r>
              <w:rPr>
                <w:rFonts w:hint="eastAsia" w:ascii="仿宋" w:hAnsi="仿宋"/>
              </w:rPr>
              <w:t>sfsc</w:t>
            </w:r>
          </w:p>
        </w:tc>
        <w:tc>
          <w:tcPr>
            <w:tcW w:w="1845" w:type="dxa"/>
            <w:vAlign w:val="center"/>
          </w:tcPr>
          <w:p w14:paraId="221EF50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785" w:type="dxa"/>
            <w:vAlign w:val="center"/>
          </w:tcPr>
          <w:p w14:paraId="18AB87CE">
            <w:pPr>
              <w:spacing w:line="276" w:lineRule="auto"/>
              <w:ind w:firstLine="0" w:firstLineChars="0"/>
              <w:jc w:val="left"/>
              <w:rPr>
                <w:rFonts w:ascii="仿宋" w:hAnsi="仿宋"/>
              </w:rPr>
            </w:pPr>
            <w:r>
              <w:rPr>
                <w:rFonts w:hint="eastAsia" w:ascii="仿宋" w:hAnsi="仿宋"/>
              </w:rPr>
              <w:t>1：删除</w:t>
            </w:r>
          </w:p>
          <w:p w14:paraId="0785B764">
            <w:pPr>
              <w:spacing w:line="276" w:lineRule="auto"/>
              <w:ind w:firstLine="0" w:firstLineChars="0"/>
              <w:jc w:val="left"/>
              <w:rPr>
                <w:rFonts w:ascii="仿宋" w:hAnsi="仿宋"/>
              </w:rPr>
            </w:pPr>
            <w:r>
              <w:rPr>
                <w:rFonts w:hint="eastAsia" w:ascii="仿宋" w:hAnsi="仿宋"/>
              </w:rPr>
              <w:t>0：不删除（可空）</w:t>
            </w:r>
          </w:p>
          <w:p w14:paraId="2FD92ABB">
            <w:pPr>
              <w:spacing w:line="276" w:lineRule="auto"/>
              <w:ind w:firstLine="0" w:firstLineChars="0"/>
              <w:jc w:val="left"/>
              <w:rPr>
                <w:rFonts w:ascii="仿宋" w:hAnsi="仿宋"/>
              </w:rPr>
            </w:pPr>
            <w:r>
              <w:rPr>
                <w:rFonts w:ascii="仿宋" w:hAnsi="仿宋"/>
              </w:rPr>
              <w:t>空值默认为不删除</w:t>
            </w:r>
          </w:p>
        </w:tc>
      </w:tr>
    </w:tbl>
    <w:p w14:paraId="435CD4BA">
      <w:pPr>
        <w:pStyle w:val="90"/>
        <w:snapToGrid/>
        <w:rPr>
          <w:rFonts w:ascii="仿宋" w:hAnsi="仿宋" w:eastAsia="仿宋"/>
        </w:rPr>
      </w:pPr>
      <w:bookmarkStart w:id="10" w:name="_Toc512432560"/>
    </w:p>
    <w:p w14:paraId="5B59B16B">
      <w:pPr>
        <w:pStyle w:val="90"/>
        <w:numPr>
          <w:ilvl w:val="0"/>
          <w:numId w:val="18"/>
        </w:numPr>
        <w:ind w:firstLineChars="0"/>
        <w:rPr>
          <w:rFonts w:ascii="仿宋" w:hAnsi="仿宋" w:eastAsia="仿宋"/>
          <w:b/>
          <w:bCs/>
        </w:rPr>
      </w:pPr>
      <w:r>
        <w:rPr>
          <w:rFonts w:hint="eastAsia" w:ascii="仿宋" w:hAnsi="仿宋" w:eastAsia="仿宋"/>
          <w:b/>
          <w:bCs/>
        </w:rPr>
        <w:t>保管人员</w:t>
      </w:r>
      <w:r>
        <w:rPr>
          <w:rFonts w:ascii="仿宋" w:hAnsi="仿宋" w:eastAsia="仿宋"/>
          <w:b/>
          <w:bCs/>
        </w:rPr>
        <w:t>数据接口</w:t>
      </w:r>
    </w:p>
    <w:p w14:paraId="1AF84B83">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http://【国家平台接入地址】/service/API/SECURE/BGRYMD</w:t>
      </w:r>
    </w:p>
    <w:p w14:paraId="42759ACF">
      <w:pPr>
        <w:ind w:firstLine="566" w:firstLineChars="235"/>
        <w:rPr>
          <w:rFonts w:ascii="仿宋" w:hAnsi="仿宋"/>
          <w:b/>
          <w:bCs/>
          <w:szCs w:val="24"/>
        </w:rPr>
      </w:pPr>
      <w:r>
        <w:rPr>
          <w:rFonts w:hint="eastAsia" w:ascii="仿宋" w:hAnsi="仿宋"/>
          <w:b/>
          <w:bCs/>
          <w:szCs w:val="24"/>
        </w:rPr>
        <w:t>接口请求方式：POST</w:t>
      </w:r>
    </w:p>
    <w:p w14:paraId="34C0D636">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64E69561">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7CFD9A2E">
      <w:pPr>
        <w:ind w:firstLine="566" w:firstLineChars="235"/>
        <w:rPr>
          <w:rFonts w:ascii="仿宋" w:hAnsi="仿宋"/>
          <w:b/>
          <w:szCs w:val="24"/>
        </w:rPr>
      </w:pPr>
      <w:r>
        <w:rPr>
          <w:rFonts w:hint="eastAsia" w:ascii="仿宋" w:hAnsi="仿宋"/>
          <w:b/>
          <w:bCs/>
          <w:szCs w:val="24"/>
        </w:rPr>
        <w:t>接口请求数据类型：JSON</w:t>
      </w:r>
    </w:p>
    <w:p w14:paraId="2810BECA">
      <w:pPr>
        <w:ind w:firstLine="566" w:firstLineChars="235"/>
        <w:rPr>
          <w:rFonts w:ascii="仿宋" w:hAnsi="仿宋"/>
          <w:b/>
          <w:bCs/>
          <w:szCs w:val="24"/>
        </w:rPr>
      </w:pPr>
      <w:r>
        <w:rPr>
          <w:rFonts w:ascii="仿宋" w:hAnsi="仿宋"/>
          <w:b/>
          <w:bCs/>
          <w:szCs w:val="24"/>
        </w:rPr>
        <w:t>接口字段内容：</w:t>
      </w:r>
    </w:p>
    <w:p w14:paraId="25740A66">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10</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2268"/>
        <w:gridCol w:w="1700"/>
        <w:gridCol w:w="1845"/>
        <w:gridCol w:w="1785"/>
      </w:tblGrid>
      <w:tr w14:paraId="594D9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704" w:type="dxa"/>
            <w:shd w:val="clear" w:color="auto" w:fill="BFBFBF"/>
            <w:vAlign w:val="center"/>
          </w:tcPr>
          <w:p w14:paraId="6FBFBBAD">
            <w:pPr>
              <w:spacing w:line="276" w:lineRule="auto"/>
              <w:ind w:firstLine="0" w:firstLineChars="0"/>
              <w:jc w:val="center"/>
              <w:rPr>
                <w:rFonts w:ascii="仿宋" w:hAnsi="仿宋"/>
                <w:b/>
              </w:rPr>
            </w:pPr>
            <w:r>
              <w:rPr>
                <w:rFonts w:hint="eastAsia" w:ascii="仿宋" w:hAnsi="仿宋"/>
                <w:b/>
              </w:rPr>
              <w:t>序号</w:t>
            </w:r>
          </w:p>
        </w:tc>
        <w:tc>
          <w:tcPr>
            <w:tcW w:w="2268" w:type="dxa"/>
            <w:shd w:val="clear" w:color="auto" w:fill="BFBFBF"/>
            <w:vAlign w:val="center"/>
          </w:tcPr>
          <w:p w14:paraId="298FC6C6">
            <w:pPr>
              <w:spacing w:line="276" w:lineRule="auto"/>
              <w:ind w:firstLine="0" w:firstLineChars="0"/>
              <w:jc w:val="center"/>
              <w:rPr>
                <w:rFonts w:ascii="仿宋" w:hAnsi="仿宋"/>
                <w:b/>
              </w:rPr>
            </w:pPr>
            <w:r>
              <w:rPr>
                <w:rFonts w:hint="eastAsia" w:ascii="仿宋" w:hAnsi="仿宋"/>
                <w:b/>
              </w:rPr>
              <w:t>中文名称</w:t>
            </w:r>
          </w:p>
        </w:tc>
        <w:tc>
          <w:tcPr>
            <w:tcW w:w="1700" w:type="dxa"/>
            <w:shd w:val="clear" w:color="auto" w:fill="BFBFBF"/>
            <w:vAlign w:val="center"/>
          </w:tcPr>
          <w:p w14:paraId="0BC95534">
            <w:pPr>
              <w:spacing w:line="276" w:lineRule="auto"/>
              <w:ind w:firstLine="0" w:firstLineChars="0"/>
              <w:jc w:val="center"/>
              <w:rPr>
                <w:rFonts w:ascii="仿宋" w:hAnsi="仿宋"/>
                <w:b/>
              </w:rPr>
            </w:pPr>
            <w:r>
              <w:rPr>
                <w:rFonts w:hint="eastAsia" w:ascii="仿宋" w:hAnsi="仿宋"/>
                <w:b/>
              </w:rPr>
              <w:t>字段标识</w:t>
            </w:r>
          </w:p>
        </w:tc>
        <w:tc>
          <w:tcPr>
            <w:tcW w:w="1845" w:type="dxa"/>
            <w:shd w:val="clear" w:color="auto" w:fill="BFBFBF"/>
            <w:vAlign w:val="center"/>
          </w:tcPr>
          <w:p w14:paraId="45D65301">
            <w:pPr>
              <w:spacing w:line="276" w:lineRule="auto"/>
              <w:ind w:firstLine="0" w:firstLineChars="0"/>
              <w:jc w:val="center"/>
              <w:rPr>
                <w:rFonts w:ascii="仿宋" w:hAnsi="仿宋"/>
                <w:b/>
              </w:rPr>
            </w:pPr>
            <w:r>
              <w:rPr>
                <w:rFonts w:hint="eastAsia" w:ascii="仿宋" w:hAnsi="仿宋"/>
                <w:b/>
              </w:rPr>
              <w:t>数据类型</w:t>
            </w:r>
          </w:p>
        </w:tc>
        <w:tc>
          <w:tcPr>
            <w:tcW w:w="1785" w:type="dxa"/>
            <w:shd w:val="clear" w:color="auto" w:fill="BFBFBF"/>
            <w:vAlign w:val="center"/>
          </w:tcPr>
          <w:p w14:paraId="4A3B2029">
            <w:pPr>
              <w:spacing w:line="276" w:lineRule="auto"/>
              <w:ind w:firstLine="0" w:firstLineChars="0"/>
              <w:jc w:val="center"/>
              <w:rPr>
                <w:rFonts w:ascii="仿宋" w:hAnsi="仿宋"/>
                <w:b/>
              </w:rPr>
            </w:pPr>
            <w:r>
              <w:rPr>
                <w:rFonts w:hint="eastAsia" w:ascii="仿宋" w:hAnsi="仿宋"/>
                <w:b/>
              </w:rPr>
              <w:t>备注</w:t>
            </w:r>
          </w:p>
        </w:tc>
      </w:tr>
      <w:tr w14:paraId="1021F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1028D6FC">
            <w:pPr>
              <w:widowControl/>
              <w:numPr>
                <w:ilvl w:val="0"/>
                <w:numId w:val="28"/>
              </w:numPr>
              <w:spacing w:line="276" w:lineRule="auto"/>
              <w:ind w:firstLineChars="0"/>
              <w:jc w:val="center"/>
              <w:rPr>
                <w:rFonts w:ascii="仿宋" w:hAnsi="仿宋"/>
              </w:rPr>
            </w:pPr>
          </w:p>
        </w:tc>
        <w:tc>
          <w:tcPr>
            <w:tcW w:w="2268" w:type="dxa"/>
            <w:vAlign w:val="center"/>
          </w:tcPr>
          <w:p w14:paraId="09CC2C8F">
            <w:pPr>
              <w:spacing w:line="276" w:lineRule="auto"/>
              <w:ind w:firstLine="0" w:firstLineChars="0"/>
              <w:jc w:val="left"/>
              <w:rPr>
                <w:rFonts w:ascii="仿宋" w:hAnsi="仿宋"/>
              </w:rPr>
            </w:pPr>
            <w:r>
              <w:rPr>
                <w:rFonts w:ascii="仿宋" w:hAnsi="仿宋"/>
              </w:rPr>
              <w:t>保管人员编码</w:t>
            </w:r>
          </w:p>
        </w:tc>
        <w:tc>
          <w:tcPr>
            <w:tcW w:w="1700" w:type="dxa"/>
            <w:vAlign w:val="center"/>
          </w:tcPr>
          <w:p w14:paraId="78D62776">
            <w:pPr>
              <w:spacing w:line="276" w:lineRule="auto"/>
              <w:ind w:firstLine="0" w:firstLineChars="0"/>
              <w:jc w:val="center"/>
              <w:rPr>
                <w:rFonts w:ascii="仿宋" w:hAnsi="仿宋"/>
              </w:rPr>
            </w:pPr>
            <w:r>
              <w:rPr>
                <w:rFonts w:hint="eastAsia" w:ascii="仿宋" w:hAnsi="仿宋"/>
              </w:rPr>
              <w:t>bgrybh</w:t>
            </w:r>
          </w:p>
        </w:tc>
        <w:tc>
          <w:tcPr>
            <w:tcW w:w="1845" w:type="dxa"/>
            <w:vAlign w:val="center"/>
          </w:tcPr>
          <w:p w14:paraId="4AB4DEF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34)</w:t>
            </w:r>
          </w:p>
        </w:tc>
        <w:tc>
          <w:tcPr>
            <w:tcW w:w="1785" w:type="dxa"/>
            <w:vAlign w:val="center"/>
          </w:tcPr>
          <w:p w14:paraId="17D98DCF">
            <w:pPr>
              <w:spacing w:line="276" w:lineRule="auto"/>
              <w:ind w:firstLine="0" w:firstLineChars="0"/>
              <w:jc w:val="left"/>
              <w:rPr>
                <w:rFonts w:ascii="仿宋" w:hAnsi="仿宋"/>
              </w:rPr>
            </w:pPr>
            <w:r>
              <w:rPr>
                <w:rFonts w:hint="eastAsia" w:ascii="仿宋" w:hAnsi="仿宋"/>
              </w:rPr>
              <w:t>统一社会信用代码18位+保管人员身份证号后四位。（不可空）</w:t>
            </w:r>
          </w:p>
        </w:tc>
      </w:tr>
      <w:tr w14:paraId="4ED80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0149EB23">
            <w:pPr>
              <w:widowControl/>
              <w:numPr>
                <w:ilvl w:val="0"/>
                <w:numId w:val="28"/>
              </w:numPr>
              <w:spacing w:line="276" w:lineRule="auto"/>
              <w:ind w:firstLineChars="0"/>
              <w:jc w:val="center"/>
              <w:rPr>
                <w:rFonts w:ascii="仿宋" w:hAnsi="仿宋"/>
              </w:rPr>
            </w:pPr>
          </w:p>
        </w:tc>
        <w:tc>
          <w:tcPr>
            <w:tcW w:w="2268" w:type="dxa"/>
            <w:vAlign w:val="center"/>
          </w:tcPr>
          <w:p w14:paraId="0BCE4462">
            <w:pPr>
              <w:widowControl/>
              <w:spacing w:line="276" w:lineRule="auto"/>
              <w:ind w:firstLine="0" w:firstLineChars="0"/>
              <w:jc w:val="left"/>
              <w:rPr>
                <w:rFonts w:ascii="仿宋" w:hAnsi="仿宋"/>
              </w:rPr>
            </w:pPr>
            <w:r>
              <w:rPr>
                <w:rFonts w:hint="eastAsia" w:ascii="仿宋" w:hAnsi="仿宋"/>
              </w:rPr>
              <w:t>企业代码</w:t>
            </w:r>
          </w:p>
        </w:tc>
        <w:tc>
          <w:tcPr>
            <w:tcW w:w="1700" w:type="dxa"/>
            <w:vAlign w:val="center"/>
          </w:tcPr>
          <w:p w14:paraId="03220C98">
            <w:pPr>
              <w:widowControl/>
              <w:spacing w:line="276" w:lineRule="auto"/>
              <w:ind w:firstLine="0" w:firstLineChars="0"/>
              <w:jc w:val="center"/>
              <w:rPr>
                <w:rFonts w:ascii="仿宋" w:hAnsi="仿宋"/>
              </w:rPr>
            </w:pPr>
            <w:r>
              <w:rPr>
                <w:rFonts w:hint="eastAsia" w:ascii="仿宋" w:hAnsi="仿宋"/>
              </w:rPr>
              <w:t>qydm</w:t>
            </w:r>
          </w:p>
        </w:tc>
        <w:tc>
          <w:tcPr>
            <w:tcW w:w="1845" w:type="dxa"/>
            <w:vAlign w:val="center"/>
          </w:tcPr>
          <w:p w14:paraId="4C49C98B">
            <w:pPr>
              <w:widowControl/>
              <w:spacing w:line="276" w:lineRule="auto"/>
              <w:ind w:firstLine="0" w:firstLineChars="0"/>
              <w:jc w:val="center"/>
              <w:rPr>
                <w:rFonts w:ascii="仿宋" w:hAnsi="仿宋"/>
              </w:rPr>
            </w:pPr>
            <w:r>
              <w:rPr>
                <w:rFonts w:ascii="仿宋" w:hAnsi="仿宋"/>
              </w:rPr>
              <w:t>String(18)</w:t>
            </w:r>
          </w:p>
        </w:tc>
        <w:tc>
          <w:tcPr>
            <w:tcW w:w="1785" w:type="dxa"/>
            <w:vAlign w:val="center"/>
          </w:tcPr>
          <w:p w14:paraId="45C5C309">
            <w:pPr>
              <w:widowControl/>
              <w:spacing w:line="276" w:lineRule="auto"/>
              <w:ind w:firstLine="0" w:firstLineChars="0"/>
              <w:jc w:val="left"/>
              <w:rPr>
                <w:rFonts w:ascii="仿宋" w:hAnsi="仿宋"/>
              </w:rPr>
            </w:pPr>
            <w:r>
              <w:rPr>
                <w:rFonts w:hint="eastAsia" w:ascii="仿宋" w:hAnsi="仿宋"/>
              </w:rPr>
              <w:t>保管人员归属的企业编</w:t>
            </w:r>
            <w:r>
              <w:rPr>
                <w:rFonts w:ascii="仿宋" w:hAnsi="仿宋"/>
              </w:rPr>
              <w:t>码</w:t>
            </w:r>
            <w:r>
              <w:rPr>
                <w:rFonts w:hint="eastAsia" w:ascii="仿宋" w:hAnsi="仿宋"/>
              </w:rPr>
              <w:t>，具体编</w:t>
            </w:r>
            <w:r>
              <w:rPr>
                <w:rFonts w:ascii="仿宋" w:hAnsi="仿宋"/>
              </w:rPr>
              <w:t>码格式</w:t>
            </w:r>
            <w:r>
              <w:rPr>
                <w:rFonts w:hint="eastAsia" w:ascii="仿宋" w:hAnsi="仿宋"/>
              </w:rPr>
              <w:t>参考表1-</w:t>
            </w:r>
            <w:r>
              <w:rPr>
                <w:rFonts w:ascii="仿宋" w:hAnsi="仿宋"/>
              </w:rPr>
              <w:t>1</w:t>
            </w:r>
            <w:r>
              <w:rPr>
                <w:rFonts w:hint="eastAsia" w:ascii="仿宋" w:hAnsi="仿宋"/>
              </w:rPr>
              <w:t>企业信息数据接口中企业编</w:t>
            </w:r>
            <w:r>
              <w:rPr>
                <w:rFonts w:ascii="仿宋" w:hAnsi="仿宋"/>
              </w:rPr>
              <w:t>码</w:t>
            </w:r>
            <w:r>
              <w:rPr>
                <w:rFonts w:hint="eastAsia" w:ascii="仿宋" w:hAnsi="仿宋"/>
              </w:rPr>
              <w:t>的定义（不可空）</w:t>
            </w:r>
          </w:p>
        </w:tc>
      </w:tr>
      <w:tr w14:paraId="7E71E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50AF89DA">
            <w:pPr>
              <w:widowControl/>
              <w:numPr>
                <w:ilvl w:val="0"/>
                <w:numId w:val="28"/>
              </w:numPr>
              <w:spacing w:line="276" w:lineRule="auto"/>
              <w:ind w:firstLineChars="0"/>
              <w:jc w:val="center"/>
              <w:rPr>
                <w:rFonts w:ascii="仿宋" w:hAnsi="仿宋"/>
              </w:rPr>
            </w:pPr>
          </w:p>
        </w:tc>
        <w:tc>
          <w:tcPr>
            <w:tcW w:w="2268" w:type="dxa"/>
            <w:vAlign w:val="center"/>
          </w:tcPr>
          <w:p w14:paraId="7948563F">
            <w:pPr>
              <w:spacing w:line="276" w:lineRule="auto"/>
              <w:ind w:firstLine="0" w:firstLineChars="0"/>
              <w:jc w:val="left"/>
              <w:rPr>
                <w:rFonts w:ascii="仿宋" w:hAnsi="仿宋"/>
              </w:rPr>
            </w:pPr>
            <w:r>
              <w:rPr>
                <w:rFonts w:ascii="仿宋" w:hAnsi="仿宋"/>
              </w:rPr>
              <w:t>姓名</w:t>
            </w:r>
          </w:p>
        </w:tc>
        <w:tc>
          <w:tcPr>
            <w:tcW w:w="1700" w:type="dxa"/>
            <w:vAlign w:val="center"/>
          </w:tcPr>
          <w:p w14:paraId="672197DC">
            <w:pPr>
              <w:spacing w:line="276" w:lineRule="auto"/>
              <w:ind w:firstLine="0" w:firstLineChars="0"/>
              <w:jc w:val="center"/>
              <w:rPr>
                <w:rFonts w:ascii="仿宋" w:hAnsi="仿宋"/>
              </w:rPr>
            </w:pPr>
            <w:r>
              <w:rPr>
                <w:rFonts w:ascii="仿宋" w:hAnsi="仿宋"/>
              </w:rPr>
              <w:t>xm</w:t>
            </w:r>
          </w:p>
        </w:tc>
        <w:tc>
          <w:tcPr>
            <w:tcW w:w="1845" w:type="dxa"/>
            <w:vAlign w:val="center"/>
          </w:tcPr>
          <w:p w14:paraId="0ECBBF3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5" w:type="dxa"/>
            <w:vAlign w:val="center"/>
          </w:tcPr>
          <w:p w14:paraId="3972A6B3">
            <w:pPr>
              <w:spacing w:line="276" w:lineRule="auto"/>
              <w:ind w:firstLine="0" w:firstLineChars="0"/>
              <w:jc w:val="left"/>
              <w:rPr>
                <w:rFonts w:ascii="仿宋" w:hAnsi="仿宋"/>
              </w:rPr>
            </w:pPr>
            <w:r>
              <w:rPr>
                <w:rFonts w:hint="eastAsia" w:ascii="仿宋" w:hAnsi="仿宋"/>
              </w:rPr>
              <w:t>（不可空）</w:t>
            </w:r>
          </w:p>
        </w:tc>
      </w:tr>
      <w:tr w14:paraId="25D98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732E0549">
            <w:pPr>
              <w:widowControl/>
              <w:numPr>
                <w:ilvl w:val="0"/>
                <w:numId w:val="28"/>
              </w:numPr>
              <w:spacing w:line="276" w:lineRule="auto"/>
              <w:ind w:firstLineChars="0"/>
              <w:jc w:val="center"/>
              <w:rPr>
                <w:rFonts w:ascii="仿宋" w:hAnsi="仿宋"/>
              </w:rPr>
            </w:pPr>
          </w:p>
        </w:tc>
        <w:tc>
          <w:tcPr>
            <w:tcW w:w="2268" w:type="dxa"/>
            <w:vAlign w:val="center"/>
          </w:tcPr>
          <w:p w14:paraId="478DC3D2">
            <w:pPr>
              <w:spacing w:line="276" w:lineRule="auto"/>
              <w:ind w:firstLine="0" w:firstLineChars="0"/>
              <w:jc w:val="left"/>
              <w:rPr>
                <w:rFonts w:ascii="仿宋" w:hAnsi="仿宋"/>
              </w:rPr>
            </w:pPr>
            <w:r>
              <w:rPr>
                <w:rFonts w:hint="eastAsia" w:ascii="仿宋" w:hAnsi="仿宋"/>
              </w:rPr>
              <w:t>性别</w:t>
            </w:r>
          </w:p>
        </w:tc>
        <w:tc>
          <w:tcPr>
            <w:tcW w:w="1700" w:type="dxa"/>
            <w:vAlign w:val="center"/>
          </w:tcPr>
          <w:p w14:paraId="249E2456">
            <w:pPr>
              <w:spacing w:line="276" w:lineRule="auto"/>
              <w:ind w:firstLine="0" w:firstLineChars="0"/>
              <w:jc w:val="center"/>
              <w:rPr>
                <w:rFonts w:ascii="仿宋" w:hAnsi="仿宋"/>
              </w:rPr>
            </w:pPr>
            <w:r>
              <w:rPr>
                <w:rFonts w:ascii="仿宋" w:hAnsi="仿宋"/>
              </w:rPr>
              <w:t>xb</w:t>
            </w:r>
          </w:p>
        </w:tc>
        <w:tc>
          <w:tcPr>
            <w:tcW w:w="1845" w:type="dxa"/>
            <w:vAlign w:val="center"/>
          </w:tcPr>
          <w:p w14:paraId="61E4B0E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1785" w:type="dxa"/>
            <w:vAlign w:val="center"/>
          </w:tcPr>
          <w:p w14:paraId="1D64BBC9">
            <w:pPr>
              <w:spacing w:line="276" w:lineRule="auto"/>
              <w:ind w:firstLine="0" w:firstLineChars="0"/>
              <w:jc w:val="left"/>
              <w:rPr>
                <w:rFonts w:ascii="仿宋" w:hAnsi="仿宋"/>
              </w:rPr>
            </w:pPr>
            <w:r>
              <w:rPr>
                <w:rFonts w:hint="eastAsia" w:ascii="仿宋" w:hAnsi="仿宋"/>
              </w:rPr>
              <w:t>参照</w:t>
            </w:r>
            <w:r>
              <w:rPr>
                <w:rFonts w:ascii="仿宋" w:hAnsi="仿宋"/>
              </w:rPr>
              <w:t>GB/T2261</w:t>
            </w:r>
            <w:r>
              <w:rPr>
                <w:rFonts w:hint="eastAsia" w:ascii="仿宋" w:hAnsi="仿宋"/>
              </w:rPr>
              <w:t>.1</w:t>
            </w:r>
            <w:r>
              <w:rPr>
                <w:rFonts w:ascii="仿宋" w:hAnsi="仿宋"/>
              </w:rPr>
              <w:t>-2003</w:t>
            </w:r>
            <w:r>
              <w:rPr>
                <w:rFonts w:hint="eastAsia" w:ascii="仿宋" w:hAnsi="仿宋"/>
              </w:rPr>
              <w:t>个人基本信息分类与代码 第1部分 人的性别代码</w:t>
            </w:r>
          </w:p>
          <w:p w14:paraId="4C6A5206">
            <w:pPr>
              <w:spacing w:line="276" w:lineRule="auto"/>
              <w:ind w:firstLine="0" w:firstLineChars="0"/>
              <w:jc w:val="left"/>
              <w:rPr>
                <w:rFonts w:ascii="仿宋" w:hAnsi="仿宋"/>
              </w:rPr>
            </w:pPr>
            <w:r>
              <w:rPr>
                <w:rFonts w:hint="eastAsia" w:ascii="仿宋" w:hAnsi="仿宋"/>
              </w:rPr>
              <w:t>（可空）</w:t>
            </w:r>
          </w:p>
        </w:tc>
      </w:tr>
      <w:tr w14:paraId="2C5FD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25A4D296">
            <w:pPr>
              <w:widowControl/>
              <w:numPr>
                <w:ilvl w:val="0"/>
                <w:numId w:val="28"/>
              </w:numPr>
              <w:spacing w:line="276" w:lineRule="auto"/>
              <w:ind w:firstLineChars="0"/>
              <w:jc w:val="center"/>
              <w:rPr>
                <w:rFonts w:ascii="仿宋" w:hAnsi="仿宋"/>
              </w:rPr>
            </w:pPr>
          </w:p>
        </w:tc>
        <w:tc>
          <w:tcPr>
            <w:tcW w:w="2268" w:type="dxa"/>
            <w:vAlign w:val="center"/>
          </w:tcPr>
          <w:p w14:paraId="3F2F8109">
            <w:pPr>
              <w:spacing w:line="276" w:lineRule="auto"/>
              <w:ind w:firstLine="0" w:firstLineChars="0"/>
              <w:jc w:val="left"/>
              <w:rPr>
                <w:rFonts w:ascii="仿宋" w:hAnsi="仿宋"/>
              </w:rPr>
            </w:pPr>
            <w:r>
              <w:rPr>
                <w:rFonts w:ascii="仿宋" w:hAnsi="仿宋"/>
              </w:rPr>
              <w:t>籍贯</w:t>
            </w:r>
          </w:p>
        </w:tc>
        <w:tc>
          <w:tcPr>
            <w:tcW w:w="1700" w:type="dxa"/>
            <w:vAlign w:val="center"/>
          </w:tcPr>
          <w:p w14:paraId="1C76071F">
            <w:pPr>
              <w:spacing w:line="276" w:lineRule="auto"/>
              <w:ind w:firstLine="0" w:firstLineChars="0"/>
              <w:jc w:val="center"/>
              <w:rPr>
                <w:rFonts w:ascii="仿宋" w:hAnsi="仿宋"/>
              </w:rPr>
            </w:pPr>
            <w:r>
              <w:rPr>
                <w:rFonts w:hint="eastAsia" w:ascii="仿宋" w:hAnsi="仿宋"/>
              </w:rPr>
              <w:t>jg</w:t>
            </w:r>
          </w:p>
        </w:tc>
        <w:tc>
          <w:tcPr>
            <w:tcW w:w="1845" w:type="dxa"/>
            <w:vAlign w:val="center"/>
          </w:tcPr>
          <w:p w14:paraId="76FBE35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785" w:type="dxa"/>
            <w:vAlign w:val="center"/>
          </w:tcPr>
          <w:p w14:paraId="384E3BFB">
            <w:pPr>
              <w:spacing w:line="276" w:lineRule="auto"/>
              <w:ind w:firstLine="0" w:firstLineChars="0"/>
              <w:jc w:val="left"/>
              <w:rPr>
                <w:rFonts w:ascii="仿宋" w:hAnsi="仿宋"/>
              </w:rPr>
            </w:pPr>
            <w:r>
              <w:rPr>
                <w:rFonts w:hint="eastAsia" w:ascii="仿宋" w:hAnsi="仿宋"/>
              </w:rPr>
              <w:t>（可空）</w:t>
            </w:r>
          </w:p>
        </w:tc>
      </w:tr>
      <w:tr w14:paraId="23EB5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7350A525">
            <w:pPr>
              <w:widowControl/>
              <w:numPr>
                <w:ilvl w:val="0"/>
                <w:numId w:val="28"/>
              </w:numPr>
              <w:spacing w:line="276" w:lineRule="auto"/>
              <w:ind w:firstLineChars="0"/>
              <w:jc w:val="center"/>
              <w:rPr>
                <w:rFonts w:ascii="仿宋" w:hAnsi="仿宋"/>
              </w:rPr>
            </w:pPr>
          </w:p>
        </w:tc>
        <w:tc>
          <w:tcPr>
            <w:tcW w:w="2268" w:type="dxa"/>
            <w:vAlign w:val="center"/>
          </w:tcPr>
          <w:p w14:paraId="77DC7C0B">
            <w:pPr>
              <w:spacing w:line="276" w:lineRule="auto"/>
              <w:ind w:firstLine="0" w:firstLineChars="0"/>
              <w:jc w:val="left"/>
              <w:rPr>
                <w:rFonts w:ascii="仿宋" w:hAnsi="仿宋"/>
              </w:rPr>
            </w:pPr>
            <w:r>
              <w:rPr>
                <w:rFonts w:ascii="仿宋" w:hAnsi="仿宋"/>
              </w:rPr>
              <w:t>民族</w:t>
            </w:r>
          </w:p>
        </w:tc>
        <w:tc>
          <w:tcPr>
            <w:tcW w:w="1700" w:type="dxa"/>
            <w:vAlign w:val="center"/>
          </w:tcPr>
          <w:p w14:paraId="608F98B9">
            <w:pPr>
              <w:spacing w:line="276" w:lineRule="auto"/>
              <w:ind w:firstLine="0" w:firstLineChars="0"/>
              <w:jc w:val="center"/>
              <w:rPr>
                <w:rFonts w:ascii="仿宋" w:hAnsi="仿宋"/>
              </w:rPr>
            </w:pPr>
            <w:r>
              <w:rPr>
                <w:rFonts w:hint="eastAsia" w:ascii="仿宋" w:hAnsi="仿宋"/>
              </w:rPr>
              <w:t>mz</w:t>
            </w:r>
          </w:p>
        </w:tc>
        <w:tc>
          <w:tcPr>
            <w:tcW w:w="1845" w:type="dxa"/>
            <w:vAlign w:val="center"/>
          </w:tcPr>
          <w:p w14:paraId="7FE2CC3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16)</w:t>
            </w:r>
          </w:p>
        </w:tc>
        <w:tc>
          <w:tcPr>
            <w:tcW w:w="1785" w:type="dxa"/>
            <w:vAlign w:val="center"/>
          </w:tcPr>
          <w:p w14:paraId="3AC25AF6">
            <w:pPr>
              <w:spacing w:line="276" w:lineRule="auto"/>
              <w:ind w:firstLine="0" w:firstLineChars="0"/>
              <w:jc w:val="left"/>
              <w:rPr>
                <w:rFonts w:ascii="仿宋" w:hAnsi="仿宋"/>
              </w:rPr>
            </w:pPr>
            <w:r>
              <w:rPr>
                <w:rFonts w:hint="eastAsia" w:ascii="仿宋" w:hAnsi="仿宋"/>
              </w:rPr>
              <w:t>参照</w:t>
            </w:r>
            <w:r>
              <w:rPr>
                <w:rFonts w:ascii="仿宋" w:hAnsi="仿宋"/>
              </w:rPr>
              <w:t>GB/T3304-1991</w:t>
            </w:r>
            <w:r>
              <w:rPr>
                <w:rFonts w:hint="eastAsia" w:ascii="仿宋" w:hAnsi="仿宋"/>
              </w:rPr>
              <w:t>中国各民族名称的罗马字母拼写法和代码</w:t>
            </w:r>
          </w:p>
          <w:p w14:paraId="4D2873B2">
            <w:pPr>
              <w:spacing w:line="276" w:lineRule="auto"/>
              <w:ind w:firstLine="0" w:firstLineChars="0"/>
              <w:jc w:val="left"/>
              <w:rPr>
                <w:rFonts w:ascii="仿宋" w:hAnsi="仿宋"/>
              </w:rPr>
            </w:pPr>
            <w:r>
              <w:rPr>
                <w:rFonts w:hint="eastAsia" w:ascii="仿宋" w:hAnsi="仿宋"/>
              </w:rPr>
              <w:t>（可空）</w:t>
            </w:r>
          </w:p>
        </w:tc>
      </w:tr>
      <w:tr w14:paraId="4ACAB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1648312F">
            <w:pPr>
              <w:widowControl/>
              <w:numPr>
                <w:ilvl w:val="0"/>
                <w:numId w:val="28"/>
              </w:numPr>
              <w:spacing w:line="276" w:lineRule="auto"/>
              <w:ind w:firstLineChars="0"/>
              <w:jc w:val="center"/>
              <w:rPr>
                <w:rFonts w:ascii="仿宋" w:hAnsi="仿宋"/>
              </w:rPr>
            </w:pPr>
          </w:p>
        </w:tc>
        <w:tc>
          <w:tcPr>
            <w:tcW w:w="2268" w:type="dxa"/>
            <w:vAlign w:val="center"/>
          </w:tcPr>
          <w:p w14:paraId="6A938E05">
            <w:pPr>
              <w:spacing w:line="276" w:lineRule="auto"/>
              <w:ind w:firstLine="0" w:firstLineChars="0"/>
              <w:jc w:val="left"/>
              <w:rPr>
                <w:rFonts w:ascii="仿宋" w:hAnsi="仿宋"/>
              </w:rPr>
            </w:pPr>
            <w:r>
              <w:rPr>
                <w:rFonts w:ascii="仿宋" w:hAnsi="仿宋"/>
              </w:rPr>
              <w:t>身份证号码</w:t>
            </w:r>
          </w:p>
        </w:tc>
        <w:tc>
          <w:tcPr>
            <w:tcW w:w="1700" w:type="dxa"/>
            <w:vAlign w:val="center"/>
          </w:tcPr>
          <w:p w14:paraId="39BC4DA1">
            <w:pPr>
              <w:spacing w:line="276" w:lineRule="auto"/>
              <w:ind w:firstLine="0" w:firstLineChars="0"/>
              <w:jc w:val="center"/>
              <w:rPr>
                <w:rFonts w:ascii="仿宋" w:hAnsi="仿宋"/>
              </w:rPr>
            </w:pPr>
            <w:r>
              <w:rPr>
                <w:rFonts w:hint="eastAsia" w:ascii="仿宋" w:hAnsi="仿宋"/>
              </w:rPr>
              <w:t>sfzhm</w:t>
            </w:r>
          </w:p>
        </w:tc>
        <w:tc>
          <w:tcPr>
            <w:tcW w:w="1845" w:type="dxa"/>
            <w:vAlign w:val="center"/>
          </w:tcPr>
          <w:p w14:paraId="07FADDF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1785" w:type="dxa"/>
            <w:vAlign w:val="center"/>
          </w:tcPr>
          <w:p w14:paraId="3E22740C">
            <w:pPr>
              <w:spacing w:line="276" w:lineRule="auto"/>
              <w:ind w:firstLine="0" w:firstLineChars="0"/>
              <w:jc w:val="left"/>
              <w:rPr>
                <w:rFonts w:ascii="仿宋" w:hAnsi="仿宋"/>
              </w:rPr>
            </w:pPr>
            <w:r>
              <w:rPr>
                <w:rFonts w:hint="eastAsia" w:ascii="仿宋" w:hAnsi="仿宋"/>
              </w:rPr>
              <w:t>（可空）</w:t>
            </w:r>
          </w:p>
        </w:tc>
      </w:tr>
      <w:tr w14:paraId="54F4D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5E745273">
            <w:pPr>
              <w:widowControl/>
              <w:numPr>
                <w:ilvl w:val="0"/>
                <w:numId w:val="28"/>
              </w:numPr>
              <w:spacing w:line="276" w:lineRule="auto"/>
              <w:ind w:firstLineChars="0"/>
              <w:jc w:val="center"/>
              <w:rPr>
                <w:rFonts w:ascii="仿宋" w:hAnsi="仿宋"/>
              </w:rPr>
            </w:pPr>
          </w:p>
        </w:tc>
        <w:tc>
          <w:tcPr>
            <w:tcW w:w="2268" w:type="dxa"/>
            <w:vAlign w:val="center"/>
          </w:tcPr>
          <w:p w14:paraId="2F8BFE1D">
            <w:pPr>
              <w:spacing w:line="276" w:lineRule="auto"/>
              <w:ind w:firstLine="0" w:firstLineChars="0"/>
              <w:jc w:val="left"/>
              <w:rPr>
                <w:rFonts w:ascii="仿宋" w:hAnsi="仿宋"/>
              </w:rPr>
            </w:pPr>
            <w:r>
              <w:rPr>
                <w:rFonts w:ascii="仿宋" w:hAnsi="仿宋"/>
              </w:rPr>
              <w:t>文化程度</w:t>
            </w:r>
          </w:p>
        </w:tc>
        <w:tc>
          <w:tcPr>
            <w:tcW w:w="1700" w:type="dxa"/>
            <w:vAlign w:val="center"/>
          </w:tcPr>
          <w:p w14:paraId="28A06D70">
            <w:pPr>
              <w:spacing w:line="276" w:lineRule="auto"/>
              <w:ind w:firstLine="0" w:firstLineChars="0"/>
              <w:jc w:val="center"/>
              <w:rPr>
                <w:rFonts w:ascii="仿宋" w:hAnsi="仿宋"/>
              </w:rPr>
            </w:pPr>
            <w:r>
              <w:rPr>
                <w:rFonts w:hint="eastAsia" w:ascii="仿宋" w:hAnsi="仿宋"/>
              </w:rPr>
              <w:t>whcd</w:t>
            </w:r>
          </w:p>
        </w:tc>
        <w:tc>
          <w:tcPr>
            <w:tcW w:w="1845" w:type="dxa"/>
            <w:vAlign w:val="center"/>
          </w:tcPr>
          <w:p w14:paraId="2D931F6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16)</w:t>
            </w:r>
          </w:p>
        </w:tc>
        <w:tc>
          <w:tcPr>
            <w:tcW w:w="1785" w:type="dxa"/>
            <w:vAlign w:val="center"/>
          </w:tcPr>
          <w:p w14:paraId="00298C37">
            <w:pPr>
              <w:spacing w:line="276" w:lineRule="auto"/>
              <w:ind w:firstLine="0" w:firstLineChars="0"/>
              <w:jc w:val="left"/>
              <w:rPr>
                <w:rFonts w:ascii="仿宋" w:hAnsi="仿宋"/>
              </w:rPr>
            </w:pPr>
            <w:r>
              <w:rPr>
                <w:rFonts w:hint="eastAsia" w:ascii="仿宋" w:hAnsi="仿宋"/>
              </w:rPr>
              <w:t>（可空）</w:t>
            </w:r>
          </w:p>
        </w:tc>
      </w:tr>
      <w:tr w14:paraId="25590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500A6133">
            <w:pPr>
              <w:widowControl/>
              <w:numPr>
                <w:ilvl w:val="0"/>
                <w:numId w:val="28"/>
              </w:numPr>
              <w:spacing w:line="276" w:lineRule="auto"/>
              <w:ind w:firstLineChars="0"/>
              <w:jc w:val="center"/>
              <w:rPr>
                <w:rFonts w:ascii="仿宋" w:hAnsi="仿宋"/>
              </w:rPr>
            </w:pPr>
          </w:p>
        </w:tc>
        <w:tc>
          <w:tcPr>
            <w:tcW w:w="2268" w:type="dxa"/>
            <w:vAlign w:val="center"/>
          </w:tcPr>
          <w:p w14:paraId="393FCBED">
            <w:pPr>
              <w:spacing w:line="276" w:lineRule="auto"/>
              <w:ind w:firstLine="0" w:firstLineChars="0"/>
              <w:jc w:val="left"/>
              <w:rPr>
                <w:rFonts w:ascii="仿宋" w:hAnsi="仿宋"/>
              </w:rPr>
            </w:pPr>
            <w:r>
              <w:rPr>
                <w:rFonts w:ascii="仿宋" w:hAnsi="仿宋"/>
              </w:rPr>
              <w:t>政治面貌</w:t>
            </w:r>
          </w:p>
        </w:tc>
        <w:tc>
          <w:tcPr>
            <w:tcW w:w="1700" w:type="dxa"/>
            <w:vAlign w:val="center"/>
          </w:tcPr>
          <w:p w14:paraId="5F7F1A3D">
            <w:pPr>
              <w:spacing w:line="276" w:lineRule="auto"/>
              <w:ind w:firstLine="0" w:firstLineChars="0"/>
              <w:jc w:val="center"/>
              <w:rPr>
                <w:rFonts w:ascii="仿宋" w:hAnsi="仿宋"/>
              </w:rPr>
            </w:pPr>
            <w:r>
              <w:rPr>
                <w:rFonts w:hint="eastAsia" w:ascii="仿宋" w:hAnsi="仿宋"/>
              </w:rPr>
              <w:t>zzmm</w:t>
            </w:r>
          </w:p>
        </w:tc>
        <w:tc>
          <w:tcPr>
            <w:tcW w:w="1845" w:type="dxa"/>
            <w:vAlign w:val="center"/>
          </w:tcPr>
          <w:p w14:paraId="2A1E798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785" w:type="dxa"/>
            <w:vAlign w:val="center"/>
          </w:tcPr>
          <w:p w14:paraId="6E28913F">
            <w:pPr>
              <w:spacing w:line="276" w:lineRule="auto"/>
              <w:ind w:firstLine="0" w:firstLineChars="0"/>
              <w:jc w:val="left"/>
              <w:rPr>
                <w:rFonts w:ascii="仿宋" w:hAnsi="仿宋"/>
              </w:rPr>
            </w:pPr>
            <w:r>
              <w:rPr>
                <w:rFonts w:hint="eastAsia" w:ascii="仿宋" w:hAnsi="仿宋"/>
              </w:rPr>
              <w:t>（可空）</w:t>
            </w:r>
          </w:p>
        </w:tc>
      </w:tr>
      <w:tr w14:paraId="1FC53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6321355A">
            <w:pPr>
              <w:widowControl/>
              <w:numPr>
                <w:ilvl w:val="0"/>
                <w:numId w:val="28"/>
              </w:numPr>
              <w:spacing w:line="276" w:lineRule="auto"/>
              <w:ind w:firstLineChars="0"/>
              <w:jc w:val="center"/>
              <w:rPr>
                <w:rFonts w:ascii="仿宋" w:hAnsi="仿宋"/>
              </w:rPr>
            </w:pPr>
          </w:p>
        </w:tc>
        <w:tc>
          <w:tcPr>
            <w:tcW w:w="2268" w:type="dxa"/>
            <w:vAlign w:val="center"/>
          </w:tcPr>
          <w:p w14:paraId="0C089690">
            <w:pPr>
              <w:widowControl/>
              <w:spacing w:line="276" w:lineRule="auto"/>
              <w:ind w:firstLine="0" w:firstLineChars="0"/>
              <w:jc w:val="left"/>
              <w:rPr>
                <w:rFonts w:ascii="仿宋" w:hAnsi="仿宋"/>
              </w:rPr>
            </w:pPr>
            <w:r>
              <w:rPr>
                <w:rFonts w:ascii="仿宋" w:hAnsi="仿宋"/>
              </w:rPr>
              <w:t>备注</w:t>
            </w:r>
          </w:p>
        </w:tc>
        <w:tc>
          <w:tcPr>
            <w:tcW w:w="1700" w:type="dxa"/>
            <w:vAlign w:val="center"/>
          </w:tcPr>
          <w:p w14:paraId="4084D61F">
            <w:pPr>
              <w:widowControl/>
              <w:spacing w:line="276" w:lineRule="auto"/>
              <w:ind w:firstLine="0" w:firstLineChars="0"/>
              <w:jc w:val="center"/>
              <w:rPr>
                <w:rFonts w:ascii="仿宋" w:hAnsi="仿宋"/>
              </w:rPr>
            </w:pPr>
            <w:r>
              <w:rPr>
                <w:rFonts w:hint="eastAsia" w:ascii="仿宋" w:hAnsi="仿宋"/>
              </w:rPr>
              <w:t>bz</w:t>
            </w:r>
          </w:p>
        </w:tc>
        <w:tc>
          <w:tcPr>
            <w:tcW w:w="1845" w:type="dxa"/>
            <w:vAlign w:val="center"/>
          </w:tcPr>
          <w:p w14:paraId="43174BDD">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500)</w:t>
            </w:r>
          </w:p>
        </w:tc>
        <w:tc>
          <w:tcPr>
            <w:tcW w:w="1785" w:type="dxa"/>
            <w:vAlign w:val="center"/>
          </w:tcPr>
          <w:p w14:paraId="6FC626A3">
            <w:pPr>
              <w:widowControl/>
              <w:spacing w:line="276" w:lineRule="auto"/>
              <w:ind w:firstLine="0" w:firstLineChars="0"/>
              <w:jc w:val="left"/>
              <w:rPr>
                <w:rFonts w:ascii="仿宋" w:hAnsi="仿宋"/>
              </w:rPr>
            </w:pPr>
            <w:r>
              <w:rPr>
                <w:rFonts w:hint="eastAsia" w:ascii="仿宋" w:hAnsi="仿宋"/>
              </w:rPr>
              <w:t>（可空）</w:t>
            </w:r>
          </w:p>
        </w:tc>
      </w:tr>
      <w:tr w14:paraId="19387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6B857533">
            <w:pPr>
              <w:widowControl/>
              <w:numPr>
                <w:ilvl w:val="0"/>
                <w:numId w:val="28"/>
              </w:numPr>
              <w:spacing w:line="276" w:lineRule="auto"/>
              <w:ind w:firstLineChars="0"/>
              <w:jc w:val="center"/>
              <w:rPr>
                <w:rFonts w:ascii="仿宋" w:hAnsi="仿宋"/>
              </w:rPr>
            </w:pPr>
          </w:p>
        </w:tc>
        <w:tc>
          <w:tcPr>
            <w:tcW w:w="2268" w:type="dxa"/>
            <w:vAlign w:val="center"/>
          </w:tcPr>
          <w:p w14:paraId="79EE225B">
            <w:pPr>
              <w:widowControl/>
              <w:spacing w:line="276" w:lineRule="auto"/>
              <w:ind w:firstLine="0" w:firstLineChars="0"/>
              <w:jc w:val="left"/>
              <w:rPr>
                <w:rFonts w:ascii="仿宋" w:hAnsi="仿宋"/>
              </w:rPr>
            </w:pPr>
            <w:r>
              <w:rPr>
                <w:rFonts w:hint="eastAsia" w:ascii="仿宋" w:hAnsi="仿宋"/>
              </w:rPr>
              <w:t>是否删除</w:t>
            </w:r>
          </w:p>
        </w:tc>
        <w:tc>
          <w:tcPr>
            <w:tcW w:w="1700" w:type="dxa"/>
            <w:vAlign w:val="center"/>
          </w:tcPr>
          <w:p w14:paraId="3FA8EE93">
            <w:pPr>
              <w:widowControl/>
              <w:spacing w:line="276" w:lineRule="auto"/>
              <w:ind w:firstLine="0" w:firstLineChars="0"/>
              <w:jc w:val="center"/>
              <w:rPr>
                <w:rFonts w:ascii="仿宋" w:hAnsi="仿宋"/>
              </w:rPr>
            </w:pPr>
            <w:r>
              <w:rPr>
                <w:rFonts w:hint="eastAsia" w:ascii="仿宋" w:hAnsi="仿宋"/>
              </w:rPr>
              <w:t>sfsc</w:t>
            </w:r>
          </w:p>
        </w:tc>
        <w:tc>
          <w:tcPr>
            <w:tcW w:w="1845" w:type="dxa"/>
            <w:vAlign w:val="center"/>
          </w:tcPr>
          <w:p w14:paraId="4ED55E6F">
            <w:pPr>
              <w:widowControl/>
              <w:spacing w:line="276" w:lineRule="auto"/>
              <w:ind w:firstLine="0" w:firstLineChars="0"/>
              <w:jc w:val="center"/>
              <w:rPr>
                <w:rFonts w:ascii="仿宋" w:hAnsi="仿宋"/>
              </w:rPr>
            </w:pPr>
            <w:r>
              <w:rPr>
                <w:rFonts w:hint="eastAsia" w:ascii="仿宋" w:hAnsi="仿宋"/>
              </w:rPr>
              <w:t>String（1）</w:t>
            </w:r>
          </w:p>
        </w:tc>
        <w:tc>
          <w:tcPr>
            <w:tcW w:w="1785" w:type="dxa"/>
            <w:vAlign w:val="center"/>
          </w:tcPr>
          <w:p w14:paraId="6A94AAC7">
            <w:pPr>
              <w:spacing w:line="276" w:lineRule="auto"/>
              <w:ind w:firstLine="0" w:firstLineChars="0"/>
              <w:jc w:val="left"/>
              <w:rPr>
                <w:rFonts w:ascii="仿宋" w:hAnsi="仿宋"/>
              </w:rPr>
            </w:pPr>
            <w:r>
              <w:rPr>
                <w:rFonts w:hint="eastAsia" w:ascii="仿宋" w:hAnsi="仿宋"/>
              </w:rPr>
              <w:t>1：删除</w:t>
            </w:r>
          </w:p>
          <w:p w14:paraId="6468880E">
            <w:pPr>
              <w:widowControl/>
              <w:spacing w:line="276" w:lineRule="auto"/>
              <w:ind w:firstLine="0" w:firstLineChars="0"/>
              <w:jc w:val="left"/>
              <w:rPr>
                <w:rFonts w:ascii="仿宋" w:hAnsi="仿宋"/>
              </w:rPr>
            </w:pPr>
            <w:r>
              <w:rPr>
                <w:rFonts w:hint="eastAsia" w:ascii="仿宋" w:hAnsi="仿宋"/>
              </w:rPr>
              <w:t>0：不删除（可空）</w:t>
            </w:r>
          </w:p>
        </w:tc>
      </w:tr>
    </w:tbl>
    <w:p w14:paraId="25AB3DBE">
      <w:pPr>
        <w:pStyle w:val="90"/>
        <w:snapToGrid/>
        <w:ind w:firstLine="0" w:firstLineChars="0"/>
        <w:rPr>
          <w:rFonts w:ascii="仿宋" w:hAnsi="仿宋" w:eastAsia="仿宋"/>
        </w:rPr>
      </w:pPr>
    </w:p>
    <w:p w14:paraId="356C586C">
      <w:pPr>
        <w:pStyle w:val="90"/>
        <w:numPr>
          <w:ilvl w:val="0"/>
          <w:numId w:val="18"/>
        </w:numPr>
        <w:ind w:firstLineChars="0"/>
        <w:rPr>
          <w:rFonts w:ascii="仿宋" w:hAnsi="仿宋" w:eastAsia="仿宋"/>
          <w:b/>
          <w:bCs/>
        </w:rPr>
      </w:pPr>
      <w:r>
        <w:rPr>
          <w:rFonts w:hint="eastAsia" w:ascii="仿宋" w:hAnsi="仿宋" w:eastAsia="仿宋"/>
          <w:b/>
          <w:bCs/>
        </w:rPr>
        <w:t>验质人员</w:t>
      </w:r>
      <w:r>
        <w:rPr>
          <w:rFonts w:ascii="仿宋" w:hAnsi="仿宋" w:eastAsia="仿宋"/>
          <w:b/>
          <w:bCs/>
        </w:rPr>
        <w:t>数据接口</w:t>
      </w:r>
    </w:p>
    <w:p w14:paraId="1888FC22">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http://【国家平台接入地址】/service/API/SECURE/YZRYMD</w:t>
      </w:r>
    </w:p>
    <w:p w14:paraId="5A3D501C">
      <w:pPr>
        <w:ind w:firstLine="566" w:firstLineChars="235"/>
        <w:rPr>
          <w:rFonts w:ascii="仿宋" w:hAnsi="仿宋"/>
          <w:b/>
          <w:bCs/>
          <w:szCs w:val="24"/>
        </w:rPr>
      </w:pPr>
      <w:r>
        <w:rPr>
          <w:rFonts w:hint="eastAsia" w:ascii="仿宋" w:hAnsi="仿宋"/>
          <w:b/>
          <w:bCs/>
          <w:szCs w:val="24"/>
        </w:rPr>
        <w:t>接口请求方式：POST</w:t>
      </w:r>
    </w:p>
    <w:p w14:paraId="7D371F01">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46AD6B97">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06054E02">
      <w:pPr>
        <w:ind w:firstLine="566" w:firstLineChars="235"/>
        <w:rPr>
          <w:rFonts w:ascii="仿宋" w:hAnsi="仿宋"/>
          <w:b/>
          <w:szCs w:val="24"/>
        </w:rPr>
      </w:pPr>
      <w:r>
        <w:rPr>
          <w:rFonts w:hint="eastAsia" w:ascii="仿宋" w:hAnsi="仿宋"/>
          <w:b/>
          <w:bCs/>
          <w:szCs w:val="24"/>
        </w:rPr>
        <w:t>接口请求数据类型：JSON</w:t>
      </w:r>
    </w:p>
    <w:p w14:paraId="148E6784">
      <w:pPr>
        <w:ind w:firstLine="566" w:firstLineChars="235"/>
        <w:rPr>
          <w:rFonts w:ascii="仿宋" w:hAnsi="仿宋"/>
          <w:b/>
          <w:bCs/>
          <w:szCs w:val="24"/>
        </w:rPr>
      </w:pPr>
      <w:r>
        <w:rPr>
          <w:rFonts w:ascii="仿宋" w:hAnsi="仿宋"/>
          <w:b/>
          <w:bCs/>
          <w:szCs w:val="24"/>
        </w:rPr>
        <w:t>接口字段内容：</w:t>
      </w:r>
    </w:p>
    <w:p w14:paraId="3625DCB0">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11</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126"/>
        <w:gridCol w:w="1700"/>
        <w:gridCol w:w="1845"/>
        <w:gridCol w:w="1785"/>
      </w:tblGrid>
      <w:tr w14:paraId="1F5C5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846" w:type="dxa"/>
            <w:shd w:val="clear" w:color="auto" w:fill="BFBFBF"/>
            <w:vAlign w:val="center"/>
          </w:tcPr>
          <w:p w14:paraId="65902C71">
            <w:pPr>
              <w:spacing w:line="276" w:lineRule="auto"/>
              <w:ind w:firstLine="0" w:firstLineChars="0"/>
              <w:jc w:val="center"/>
              <w:rPr>
                <w:rFonts w:ascii="仿宋" w:hAnsi="仿宋"/>
                <w:b/>
              </w:rPr>
            </w:pPr>
            <w:r>
              <w:rPr>
                <w:rFonts w:hint="eastAsia" w:ascii="仿宋" w:hAnsi="仿宋"/>
                <w:b/>
              </w:rPr>
              <w:t>序号</w:t>
            </w:r>
          </w:p>
        </w:tc>
        <w:tc>
          <w:tcPr>
            <w:tcW w:w="2126" w:type="dxa"/>
            <w:shd w:val="clear" w:color="auto" w:fill="BFBFBF"/>
            <w:vAlign w:val="center"/>
          </w:tcPr>
          <w:p w14:paraId="6705E974">
            <w:pPr>
              <w:spacing w:line="276" w:lineRule="auto"/>
              <w:ind w:firstLine="0" w:firstLineChars="0"/>
              <w:jc w:val="center"/>
              <w:rPr>
                <w:rFonts w:ascii="仿宋" w:hAnsi="仿宋"/>
                <w:b/>
              </w:rPr>
            </w:pPr>
            <w:r>
              <w:rPr>
                <w:rFonts w:hint="eastAsia" w:ascii="仿宋" w:hAnsi="仿宋"/>
                <w:b/>
              </w:rPr>
              <w:t>中文名称</w:t>
            </w:r>
          </w:p>
        </w:tc>
        <w:tc>
          <w:tcPr>
            <w:tcW w:w="1700" w:type="dxa"/>
            <w:shd w:val="clear" w:color="auto" w:fill="BFBFBF"/>
            <w:vAlign w:val="center"/>
          </w:tcPr>
          <w:p w14:paraId="68D9F163">
            <w:pPr>
              <w:spacing w:line="276" w:lineRule="auto"/>
              <w:ind w:firstLine="0" w:firstLineChars="0"/>
              <w:jc w:val="center"/>
              <w:rPr>
                <w:rFonts w:ascii="仿宋" w:hAnsi="仿宋"/>
                <w:b/>
              </w:rPr>
            </w:pPr>
            <w:r>
              <w:rPr>
                <w:rFonts w:hint="eastAsia" w:ascii="仿宋" w:hAnsi="仿宋"/>
                <w:b/>
              </w:rPr>
              <w:t>字段标识</w:t>
            </w:r>
          </w:p>
        </w:tc>
        <w:tc>
          <w:tcPr>
            <w:tcW w:w="1845" w:type="dxa"/>
            <w:shd w:val="clear" w:color="auto" w:fill="BFBFBF"/>
            <w:vAlign w:val="center"/>
          </w:tcPr>
          <w:p w14:paraId="0C0E5289">
            <w:pPr>
              <w:spacing w:line="276" w:lineRule="auto"/>
              <w:ind w:firstLine="0" w:firstLineChars="0"/>
              <w:jc w:val="center"/>
              <w:rPr>
                <w:rFonts w:ascii="仿宋" w:hAnsi="仿宋"/>
                <w:b/>
              </w:rPr>
            </w:pPr>
            <w:r>
              <w:rPr>
                <w:rFonts w:hint="eastAsia" w:ascii="仿宋" w:hAnsi="仿宋"/>
                <w:b/>
              </w:rPr>
              <w:t>数据类型</w:t>
            </w:r>
          </w:p>
        </w:tc>
        <w:tc>
          <w:tcPr>
            <w:tcW w:w="1785" w:type="dxa"/>
            <w:shd w:val="clear" w:color="auto" w:fill="BFBFBF"/>
            <w:vAlign w:val="center"/>
          </w:tcPr>
          <w:p w14:paraId="1C811701">
            <w:pPr>
              <w:spacing w:line="276" w:lineRule="auto"/>
              <w:ind w:firstLine="0" w:firstLineChars="0"/>
              <w:jc w:val="center"/>
              <w:rPr>
                <w:rFonts w:ascii="仿宋" w:hAnsi="仿宋"/>
                <w:b/>
              </w:rPr>
            </w:pPr>
            <w:r>
              <w:rPr>
                <w:rFonts w:hint="eastAsia" w:ascii="仿宋" w:hAnsi="仿宋"/>
                <w:b/>
              </w:rPr>
              <w:t>备注</w:t>
            </w:r>
          </w:p>
        </w:tc>
      </w:tr>
      <w:tr w14:paraId="35272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3432366D">
            <w:pPr>
              <w:widowControl/>
              <w:ind w:firstLine="0" w:firstLineChars="0"/>
              <w:jc w:val="center"/>
              <w:rPr>
                <w:rFonts w:ascii="仿宋" w:hAnsi="仿宋"/>
              </w:rPr>
            </w:pPr>
            <w:r>
              <w:rPr>
                <w:rFonts w:hint="eastAsia" w:ascii="仿宋" w:hAnsi="仿宋"/>
              </w:rPr>
              <w:t>1</w:t>
            </w:r>
          </w:p>
        </w:tc>
        <w:tc>
          <w:tcPr>
            <w:tcW w:w="2126" w:type="dxa"/>
            <w:vAlign w:val="center"/>
          </w:tcPr>
          <w:p w14:paraId="055ECDE4">
            <w:pPr>
              <w:spacing w:line="276" w:lineRule="auto"/>
              <w:ind w:firstLine="0" w:firstLineChars="0"/>
              <w:jc w:val="left"/>
              <w:rPr>
                <w:rFonts w:ascii="仿宋" w:hAnsi="仿宋"/>
              </w:rPr>
            </w:pPr>
            <w:r>
              <w:rPr>
                <w:rFonts w:hint="eastAsia" w:ascii="仿宋" w:hAnsi="仿宋"/>
              </w:rPr>
              <w:t>验质</w:t>
            </w:r>
            <w:r>
              <w:rPr>
                <w:rFonts w:ascii="仿宋" w:hAnsi="仿宋"/>
              </w:rPr>
              <w:t>人员编码</w:t>
            </w:r>
          </w:p>
        </w:tc>
        <w:tc>
          <w:tcPr>
            <w:tcW w:w="1700" w:type="dxa"/>
            <w:vAlign w:val="center"/>
          </w:tcPr>
          <w:p w14:paraId="210D5296">
            <w:pPr>
              <w:spacing w:line="276" w:lineRule="auto"/>
              <w:ind w:firstLine="0" w:firstLineChars="0"/>
              <w:jc w:val="center"/>
              <w:rPr>
                <w:rFonts w:ascii="仿宋" w:hAnsi="仿宋"/>
              </w:rPr>
            </w:pPr>
            <w:r>
              <w:rPr>
                <w:rFonts w:hint="eastAsia" w:ascii="仿宋" w:hAnsi="仿宋"/>
              </w:rPr>
              <w:t>yzrybh</w:t>
            </w:r>
          </w:p>
        </w:tc>
        <w:tc>
          <w:tcPr>
            <w:tcW w:w="1845" w:type="dxa"/>
            <w:vAlign w:val="center"/>
          </w:tcPr>
          <w:p w14:paraId="1726052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34)</w:t>
            </w:r>
          </w:p>
        </w:tc>
        <w:tc>
          <w:tcPr>
            <w:tcW w:w="1785" w:type="dxa"/>
            <w:vAlign w:val="center"/>
          </w:tcPr>
          <w:p w14:paraId="28A0A002">
            <w:pPr>
              <w:spacing w:line="276" w:lineRule="auto"/>
              <w:ind w:firstLine="0" w:firstLineChars="0"/>
              <w:jc w:val="left"/>
              <w:rPr>
                <w:rFonts w:ascii="仿宋" w:hAnsi="仿宋"/>
              </w:rPr>
            </w:pPr>
            <w:r>
              <w:rPr>
                <w:rFonts w:hint="eastAsia" w:ascii="仿宋" w:hAnsi="仿宋"/>
              </w:rPr>
              <w:t>统一社会信用代码18位+验质人员身份证号后四位。（不可空）</w:t>
            </w:r>
          </w:p>
        </w:tc>
      </w:tr>
      <w:tr w14:paraId="75EEA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3983F722">
            <w:pPr>
              <w:widowControl/>
              <w:ind w:firstLine="0" w:firstLineChars="0"/>
              <w:jc w:val="center"/>
              <w:rPr>
                <w:rFonts w:ascii="仿宋" w:hAnsi="仿宋"/>
              </w:rPr>
            </w:pPr>
            <w:r>
              <w:rPr>
                <w:rFonts w:hint="eastAsia" w:ascii="仿宋" w:hAnsi="仿宋"/>
              </w:rPr>
              <w:t>2</w:t>
            </w:r>
          </w:p>
        </w:tc>
        <w:tc>
          <w:tcPr>
            <w:tcW w:w="2126" w:type="dxa"/>
            <w:vAlign w:val="center"/>
          </w:tcPr>
          <w:p w14:paraId="16AC991D">
            <w:pPr>
              <w:widowControl/>
              <w:spacing w:line="276" w:lineRule="auto"/>
              <w:ind w:firstLine="0" w:firstLineChars="0"/>
              <w:jc w:val="left"/>
              <w:rPr>
                <w:rFonts w:ascii="仿宋" w:hAnsi="仿宋"/>
              </w:rPr>
            </w:pPr>
            <w:r>
              <w:rPr>
                <w:rFonts w:hint="eastAsia" w:ascii="仿宋" w:hAnsi="仿宋"/>
              </w:rPr>
              <w:t>企业代码</w:t>
            </w:r>
          </w:p>
        </w:tc>
        <w:tc>
          <w:tcPr>
            <w:tcW w:w="1700" w:type="dxa"/>
            <w:vAlign w:val="center"/>
          </w:tcPr>
          <w:p w14:paraId="767AA521">
            <w:pPr>
              <w:widowControl/>
              <w:spacing w:line="276" w:lineRule="auto"/>
              <w:ind w:firstLine="0" w:firstLineChars="0"/>
              <w:jc w:val="center"/>
              <w:rPr>
                <w:rFonts w:ascii="仿宋" w:hAnsi="仿宋"/>
              </w:rPr>
            </w:pPr>
            <w:r>
              <w:rPr>
                <w:rFonts w:hint="eastAsia" w:ascii="仿宋" w:hAnsi="仿宋"/>
              </w:rPr>
              <w:t>qydm</w:t>
            </w:r>
          </w:p>
        </w:tc>
        <w:tc>
          <w:tcPr>
            <w:tcW w:w="1845" w:type="dxa"/>
            <w:vAlign w:val="center"/>
          </w:tcPr>
          <w:p w14:paraId="5A1DDAA6">
            <w:pPr>
              <w:widowControl/>
              <w:spacing w:line="276" w:lineRule="auto"/>
              <w:ind w:firstLine="0" w:firstLineChars="0"/>
              <w:jc w:val="center"/>
              <w:rPr>
                <w:rFonts w:ascii="仿宋" w:hAnsi="仿宋"/>
              </w:rPr>
            </w:pPr>
            <w:r>
              <w:rPr>
                <w:rFonts w:ascii="仿宋" w:hAnsi="仿宋"/>
              </w:rPr>
              <w:t>String(18)</w:t>
            </w:r>
          </w:p>
        </w:tc>
        <w:tc>
          <w:tcPr>
            <w:tcW w:w="1785" w:type="dxa"/>
            <w:vAlign w:val="center"/>
          </w:tcPr>
          <w:p w14:paraId="4659EF4A">
            <w:pPr>
              <w:widowControl/>
              <w:spacing w:line="276" w:lineRule="auto"/>
              <w:ind w:firstLine="0" w:firstLineChars="0"/>
              <w:jc w:val="left"/>
              <w:rPr>
                <w:rFonts w:ascii="仿宋" w:hAnsi="仿宋"/>
              </w:rPr>
            </w:pPr>
            <w:r>
              <w:rPr>
                <w:rFonts w:hint="eastAsia" w:ascii="仿宋" w:hAnsi="仿宋"/>
              </w:rPr>
              <w:t>验质人员归属的企业编</w:t>
            </w:r>
            <w:r>
              <w:rPr>
                <w:rFonts w:ascii="仿宋" w:hAnsi="仿宋"/>
              </w:rPr>
              <w:t>码</w:t>
            </w:r>
            <w:r>
              <w:rPr>
                <w:rFonts w:hint="eastAsia" w:ascii="仿宋" w:hAnsi="仿宋"/>
              </w:rPr>
              <w:t>，具体编</w:t>
            </w:r>
            <w:r>
              <w:rPr>
                <w:rFonts w:ascii="仿宋" w:hAnsi="仿宋"/>
              </w:rPr>
              <w:t>码格式</w:t>
            </w:r>
            <w:r>
              <w:rPr>
                <w:rFonts w:hint="eastAsia" w:ascii="仿宋" w:hAnsi="仿宋"/>
              </w:rPr>
              <w:t>参考表1-</w:t>
            </w:r>
            <w:r>
              <w:rPr>
                <w:rFonts w:ascii="仿宋" w:hAnsi="仿宋"/>
              </w:rPr>
              <w:t>1</w:t>
            </w:r>
            <w:r>
              <w:rPr>
                <w:rFonts w:hint="eastAsia" w:ascii="仿宋" w:hAnsi="仿宋"/>
              </w:rPr>
              <w:t>企业信息数据接口中企业编</w:t>
            </w:r>
            <w:r>
              <w:rPr>
                <w:rFonts w:ascii="仿宋" w:hAnsi="仿宋"/>
              </w:rPr>
              <w:t>码</w:t>
            </w:r>
            <w:r>
              <w:rPr>
                <w:rFonts w:hint="eastAsia" w:ascii="仿宋" w:hAnsi="仿宋"/>
              </w:rPr>
              <w:t>的定义</w:t>
            </w:r>
          </w:p>
          <w:p w14:paraId="033DD3B0">
            <w:pPr>
              <w:widowControl/>
              <w:spacing w:line="276" w:lineRule="auto"/>
              <w:ind w:firstLine="0" w:firstLineChars="0"/>
              <w:jc w:val="left"/>
              <w:rPr>
                <w:rFonts w:ascii="仿宋" w:hAnsi="仿宋"/>
              </w:rPr>
            </w:pPr>
            <w:r>
              <w:rPr>
                <w:rFonts w:hint="eastAsia" w:ascii="仿宋" w:hAnsi="仿宋"/>
              </w:rPr>
              <w:t>（不可空）</w:t>
            </w:r>
          </w:p>
        </w:tc>
      </w:tr>
      <w:tr w14:paraId="18755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5F6FE8D7">
            <w:pPr>
              <w:widowControl/>
              <w:ind w:firstLine="0" w:firstLineChars="0"/>
              <w:jc w:val="center"/>
              <w:rPr>
                <w:rFonts w:ascii="仿宋" w:hAnsi="仿宋"/>
              </w:rPr>
            </w:pPr>
            <w:r>
              <w:rPr>
                <w:rFonts w:ascii="仿宋" w:hAnsi="仿宋"/>
              </w:rPr>
              <w:t>3</w:t>
            </w:r>
          </w:p>
        </w:tc>
        <w:tc>
          <w:tcPr>
            <w:tcW w:w="2126" w:type="dxa"/>
            <w:vAlign w:val="center"/>
          </w:tcPr>
          <w:p w14:paraId="6344687B">
            <w:pPr>
              <w:spacing w:line="276" w:lineRule="auto"/>
              <w:ind w:firstLine="0" w:firstLineChars="0"/>
              <w:jc w:val="left"/>
              <w:rPr>
                <w:rFonts w:ascii="仿宋" w:hAnsi="仿宋"/>
              </w:rPr>
            </w:pPr>
            <w:r>
              <w:rPr>
                <w:rFonts w:ascii="仿宋" w:hAnsi="仿宋"/>
              </w:rPr>
              <w:t>姓名</w:t>
            </w:r>
          </w:p>
        </w:tc>
        <w:tc>
          <w:tcPr>
            <w:tcW w:w="1700" w:type="dxa"/>
            <w:vAlign w:val="center"/>
          </w:tcPr>
          <w:p w14:paraId="5269117F">
            <w:pPr>
              <w:spacing w:line="276" w:lineRule="auto"/>
              <w:ind w:firstLine="0" w:firstLineChars="0"/>
              <w:jc w:val="center"/>
              <w:rPr>
                <w:rFonts w:ascii="仿宋" w:hAnsi="仿宋"/>
              </w:rPr>
            </w:pPr>
            <w:r>
              <w:rPr>
                <w:rFonts w:ascii="仿宋" w:hAnsi="仿宋"/>
              </w:rPr>
              <w:t>xm</w:t>
            </w:r>
          </w:p>
        </w:tc>
        <w:tc>
          <w:tcPr>
            <w:tcW w:w="1845" w:type="dxa"/>
            <w:vAlign w:val="center"/>
          </w:tcPr>
          <w:p w14:paraId="23D114A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5" w:type="dxa"/>
            <w:vAlign w:val="center"/>
          </w:tcPr>
          <w:p w14:paraId="2712D4AA">
            <w:pPr>
              <w:spacing w:line="276" w:lineRule="auto"/>
              <w:ind w:firstLine="0" w:firstLineChars="0"/>
              <w:jc w:val="left"/>
              <w:rPr>
                <w:rFonts w:ascii="仿宋" w:hAnsi="仿宋"/>
              </w:rPr>
            </w:pPr>
            <w:r>
              <w:rPr>
                <w:rFonts w:hint="eastAsia" w:ascii="仿宋" w:hAnsi="仿宋"/>
              </w:rPr>
              <w:t>（不可空）</w:t>
            </w:r>
          </w:p>
        </w:tc>
      </w:tr>
      <w:tr w14:paraId="3C482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67ABA5E4">
            <w:pPr>
              <w:widowControl/>
              <w:ind w:firstLine="0" w:firstLineChars="0"/>
              <w:jc w:val="center"/>
              <w:rPr>
                <w:rFonts w:ascii="仿宋" w:hAnsi="仿宋"/>
              </w:rPr>
            </w:pPr>
            <w:r>
              <w:rPr>
                <w:rFonts w:ascii="仿宋" w:hAnsi="仿宋"/>
              </w:rPr>
              <w:t>4</w:t>
            </w:r>
          </w:p>
        </w:tc>
        <w:tc>
          <w:tcPr>
            <w:tcW w:w="2126" w:type="dxa"/>
            <w:vAlign w:val="center"/>
          </w:tcPr>
          <w:p w14:paraId="3F080ED8">
            <w:pPr>
              <w:spacing w:line="276" w:lineRule="auto"/>
              <w:ind w:firstLine="0" w:firstLineChars="0"/>
              <w:jc w:val="left"/>
              <w:rPr>
                <w:rFonts w:ascii="仿宋" w:hAnsi="仿宋"/>
              </w:rPr>
            </w:pPr>
            <w:r>
              <w:rPr>
                <w:rFonts w:hint="eastAsia" w:ascii="仿宋" w:hAnsi="仿宋"/>
              </w:rPr>
              <w:t>性别</w:t>
            </w:r>
          </w:p>
        </w:tc>
        <w:tc>
          <w:tcPr>
            <w:tcW w:w="1700" w:type="dxa"/>
            <w:vAlign w:val="center"/>
          </w:tcPr>
          <w:p w14:paraId="332E4757">
            <w:pPr>
              <w:spacing w:line="276" w:lineRule="auto"/>
              <w:ind w:firstLine="0" w:firstLineChars="0"/>
              <w:jc w:val="center"/>
              <w:rPr>
                <w:rFonts w:ascii="仿宋" w:hAnsi="仿宋"/>
              </w:rPr>
            </w:pPr>
            <w:r>
              <w:rPr>
                <w:rFonts w:ascii="仿宋" w:hAnsi="仿宋"/>
              </w:rPr>
              <w:t>xb</w:t>
            </w:r>
          </w:p>
        </w:tc>
        <w:tc>
          <w:tcPr>
            <w:tcW w:w="1845" w:type="dxa"/>
            <w:vAlign w:val="center"/>
          </w:tcPr>
          <w:p w14:paraId="1173AA6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1785" w:type="dxa"/>
            <w:vAlign w:val="center"/>
          </w:tcPr>
          <w:p w14:paraId="1D5CE412">
            <w:pPr>
              <w:spacing w:line="276" w:lineRule="auto"/>
              <w:ind w:firstLine="0" w:firstLineChars="0"/>
              <w:jc w:val="left"/>
              <w:rPr>
                <w:rFonts w:ascii="仿宋" w:hAnsi="仿宋"/>
              </w:rPr>
            </w:pPr>
            <w:r>
              <w:rPr>
                <w:rFonts w:hint="eastAsia" w:ascii="仿宋" w:hAnsi="仿宋"/>
              </w:rPr>
              <w:t>参照</w:t>
            </w:r>
            <w:r>
              <w:rPr>
                <w:rFonts w:ascii="仿宋" w:hAnsi="仿宋"/>
              </w:rPr>
              <w:t>GB/T2261</w:t>
            </w:r>
            <w:r>
              <w:rPr>
                <w:rFonts w:hint="eastAsia" w:ascii="仿宋" w:hAnsi="仿宋"/>
              </w:rPr>
              <w:t>.1</w:t>
            </w:r>
            <w:r>
              <w:rPr>
                <w:rFonts w:ascii="仿宋" w:hAnsi="仿宋"/>
              </w:rPr>
              <w:t>-2003</w:t>
            </w:r>
            <w:r>
              <w:rPr>
                <w:rFonts w:hint="eastAsia" w:ascii="仿宋" w:hAnsi="仿宋"/>
              </w:rPr>
              <w:t>个人基本信息分类与代码 第1部分 人的性别代码</w:t>
            </w:r>
          </w:p>
          <w:p w14:paraId="7B95C8E0">
            <w:pPr>
              <w:spacing w:line="276" w:lineRule="auto"/>
              <w:ind w:firstLine="0" w:firstLineChars="0"/>
              <w:jc w:val="left"/>
              <w:rPr>
                <w:rFonts w:ascii="仿宋" w:hAnsi="仿宋"/>
              </w:rPr>
            </w:pPr>
            <w:r>
              <w:rPr>
                <w:rFonts w:hint="eastAsia" w:ascii="仿宋" w:hAnsi="仿宋"/>
              </w:rPr>
              <w:t>（可空）</w:t>
            </w:r>
          </w:p>
        </w:tc>
      </w:tr>
      <w:tr w14:paraId="68ED8A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377A0FAC">
            <w:pPr>
              <w:widowControl/>
              <w:ind w:firstLine="0" w:firstLineChars="0"/>
              <w:jc w:val="center"/>
              <w:rPr>
                <w:rFonts w:ascii="仿宋" w:hAnsi="仿宋"/>
              </w:rPr>
            </w:pPr>
            <w:r>
              <w:rPr>
                <w:rFonts w:ascii="仿宋" w:hAnsi="仿宋"/>
              </w:rPr>
              <w:t>5</w:t>
            </w:r>
          </w:p>
        </w:tc>
        <w:tc>
          <w:tcPr>
            <w:tcW w:w="2126" w:type="dxa"/>
            <w:vAlign w:val="center"/>
          </w:tcPr>
          <w:p w14:paraId="60B808E8">
            <w:pPr>
              <w:spacing w:line="276" w:lineRule="auto"/>
              <w:ind w:firstLine="0" w:firstLineChars="0"/>
              <w:jc w:val="left"/>
              <w:rPr>
                <w:rFonts w:ascii="仿宋" w:hAnsi="仿宋"/>
              </w:rPr>
            </w:pPr>
            <w:r>
              <w:rPr>
                <w:rFonts w:ascii="仿宋" w:hAnsi="仿宋"/>
              </w:rPr>
              <w:t>籍贯</w:t>
            </w:r>
          </w:p>
        </w:tc>
        <w:tc>
          <w:tcPr>
            <w:tcW w:w="1700" w:type="dxa"/>
            <w:vAlign w:val="center"/>
          </w:tcPr>
          <w:p w14:paraId="0F3A9ACE">
            <w:pPr>
              <w:spacing w:line="276" w:lineRule="auto"/>
              <w:ind w:firstLine="0" w:firstLineChars="0"/>
              <w:jc w:val="center"/>
              <w:rPr>
                <w:rFonts w:ascii="仿宋" w:hAnsi="仿宋"/>
              </w:rPr>
            </w:pPr>
            <w:r>
              <w:rPr>
                <w:rFonts w:hint="eastAsia" w:ascii="仿宋" w:hAnsi="仿宋"/>
              </w:rPr>
              <w:t>jg</w:t>
            </w:r>
          </w:p>
        </w:tc>
        <w:tc>
          <w:tcPr>
            <w:tcW w:w="1845" w:type="dxa"/>
            <w:vAlign w:val="center"/>
          </w:tcPr>
          <w:p w14:paraId="5651813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785" w:type="dxa"/>
            <w:vAlign w:val="center"/>
          </w:tcPr>
          <w:p w14:paraId="0FD7E80A">
            <w:pPr>
              <w:spacing w:line="276" w:lineRule="auto"/>
              <w:ind w:firstLine="0" w:firstLineChars="0"/>
              <w:jc w:val="left"/>
              <w:rPr>
                <w:rFonts w:ascii="仿宋" w:hAnsi="仿宋"/>
              </w:rPr>
            </w:pPr>
            <w:r>
              <w:rPr>
                <w:rFonts w:hint="eastAsia" w:ascii="仿宋" w:hAnsi="仿宋"/>
              </w:rPr>
              <w:t>（可空）</w:t>
            </w:r>
          </w:p>
        </w:tc>
      </w:tr>
      <w:tr w14:paraId="44F95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7BDA78D9">
            <w:pPr>
              <w:widowControl/>
              <w:ind w:firstLine="0" w:firstLineChars="0"/>
              <w:jc w:val="center"/>
              <w:rPr>
                <w:rFonts w:ascii="仿宋" w:hAnsi="仿宋"/>
              </w:rPr>
            </w:pPr>
            <w:r>
              <w:rPr>
                <w:rFonts w:hint="eastAsia" w:ascii="仿宋" w:hAnsi="仿宋"/>
              </w:rPr>
              <w:t>6</w:t>
            </w:r>
          </w:p>
        </w:tc>
        <w:tc>
          <w:tcPr>
            <w:tcW w:w="2126" w:type="dxa"/>
            <w:vAlign w:val="center"/>
          </w:tcPr>
          <w:p w14:paraId="075B05E3">
            <w:pPr>
              <w:spacing w:line="276" w:lineRule="auto"/>
              <w:ind w:firstLine="0" w:firstLineChars="0"/>
              <w:jc w:val="left"/>
              <w:rPr>
                <w:rFonts w:ascii="仿宋" w:hAnsi="仿宋"/>
              </w:rPr>
            </w:pPr>
            <w:r>
              <w:rPr>
                <w:rFonts w:ascii="仿宋" w:hAnsi="仿宋"/>
              </w:rPr>
              <w:t>民族</w:t>
            </w:r>
          </w:p>
        </w:tc>
        <w:tc>
          <w:tcPr>
            <w:tcW w:w="1700" w:type="dxa"/>
            <w:vAlign w:val="center"/>
          </w:tcPr>
          <w:p w14:paraId="49FD7C0D">
            <w:pPr>
              <w:spacing w:line="276" w:lineRule="auto"/>
              <w:ind w:firstLine="0" w:firstLineChars="0"/>
              <w:jc w:val="center"/>
              <w:rPr>
                <w:rFonts w:ascii="仿宋" w:hAnsi="仿宋"/>
              </w:rPr>
            </w:pPr>
            <w:r>
              <w:rPr>
                <w:rFonts w:hint="eastAsia" w:ascii="仿宋" w:hAnsi="仿宋"/>
              </w:rPr>
              <w:t>mz</w:t>
            </w:r>
          </w:p>
        </w:tc>
        <w:tc>
          <w:tcPr>
            <w:tcW w:w="1845" w:type="dxa"/>
            <w:vAlign w:val="center"/>
          </w:tcPr>
          <w:p w14:paraId="1C8CED7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16)</w:t>
            </w:r>
          </w:p>
        </w:tc>
        <w:tc>
          <w:tcPr>
            <w:tcW w:w="1785" w:type="dxa"/>
            <w:vAlign w:val="center"/>
          </w:tcPr>
          <w:p w14:paraId="657ED9E7">
            <w:pPr>
              <w:spacing w:line="276" w:lineRule="auto"/>
              <w:ind w:firstLine="0" w:firstLineChars="0"/>
              <w:jc w:val="left"/>
              <w:rPr>
                <w:rFonts w:ascii="仿宋" w:hAnsi="仿宋"/>
              </w:rPr>
            </w:pPr>
            <w:r>
              <w:rPr>
                <w:rFonts w:hint="eastAsia" w:ascii="仿宋" w:hAnsi="仿宋"/>
              </w:rPr>
              <w:t>参照</w:t>
            </w:r>
            <w:r>
              <w:rPr>
                <w:rFonts w:ascii="仿宋" w:hAnsi="仿宋"/>
              </w:rPr>
              <w:t>GB/T3304-1991</w:t>
            </w:r>
            <w:r>
              <w:rPr>
                <w:rFonts w:hint="eastAsia" w:ascii="仿宋" w:hAnsi="仿宋"/>
              </w:rPr>
              <w:t>中国各民族名称的罗马字母拼写法和代码</w:t>
            </w:r>
          </w:p>
          <w:p w14:paraId="4E7A4D6E">
            <w:pPr>
              <w:spacing w:line="276" w:lineRule="auto"/>
              <w:ind w:firstLine="0" w:firstLineChars="0"/>
              <w:jc w:val="left"/>
              <w:rPr>
                <w:rFonts w:ascii="仿宋" w:hAnsi="仿宋"/>
              </w:rPr>
            </w:pPr>
            <w:r>
              <w:rPr>
                <w:rFonts w:hint="eastAsia" w:ascii="仿宋" w:hAnsi="仿宋"/>
              </w:rPr>
              <w:t>（可空）</w:t>
            </w:r>
          </w:p>
        </w:tc>
      </w:tr>
      <w:tr w14:paraId="1E356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2DBDC436">
            <w:pPr>
              <w:widowControl/>
              <w:ind w:firstLine="0" w:firstLineChars="0"/>
              <w:jc w:val="center"/>
              <w:rPr>
                <w:rFonts w:ascii="仿宋" w:hAnsi="仿宋"/>
              </w:rPr>
            </w:pPr>
            <w:r>
              <w:rPr>
                <w:rFonts w:hint="eastAsia" w:ascii="仿宋" w:hAnsi="仿宋"/>
              </w:rPr>
              <w:t>7</w:t>
            </w:r>
          </w:p>
        </w:tc>
        <w:tc>
          <w:tcPr>
            <w:tcW w:w="2126" w:type="dxa"/>
            <w:vAlign w:val="center"/>
          </w:tcPr>
          <w:p w14:paraId="641D1D36">
            <w:pPr>
              <w:spacing w:line="276" w:lineRule="auto"/>
              <w:ind w:firstLine="0" w:firstLineChars="0"/>
              <w:jc w:val="left"/>
              <w:rPr>
                <w:rFonts w:ascii="仿宋" w:hAnsi="仿宋"/>
              </w:rPr>
            </w:pPr>
            <w:r>
              <w:rPr>
                <w:rFonts w:ascii="仿宋" w:hAnsi="仿宋"/>
              </w:rPr>
              <w:t>身份证号码</w:t>
            </w:r>
          </w:p>
        </w:tc>
        <w:tc>
          <w:tcPr>
            <w:tcW w:w="1700" w:type="dxa"/>
            <w:vAlign w:val="center"/>
          </w:tcPr>
          <w:p w14:paraId="4BF69967">
            <w:pPr>
              <w:spacing w:line="276" w:lineRule="auto"/>
              <w:ind w:firstLine="0" w:firstLineChars="0"/>
              <w:jc w:val="center"/>
              <w:rPr>
                <w:rFonts w:ascii="仿宋" w:hAnsi="仿宋"/>
              </w:rPr>
            </w:pPr>
            <w:r>
              <w:rPr>
                <w:rFonts w:hint="eastAsia" w:ascii="仿宋" w:hAnsi="仿宋"/>
              </w:rPr>
              <w:t>sfzhm</w:t>
            </w:r>
          </w:p>
        </w:tc>
        <w:tc>
          <w:tcPr>
            <w:tcW w:w="1845" w:type="dxa"/>
            <w:vAlign w:val="center"/>
          </w:tcPr>
          <w:p w14:paraId="4E67D6C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1785" w:type="dxa"/>
            <w:vAlign w:val="center"/>
          </w:tcPr>
          <w:p w14:paraId="00A6E896">
            <w:pPr>
              <w:spacing w:line="276" w:lineRule="auto"/>
              <w:ind w:firstLine="0" w:firstLineChars="0"/>
              <w:jc w:val="left"/>
              <w:rPr>
                <w:rFonts w:ascii="仿宋" w:hAnsi="仿宋"/>
              </w:rPr>
            </w:pPr>
            <w:r>
              <w:rPr>
                <w:rFonts w:hint="eastAsia" w:ascii="仿宋" w:hAnsi="仿宋"/>
              </w:rPr>
              <w:t>（可空）</w:t>
            </w:r>
          </w:p>
        </w:tc>
      </w:tr>
      <w:tr w14:paraId="7CD93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026ECE9E">
            <w:pPr>
              <w:widowControl/>
              <w:ind w:firstLine="0" w:firstLineChars="0"/>
              <w:jc w:val="center"/>
              <w:rPr>
                <w:rFonts w:ascii="仿宋" w:hAnsi="仿宋"/>
              </w:rPr>
            </w:pPr>
            <w:r>
              <w:rPr>
                <w:rFonts w:hint="eastAsia" w:ascii="仿宋" w:hAnsi="仿宋"/>
              </w:rPr>
              <w:t>8</w:t>
            </w:r>
          </w:p>
        </w:tc>
        <w:tc>
          <w:tcPr>
            <w:tcW w:w="2126" w:type="dxa"/>
            <w:vAlign w:val="center"/>
          </w:tcPr>
          <w:p w14:paraId="6FF93B2E">
            <w:pPr>
              <w:spacing w:line="276" w:lineRule="auto"/>
              <w:ind w:firstLine="0" w:firstLineChars="0"/>
              <w:jc w:val="left"/>
              <w:rPr>
                <w:rFonts w:ascii="仿宋" w:hAnsi="仿宋"/>
              </w:rPr>
            </w:pPr>
            <w:r>
              <w:rPr>
                <w:rFonts w:ascii="仿宋" w:hAnsi="仿宋"/>
              </w:rPr>
              <w:t>文化程度</w:t>
            </w:r>
          </w:p>
        </w:tc>
        <w:tc>
          <w:tcPr>
            <w:tcW w:w="1700" w:type="dxa"/>
            <w:vAlign w:val="center"/>
          </w:tcPr>
          <w:p w14:paraId="4760499D">
            <w:pPr>
              <w:spacing w:line="276" w:lineRule="auto"/>
              <w:ind w:firstLine="0" w:firstLineChars="0"/>
              <w:jc w:val="center"/>
              <w:rPr>
                <w:rFonts w:ascii="仿宋" w:hAnsi="仿宋"/>
              </w:rPr>
            </w:pPr>
            <w:r>
              <w:rPr>
                <w:rFonts w:hint="eastAsia" w:ascii="仿宋" w:hAnsi="仿宋"/>
              </w:rPr>
              <w:t>whcd</w:t>
            </w:r>
          </w:p>
        </w:tc>
        <w:tc>
          <w:tcPr>
            <w:tcW w:w="1845" w:type="dxa"/>
            <w:vAlign w:val="center"/>
          </w:tcPr>
          <w:p w14:paraId="53F4E29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16)</w:t>
            </w:r>
          </w:p>
        </w:tc>
        <w:tc>
          <w:tcPr>
            <w:tcW w:w="1785" w:type="dxa"/>
            <w:vAlign w:val="center"/>
          </w:tcPr>
          <w:p w14:paraId="74A519BC">
            <w:pPr>
              <w:spacing w:line="276" w:lineRule="auto"/>
              <w:ind w:firstLine="0" w:firstLineChars="0"/>
              <w:jc w:val="left"/>
              <w:rPr>
                <w:rFonts w:ascii="仿宋" w:hAnsi="仿宋"/>
              </w:rPr>
            </w:pPr>
            <w:r>
              <w:rPr>
                <w:rFonts w:hint="eastAsia" w:ascii="仿宋" w:hAnsi="仿宋"/>
              </w:rPr>
              <w:t>（可空）</w:t>
            </w:r>
          </w:p>
        </w:tc>
      </w:tr>
      <w:tr w14:paraId="06F3F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340EF021">
            <w:pPr>
              <w:widowControl/>
              <w:ind w:firstLine="0" w:firstLineChars="0"/>
              <w:jc w:val="center"/>
              <w:rPr>
                <w:rFonts w:ascii="仿宋" w:hAnsi="仿宋"/>
              </w:rPr>
            </w:pPr>
            <w:r>
              <w:rPr>
                <w:rFonts w:hint="eastAsia" w:ascii="仿宋" w:hAnsi="仿宋"/>
              </w:rPr>
              <w:t>9</w:t>
            </w:r>
          </w:p>
        </w:tc>
        <w:tc>
          <w:tcPr>
            <w:tcW w:w="2126" w:type="dxa"/>
            <w:vAlign w:val="center"/>
          </w:tcPr>
          <w:p w14:paraId="3C1EF648">
            <w:pPr>
              <w:spacing w:line="276" w:lineRule="auto"/>
              <w:ind w:firstLine="0" w:firstLineChars="0"/>
              <w:jc w:val="left"/>
              <w:rPr>
                <w:rFonts w:ascii="仿宋" w:hAnsi="仿宋"/>
              </w:rPr>
            </w:pPr>
            <w:r>
              <w:rPr>
                <w:rFonts w:ascii="仿宋" w:hAnsi="仿宋"/>
              </w:rPr>
              <w:t>政治面貌</w:t>
            </w:r>
          </w:p>
        </w:tc>
        <w:tc>
          <w:tcPr>
            <w:tcW w:w="1700" w:type="dxa"/>
            <w:vAlign w:val="center"/>
          </w:tcPr>
          <w:p w14:paraId="0ADB0F43">
            <w:pPr>
              <w:spacing w:line="276" w:lineRule="auto"/>
              <w:ind w:firstLine="0" w:firstLineChars="0"/>
              <w:jc w:val="center"/>
              <w:rPr>
                <w:rFonts w:ascii="仿宋" w:hAnsi="仿宋"/>
              </w:rPr>
            </w:pPr>
            <w:r>
              <w:rPr>
                <w:rFonts w:hint="eastAsia" w:ascii="仿宋" w:hAnsi="仿宋"/>
              </w:rPr>
              <w:t>zzmm</w:t>
            </w:r>
          </w:p>
        </w:tc>
        <w:tc>
          <w:tcPr>
            <w:tcW w:w="1845" w:type="dxa"/>
            <w:vAlign w:val="center"/>
          </w:tcPr>
          <w:p w14:paraId="10E52E6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785" w:type="dxa"/>
            <w:vAlign w:val="center"/>
          </w:tcPr>
          <w:p w14:paraId="433297BC">
            <w:pPr>
              <w:spacing w:line="276" w:lineRule="auto"/>
              <w:ind w:firstLine="0" w:firstLineChars="0"/>
              <w:jc w:val="left"/>
              <w:rPr>
                <w:rFonts w:ascii="仿宋" w:hAnsi="仿宋"/>
              </w:rPr>
            </w:pPr>
            <w:r>
              <w:rPr>
                <w:rFonts w:hint="eastAsia" w:ascii="仿宋" w:hAnsi="仿宋"/>
              </w:rPr>
              <w:t>（可空）</w:t>
            </w:r>
          </w:p>
        </w:tc>
      </w:tr>
      <w:tr w14:paraId="2B6B1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57837131">
            <w:pPr>
              <w:widowControl/>
              <w:ind w:firstLine="0" w:firstLineChars="0"/>
              <w:jc w:val="center"/>
              <w:rPr>
                <w:rFonts w:ascii="仿宋" w:hAnsi="仿宋"/>
              </w:rPr>
            </w:pPr>
            <w:r>
              <w:rPr>
                <w:rFonts w:hint="eastAsia" w:ascii="仿宋" w:hAnsi="仿宋"/>
              </w:rPr>
              <w:t>10</w:t>
            </w:r>
          </w:p>
        </w:tc>
        <w:tc>
          <w:tcPr>
            <w:tcW w:w="2126" w:type="dxa"/>
            <w:vAlign w:val="center"/>
          </w:tcPr>
          <w:p w14:paraId="689A5484">
            <w:pPr>
              <w:widowControl/>
              <w:spacing w:line="276" w:lineRule="auto"/>
              <w:ind w:firstLine="0" w:firstLineChars="0"/>
              <w:jc w:val="left"/>
              <w:rPr>
                <w:rFonts w:ascii="仿宋" w:hAnsi="仿宋"/>
              </w:rPr>
            </w:pPr>
            <w:r>
              <w:rPr>
                <w:rFonts w:ascii="仿宋" w:hAnsi="仿宋"/>
              </w:rPr>
              <w:t>备注</w:t>
            </w:r>
          </w:p>
        </w:tc>
        <w:tc>
          <w:tcPr>
            <w:tcW w:w="1700" w:type="dxa"/>
            <w:vAlign w:val="center"/>
          </w:tcPr>
          <w:p w14:paraId="03A9457E">
            <w:pPr>
              <w:widowControl/>
              <w:spacing w:line="276" w:lineRule="auto"/>
              <w:ind w:firstLine="0" w:firstLineChars="0"/>
              <w:jc w:val="center"/>
              <w:rPr>
                <w:rFonts w:ascii="仿宋" w:hAnsi="仿宋"/>
              </w:rPr>
            </w:pPr>
            <w:r>
              <w:rPr>
                <w:rFonts w:hint="eastAsia" w:ascii="仿宋" w:hAnsi="仿宋"/>
              </w:rPr>
              <w:t>bz</w:t>
            </w:r>
          </w:p>
        </w:tc>
        <w:tc>
          <w:tcPr>
            <w:tcW w:w="1845" w:type="dxa"/>
            <w:vAlign w:val="center"/>
          </w:tcPr>
          <w:p w14:paraId="0FDB97B7">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500)</w:t>
            </w:r>
          </w:p>
        </w:tc>
        <w:tc>
          <w:tcPr>
            <w:tcW w:w="1785" w:type="dxa"/>
            <w:vAlign w:val="center"/>
          </w:tcPr>
          <w:p w14:paraId="76581002">
            <w:pPr>
              <w:widowControl/>
              <w:spacing w:line="276" w:lineRule="auto"/>
              <w:ind w:firstLine="0" w:firstLineChars="0"/>
              <w:jc w:val="left"/>
              <w:rPr>
                <w:rFonts w:ascii="仿宋" w:hAnsi="仿宋"/>
              </w:rPr>
            </w:pPr>
            <w:r>
              <w:rPr>
                <w:rFonts w:hint="eastAsia" w:ascii="仿宋" w:hAnsi="仿宋"/>
              </w:rPr>
              <w:t>（可空）</w:t>
            </w:r>
          </w:p>
        </w:tc>
      </w:tr>
      <w:tr w14:paraId="3A584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6" w:type="dxa"/>
            <w:vAlign w:val="center"/>
          </w:tcPr>
          <w:p w14:paraId="4644B397">
            <w:pPr>
              <w:widowControl/>
              <w:ind w:firstLine="0" w:firstLineChars="0"/>
              <w:jc w:val="center"/>
              <w:rPr>
                <w:rFonts w:ascii="仿宋" w:hAnsi="仿宋"/>
              </w:rPr>
            </w:pPr>
            <w:r>
              <w:rPr>
                <w:rFonts w:hint="eastAsia" w:ascii="仿宋" w:hAnsi="仿宋"/>
              </w:rPr>
              <w:t>11</w:t>
            </w:r>
          </w:p>
        </w:tc>
        <w:tc>
          <w:tcPr>
            <w:tcW w:w="2126" w:type="dxa"/>
            <w:vAlign w:val="center"/>
          </w:tcPr>
          <w:p w14:paraId="54AA733B">
            <w:pPr>
              <w:widowControl/>
              <w:spacing w:line="276" w:lineRule="auto"/>
              <w:ind w:firstLine="0" w:firstLineChars="0"/>
              <w:jc w:val="left"/>
              <w:rPr>
                <w:rFonts w:ascii="仿宋" w:hAnsi="仿宋"/>
              </w:rPr>
            </w:pPr>
            <w:r>
              <w:rPr>
                <w:rFonts w:hint="eastAsia" w:ascii="仿宋" w:hAnsi="仿宋"/>
              </w:rPr>
              <w:t>是否删除</w:t>
            </w:r>
          </w:p>
        </w:tc>
        <w:tc>
          <w:tcPr>
            <w:tcW w:w="1700" w:type="dxa"/>
            <w:vAlign w:val="center"/>
          </w:tcPr>
          <w:p w14:paraId="2A13944C">
            <w:pPr>
              <w:widowControl/>
              <w:spacing w:line="276" w:lineRule="auto"/>
              <w:ind w:firstLine="0" w:firstLineChars="0"/>
              <w:jc w:val="center"/>
              <w:rPr>
                <w:rFonts w:ascii="仿宋" w:hAnsi="仿宋"/>
              </w:rPr>
            </w:pPr>
            <w:r>
              <w:rPr>
                <w:rFonts w:hint="eastAsia" w:ascii="仿宋" w:hAnsi="仿宋"/>
              </w:rPr>
              <w:t>sfsc</w:t>
            </w:r>
          </w:p>
        </w:tc>
        <w:tc>
          <w:tcPr>
            <w:tcW w:w="1845" w:type="dxa"/>
            <w:vAlign w:val="center"/>
          </w:tcPr>
          <w:p w14:paraId="4C2CF6BC">
            <w:pPr>
              <w:widowControl/>
              <w:spacing w:line="276" w:lineRule="auto"/>
              <w:ind w:firstLine="0" w:firstLineChars="0"/>
              <w:jc w:val="center"/>
              <w:rPr>
                <w:rFonts w:ascii="仿宋" w:hAnsi="仿宋"/>
              </w:rPr>
            </w:pPr>
            <w:r>
              <w:rPr>
                <w:rFonts w:hint="eastAsia" w:ascii="仿宋" w:hAnsi="仿宋"/>
              </w:rPr>
              <w:t>String（1）</w:t>
            </w:r>
          </w:p>
        </w:tc>
        <w:tc>
          <w:tcPr>
            <w:tcW w:w="1785" w:type="dxa"/>
            <w:vAlign w:val="center"/>
          </w:tcPr>
          <w:p w14:paraId="74025CF1">
            <w:pPr>
              <w:spacing w:line="276" w:lineRule="auto"/>
              <w:ind w:firstLine="0" w:firstLineChars="0"/>
              <w:jc w:val="left"/>
              <w:rPr>
                <w:rFonts w:ascii="仿宋" w:hAnsi="仿宋"/>
              </w:rPr>
            </w:pPr>
            <w:r>
              <w:rPr>
                <w:rFonts w:hint="eastAsia" w:ascii="仿宋" w:hAnsi="仿宋"/>
              </w:rPr>
              <w:t>1：删除</w:t>
            </w:r>
          </w:p>
          <w:p w14:paraId="19B470CE">
            <w:pPr>
              <w:widowControl/>
              <w:spacing w:line="276" w:lineRule="auto"/>
              <w:ind w:firstLine="0" w:firstLineChars="0"/>
              <w:jc w:val="left"/>
              <w:rPr>
                <w:rFonts w:ascii="仿宋" w:hAnsi="仿宋"/>
              </w:rPr>
            </w:pPr>
            <w:r>
              <w:rPr>
                <w:rFonts w:hint="eastAsia" w:ascii="仿宋" w:hAnsi="仿宋"/>
              </w:rPr>
              <w:t>0：不删除（可空）</w:t>
            </w:r>
          </w:p>
        </w:tc>
      </w:tr>
    </w:tbl>
    <w:p w14:paraId="68B5348F">
      <w:pPr>
        <w:pStyle w:val="90"/>
        <w:snapToGrid/>
        <w:ind w:firstLine="0" w:firstLineChars="0"/>
        <w:rPr>
          <w:rFonts w:ascii="仿宋" w:hAnsi="仿宋" w:eastAsia="仿宋"/>
        </w:rPr>
      </w:pPr>
    </w:p>
    <w:p w14:paraId="0AAE34A2">
      <w:pPr>
        <w:pStyle w:val="90"/>
        <w:numPr>
          <w:ilvl w:val="0"/>
          <w:numId w:val="18"/>
        </w:numPr>
        <w:ind w:firstLineChars="0"/>
        <w:rPr>
          <w:rFonts w:ascii="仿宋" w:hAnsi="仿宋" w:eastAsia="仿宋"/>
          <w:b/>
          <w:bCs/>
        </w:rPr>
      </w:pPr>
      <w:r>
        <w:rPr>
          <w:rFonts w:hint="eastAsia" w:ascii="仿宋" w:hAnsi="仿宋" w:eastAsia="仿宋"/>
          <w:b/>
          <w:bCs/>
        </w:rPr>
        <w:t>设备</w:t>
      </w:r>
      <w:r>
        <w:rPr>
          <w:rFonts w:ascii="仿宋" w:hAnsi="仿宋" w:eastAsia="仿宋"/>
          <w:b/>
          <w:bCs/>
        </w:rPr>
        <w:t>信息数据</w:t>
      </w:r>
      <w:r>
        <w:rPr>
          <w:rFonts w:hint="eastAsia" w:ascii="仿宋" w:hAnsi="仿宋" w:eastAsia="仿宋"/>
          <w:b/>
          <w:bCs/>
        </w:rPr>
        <w:t>接口</w:t>
      </w:r>
    </w:p>
    <w:p w14:paraId="5825E6CB">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http://【国家平台接入地址】/service/API/SECURE/SB</w:t>
      </w:r>
      <w:r>
        <w:rPr>
          <w:rFonts w:ascii="仿宋" w:hAnsi="仿宋"/>
          <w:b/>
          <w:bCs/>
          <w:color w:val="0070C0"/>
          <w:szCs w:val="24"/>
          <w:u w:val="single"/>
        </w:rPr>
        <w:t>XX</w:t>
      </w:r>
    </w:p>
    <w:p w14:paraId="4113DF93">
      <w:pPr>
        <w:ind w:firstLine="566" w:firstLineChars="235"/>
        <w:rPr>
          <w:rFonts w:ascii="仿宋" w:hAnsi="仿宋"/>
          <w:b/>
          <w:bCs/>
          <w:szCs w:val="24"/>
        </w:rPr>
      </w:pPr>
      <w:r>
        <w:rPr>
          <w:rFonts w:hint="eastAsia" w:ascii="仿宋" w:hAnsi="仿宋"/>
          <w:b/>
          <w:bCs/>
          <w:szCs w:val="24"/>
        </w:rPr>
        <w:t>接口请求方式：POST</w:t>
      </w:r>
    </w:p>
    <w:p w14:paraId="3274DE79">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48879A27">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1531ADFA">
      <w:pPr>
        <w:ind w:firstLine="566" w:firstLineChars="235"/>
        <w:rPr>
          <w:rFonts w:ascii="仿宋" w:hAnsi="仿宋"/>
          <w:b/>
          <w:szCs w:val="24"/>
        </w:rPr>
      </w:pPr>
      <w:r>
        <w:rPr>
          <w:rFonts w:hint="eastAsia" w:ascii="仿宋" w:hAnsi="仿宋"/>
          <w:b/>
          <w:bCs/>
          <w:szCs w:val="24"/>
        </w:rPr>
        <w:t>接口请求数据类型：JSON</w:t>
      </w:r>
    </w:p>
    <w:p w14:paraId="2DEC0133">
      <w:pPr>
        <w:ind w:firstLine="566" w:firstLineChars="235"/>
        <w:rPr>
          <w:rFonts w:ascii="仿宋" w:hAnsi="仿宋"/>
          <w:b/>
          <w:bCs/>
          <w:szCs w:val="24"/>
        </w:rPr>
      </w:pPr>
      <w:r>
        <w:rPr>
          <w:rFonts w:ascii="仿宋" w:hAnsi="仿宋"/>
          <w:b/>
          <w:bCs/>
          <w:szCs w:val="24"/>
        </w:rPr>
        <w:t>接口字段内容：</w:t>
      </w:r>
    </w:p>
    <w:p w14:paraId="51F6CFE7">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12</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2268"/>
        <w:gridCol w:w="1700"/>
        <w:gridCol w:w="1845"/>
        <w:gridCol w:w="1785"/>
      </w:tblGrid>
      <w:tr w14:paraId="0F99F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704" w:type="dxa"/>
            <w:shd w:val="clear" w:color="auto" w:fill="BFBFBF"/>
            <w:vAlign w:val="center"/>
          </w:tcPr>
          <w:p w14:paraId="0492AA9C">
            <w:pPr>
              <w:spacing w:line="276" w:lineRule="auto"/>
              <w:ind w:firstLine="0" w:firstLineChars="0"/>
              <w:jc w:val="center"/>
              <w:rPr>
                <w:rFonts w:ascii="仿宋" w:hAnsi="仿宋"/>
                <w:b/>
              </w:rPr>
            </w:pPr>
            <w:r>
              <w:rPr>
                <w:rFonts w:hint="eastAsia" w:ascii="仿宋" w:hAnsi="仿宋"/>
                <w:b/>
              </w:rPr>
              <w:t>序号</w:t>
            </w:r>
          </w:p>
        </w:tc>
        <w:tc>
          <w:tcPr>
            <w:tcW w:w="2268" w:type="dxa"/>
            <w:shd w:val="clear" w:color="auto" w:fill="BFBFBF"/>
            <w:vAlign w:val="center"/>
          </w:tcPr>
          <w:p w14:paraId="09A7E669">
            <w:pPr>
              <w:spacing w:line="276" w:lineRule="auto"/>
              <w:ind w:firstLine="0" w:firstLineChars="0"/>
              <w:jc w:val="center"/>
              <w:rPr>
                <w:rFonts w:ascii="仿宋" w:hAnsi="仿宋"/>
                <w:b/>
              </w:rPr>
            </w:pPr>
            <w:r>
              <w:rPr>
                <w:rFonts w:hint="eastAsia" w:ascii="仿宋" w:hAnsi="仿宋"/>
                <w:b/>
              </w:rPr>
              <w:t>中文名称</w:t>
            </w:r>
          </w:p>
        </w:tc>
        <w:tc>
          <w:tcPr>
            <w:tcW w:w="1700" w:type="dxa"/>
            <w:shd w:val="clear" w:color="auto" w:fill="BFBFBF"/>
            <w:vAlign w:val="center"/>
          </w:tcPr>
          <w:p w14:paraId="093F056B">
            <w:pPr>
              <w:spacing w:line="276" w:lineRule="auto"/>
              <w:ind w:firstLine="0" w:firstLineChars="0"/>
              <w:jc w:val="center"/>
              <w:rPr>
                <w:rFonts w:ascii="仿宋" w:hAnsi="仿宋"/>
                <w:b/>
              </w:rPr>
            </w:pPr>
            <w:r>
              <w:rPr>
                <w:rFonts w:hint="eastAsia" w:ascii="仿宋" w:hAnsi="仿宋"/>
                <w:b/>
              </w:rPr>
              <w:t>字段标识</w:t>
            </w:r>
          </w:p>
        </w:tc>
        <w:tc>
          <w:tcPr>
            <w:tcW w:w="1845" w:type="dxa"/>
            <w:shd w:val="clear" w:color="auto" w:fill="BFBFBF"/>
            <w:vAlign w:val="center"/>
          </w:tcPr>
          <w:p w14:paraId="51BF80FC">
            <w:pPr>
              <w:spacing w:line="276" w:lineRule="auto"/>
              <w:ind w:firstLine="0" w:firstLineChars="0"/>
              <w:jc w:val="center"/>
              <w:rPr>
                <w:rFonts w:ascii="仿宋" w:hAnsi="仿宋"/>
                <w:b/>
              </w:rPr>
            </w:pPr>
            <w:r>
              <w:rPr>
                <w:rFonts w:hint="eastAsia" w:ascii="仿宋" w:hAnsi="仿宋"/>
                <w:b/>
              </w:rPr>
              <w:t>数据类型</w:t>
            </w:r>
          </w:p>
        </w:tc>
        <w:tc>
          <w:tcPr>
            <w:tcW w:w="1785" w:type="dxa"/>
            <w:shd w:val="clear" w:color="auto" w:fill="BFBFBF"/>
            <w:vAlign w:val="center"/>
          </w:tcPr>
          <w:p w14:paraId="3AC41658">
            <w:pPr>
              <w:spacing w:line="276" w:lineRule="auto"/>
              <w:ind w:firstLine="0" w:firstLineChars="0"/>
              <w:jc w:val="center"/>
              <w:rPr>
                <w:rFonts w:ascii="仿宋" w:hAnsi="仿宋"/>
                <w:b/>
              </w:rPr>
            </w:pPr>
            <w:r>
              <w:rPr>
                <w:rFonts w:hint="eastAsia" w:ascii="仿宋" w:hAnsi="仿宋"/>
                <w:b/>
              </w:rPr>
              <w:t>备注</w:t>
            </w:r>
          </w:p>
        </w:tc>
      </w:tr>
      <w:tr w14:paraId="2DD6A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2183D4E2">
            <w:pPr>
              <w:widowControl/>
              <w:numPr>
                <w:ilvl w:val="0"/>
                <w:numId w:val="29"/>
              </w:numPr>
              <w:spacing w:line="276" w:lineRule="auto"/>
              <w:ind w:firstLineChars="0"/>
              <w:jc w:val="center"/>
              <w:rPr>
                <w:rFonts w:ascii="仿宋" w:hAnsi="仿宋"/>
              </w:rPr>
            </w:pPr>
          </w:p>
        </w:tc>
        <w:tc>
          <w:tcPr>
            <w:tcW w:w="2268" w:type="dxa"/>
            <w:vAlign w:val="center"/>
          </w:tcPr>
          <w:p w14:paraId="598AB379">
            <w:pPr>
              <w:spacing w:line="276" w:lineRule="auto"/>
              <w:ind w:firstLine="0" w:firstLineChars="0"/>
              <w:jc w:val="left"/>
              <w:rPr>
                <w:rFonts w:ascii="仿宋" w:hAnsi="仿宋"/>
              </w:rPr>
            </w:pPr>
            <w:r>
              <w:rPr>
                <w:rFonts w:hint="eastAsia" w:ascii="仿宋" w:hAnsi="仿宋"/>
              </w:rPr>
              <w:t>设备</w:t>
            </w:r>
            <w:r>
              <w:rPr>
                <w:rFonts w:ascii="仿宋" w:hAnsi="仿宋"/>
              </w:rPr>
              <w:t>编码</w:t>
            </w:r>
          </w:p>
        </w:tc>
        <w:tc>
          <w:tcPr>
            <w:tcW w:w="1700" w:type="dxa"/>
            <w:vAlign w:val="center"/>
          </w:tcPr>
          <w:p w14:paraId="39140CD6">
            <w:pPr>
              <w:spacing w:line="276" w:lineRule="auto"/>
              <w:ind w:firstLine="0" w:firstLineChars="0"/>
              <w:jc w:val="center"/>
              <w:rPr>
                <w:rFonts w:ascii="仿宋" w:hAnsi="仿宋"/>
              </w:rPr>
            </w:pPr>
            <w:r>
              <w:rPr>
                <w:rFonts w:hint="eastAsia" w:ascii="仿宋" w:hAnsi="仿宋"/>
              </w:rPr>
              <w:t>sbbh</w:t>
            </w:r>
          </w:p>
        </w:tc>
        <w:tc>
          <w:tcPr>
            <w:tcW w:w="1845" w:type="dxa"/>
            <w:vAlign w:val="center"/>
          </w:tcPr>
          <w:p w14:paraId="513D4C7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21)</w:t>
            </w:r>
          </w:p>
        </w:tc>
        <w:tc>
          <w:tcPr>
            <w:tcW w:w="1785" w:type="dxa"/>
            <w:vAlign w:val="center"/>
          </w:tcPr>
          <w:p w14:paraId="37AAC865">
            <w:pPr>
              <w:spacing w:line="276" w:lineRule="auto"/>
              <w:ind w:firstLine="0" w:firstLineChars="0"/>
              <w:jc w:val="left"/>
              <w:rPr>
                <w:rFonts w:ascii="仿宋" w:hAnsi="仿宋"/>
              </w:rPr>
            </w:pPr>
            <w:r>
              <w:rPr>
                <w:rFonts w:hint="eastAsia" w:ascii="仿宋" w:hAnsi="仿宋"/>
              </w:rPr>
              <w:t>统一社会信用代码18位+购入年份月份+设备编</w:t>
            </w:r>
            <w:r>
              <w:rPr>
                <w:rFonts w:ascii="仿宋" w:hAnsi="仿宋"/>
              </w:rPr>
              <w:t>码6</w:t>
            </w:r>
            <w:r>
              <w:rPr>
                <w:rFonts w:hint="eastAsia" w:ascii="仿宋" w:hAnsi="仿宋"/>
              </w:rPr>
              <w:t>位。（不可空）</w:t>
            </w:r>
          </w:p>
        </w:tc>
      </w:tr>
      <w:tr w14:paraId="38136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1E7B66B1">
            <w:pPr>
              <w:widowControl/>
              <w:numPr>
                <w:ilvl w:val="0"/>
                <w:numId w:val="29"/>
              </w:numPr>
              <w:spacing w:line="276" w:lineRule="auto"/>
              <w:ind w:firstLineChars="0"/>
              <w:jc w:val="center"/>
              <w:rPr>
                <w:rFonts w:ascii="仿宋" w:hAnsi="仿宋"/>
              </w:rPr>
            </w:pPr>
          </w:p>
        </w:tc>
        <w:tc>
          <w:tcPr>
            <w:tcW w:w="2268" w:type="dxa"/>
            <w:vAlign w:val="center"/>
          </w:tcPr>
          <w:p w14:paraId="7F1F6153">
            <w:pPr>
              <w:widowControl/>
              <w:spacing w:line="276" w:lineRule="auto"/>
              <w:ind w:firstLine="0" w:firstLineChars="0"/>
              <w:jc w:val="left"/>
              <w:rPr>
                <w:rFonts w:ascii="仿宋" w:hAnsi="仿宋"/>
              </w:rPr>
            </w:pPr>
            <w:r>
              <w:rPr>
                <w:rFonts w:hint="eastAsia" w:ascii="仿宋" w:hAnsi="仿宋"/>
              </w:rPr>
              <w:t>企业代码</w:t>
            </w:r>
          </w:p>
        </w:tc>
        <w:tc>
          <w:tcPr>
            <w:tcW w:w="1700" w:type="dxa"/>
            <w:vAlign w:val="center"/>
          </w:tcPr>
          <w:p w14:paraId="71E5A2DD">
            <w:pPr>
              <w:widowControl/>
              <w:spacing w:line="276" w:lineRule="auto"/>
              <w:ind w:firstLine="0" w:firstLineChars="0"/>
              <w:jc w:val="center"/>
              <w:rPr>
                <w:rFonts w:ascii="仿宋" w:hAnsi="仿宋"/>
              </w:rPr>
            </w:pPr>
            <w:r>
              <w:rPr>
                <w:rFonts w:hint="eastAsia" w:ascii="仿宋" w:hAnsi="仿宋"/>
              </w:rPr>
              <w:t>qydm</w:t>
            </w:r>
          </w:p>
        </w:tc>
        <w:tc>
          <w:tcPr>
            <w:tcW w:w="1845" w:type="dxa"/>
            <w:vAlign w:val="center"/>
          </w:tcPr>
          <w:p w14:paraId="11A5DFEA">
            <w:pPr>
              <w:widowControl/>
              <w:spacing w:line="276" w:lineRule="auto"/>
              <w:ind w:firstLine="0" w:firstLineChars="0"/>
              <w:jc w:val="center"/>
              <w:rPr>
                <w:rFonts w:ascii="仿宋" w:hAnsi="仿宋"/>
              </w:rPr>
            </w:pPr>
            <w:r>
              <w:rPr>
                <w:rFonts w:ascii="仿宋" w:hAnsi="仿宋"/>
              </w:rPr>
              <w:t>String(18)</w:t>
            </w:r>
          </w:p>
        </w:tc>
        <w:tc>
          <w:tcPr>
            <w:tcW w:w="1785" w:type="dxa"/>
            <w:vAlign w:val="center"/>
          </w:tcPr>
          <w:p w14:paraId="238BCF94">
            <w:pPr>
              <w:widowControl/>
              <w:spacing w:line="276" w:lineRule="auto"/>
              <w:ind w:firstLine="0" w:firstLineChars="0"/>
              <w:jc w:val="left"/>
              <w:rPr>
                <w:rFonts w:ascii="仿宋" w:hAnsi="仿宋"/>
              </w:rPr>
            </w:pPr>
            <w:r>
              <w:rPr>
                <w:rFonts w:hint="eastAsia" w:ascii="仿宋" w:hAnsi="仿宋"/>
              </w:rPr>
              <w:t>设备归属的企业编</w:t>
            </w:r>
            <w:r>
              <w:rPr>
                <w:rFonts w:ascii="仿宋" w:hAnsi="仿宋"/>
              </w:rPr>
              <w:t>码</w:t>
            </w:r>
            <w:r>
              <w:rPr>
                <w:rFonts w:hint="eastAsia" w:ascii="仿宋" w:hAnsi="仿宋"/>
              </w:rPr>
              <w:t>，具体编</w:t>
            </w:r>
            <w:r>
              <w:rPr>
                <w:rFonts w:ascii="仿宋" w:hAnsi="仿宋"/>
              </w:rPr>
              <w:t>码格式</w:t>
            </w:r>
            <w:r>
              <w:rPr>
                <w:rFonts w:hint="eastAsia" w:ascii="仿宋" w:hAnsi="仿宋"/>
              </w:rPr>
              <w:t>参考表1-</w:t>
            </w:r>
            <w:r>
              <w:rPr>
                <w:rFonts w:ascii="仿宋" w:hAnsi="仿宋"/>
              </w:rPr>
              <w:t>1</w:t>
            </w:r>
            <w:r>
              <w:rPr>
                <w:rFonts w:hint="eastAsia" w:ascii="仿宋" w:hAnsi="仿宋"/>
              </w:rPr>
              <w:t>企业信息数据接口中企业编</w:t>
            </w:r>
            <w:r>
              <w:rPr>
                <w:rFonts w:ascii="仿宋" w:hAnsi="仿宋"/>
              </w:rPr>
              <w:t>码</w:t>
            </w:r>
            <w:r>
              <w:rPr>
                <w:rFonts w:hint="eastAsia" w:ascii="仿宋" w:hAnsi="仿宋"/>
              </w:rPr>
              <w:t>的定义</w:t>
            </w:r>
          </w:p>
          <w:p w14:paraId="45A723C0">
            <w:pPr>
              <w:widowControl/>
              <w:spacing w:line="276" w:lineRule="auto"/>
              <w:ind w:firstLine="0" w:firstLineChars="0"/>
              <w:jc w:val="left"/>
              <w:rPr>
                <w:rFonts w:ascii="仿宋" w:hAnsi="仿宋"/>
              </w:rPr>
            </w:pPr>
            <w:r>
              <w:rPr>
                <w:rFonts w:hint="eastAsia" w:ascii="仿宋" w:hAnsi="仿宋"/>
              </w:rPr>
              <w:t>（不可空）</w:t>
            </w:r>
          </w:p>
        </w:tc>
      </w:tr>
      <w:tr w14:paraId="3B1D9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5B26D6EB">
            <w:pPr>
              <w:widowControl/>
              <w:numPr>
                <w:ilvl w:val="0"/>
                <w:numId w:val="29"/>
              </w:numPr>
              <w:spacing w:line="276" w:lineRule="auto"/>
              <w:ind w:firstLineChars="0"/>
              <w:jc w:val="center"/>
              <w:rPr>
                <w:rFonts w:ascii="仿宋" w:hAnsi="仿宋"/>
              </w:rPr>
            </w:pPr>
          </w:p>
        </w:tc>
        <w:tc>
          <w:tcPr>
            <w:tcW w:w="2268" w:type="dxa"/>
            <w:vAlign w:val="center"/>
          </w:tcPr>
          <w:p w14:paraId="7C0FEAC8">
            <w:pPr>
              <w:spacing w:line="276" w:lineRule="auto"/>
              <w:ind w:firstLine="0" w:firstLineChars="0"/>
              <w:jc w:val="left"/>
              <w:rPr>
                <w:rFonts w:ascii="仿宋" w:hAnsi="仿宋"/>
              </w:rPr>
            </w:pPr>
            <w:r>
              <w:rPr>
                <w:rFonts w:ascii="仿宋" w:hAnsi="仿宋"/>
              </w:rPr>
              <w:t>设备名称</w:t>
            </w:r>
          </w:p>
        </w:tc>
        <w:tc>
          <w:tcPr>
            <w:tcW w:w="1700" w:type="dxa"/>
            <w:vAlign w:val="center"/>
          </w:tcPr>
          <w:p w14:paraId="09AEECB3">
            <w:pPr>
              <w:spacing w:line="276" w:lineRule="auto"/>
              <w:ind w:firstLine="0" w:firstLineChars="0"/>
              <w:jc w:val="center"/>
              <w:rPr>
                <w:rFonts w:ascii="仿宋" w:hAnsi="仿宋"/>
              </w:rPr>
            </w:pPr>
            <w:r>
              <w:rPr>
                <w:rFonts w:ascii="仿宋" w:hAnsi="仿宋"/>
              </w:rPr>
              <w:t>sbmc</w:t>
            </w:r>
          </w:p>
        </w:tc>
        <w:tc>
          <w:tcPr>
            <w:tcW w:w="1845" w:type="dxa"/>
            <w:vAlign w:val="center"/>
          </w:tcPr>
          <w:p w14:paraId="16BB543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785" w:type="dxa"/>
            <w:vAlign w:val="center"/>
          </w:tcPr>
          <w:p w14:paraId="2B998204">
            <w:pPr>
              <w:spacing w:line="276" w:lineRule="auto"/>
              <w:ind w:firstLine="0" w:firstLineChars="0"/>
              <w:jc w:val="left"/>
              <w:rPr>
                <w:rFonts w:ascii="仿宋" w:hAnsi="仿宋"/>
              </w:rPr>
            </w:pPr>
            <w:r>
              <w:rPr>
                <w:rFonts w:hint="eastAsia" w:ascii="仿宋" w:hAnsi="仿宋"/>
              </w:rPr>
              <w:t>（不可空）</w:t>
            </w:r>
          </w:p>
        </w:tc>
      </w:tr>
      <w:tr w14:paraId="70B59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7A773FF8">
            <w:pPr>
              <w:widowControl/>
              <w:numPr>
                <w:ilvl w:val="0"/>
                <w:numId w:val="29"/>
              </w:numPr>
              <w:spacing w:line="276" w:lineRule="auto"/>
              <w:ind w:firstLineChars="0"/>
              <w:jc w:val="center"/>
              <w:rPr>
                <w:rFonts w:ascii="仿宋" w:hAnsi="仿宋"/>
              </w:rPr>
            </w:pPr>
          </w:p>
        </w:tc>
        <w:tc>
          <w:tcPr>
            <w:tcW w:w="2268" w:type="dxa"/>
            <w:vAlign w:val="center"/>
          </w:tcPr>
          <w:p w14:paraId="4BDE0C19">
            <w:pPr>
              <w:spacing w:line="276" w:lineRule="auto"/>
              <w:ind w:firstLine="0" w:firstLineChars="0"/>
              <w:jc w:val="left"/>
              <w:rPr>
                <w:rFonts w:ascii="仿宋" w:hAnsi="仿宋"/>
              </w:rPr>
            </w:pPr>
            <w:r>
              <w:rPr>
                <w:rFonts w:ascii="仿宋" w:hAnsi="仿宋"/>
              </w:rPr>
              <w:t>设备类型</w:t>
            </w:r>
          </w:p>
        </w:tc>
        <w:tc>
          <w:tcPr>
            <w:tcW w:w="1700" w:type="dxa"/>
            <w:vAlign w:val="center"/>
          </w:tcPr>
          <w:p w14:paraId="2082F06D">
            <w:pPr>
              <w:spacing w:line="276" w:lineRule="auto"/>
              <w:ind w:firstLine="0" w:firstLineChars="0"/>
              <w:jc w:val="center"/>
              <w:rPr>
                <w:rFonts w:ascii="仿宋" w:hAnsi="仿宋"/>
              </w:rPr>
            </w:pPr>
            <w:r>
              <w:rPr>
                <w:rFonts w:hint="eastAsia" w:ascii="仿宋" w:hAnsi="仿宋"/>
              </w:rPr>
              <w:t>sblx</w:t>
            </w:r>
          </w:p>
        </w:tc>
        <w:tc>
          <w:tcPr>
            <w:tcW w:w="1845" w:type="dxa"/>
            <w:vAlign w:val="center"/>
          </w:tcPr>
          <w:p w14:paraId="5A4E5B2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785" w:type="dxa"/>
            <w:vAlign w:val="center"/>
          </w:tcPr>
          <w:p w14:paraId="0B0C44BC">
            <w:pPr>
              <w:spacing w:line="276" w:lineRule="auto"/>
              <w:ind w:firstLine="0" w:firstLineChars="0"/>
              <w:jc w:val="left"/>
              <w:rPr>
                <w:rFonts w:ascii="仿宋" w:hAnsi="仿宋"/>
              </w:rPr>
            </w:pPr>
            <w:r>
              <w:rPr>
                <w:rFonts w:hint="eastAsia" w:ascii="仿宋" w:hAnsi="仿宋"/>
              </w:rPr>
              <w:t>（可空）</w:t>
            </w:r>
          </w:p>
        </w:tc>
      </w:tr>
      <w:tr w14:paraId="50F57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0196BD3C">
            <w:pPr>
              <w:widowControl/>
              <w:numPr>
                <w:ilvl w:val="0"/>
                <w:numId w:val="29"/>
              </w:numPr>
              <w:spacing w:line="276" w:lineRule="auto"/>
              <w:ind w:firstLineChars="0"/>
              <w:jc w:val="center"/>
              <w:rPr>
                <w:rFonts w:ascii="仿宋" w:hAnsi="仿宋"/>
              </w:rPr>
            </w:pPr>
          </w:p>
        </w:tc>
        <w:tc>
          <w:tcPr>
            <w:tcW w:w="2268" w:type="dxa"/>
            <w:vAlign w:val="center"/>
          </w:tcPr>
          <w:p w14:paraId="0EE6552E">
            <w:pPr>
              <w:spacing w:line="276" w:lineRule="auto"/>
              <w:ind w:firstLine="0" w:firstLineChars="0"/>
              <w:jc w:val="left"/>
              <w:rPr>
                <w:rFonts w:ascii="仿宋" w:hAnsi="仿宋"/>
              </w:rPr>
            </w:pPr>
            <w:r>
              <w:rPr>
                <w:rFonts w:ascii="仿宋" w:hAnsi="仿宋"/>
              </w:rPr>
              <w:t>设备型号</w:t>
            </w:r>
          </w:p>
        </w:tc>
        <w:tc>
          <w:tcPr>
            <w:tcW w:w="1700" w:type="dxa"/>
            <w:vAlign w:val="center"/>
          </w:tcPr>
          <w:p w14:paraId="355E89E6">
            <w:pPr>
              <w:spacing w:line="276" w:lineRule="auto"/>
              <w:ind w:firstLine="0" w:firstLineChars="0"/>
              <w:jc w:val="center"/>
              <w:rPr>
                <w:rFonts w:ascii="仿宋" w:hAnsi="仿宋"/>
              </w:rPr>
            </w:pPr>
            <w:r>
              <w:rPr>
                <w:rFonts w:hint="eastAsia" w:ascii="仿宋" w:hAnsi="仿宋"/>
              </w:rPr>
              <w:t>sbxh</w:t>
            </w:r>
          </w:p>
        </w:tc>
        <w:tc>
          <w:tcPr>
            <w:tcW w:w="1845" w:type="dxa"/>
            <w:vAlign w:val="center"/>
          </w:tcPr>
          <w:p w14:paraId="06DD06C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785" w:type="dxa"/>
            <w:vAlign w:val="center"/>
          </w:tcPr>
          <w:p w14:paraId="68599D53">
            <w:pPr>
              <w:spacing w:line="276" w:lineRule="auto"/>
              <w:ind w:firstLine="0" w:firstLineChars="0"/>
              <w:jc w:val="left"/>
              <w:rPr>
                <w:rFonts w:ascii="仿宋" w:hAnsi="仿宋"/>
              </w:rPr>
            </w:pPr>
            <w:r>
              <w:rPr>
                <w:rFonts w:hint="eastAsia" w:ascii="仿宋" w:hAnsi="仿宋"/>
              </w:rPr>
              <w:t>（可空）</w:t>
            </w:r>
          </w:p>
        </w:tc>
      </w:tr>
      <w:tr w14:paraId="5C1C6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73954155">
            <w:pPr>
              <w:widowControl/>
              <w:numPr>
                <w:ilvl w:val="0"/>
                <w:numId w:val="29"/>
              </w:numPr>
              <w:spacing w:line="276" w:lineRule="auto"/>
              <w:ind w:firstLineChars="0"/>
              <w:jc w:val="center"/>
              <w:rPr>
                <w:rFonts w:ascii="仿宋" w:hAnsi="仿宋"/>
              </w:rPr>
            </w:pPr>
          </w:p>
        </w:tc>
        <w:tc>
          <w:tcPr>
            <w:tcW w:w="2268" w:type="dxa"/>
            <w:vAlign w:val="center"/>
          </w:tcPr>
          <w:p w14:paraId="3FF841A8">
            <w:pPr>
              <w:spacing w:line="276" w:lineRule="auto"/>
              <w:ind w:firstLine="0" w:firstLineChars="0"/>
              <w:jc w:val="left"/>
              <w:rPr>
                <w:rFonts w:ascii="仿宋" w:hAnsi="仿宋"/>
              </w:rPr>
            </w:pPr>
            <w:r>
              <w:rPr>
                <w:rFonts w:ascii="仿宋" w:hAnsi="仿宋"/>
              </w:rPr>
              <w:t>生产日期</w:t>
            </w:r>
          </w:p>
        </w:tc>
        <w:tc>
          <w:tcPr>
            <w:tcW w:w="1700" w:type="dxa"/>
            <w:vAlign w:val="center"/>
          </w:tcPr>
          <w:p w14:paraId="31FB9389">
            <w:pPr>
              <w:spacing w:line="276" w:lineRule="auto"/>
              <w:ind w:firstLine="0" w:firstLineChars="0"/>
              <w:jc w:val="center"/>
              <w:rPr>
                <w:rFonts w:ascii="仿宋" w:hAnsi="仿宋"/>
              </w:rPr>
            </w:pPr>
            <w:r>
              <w:rPr>
                <w:rFonts w:hint="eastAsia" w:ascii="仿宋" w:hAnsi="仿宋"/>
              </w:rPr>
              <w:t>scrq</w:t>
            </w:r>
          </w:p>
        </w:tc>
        <w:tc>
          <w:tcPr>
            <w:tcW w:w="1845" w:type="dxa"/>
            <w:vAlign w:val="center"/>
          </w:tcPr>
          <w:p w14:paraId="1B57CFE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1785" w:type="dxa"/>
            <w:vAlign w:val="center"/>
          </w:tcPr>
          <w:p w14:paraId="12CEADCD">
            <w:pPr>
              <w:spacing w:line="276" w:lineRule="auto"/>
              <w:ind w:firstLine="0" w:firstLineChars="0"/>
              <w:jc w:val="left"/>
              <w:rPr>
                <w:rFonts w:ascii="仿宋" w:hAnsi="仿宋"/>
              </w:rPr>
            </w:pPr>
            <w:r>
              <w:rPr>
                <w:rFonts w:ascii="仿宋" w:hAnsi="仿宋"/>
              </w:rPr>
              <w:t>yyyy</w:t>
            </w:r>
            <w:r>
              <w:rPr>
                <w:rFonts w:hint="eastAsia" w:ascii="仿宋" w:hAnsi="仿宋"/>
              </w:rPr>
              <w:t>-</w:t>
            </w:r>
            <w:r>
              <w:rPr>
                <w:rFonts w:ascii="仿宋" w:hAnsi="仿宋"/>
              </w:rPr>
              <w:t>MM-dd</w:t>
            </w:r>
          </w:p>
          <w:p w14:paraId="1DEE5AC1">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0D146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492774D9">
            <w:pPr>
              <w:widowControl/>
              <w:numPr>
                <w:ilvl w:val="0"/>
                <w:numId w:val="29"/>
              </w:numPr>
              <w:spacing w:line="276" w:lineRule="auto"/>
              <w:ind w:firstLineChars="0"/>
              <w:jc w:val="center"/>
              <w:rPr>
                <w:rFonts w:ascii="仿宋" w:hAnsi="仿宋"/>
              </w:rPr>
            </w:pPr>
          </w:p>
        </w:tc>
        <w:tc>
          <w:tcPr>
            <w:tcW w:w="2268" w:type="dxa"/>
            <w:vAlign w:val="center"/>
          </w:tcPr>
          <w:p w14:paraId="09BA975B">
            <w:pPr>
              <w:spacing w:line="276" w:lineRule="auto"/>
              <w:ind w:firstLine="0" w:firstLineChars="0"/>
              <w:jc w:val="left"/>
              <w:rPr>
                <w:rFonts w:ascii="仿宋" w:hAnsi="仿宋"/>
              </w:rPr>
            </w:pPr>
            <w:r>
              <w:rPr>
                <w:rFonts w:hint="eastAsia" w:ascii="仿宋" w:hAnsi="仿宋"/>
              </w:rPr>
              <w:t>生产厂家</w:t>
            </w:r>
          </w:p>
        </w:tc>
        <w:tc>
          <w:tcPr>
            <w:tcW w:w="1700" w:type="dxa"/>
            <w:vAlign w:val="center"/>
          </w:tcPr>
          <w:p w14:paraId="564D2E76">
            <w:pPr>
              <w:spacing w:line="276" w:lineRule="auto"/>
              <w:ind w:firstLine="0" w:firstLineChars="0"/>
              <w:jc w:val="center"/>
              <w:rPr>
                <w:rFonts w:ascii="仿宋" w:hAnsi="仿宋"/>
              </w:rPr>
            </w:pPr>
            <w:r>
              <w:rPr>
                <w:rFonts w:hint="eastAsia" w:ascii="仿宋" w:hAnsi="仿宋"/>
              </w:rPr>
              <w:t>sccj</w:t>
            </w:r>
          </w:p>
        </w:tc>
        <w:tc>
          <w:tcPr>
            <w:tcW w:w="1845" w:type="dxa"/>
            <w:vAlign w:val="center"/>
          </w:tcPr>
          <w:p w14:paraId="69FC4BB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785" w:type="dxa"/>
            <w:vAlign w:val="center"/>
          </w:tcPr>
          <w:p w14:paraId="0EF2A0ED">
            <w:pPr>
              <w:spacing w:line="276" w:lineRule="auto"/>
              <w:ind w:firstLine="0" w:firstLineChars="0"/>
              <w:jc w:val="left"/>
              <w:rPr>
                <w:rFonts w:ascii="仿宋" w:hAnsi="仿宋"/>
              </w:rPr>
            </w:pPr>
            <w:r>
              <w:rPr>
                <w:rFonts w:hint="eastAsia" w:ascii="仿宋" w:hAnsi="仿宋"/>
              </w:rPr>
              <w:t>（可空）</w:t>
            </w:r>
          </w:p>
        </w:tc>
      </w:tr>
      <w:tr w14:paraId="31A81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6225606A">
            <w:pPr>
              <w:widowControl/>
              <w:numPr>
                <w:ilvl w:val="0"/>
                <w:numId w:val="29"/>
              </w:numPr>
              <w:spacing w:line="276" w:lineRule="auto"/>
              <w:ind w:firstLineChars="0"/>
              <w:jc w:val="center"/>
              <w:rPr>
                <w:rFonts w:ascii="仿宋" w:hAnsi="仿宋"/>
              </w:rPr>
            </w:pPr>
          </w:p>
        </w:tc>
        <w:tc>
          <w:tcPr>
            <w:tcW w:w="2268" w:type="dxa"/>
            <w:vAlign w:val="center"/>
          </w:tcPr>
          <w:p w14:paraId="4EF0B5AC">
            <w:pPr>
              <w:widowControl/>
              <w:spacing w:line="276" w:lineRule="auto"/>
              <w:ind w:firstLine="0" w:firstLineChars="0"/>
              <w:jc w:val="left"/>
              <w:rPr>
                <w:rFonts w:ascii="仿宋" w:hAnsi="仿宋"/>
              </w:rPr>
            </w:pPr>
            <w:r>
              <w:rPr>
                <w:rFonts w:ascii="仿宋" w:hAnsi="仿宋"/>
              </w:rPr>
              <w:t>备注</w:t>
            </w:r>
          </w:p>
        </w:tc>
        <w:tc>
          <w:tcPr>
            <w:tcW w:w="1700" w:type="dxa"/>
            <w:vAlign w:val="center"/>
          </w:tcPr>
          <w:p w14:paraId="0376684C">
            <w:pPr>
              <w:widowControl/>
              <w:spacing w:line="276" w:lineRule="auto"/>
              <w:ind w:firstLine="0" w:firstLineChars="0"/>
              <w:jc w:val="center"/>
              <w:rPr>
                <w:rFonts w:ascii="仿宋" w:hAnsi="仿宋"/>
              </w:rPr>
            </w:pPr>
            <w:r>
              <w:rPr>
                <w:rFonts w:hint="eastAsia" w:ascii="仿宋" w:hAnsi="仿宋"/>
              </w:rPr>
              <w:t>bz</w:t>
            </w:r>
          </w:p>
        </w:tc>
        <w:tc>
          <w:tcPr>
            <w:tcW w:w="1845" w:type="dxa"/>
            <w:vAlign w:val="center"/>
          </w:tcPr>
          <w:p w14:paraId="708BD2CB">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500)</w:t>
            </w:r>
          </w:p>
        </w:tc>
        <w:tc>
          <w:tcPr>
            <w:tcW w:w="1785" w:type="dxa"/>
            <w:vAlign w:val="center"/>
          </w:tcPr>
          <w:p w14:paraId="3F22B5E0">
            <w:pPr>
              <w:widowControl/>
              <w:spacing w:line="276" w:lineRule="auto"/>
              <w:ind w:firstLine="0" w:firstLineChars="0"/>
              <w:jc w:val="left"/>
              <w:rPr>
                <w:rFonts w:ascii="仿宋" w:hAnsi="仿宋"/>
              </w:rPr>
            </w:pPr>
            <w:r>
              <w:rPr>
                <w:rFonts w:hint="eastAsia" w:ascii="仿宋" w:hAnsi="仿宋"/>
              </w:rPr>
              <w:t>（可空）</w:t>
            </w:r>
          </w:p>
        </w:tc>
      </w:tr>
      <w:tr w14:paraId="18A76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704" w:type="dxa"/>
            <w:vAlign w:val="center"/>
          </w:tcPr>
          <w:p w14:paraId="19762585">
            <w:pPr>
              <w:widowControl/>
              <w:numPr>
                <w:ilvl w:val="0"/>
                <w:numId w:val="29"/>
              </w:numPr>
              <w:spacing w:line="276" w:lineRule="auto"/>
              <w:ind w:firstLineChars="0"/>
              <w:jc w:val="center"/>
              <w:rPr>
                <w:rFonts w:ascii="仿宋" w:hAnsi="仿宋"/>
              </w:rPr>
            </w:pPr>
          </w:p>
        </w:tc>
        <w:tc>
          <w:tcPr>
            <w:tcW w:w="2268" w:type="dxa"/>
            <w:vAlign w:val="center"/>
          </w:tcPr>
          <w:p w14:paraId="648A24EC">
            <w:pPr>
              <w:widowControl/>
              <w:spacing w:line="276" w:lineRule="auto"/>
              <w:ind w:firstLine="0" w:firstLineChars="0"/>
              <w:jc w:val="left"/>
              <w:rPr>
                <w:rFonts w:ascii="仿宋" w:hAnsi="仿宋"/>
              </w:rPr>
            </w:pPr>
            <w:r>
              <w:rPr>
                <w:rFonts w:hint="eastAsia" w:ascii="仿宋" w:hAnsi="仿宋"/>
              </w:rPr>
              <w:t>是否删除</w:t>
            </w:r>
          </w:p>
        </w:tc>
        <w:tc>
          <w:tcPr>
            <w:tcW w:w="1700" w:type="dxa"/>
            <w:vAlign w:val="center"/>
          </w:tcPr>
          <w:p w14:paraId="22B76820">
            <w:pPr>
              <w:widowControl/>
              <w:spacing w:line="276" w:lineRule="auto"/>
              <w:ind w:firstLine="0" w:firstLineChars="0"/>
              <w:jc w:val="center"/>
              <w:rPr>
                <w:rFonts w:ascii="仿宋" w:hAnsi="仿宋"/>
              </w:rPr>
            </w:pPr>
            <w:r>
              <w:rPr>
                <w:rFonts w:hint="eastAsia" w:ascii="仿宋" w:hAnsi="仿宋"/>
              </w:rPr>
              <w:t>sfsc</w:t>
            </w:r>
          </w:p>
        </w:tc>
        <w:tc>
          <w:tcPr>
            <w:tcW w:w="1845" w:type="dxa"/>
            <w:vAlign w:val="center"/>
          </w:tcPr>
          <w:p w14:paraId="712246CC">
            <w:pPr>
              <w:widowControl/>
              <w:spacing w:line="276" w:lineRule="auto"/>
              <w:ind w:firstLine="0" w:firstLineChars="0"/>
              <w:jc w:val="center"/>
              <w:rPr>
                <w:rFonts w:ascii="仿宋" w:hAnsi="仿宋"/>
              </w:rPr>
            </w:pPr>
            <w:r>
              <w:rPr>
                <w:rFonts w:hint="eastAsia" w:ascii="仿宋" w:hAnsi="仿宋"/>
              </w:rPr>
              <w:t>String（1）</w:t>
            </w:r>
          </w:p>
        </w:tc>
        <w:tc>
          <w:tcPr>
            <w:tcW w:w="1785" w:type="dxa"/>
            <w:vAlign w:val="center"/>
          </w:tcPr>
          <w:p w14:paraId="4B0302A2">
            <w:pPr>
              <w:spacing w:line="276" w:lineRule="auto"/>
              <w:ind w:firstLine="0" w:firstLineChars="0"/>
              <w:jc w:val="left"/>
              <w:rPr>
                <w:rFonts w:ascii="仿宋" w:hAnsi="仿宋"/>
              </w:rPr>
            </w:pPr>
            <w:r>
              <w:rPr>
                <w:rFonts w:hint="eastAsia" w:ascii="仿宋" w:hAnsi="仿宋"/>
              </w:rPr>
              <w:t>1：删除</w:t>
            </w:r>
          </w:p>
          <w:p w14:paraId="4D88EAE0">
            <w:pPr>
              <w:widowControl/>
              <w:spacing w:line="276" w:lineRule="auto"/>
              <w:ind w:firstLine="0" w:firstLineChars="0"/>
              <w:jc w:val="left"/>
              <w:rPr>
                <w:rFonts w:ascii="仿宋" w:hAnsi="仿宋"/>
              </w:rPr>
            </w:pPr>
            <w:r>
              <w:rPr>
                <w:rFonts w:hint="eastAsia" w:ascii="仿宋" w:hAnsi="仿宋"/>
              </w:rPr>
              <w:t>0：不删除（可空）</w:t>
            </w:r>
          </w:p>
        </w:tc>
      </w:tr>
    </w:tbl>
    <w:p w14:paraId="6A35473A">
      <w:pPr>
        <w:pStyle w:val="90"/>
        <w:snapToGrid/>
        <w:rPr>
          <w:rFonts w:ascii="仿宋" w:hAnsi="仿宋" w:eastAsia="仿宋"/>
        </w:rPr>
      </w:pPr>
    </w:p>
    <w:p w14:paraId="18FA74DC">
      <w:pPr>
        <w:pStyle w:val="4"/>
        <w:ind w:left="851" w:hanging="851"/>
        <w:rPr>
          <w:rFonts w:ascii="仿宋" w:hAnsi="仿宋"/>
          <w:sz w:val="28"/>
          <w:szCs w:val="28"/>
        </w:rPr>
      </w:pPr>
      <w:bookmarkStart w:id="11" w:name="_Toc513039889"/>
      <w:bookmarkStart w:id="12" w:name="_Toc532829521"/>
      <w:r>
        <w:rPr>
          <w:rFonts w:hint="eastAsia" w:ascii="仿宋" w:hAnsi="仿宋"/>
          <w:sz w:val="28"/>
          <w:szCs w:val="28"/>
        </w:rPr>
        <w:t>储备计划数据接口</w:t>
      </w:r>
      <w:bookmarkEnd w:id="10"/>
      <w:bookmarkEnd w:id="11"/>
      <w:bookmarkEnd w:id="12"/>
    </w:p>
    <w:p w14:paraId="5B61C7E7">
      <w:pPr>
        <w:pStyle w:val="90"/>
        <w:numPr>
          <w:ilvl w:val="0"/>
          <w:numId w:val="30"/>
        </w:numPr>
        <w:ind w:firstLineChars="0"/>
        <w:rPr>
          <w:rFonts w:ascii="仿宋" w:hAnsi="仿宋" w:eastAsia="仿宋"/>
          <w:b/>
          <w:bCs/>
        </w:rPr>
      </w:pPr>
      <w:r>
        <w:rPr>
          <w:rFonts w:hint="eastAsia" w:ascii="仿宋" w:hAnsi="仿宋" w:eastAsia="仿宋"/>
          <w:b/>
          <w:bCs/>
        </w:rPr>
        <w:t>储备规模数据接口</w:t>
      </w:r>
    </w:p>
    <w:p w14:paraId="513EDAA9">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http://【国家平台接入地址】/service/API/SECURE/CBGMXX</w:t>
      </w:r>
    </w:p>
    <w:p w14:paraId="735754E4">
      <w:pPr>
        <w:ind w:firstLine="566" w:firstLineChars="235"/>
        <w:rPr>
          <w:rFonts w:ascii="仿宋" w:hAnsi="仿宋"/>
          <w:b/>
          <w:bCs/>
          <w:szCs w:val="24"/>
        </w:rPr>
      </w:pPr>
      <w:r>
        <w:rPr>
          <w:rFonts w:hint="eastAsia" w:ascii="仿宋" w:hAnsi="仿宋"/>
          <w:b/>
          <w:bCs/>
          <w:szCs w:val="24"/>
        </w:rPr>
        <w:t>接口请求方式：POST</w:t>
      </w:r>
    </w:p>
    <w:p w14:paraId="7860A450">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2E8C8A13">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6099BBDD">
      <w:pPr>
        <w:ind w:firstLine="566" w:firstLineChars="235"/>
        <w:rPr>
          <w:rFonts w:ascii="仿宋" w:hAnsi="仿宋"/>
          <w:b/>
          <w:szCs w:val="24"/>
        </w:rPr>
      </w:pPr>
      <w:r>
        <w:rPr>
          <w:rFonts w:hint="eastAsia" w:ascii="仿宋" w:hAnsi="仿宋"/>
          <w:b/>
          <w:bCs/>
          <w:szCs w:val="24"/>
        </w:rPr>
        <w:t>接口请求数据类型：JSON</w:t>
      </w:r>
    </w:p>
    <w:p w14:paraId="04C8F9A3">
      <w:pPr>
        <w:ind w:firstLine="566" w:firstLineChars="235"/>
        <w:rPr>
          <w:rFonts w:ascii="仿宋" w:hAnsi="仿宋"/>
          <w:b/>
          <w:bCs/>
          <w:szCs w:val="24"/>
        </w:rPr>
      </w:pPr>
      <w:r>
        <w:rPr>
          <w:rFonts w:ascii="仿宋" w:hAnsi="仿宋"/>
          <w:b/>
          <w:bCs/>
          <w:szCs w:val="24"/>
        </w:rPr>
        <w:t>接口字段内容：</w:t>
      </w:r>
    </w:p>
    <w:p w14:paraId="2D1D885B">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13</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
        <w:gridCol w:w="1984"/>
        <w:gridCol w:w="1700"/>
        <w:gridCol w:w="1841"/>
        <w:gridCol w:w="1787"/>
      </w:tblGrid>
      <w:tr w14:paraId="59DDD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shd w:val="clear" w:color="auto" w:fill="BFBFBF"/>
            <w:vAlign w:val="center"/>
          </w:tcPr>
          <w:p w14:paraId="6104CFFE">
            <w:pPr>
              <w:widowControl/>
              <w:spacing w:line="276" w:lineRule="auto"/>
              <w:ind w:firstLine="0" w:firstLineChars="0"/>
              <w:jc w:val="center"/>
              <w:rPr>
                <w:rFonts w:ascii="仿宋" w:hAnsi="仿宋"/>
                <w:b/>
              </w:rPr>
            </w:pPr>
            <w:r>
              <w:rPr>
                <w:rFonts w:hint="eastAsia" w:ascii="仿宋" w:hAnsi="仿宋"/>
                <w:b/>
              </w:rPr>
              <w:t>序号</w:t>
            </w:r>
          </w:p>
        </w:tc>
        <w:tc>
          <w:tcPr>
            <w:tcW w:w="1984" w:type="dxa"/>
            <w:shd w:val="clear" w:color="auto" w:fill="BFBFBF"/>
            <w:vAlign w:val="center"/>
          </w:tcPr>
          <w:p w14:paraId="10AC2150">
            <w:pPr>
              <w:widowControl/>
              <w:spacing w:line="276" w:lineRule="auto"/>
              <w:ind w:firstLine="0" w:firstLineChars="0"/>
              <w:jc w:val="center"/>
              <w:rPr>
                <w:rFonts w:ascii="仿宋" w:hAnsi="仿宋"/>
                <w:b/>
              </w:rPr>
            </w:pPr>
            <w:r>
              <w:rPr>
                <w:rFonts w:hint="eastAsia" w:ascii="仿宋" w:hAnsi="仿宋"/>
                <w:b/>
              </w:rPr>
              <w:t>中文名称</w:t>
            </w:r>
          </w:p>
        </w:tc>
        <w:tc>
          <w:tcPr>
            <w:tcW w:w="1700" w:type="dxa"/>
            <w:shd w:val="clear" w:color="auto" w:fill="BFBFBF"/>
            <w:vAlign w:val="center"/>
          </w:tcPr>
          <w:p w14:paraId="3686ABF7">
            <w:pPr>
              <w:widowControl/>
              <w:spacing w:line="276" w:lineRule="auto"/>
              <w:ind w:firstLine="0" w:firstLineChars="0"/>
              <w:jc w:val="center"/>
              <w:rPr>
                <w:rFonts w:ascii="仿宋" w:hAnsi="仿宋"/>
                <w:b/>
              </w:rPr>
            </w:pPr>
            <w:r>
              <w:rPr>
                <w:rFonts w:hint="eastAsia" w:ascii="仿宋" w:hAnsi="仿宋"/>
                <w:b/>
              </w:rPr>
              <w:t>字段标识</w:t>
            </w:r>
          </w:p>
        </w:tc>
        <w:tc>
          <w:tcPr>
            <w:tcW w:w="1841" w:type="dxa"/>
            <w:shd w:val="clear" w:color="auto" w:fill="BFBFBF"/>
            <w:vAlign w:val="center"/>
          </w:tcPr>
          <w:p w14:paraId="677FFB85">
            <w:pPr>
              <w:widowControl/>
              <w:spacing w:line="276" w:lineRule="auto"/>
              <w:ind w:firstLine="0" w:firstLineChars="0"/>
              <w:jc w:val="center"/>
              <w:rPr>
                <w:rFonts w:ascii="仿宋" w:hAnsi="仿宋"/>
                <w:b/>
              </w:rPr>
            </w:pPr>
            <w:r>
              <w:rPr>
                <w:rFonts w:hint="eastAsia" w:ascii="仿宋" w:hAnsi="仿宋"/>
                <w:b/>
              </w:rPr>
              <w:t>数据类型</w:t>
            </w:r>
          </w:p>
        </w:tc>
        <w:tc>
          <w:tcPr>
            <w:tcW w:w="1787" w:type="dxa"/>
            <w:shd w:val="clear" w:color="auto" w:fill="BFBFBF"/>
            <w:vAlign w:val="center"/>
          </w:tcPr>
          <w:p w14:paraId="33E10086">
            <w:pPr>
              <w:widowControl/>
              <w:spacing w:line="276" w:lineRule="auto"/>
              <w:ind w:firstLine="0" w:firstLineChars="0"/>
              <w:jc w:val="center"/>
              <w:rPr>
                <w:rFonts w:ascii="仿宋" w:hAnsi="仿宋"/>
                <w:b/>
              </w:rPr>
            </w:pPr>
            <w:r>
              <w:rPr>
                <w:rFonts w:hint="eastAsia" w:ascii="仿宋" w:hAnsi="仿宋"/>
                <w:b/>
              </w:rPr>
              <w:t>备注</w:t>
            </w:r>
          </w:p>
        </w:tc>
      </w:tr>
      <w:tr w14:paraId="2A541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2F28D79D">
            <w:pPr>
              <w:widowControl/>
              <w:numPr>
                <w:ilvl w:val="0"/>
                <w:numId w:val="31"/>
              </w:numPr>
              <w:spacing w:line="276" w:lineRule="auto"/>
              <w:ind w:firstLineChars="0"/>
              <w:jc w:val="center"/>
              <w:rPr>
                <w:rFonts w:ascii="仿宋" w:hAnsi="仿宋"/>
              </w:rPr>
            </w:pPr>
          </w:p>
        </w:tc>
        <w:tc>
          <w:tcPr>
            <w:tcW w:w="1984" w:type="dxa"/>
            <w:vAlign w:val="center"/>
          </w:tcPr>
          <w:p w14:paraId="4CE478BA">
            <w:pPr>
              <w:widowControl/>
              <w:spacing w:line="276" w:lineRule="auto"/>
              <w:ind w:firstLine="0" w:firstLineChars="0"/>
              <w:jc w:val="left"/>
              <w:rPr>
                <w:rFonts w:ascii="仿宋" w:hAnsi="仿宋"/>
              </w:rPr>
            </w:pPr>
            <w:r>
              <w:rPr>
                <w:rFonts w:ascii="仿宋" w:hAnsi="仿宋"/>
              </w:rPr>
              <w:t>计划编码</w:t>
            </w:r>
          </w:p>
        </w:tc>
        <w:tc>
          <w:tcPr>
            <w:tcW w:w="1700" w:type="dxa"/>
            <w:vAlign w:val="center"/>
          </w:tcPr>
          <w:p w14:paraId="73F8577A">
            <w:pPr>
              <w:widowControl/>
              <w:spacing w:line="276" w:lineRule="auto"/>
              <w:ind w:firstLine="0" w:firstLineChars="0"/>
              <w:jc w:val="center"/>
              <w:rPr>
                <w:rFonts w:ascii="仿宋" w:hAnsi="仿宋"/>
              </w:rPr>
            </w:pPr>
            <w:r>
              <w:rPr>
                <w:rFonts w:hint="eastAsia" w:ascii="仿宋" w:hAnsi="仿宋"/>
              </w:rPr>
              <w:t>jhbh</w:t>
            </w:r>
          </w:p>
        </w:tc>
        <w:tc>
          <w:tcPr>
            <w:tcW w:w="1841" w:type="dxa"/>
            <w:vAlign w:val="center"/>
          </w:tcPr>
          <w:p w14:paraId="1940D058">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66857E88">
            <w:pPr>
              <w:widowControl/>
              <w:spacing w:line="276" w:lineRule="auto"/>
              <w:ind w:firstLine="0" w:firstLineChars="0"/>
              <w:jc w:val="left"/>
              <w:rPr>
                <w:rFonts w:ascii="仿宋" w:hAnsi="仿宋"/>
              </w:rPr>
            </w:pPr>
            <w:r>
              <w:rPr>
                <w:rFonts w:hint="eastAsia" w:ascii="仿宋" w:hAnsi="仿宋"/>
              </w:rPr>
              <w:t>统一社会信用代码18位+计划期间+</w:t>
            </w:r>
            <w:r>
              <w:rPr>
                <w:rFonts w:ascii="仿宋" w:hAnsi="仿宋"/>
              </w:rPr>
              <w:t>6</w:t>
            </w:r>
            <w:r>
              <w:rPr>
                <w:rFonts w:hint="eastAsia" w:ascii="仿宋" w:hAnsi="仿宋"/>
              </w:rPr>
              <w:t>位顺序号（不可空）</w:t>
            </w:r>
          </w:p>
        </w:tc>
      </w:tr>
      <w:tr w14:paraId="539DF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779A9332">
            <w:pPr>
              <w:widowControl/>
              <w:numPr>
                <w:ilvl w:val="0"/>
                <w:numId w:val="31"/>
              </w:numPr>
              <w:spacing w:line="276" w:lineRule="auto"/>
              <w:ind w:firstLineChars="0"/>
              <w:jc w:val="center"/>
              <w:rPr>
                <w:rFonts w:ascii="仿宋" w:hAnsi="仿宋"/>
              </w:rPr>
            </w:pPr>
          </w:p>
        </w:tc>
        <w:tc>
          <w:tcPr>
            <w:tcW w:w="1984" w:type="dxa"/>
            <w:vAlign w:val="center"/>
          </w:tcPr>
          <w:p w14:paraId="000DEAD7">
            <w:pPr>
              <w:widowControl/>
              <w:spacing w:line="276" w:lineRule="auto"/>
              <w:ind w:firstLine="0" w:firstLineChars="0"/>
              <w:jc w:val="left"/>
              <w:rPr>
                <w:rFonts w:ascii="仿宋" w:hAnsi="仿宋"/>
              </w:rPr>
            </w:pPr>
            <w:r>
              <w:rPr>
                <w:rFonts w:ascii="仿宋" w:hAnsi="仿宋"/>
              </w:rPr>
              <w:t>储存单位</w:t>
            </w:r>
            <w:r>
              <w:rPr>
                <w:rFonts w:hint="eastAsia" w:ascii="仿宋" w:hAnsi="仿宋"/>
              </w:rPr>
              <w:t>代码</w:t>
            </w:r>
          </w:p>
        </w:tc>
        <w:tc>
          <w:tcPr>
            <w:tcW w:w="1700" w:type="dxa"/>
            <w:vAlign w:val="center"/>
          </w:tcPr>
          <w:p w14:paraId="30F6EF61">
            <w:pPr>
              <w:widowControl/>
              <w:spacing w:line="276" w:lineRule="auto"/>
              <w:ind w:firstLine="0" w:firstLineChars="0"/>
              <w:jc w:val="center"/>
              <w:rPr>
                <w:rFonts w:ascii="仿宋" w:hAnsi="仿宋"/>
              </w:rPr>
            </w:pPr>
            <w:r>
              <w:rPr>
                <w:rFonts w:hint="eastAsia" w:ascii="仿宋" w:hAnsi="仿宋"/>
              </w:rPr>
              <w:t>ccdwdm</w:t>
            </w:r>
          </w:p>
        </w:tc>
        <w:tc>
          <w:tcPr>
            <w:tcW w:w="1841" w:type="dxa"/>
            <w:vAlign w:val="center"/>
          </w:tcPr>
          <w:p w14:paraId="0C4A3BB4">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1787" w:type="dxa"/>
            <w:vAlign w:val="center"/>
          </w:tcPr>
          <w:p w14:paraId="16E112E1">
            <w:pPr>
              <w:widowControl/>
              <w:spacing w:line="276" w:lineRule="auto"/>
              <w:ind w:firstLine="0" w:firstLineChars="0"/>
              <w:jc w:val="left"/>
              <w:rPr>
                <w:rFonts w:ascii="仿宋" w:hAnsi="仿宋"/>
              </w:rPr>
            </w:pPr>
            <w:r>
              <w:rPr>
                <w:rFonts w:hint="eastAsia" w:ascii="仿宋" w:hAnsi="仿宋"/>
              </w:rPr>
              <w:t>统一社会信用代码18位（不可空）</w:t>
            </w:r>
          </w:p>
        </w:tc>
      </w:tr>
      <w:tr w14:paraId="6DF13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6DC6B14C">
            <w:pPr>
              <w:widowControl/>
              <w:numPr>
                <w:ilvl w:val="0"/>
                <w:numId w:val="31"/>
              </w:numPr>
              <w:spacing w:line="276" w:lineRule="auto"/>
              <w:ind w:firstLineChars="0"/>
              <w:jc w:val="center"/>
              <w:rPr>
                <w:rFonts w:ascii="仿宋" w:hAnsi="仿宋"/>
              </w:rPr>
            </w:pPr>
          </w:p>
        </w:tc>
        <w:tc>
          <w:tcPr>
            <w:tcW w:w="1984" w:type="dxa"/>
            <w:vAlign w:val="center"/>
          </w:tcPr>
          <w:p w14:paraId="7A8C9E9A">
            <w:pPr>
              <w:widowControl/>
              <w:spacing w:line="276" w:lineRule="auto"/>
              <w:ind w:firstLine="0" w:firstLineChars="0"/>
              <w:jc w:val="left"/>
              <w:rPr>
                <w:rFonts w:ascii="仿宋" w:hAnsi="仿宋"/>
              </w:rPr>
            </w:pPr>
            <w:r>
              <w:rPr>
                <w:rFonts w:ascii="仿宋" w:hAnsi="仿宋"/>
              </w:rPr>
              <w:t>储存单位</w:t>
            </w:r>
            <w:r>
              <w:rPr>
                <w:rFonts w:hint="eastAsia" w:ascii="仿宋" w:hAnsi="仿宋"/>
              </w:rPr>
              <w:t>名称</w:t>
            </w:r>
          </w:p>
        </w:tc>
        <w:tc>
          <w:tcPr>
            <w:tcW w:w="1700" w:type="dxa"/>
            <w:vAlign w:val="center"/>
          </w:tcPr>
          <w:p w14:paraId="7FAD6CA8">
            <w:pPr>
              <w:widowControl/>
              <w:spacing w:line="276" w:lineRule="auto"/>
              <w:ind w:firstLine="0" w:firstLineChars="0"/>
              <w:jc w:val="center"/>
              <w:rPr>
                <w:rFonts w:ascii="仿宋" w:hAnsi="仿宋"/>
              </w:rPr>
            </w:pPr>
            <w:r>
              <w:rPr>
                <w:rFonts w:hint="eastAsia" w:ascii="仿宋" w:hAnsi="仿宋"/>
              </w:rPr>
              <w:t>ccdw</w:t>
            </w:r>
          </w:p>
        </w:tc>
        <w:tc>
          <w:tcPr>
            <w:tcW w:w="1841" w:type="dxa"/>
            <w:vAlign w:val="center"/>
          </w:tcPr>
          <w:p w14:paraId="3B2E6CD5">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787" w:type="dxa"/>
            <w:vAlign w:val="center"/>
          </w:tcPr>
          <w:p w14:paraId="7F11EE55">
            <w:pPr>
              <w:widowControl/>
              <w:spacing w:line="276" w:lineRule="auto"/>
              <w:ind w:firstLine="0" w:firstLineChars="0"/>
              <w:jc w:val="left"/>
              <w:rPr>
                <w:rFonts w:ascii="仿宋" w:hAnsi="仿宋"/>
              </w:rPr>
            </w:pPr>
            <w:r>
              <w:rPr>
                <w:rFonts w:hint="eastAsia" w:ascii="仿宋" w:hAnsi="仿宋"/>
              </w:rPr>
              <w:t>（不可空）</w:t>
            </w:r>
          </w:p>
        </w:tc>
      </w:tr>
      <w:tr w14:paraId="6F43A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59559D8B">
            <w:pPr>
              <w:widowControl/>
              <w:numPr>
                <w:ilvl w:val="0"/>
                <w:numId w:val="31"/>
              </w:numPr>
              <w:spacing w:line="276" w:lineRule="auto"/>
              <w:ind w:firstLineChars="0"/>
              <w:jc w:val="center"/>
              <w:rPr>
                <w:rFonts w:ascii="仿宋" w:hAnsi="仿宋"/>
              </w:rPr>
            </w:pPr>
          </w:p>
        </w:tc>
        <w:tc>
          <w:tcPr>
            <w:tcW w:w="1984" w:type="dxa"/>
            <w:vAlign w:val="center"/>
          </w:tcPr>
          <w:p w14:paraId="4489CE6A">
            <w:pPr>
              <w:widowControl/>
              <w:spacing w:line="276" w:lineRule="auto"/>
              <w:ind w:firstLine="0" w:firstLineChars="0"/>
              <w:jc w:val="left"/>
              <w:rPr>
                <w:rFonts w:ascii="仿宋" w:hAnsi="仿宋"/>
              </w:rPr>
            </w:pPr>
            <w:r>
              <w:rPr>
                <w:rFonts w:hint="eastAsia" w:ascii="仿宋" w:hAnsi="仿宋"/>
              </w:rPr>
              <w:t>储存</w:t>
            </w:r>
            <w:r>
              <w:rPr>
                <w:rFonts w:ascii="仿宋" w:hAnsi="仿宋"/>
              </w:rPr>
              <w:t>期间</w:t>
            </w:r>
          </w:p>
        </w:tc>
        <w:tc>
          <w:tcPr>
            <w:tcW w:w="1700" w:type="dxa"/>
            <w:vAlign w:val="center"/>
          </w:tcPr>
          <w:p w14:paraId="75C08814">
            <w:pPr>
              <w:widowControl/>
              <w:spacing w:line="276" w:lineRule="auto"/>
              <w:ind w:firstLine="0" w:firstLineChars="0"/>
              <w:jc w:val="center"/>
              <w:rPr>
                <w:rFonts w:ascii="仿宋" w:hAnsi="仿宋"/>
              </w:rPr>
            </w:pPr>
            <w:r>
              <w:rPr>
                <w:rFonts w:hint="eastAsia" w:ascii="仿宋" w:hAnsi="仿宋"/>
              </w:rPr>
              <w:t>ccqj</w:t>
            </w:r>
          </w:p>
        </w:tc>
        <w:tc>
          <w:tcPr>
            <w:tcW w:w="1841" w:type="dxa"/>
            <w:vAlign w:val="center"/>
          </w:tcPr>
          <w:p w14:paraId="763163B8">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w:t>
            </w:r>
          </w:p>
        </w:tc>
        <w:tc>
          <w:tcPr>
            <w:tcW w:w="1787" w:type="dxa"/>
            <w:vAlign w:val="center"/>
          </w:tcPr>
          <w:p w14:paraId="5FCB7ECE">
            <w:pPr>
              <w:widowControl/>
              <w:spacing w:line="276" w:lineRule="auto"/>
              <w:ind w:firstLine="0" w:firstLineChars="0"/>
              <w:jc w:val="left"/>
              <w:rPr>
                <w:rFonts w:ascii="仿宋" w:hAnsi="仿宋"/>
              </w:rPr>
            </w:pPr>
            <w:r>
              <w:rPr>
                <w:rFonts w:ascii="仿宋" w:hAnsi="仿宋"/>
              </w:rPr>
              <w:t>yyyyMM</w:t>
            </w:r>
          </w:p>
          <w:p w14:paraId="1CCC9382">
            <w:pPr>
              <w:widowControl/>
              <w:spacing w:line="276" w:lineRule="auto"/>
              <w:ind w:firstLine="0" w:firstLineChars="0"/>
              <w:jc w:val="left"/>
              <w:rPr>
                <w:rFonts w:ascii="仿宋" w:hAnsi="仿宋"/>
              </w:rPr>
            </w:pPr>
            <w:r>
              <w:rPr>
                <w:rFonts w:hint="eastAsia" w:ascii="仿宋" w:hAnsi="仿宋"/>
              </w:rPr>
              <w:t>（可空）</w:t>
            </w:r>
          </w:p>
        </w:tc>
      </w:tr>
      <w:tr w14:paraId="51AD0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1073B950">
            <w:pPr>
              <w:widowControl/>
              <w:numPr>
                <w:ilvl w:val="0"/>
                <w:numId w:val="31"/>
              </w:numPr>
              <w:spacing w:line="276" w:lineRule="auto"/>
              <w:ind w:firstLineChars="0"/>
              <w:jc w:val="center"/>
              <w:rPr>
                <w:rFonts w:ascii="仿宋" w:hAnsi="仿宋"/>
              </w:rPr>
            </w:pPr>
          </w:p>
        </w:tc>
        <w:tc>
          <w:tcPr>
            <w:tcW w:w="1984" w:type="dxa"/>
            <w:vAlign w:val="center"/>
          </w:tcPr>
          <w:p w14:paraId="4298F56C">
            <w:pPr>
              <w:widowControl/>
              <w:spacing w:line="276" w:lineRule="auto"/>
              <w:ind w:firstLine="0" w:firstLineChars="0"/>
              <w:jc w:val="left"/>
              <w:rPr>
                <w:rFonts w:ascii="仿宋" w:hAnsi="仿宋"/>
              </w:rPr>
            </w:pPr>
            <w:r>
              <w:rPr>
                <w:rFonts w:hint="eastAsia" w:ascii="仿宋" w:hAnsi="仿宋"/>
              </w:rPr>
              <w:t>计划下达期间</w:t>
            </w:r>
          </w:p>
        </w:tc>
        <w:tc>
          <w:tcPr>
            <w:tcW w:w="1700" w:type="dxa"/>
            <w:vAlign w:val="center"/>
          </w:tcPr>
          <w:p w14:paraId="010C1564">
            <w:pPr>
              <w:widowControl/>
              <w:spacing w:line="276" w:lineRule="auto"/>
              <w:ind w:firstLine="0" w:firstLineChars="0"/>
              <w:jc w:val="center"/>
              <w:rPr>
                <w:rFonts w:ascii="仿宋" w:hAnsi="仿宋"/>
              </w:rPr>
            </w:pPr>
            <w:r>
              <w:rPr>
                <w:rFonts w:ascii="仿宋" w:hAnsi="仿宋"/>
              </w:rPr>
              <w:t>j</w:t>
            </w:r>
            <w:r>
              <w:rPr>
                <w:rFonts w:hint="eastAsia" w:ascii="仿宋" w:hAnsi="仿宋"/>
              </w:rPr>
              <w:t>hxdqj</w:t>
            </w:r>
          </w:p>
        </w:tc>
        <w:tc>
          <w:tcPr>
            <w:tcW w:w="1841" w:type="dxa"/>
            <w:vAlign w:val="center"/>
          </w:tcPr>
          <w:p w14:paraId="479D590C">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w:t>
            </w:r>
          </w:p>
        </w:tc>
        <w:tc>
          <w:tcPr>
            <w:tcW w:w="1787" w:type="dxa"/>
            <w:vAlign w:val="center"/>
          </w:tcPr>
          <w:p w14:paraId="7A6DF248">
            <w:pPr>
              <w:widowControl/>
              <w:spacing w:line="276" w:lineRule="auto"/>
              <w:ind w:firstLine="0" w:firstLineChars="0"/>
              <w:jc w:val="left"/>
              <w:rPr>
                <w:rFonts w:ascii="仿宋" w:hAnsi="仿宋"/>
              </w:rPr>
            </w:pPr>
            <w:r>
              <w:rPr>
                <w:rFonts w:ascii="仿宋" w:hAnsi="仿宋"/>
              </w:rPr>
              <w:t>yyyyMM</w:t>
            </w:r>
          </w:p>
          <w:p w14:paraId="66F4A00D">
            <w:pPr>
              <w:widowControl/>
              <w:spacing w:line="276" w:lineRule="auto"/>
              <w:ind w:firstLine="0" w:firstLineChars="0"/>
              <w:jc w:val="left"/>
              <w:rPr>
                <w:rFonts w:ascii="仿宋" w:hAnsi="仿宋"/>
              </w:rPr>
            </w:pPr>
            <w:r>
              <w:rPr>
                <w:rFonts w:hint="eastAsia" w:ascii="仿宋" w:hAnsi="仿宋"/>
              </w:rPr>
              <w:t>（不可空）</w:t>
            </w:r>
          </w:p>
        </w:tc>
      </w:tr>
      <w:tr w14:paraId="35A8E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7537FCBC">
            <w:pPr>
              <w:widowControl/>
              <w:numPr>
                <w:ilvl w:val="0"/>
                <w:numId w:val="31"/>
              </w:numPr>
              <w:spacing w:line="276" w:lineRule="auto"/>
              <w:ind w:firstLineChars="0"/>
              <w:jc w:val="center"/>
              <w:rPr>
                <w:rFonts w:ascii="仿宋" w:hAnsi="仿宋"/>
              </w:rPr>
            </w:pPr>
          </w:p>
        </w:tc>
        <w:tc>
          <w:tcPr>
            <w:tcW w:w="1984" w:type="dxa"/>
            <w:vAlign w:val="center"/>
          </w:tcPr>
          <w:p w14:paraId="7FE7BA72">
            <w:pPr>
              <w:widowControl/>
              <w:spacing w:line="276" w:lineRule="auto"/>
              <w:ind w:firstLine="0" w:firstLineChars="0"/>
              <w:jc w:val="left"/>
              <w:rPr>
                <w:rFonts w:ascii="仿宋" w:hAnsi="仿宋"/>
              </w:rPr>
            </w:pPr>
            <w:r>
              <w:rPr>
                <w:rFonts w:hint="eastAsia" w:ascii="仿宋" w:hAnsi="仿宋"/>
              </w:rPr>
              <w:t>计划</w:t>
            </w:r>
            <w:r>
              <w:rPr>
                <w:rFonts w:ascii="仿宋" w:hAnsi="仿宋"/>
              </w:rPr>
              <w:t>名称</w:t>
            </w:r>
          </w:p>
        </w:tc>
        <w:tc>
          <w:tcPr>
            <w:tcW w:w="1700" w:type="dxa"/>
            <w:vAlign w:val="center"/>
          </w:tcPr>
          <w:p w14:paraId="77E894E2">
            <w:pPr>
              <w:widowControl/>
              <w:spacing w:line="276" w:lineRule="auto"/>
              <w:ind w:firstLine="0" w:firstLineChars="0"/>
              <w:jc w:val="center"/>
              <w:rPr>
                <w:rFonts w:ascii="仿宋" w:hAnsi="仿宋"/>
              </w:rPr>
            </w:pPr>
            <w:r>
              <w:rPr>
                <w:rFonts w:hint="eastAsia" w:ascii="仿宋" w:hAnsi="仿宋"/>
              </w:rPr>
              <w:t>jhmc</w:t>
            </w:r>
          </w:p>
        </w:tc>
        <w:tc>
          <w:tcPr>
            <w:tcW w:w="1841" w:type="dxa"/>
            <w:vAlign w:val="center"/>
          </w:tcPr>
          <w:p w14:paraId="30A48A7A">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33614536">
            <w:pPr>
              <w:widowControl/>
              <w:spacing w:line="276" w:lineRule="auto"/>
              <w:ind w:firstLine="0" w:firstLineChars="0"/>
              <w:jc w:val="left"/>
              <w:rPr>
                <w:rFonts w:ascii="仿宋" w:hAnsi="仿宋"/>
              </w:rPr>
            </w:pPr>
            <w:r>
              <w:rPr>
                <w:rFonts w:hint="eastAsia" w:ascii="仿宋" w:hAnsi="仿宋"/>
              </w:rPr>
              <w:t>（可空）</w:t>
            </w:r>
          </w:p>
        </w:tc>
      </w:tr>
      <w:tr w14:paraId="554EE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2BF62089">
            <w:pPr>
              <w:widowControl/>
              <w:numPr>
                <w:ilvl w:val="0"/>
                <w:numId w:val="31"/>
              </w:numPr>
              <w:spacing w:line="276" w:lineRule="auto"/>
              <w:ind w:firstLineChars="0"/>
              <w:jc w:val="center"/>
              <w:rPr>
                <w:rFonts w:ascii="仿宋" w:hAnsi="仿宋"/>
              </w:rPr>
            </w:pPr>
          </w:p>
        </w:tc>
        <w:tc>
          <w:tcPr>
            <w:tcW w:w="1984" w:type="dxa"/>
            <w:vAlign w:val="center"/>
          </w:tcPr>
          <w:p w14:paraId="1C4AFB3E">
            <w:pPr>
              <w:widowControl/>
              <w:spacing w:line="276" w:lineRule="auto"/>
              <w:ind w:firstLine="0" w:firstLineChars="0"/>
              <w:jc w:val="left"/>
              <w:rPr>
                <w:rFonts w:ascii="仿宋" w:hAnsi="仿宋"/>
              </w:rPr>
            </w:pPr>
            <w:r>
              <w:rPr>
                <w:rFonts w:hint="eastAsia" w:ascii="仿宋" w:hAnsi="仿宋"/>
              </w:rPr>
              <w:t>文</w:t>
            </w:r>
            <w:r>
              <w:rPr>
                <w:rFonts w:ascii="仿宋" w:hAnsi="仿宋"/>
              </w:rPr>
              <w:t>号</w:t>
            </w:r>
          </w:p>
        </w:tc>
        <w:tc>
          <w:tcPr>
            <w:tcW w:w="1700" w:type="dxa"/>
            <w:vAlign w:val="center"/>
          </w:tcPr>
          <w:p w14:paraId="03953A57">
            <w:pPr>
              <w:widowControl/>
              <w:spacing w:line="276" w:lineRule="auto"/>
              <w:ind w:firstLine="0" w:firstLineChars="0"/>
              <w:jc w:val="center"/>
              <w:rPr>
                <w:rFonts w:ascii="仿宋" w:hAnsi="仿宋"/>
              </w:rPr>
            </w:pPr>
            <w:r>
              <w:rPr>
                <w:rFonts w:hint="eastAsia" w:ascii="仿宋" w:hAnsi="仿宋"/>
              </w:rPr>
              <w:t>wh</w:t>
            </w:r>
          </w:p>
        </w:tc>
        <w:tc>
          <w:tcPr>
            <w:tcW w:w="1841" w:type="dxa"/>
            <w:vAlign w:val="center"/>
          </w:tcPr>
          <w:p w14:paraId="0EEBD3A8">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0823826A">
            <w:pPr>
              <w:widowControl/>
              <w:spacing w:line="276" w:lineRule="auto"/>
              <w:ind w:firstLine="0" w:firstLineChars="0"/>
              <w:jc w:val="left"/>
              <w:rPr>
                <w:rFonts w:ascii="仿宋" w:hAnsi="仿宋"/>
              </w:rPr>
            </w:pPr>
            <w:r>
              <w:rPr>
                <w:rFonts w:hint="eastAsia" w:ascii="仿宋" w:hAnsi="仿宋"/>
              </w:rPr>
              <w:t>（不可空）</w:t>
            </w:r>
          </w:p>
        </w:tc>
      </w:tr>
      <w:tr w14:paraId="683DA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4E0ECB61">
            <w:pPr>
              <w:widowControl/>
              <w:numPr>
                <w:ilvl w:val="0"/>
                <w:numId w:val="31"/>
              </w:numPr>
              <w:spacing w:line="276" w:lineRule="auto"/>
              <w:ind w:firstLineChars="0"/>
              <w:jc w:val="center"/>
              <w:rPr>
                <w:rFonts w:ascii="仿宋" w:hAnsi="仿宋"/>
              </w:rPr>
            </w:pPr>
          </w:p>
        </w:tc>
        <w:tc>
          <w:tcPr>
            <w:tcW w:w="1984" w:type="dxa"/>
            <w:vAlign w:val="center"/>
          </w:tcPr>
          <w:p w14:paraId="289D235A">
            <w:pPr>
              <w:widowControl/>
              <w:spacing w:line="276" w:lineRule="auto"/>
              <w:ind w:firstLine="0" w:firstLineChars="0"/>
              <w:jc w:val="left"/>
              <w:rPr>
                <w:rFonts w:ascii="仿宋" w:hAnsi="仿宋"/>
              </w:rPr>
            </w:pPr>
            <w:r>
              <w:rPr>
                <w:rFonts w:hint="eastAsia" w:ascii="仿宋" w:hAnsi="仿宋"/>
              </w:rPr>
              <w:t>下达地区</w:t>
            </w:r>
          </w:p>
        </w:tc>
        <w:tc>
          <w:tcPr>
            <w:tcW w:w="1700" w:type="dxa"/>
            <w:vAlign w:val="center"/>
          </w:tcPr>
          <w:p w14:paraId="2F6208BE">
            <w:pPr>
              <w:widowControl/>
              <w:spacing w:line="276" w:lineRule="auto"/>
              <w:ind w:firstLine="0" w:firstLineChars="0"/>
              <w:jc w:val="center"/>
              <w:rPr>
                <w:rFonts w:ascii="仿宋" w:hAnsi="仿宋"/>
              </w:rPr>
            </w:pPr>
            <w:r>
              <w:rPr>
                <w:rFonts w:ascii="仿宋" w:hAnsi="仿宋"/>
              </w:rPr>
              <w:t>x</w:t>
            </w:r>
            <w:r>
              <w:rPr>
                <w:rFonts w:hint="eastAsia" w:ascii="仿宋" w:hAnsi="仿宋"/>
              </w:rPr>
              <w:t>ddq</w:t>
            </w:r>
          </w:p>
        </w:tc>
        <w:tc>
          <w:tcPr>
            <w:tcW w:w="1841" w:type="dxa"/>
            <w:vAlign w:val="center"/>
          </w:tcPr>
          <w:p w14:paraId="5EF61AB7">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1E817A4D">
            <w:pPr>
              <w:widowControl/>
              <w:spacing w:line="276" w:lineRule="auto"/>
              <w:ind w:firstLine="0" w:firstLineChars="0"/>
              <w:jc w:val="left"/>
              <w:rPr>
                <w:rFonts w:ascii="仿宋" w:hAnsi="仿宋"/>
              </w:rPr>
            </w:pPr>
            <w:r>
              <w:rPr>
                <w:rFonts w:ascii="仿宋" w:hAnsi="仿宋"/>
              </w:rPr>
              <w:t>参照</w:t>
            </w:r>
            <w:r>
              <w:rPr>
                <w:rFonts w:hint="eastAsia" w:ascii="仿宋" w:hAnsi="仿宋"/>
              </w:rPr>
              <w:t>：GB_T2260-2017年区划代码</w:t>
            </w:r>
            <w:r>
              <w:rPr>
                <w:rFonts w:ascii="仿宋" w:hAnsi="仿宋"/>
              </w:rPr>
              <w:t>，</w:t>
            </w:r>
            <w:r>
              <w:rPr>
                <w:rFonts w:hint="eastAsia" w:ascii="仿宋" w:hAnsi="仿宋"/>
              </w:rPr>
              <w:t>6位阿拉伯数字组成，不可空</w:t>
            </w:r>
          </w:p>
        </w:tc>
      </w:tr>
      <w:tr w14:paraId="34F37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1FA05ED4">
            <w:pPr>
              <w:widowControl/>
              <w:numPr>
                <w:ilvl w:val="0"/>
                <w:numId w:val="31"/>
              </w:numPr>
              <w:spacing w:line="276" w:lineRule="auto"/>
              <w:ind w:firstLineChars="0"/>
              <w:jc w:val="center"/>
              <w:rPr>
                <w:rFonts w:ascii="仿宋" w:hAnsi="仿宋"/>
              </w:rPr>
            </w:pPr>
          </w:p>
        </w:tc>
        <w:tc>
          <w:tcPr>
            <w:tcW w:w="1984" w:type="dxa"/>
            <w:vAlign w:val="center"/>
          </w:tcPr>
          <w:p w14:paraId="6662A0BD">
            <w:pPr>
              <w:widowControl/>
              <w:spacing w:line="276" w:lineRule="auto"/>
              <w:ind w:firstLine="0" w:firstLineChars="0"/>
              <w:jc w:val="left"/>
              <w:rPr>
                <w:rFonts w:ascii="仿宋" w:hAnsi="仿宋"/>
              </w:rPr>
            </w:pPr>
            <w:r>
              <w:rPr>
                <w:rFonts w:hint="eastAsia" w:ascii="仿宋" w:hAnsi="仿宋"/>
              </w:rPr>
              <w:t>粮食品种编码</w:t>
            </w:r>
          </w:p>
        </w:tc>
        <w:tc>
          <w:tcPr>
            <w:tcW w:w="1700" w:type="dxa"/>
            <w:vAlign w:val="center"/>
          </w:tcPr>
          <w:p w14:paraId="70BD5590">
            <w:pPr>
              <w:widowControl/>
              <w:spacing w:line="276" w:lineRule="auto"/>
              <w:ind w:firstLine="0" w:firstLineChars="0"/>
              <w:jc w:val="center"/>
              <w:rPr>
                <w:rFonts w:ascii="仿宋" w:hAnsi="仿宋"/>
              </w:rPr>
            </w:pPr>
            <w:r>
              <w:rPr>
                <w:rFonts w:hint="eastAsia" w:ascii="仿宋" w:hAnsi="仿宋"/>
              </w:rPr>
              <w:t>pzbm</w:t>
            </w:r>
          </w:p>
        </w:tc>
        <w:tc>
          <w:tcPr>
            <w:tcW w:w="1841" w:type="dxa"/>
            <w:vAlign w:val="center"/>
          </w:tcPr>
          <w:p w14:paraId="2A886C86">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5BB3EA7D">
            <w:pPr>
              <w:spacing w:line="276" w:lineRule="auto"/>
              <w:ind w:firstLine="0" w:firstLineChars="0"/>
              <w:jc w:val="left"/>
              <w:rPr>
                <w:rFonts w:ascii="仿宋" w:hAnsi="仿宋"/>
              </w:rPr>
            </w:pPr>
            <w:r>
              <w:rPr>
                <w:rFonts w:hint="eastAsia" w:ascii="仿宋" w:hAnsi="仿宋"/>
              </w:rPr>
              <w:t>参考表4-1主要粮食及加工产品分类与代码表</w:t>
            </w:r>
          </w:p>
          <w:p w14:paraId="0A388282">
            <w:pPr>
              <w:widowControl/>
              <w:spacing w:line="276" w:lineRule="auto"/>
              <w:ind w:firstLine="0" w:firstLineChars="0"/>
              <w:jc w:val="left"/>
              <w:rPr>
                <w:rFonts w:ascii="仿宋" w:hAnsi="仿宋"/>
              </w:rPr>
            </w:pPr>
            <w:r>
              <w:rPr>
                <w:rFonts w:hint="eastAsia" w:ascii="仿宋" w:hAnsi="仿宋"/>
              </w:rPr>
              <w:t>（不可空）</w:t>
            </w:r>
          </w:p>
        </w:tc>
      </w:tr>
      <w:tr w14:paraId="1152D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7B6BB762">
            <w:pPr>
              <w:widowControl/>
              <w:numPr>
                <w:ilvl w:val="0"/>
                <w:numId w:val="31"/>
              </w:numPr>
              <w:spacing w:line="276" w:lineRule="auto"/>
              <w:ind w:firstLineChars="0"/>
              <w:jc w:val="center"/>
              <w:rPr>
                <w:rFonts w:ascii="仿宋" w:hAnsi="仿宋"/>
              </w:rPr>
            </w:pPr>
          </w:p>
        </w:tc>
        <w:tc>
          <w:tcPr>
            <w:tcW w:w="1984" w:type="dxa"/>
            <w:vAlign w:val="center"/>
          </w:tcPr>
          <w:p w14:paraId="6E672ACD">
            <w:pPr>
              <w:widowControl/>
              <w:spacing w:line="276" w:lineRule="auto"/>
              <w:ind w:firstLine="0" w:firstLineChars="0"/>
              <w:jc w:val="left"/>
              <w:rPr>
                <w:rFonts w:ascii="仿宋" w:hAnsi="仿宋"/>
              </w:rPr>
            </w:pPr>
            <w:r>
              <w:rPr>
                <w:rFonts w:hint="eastAsia" w:ascii="仿宋" w:hAnsi="仿宋"/>
              </w:rPr>
              <w:t>粮食</w:t>
            </w:r>
            <w:r>
              <w:rPr>
                <w:rFonts w:ascii="仿宋" w:hAnsi="仿宋"/>
              </w:rPr>
              <w:t>性质</w:t>
            </w:r>
          </w:p>
        </w:tc>
        <w:tc>
          <w:tcPr>
            <w:tcW w:w="1700" w:type="dxa"/>
            <w:vAlign w:val="center"/>
          </w:tcPr>
          <w:p w14:paraId="06E1F296">
            <w:pPr>
              <w:widowControl/>
              <w:spacing w:line="276" w:lineRule="auto"/>
              <w:ind w:firstLine="0" w:firstLineChars="0"/>
              <w:jc w:val="center"/>
              <w:rPr>
                <w:rFonts w:ascii="仿宋" w:hAnsi="仿宋"/>
              </w:rPr>
            </w:pPr>
            <w:r>
              <w:rPr>
                <w:rFonts w:hint="eastAsia" w:ascii="仿宋" w:hAnsi="仿宋"/>
              </w:rPr>
              <w:t>lsxz</w:t>
            </w:r>
          </w:p>
        </w:tc>
        <w:tc>
          <w:tcPr>
            <w:tcW w:w="1841" w:type="dxa"/>
            <w:vAlign w:val="center"/>
          </w:tcPr>
          <w:p w14:paraId="25241E90">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787" w:type="dxa"/>
            <w:vAlign w:val="center"/>
          </w:tcPr>
          <w:p w14:paraId="06193D57">
            <w:pPr>
              <w:widowControl/>
              <w:spacing w:line="276" w:lineRule="auto"/>
              <w:ind w:firstLine="0" w:firstLineChars="0"/>
              <w:jc w:val="left"/>
              <w:rPr>
                <w:rFonts w:ascii="仿宋" w:hAnsi="仿宋"/>
              </w:rPr>
            </w:pPr>
            <w:r>
              <w:rPr>
                <w:rFonts w:hint="eastAsia" w:ascii="仿宋" w:hAnsi="仿宋"/>
              </w:rPr>
              <w:t>参考表4-2粮食性质代码表（不可空）</w:t>
            </w:r>
          </w:p>
        </w:tc>
      </w:tr>
      <w:tr w14:paraId="49768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31CAC266">
            <w:pPr>
              <w:widowControl/>
              <w:numPr>
                <w:ilvl w:val="0"/>
                <w:numId w:val="31"/>
              </w:numPr>
              <w:spacing w:line="276" w:lineRule="auto"/>
              <w:ind w:firstLineChars="0"/>
              <w:jc w:val="center"/>
              <w:rPr>
                <w:rFonts w:ascii="仿宋" w:hAnsi="仿宋"/>
              </w:rPr>
            </w:pPr>
          </w:p>
        </w:tc>
        <w:tc>
          <w:tcPr>
            <w:tcW w:w="1984" w:type="dxa"/>
            <w:vAlign w:val="center"/>
          </w:tcPr>
          <w:p w14:paraId="4A90A2F6">
            <w:pPr>
              <w:widowControl/>
              <w:spacing w:line="276" w:lineRule="auto"/>
              <w:ind w:firstLine="0" w:firstLineChars="0"/>
              <w:jc w:val="left"/>
              <w:rPr>
                <w:rFonts w:ascii="仿宋" w:hAnsi="仿宋"/>
              </w:rPr>
            </w:pPr>
            <w:r>
              <w:rPr>
                <w:rFonts w:ascii="仿宋" w:hAnsi="仿宋"/>
              </w:rPr>
              <w:t>储备计划量</w:t>
            </w:r>
          </w:p>
        </w:tc>
        <w:tc>
          <w:tcPr>
            <w:tcW w:w="1700" w:type="dxa"/>
            <w:vAlign w:val="center"/>
          </w:tcPr>
          <w:p w14:paraId="29C8A464">
            <w:pPr>
              <w:widowControl/>
              <w:spacing w:line="276" w:lineRule="auto"/>
              <w:ind w:firstLine="0" w:firstLineChars="0"/>
              <w:jc w:val="center"/>
              <w:rPr>
                <w:rFonts w:ascii="仿宋" w:hAnsi="仿宋"/>
              </w:rPr>
            </w:pPr>
            <w:r>
              <w:rPr>
                <w:rFonts w:hint="eastAsia" w:ascii="仿宋" w:hAnsi="仿宋"/>
              </w:rPr>
              <w:t>cbjhl</w:t>
            </w:r>
          </w:p>
        </w:tc>
        <w:tc>
          <w:tcPr>
            <w:tcW w:w="1841" w:type="dxa"/>
            <w:vAlign w:val="center"/>
          </w:tcPr>
          <w:p w14:paraId="11574ED2">
            <w:pPr>
              <w:widowControl/>
              <w:spacing w:line="276" w:lineRule="auto"/>
              <w:ind w:firstLine="0" w:firstLineChars="0"/>
              <w:jc w:val="center"/>
              <w:rPr>
                <w:rFonts w:ascii="仿宋" w:hAnsi="仿宋"/>
              </w:rPr>
            </w:pPr>
            <w:r>
              <w:rPr>
                <w:rFonts w:ascii="仿宋" w:hAnsi="仿宋"/>
              </w:rPr>
              <w:t>Integer</w:t>
            </w:r>
          </w:p>
        </w:tc>
        <w:tc>
          <w:tcPr>
            <w:tcW w:w="1787" w:type="dxa"/>
            <w:vAlign w:val="center"/>
          </w:tcPr>
          <w:p w14:paraId="5D77947F">
            <w:pPr>
              <w:widowControl/>
              <w:spacing w:line="276" w:lineRule="auto"/>
              <w:ind w:firstLine="0" w:firstLineChars="0"/>
              <w:jc w:val="left"/>
              <w:rPr>
                <w:rFonts w:ascii="仿宋" w:hAnsi="仿宋"/>
              </w:rPr>
            </w:pPr>
            <w:r>
              <w:rPr>
                <w:rFonts w:ascii="仿宋" w:hAnsi="仿宋"/>
              </w:rPr>
              <w:t>单位</w:t>
            </w:r>
            <w:r>
              <w:rPr>
                <w:rFonts w:hint="eastAsia" w:ascii="仿宋" w:hAnsi="仿宋"/>
              </w:rPr>
              <w:t>：公斤</w:t>
            </w:r>
          </w:p>
          <w:p w14:paraId="4F88AD8B">
            <w:pPr>
              <w:widowControl/>
              <w:spacing w:line="276" w:lineRule="auto"/>
              <w:ind w:firstLine="0" w:firstLineChars="0"/>
              <w:jc w:val="left"/>
              <w:rPr>
                <w:rFonts w:ascii="仿宋" w:hAnsi="仿宋"/>
              </w:rPr>
            </w:pPr>
            <w:r>
              <w:rPr>
                <w:rFonts w:hint="eastAsia" w:ascii="仿宋" w:hAnsi="仿宋"/>
              </w:rPr>
              <w:t>（不可空）</w:t>
            </w:r>
          </w:p>
        </w:tc>
      </w:tr>
      <w:tr w14:paraId="5596C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63F6371E">
            <w:pPr>
              <w:widowControl/>
              <w:numPr>
                <w:ilvl w:val="0"/>
                <w:numId w:val="31"/>
              </w:numPr>
              <w:spacing w:line="276" w:lineRule="auto"/>
              <w:ind w:firstLineChars="0"/>
              <w:jc w:val="center"/>
              <w:rPr>
                <w:rFonts w:ascii="仿宋" w:hAnsi="仿宋"/>
              </w:rPr>
            </w:pPr>
          </w:p>
        </w:tc>
        <w:tc>
          <w:tcPr>
            <w:tcW w:w="1984" w:type="dxa"/>
            <w:vAlign w:val="center"/>
          </w:tcPr>
          <w:p w14:paraId="77AD6DF6">
            <w:pPr>
              <w:widowControl/>
              <w:spacing w:line="276" w:lineRule="auto"/>
              <w:ind w:firstLine="0" w:firstLineChars="0"/>
              <w:jc w:val="left"/>
              <w:rPr>
                <w:rFonts w:ascii="仿宋" w:hAnsi="仿宋"/>
              </w:rPr>
            </w:pPr>
            <w:r>
              <w:rPr>
                <w:rFonts w:hint="eastAsia" w:ascii="仿宋" w:hAnsi="仿宋"/>
              </w:rPr>
              <w:t>折粮</w:t>
            </w:r>
            <w:r>
              <w:rPr>
                <w:rFonts w:ascii="仿宋" w:hAnsi="仿宋"/>
              </w:rPr>
              <w:t>率</w:t>
            </w:r>
          </w:p>
        </w:tc>
        <w:tc>
          <w:tcPr>
            <w:tcW w:w="1700" w:type="dxa"/>
            <w:vAlign w:val="center"/>
          </w:tcPr>
          <w:p w14:paraId="53605E11">
            <w:pPr>
              <w:widowControl/>
              <w:spacing w:line="276" w:lineRule="auto"/>
              <w:ind w:firstLine="0" w:firstLineChars="0"/>
              <w:jc w:val="center"/>
              <w:rPr>
                <w:rFonts w:ascii="仿宋" w:hAnsi="仿宋"/>
              </w:rPr>
            </w:pPr>
            <w:r>
              <w:rPr>
                <w:rFonts w:hint="eastAsia" w:ascii="仿宋" w:hAnsi="仿宋"/>
              </w:rPr>
              <w:t>zll</w:t>
            </w:r>
          </w:p>
        </w:tc>
        <w:tc>
          <w:tcPr>
            <w:tcW w:w="1841" w:type="dxa"/>
            <w:vAlign w:val="center"/>
          </w:tcPr>
          <w:p w14:paraId="33059B00">
            <w:pPr>
              <w:widowControl/>
              <w:spacing w:line="276" w:lineRule="auto"/>
              <w:ind w:firstLine="0" w:firstLineChars="0"/>
              <w:jc w:val="center"/>
              <w:rPr>
                <w:rFonts w:ascii="仿宋" w:hAnsi="仿宋"/>
              </w:rPr>
            </w:pPr>
            <w:r>
              <w:rPr>
                <w:rFonts w:hint="eastAsia" w:ascii="仿宋" w:hAnsi="仿宋"/>
              </w:rPr>
              <w:t>Decimal(</w:t>
            </w:r>
            <w:r>
              <w:rPr>
                <w:rFonts w:ascii="仿宋" w:hAnsi="仿宋"/>
              </w:rPr>
              <w:t>8</w:t>
            </w:r>
            <w:r>
              <w:rPr>
                <w:rFonts w:hint="eastAsia" w:ascii="仿宋" w:hAnsi="仿宋"/>
              </w:rPr>
              <w:t>,</w:t>
            </w:r>
            <w:r>
              <w:rPr>
                <w:rFonts w:ascii="仿宋" w:hAnsi="仿宋"/>
              </w:rPr>
              <w:t>2)</w:t>
            </w:r>
          </w:p>
        </w:tc>
        <w:tc>
          <w:tcPr>
            <w:tcW w:w="1787" w:type="dxa"/>
            <w:vAlign w:val="center"/>
          </w:tcPr>
          <w:p w14:paraId="79182D42">
            <w:pPr>
              <w:widowControl/>
              <w:spacing w:line="276" w:lineRule="auto"/>
              <w:ind w:firstLine="0" w:firstLineChars="0"/>
              <w:jc w:val="left"/>
              <w:rPr>
                <w:rFonts w:ascii="仿宋" w:hAnsi="仿宋"/>
              </w:rPr>
            </w:pPr>
            <w:r>
              <w:rPr>
                <w:rFonts w:ascii="仿宋" w:hAnsi="仿宋"/>
              </w:rPr>
              <w:t>单位</w:t>
            </w:r>
            <w:r>
              <w:rPr>
                <w:rFonts w:hint="eastAsia" w:ascii="仿宋" w:hAnsi="仿宋"/>
              </w:rPr>
              <w:t>：百分比</w:t>
            </w:r>
          </w:p>
          <w:p w14:paraId="2F8D2A26">
            <w:pPr>
              <w:widowControl/>
              <w:spacing w:line="276" w:lineRule="auto"/>
              <w:ind w:firstLine="0" w:firstLineChars="0"/>
              <w:jc w:val="left"/>
              <w:rPr>
                <w:rFonts w:ascii="仿宋" w:hAnsi="仿宋"/>
              </w:rPr>
            </w:pPr>
            <w:r>
              <w:rPr>
                <w:rFonts w:hint="eastAsia" w:ascii="仿宋" w:hAnsi="仿宋"/>
              </w:rPr>
              <w:t>（不可空）</w:t>
            </w:r>
          </w:p>
        </w:tc>
      </w:tr>
      <w:tr w14:paraId="775EB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135C5BA3">
            <w:pPr>
              <w:widowControl/>
              <w:numPr>
                <w:ilvl w:val="0"/>
                <w:numId w:val="31"/>
              </w:numPr>
              <w:spacing w:line="276" w:lineRule="auto"/>
              <w:ind w:firstLineChars="0"/>
              <w:jc w:val="center"/>
              <w:rPr>
                <w:rFonts w:ascii="仿宋" w:hAnsi="仿宋"/>
              </w:rPr>
            </w:pPr>
          </w:p>
        </w:tc>
        <w:tc>
          <w:tcPr>
            <w:tcW w:w="1984" w:type="dxa"/>
            <w:vAlign w:val="center"/>
          </w:tcPr>
          <w:p w14:paraId="593433E3">
            <w:pPr>
              <w:widowControl/>
              <w:spacing w:line="276" w:lineRule="auto"/>
              <w:ind w:firstLine="0" w:firstLineChars="0"/>
              <w:jc w:val="left"/>
              <w:rPr>
                <w:rFonts w:ascii="仿宋" w:hAnsi="仿宋"/>
              </w:rPr>
            </w:pPr>
            <w:r>
              <w:rPr>
                <w:rFonts w:ascii="仿宋" w:hAnsi="仿宋"/>
              </w:rPr>
              <w:t>核定价格</w:t>
            </w:r>
          </w:p>
        </w:tc>
        <w:tc>
          <w:tcPr>
            <w:tcW w:w="1700" w:type="dxa"/>
            <w:vAlign w:val="center"/>
          </w:tcPr>
          <w:p w14:paraId="42B763BB">
            <w:pPr>
              <w:widowControl/>
              <w:spacing w:line="276" w:lineRule="auto"/>
              <w:ind w:firstLine="0" w:firstLineChars="0"/>
              <w:jc w:val="center"/>
              <w:rPr>
                <w:rFonts w:ascii="仿宋" w:hAnsi="仿宋"/>
              </w:rPr>
            </w:pPr>
            <w:r>
              <w:rPr>
                <w:rFonts w:hint="eastAsia" w:ascii="仿宋" w:hAnsi="仿宋"/>
              </w:rPr>
              <w:t>hdjg</w:t>
            </w:r>
          </w:p>
        </w:tc>
        <w:tc>
          <w:tcPr>
            <w:tcW w:w="1841" w:type="dxa"/>
            <w:vAlign w:val="center"/>
          </w:tcPr>
          <w:p w14:paraId="1079D5BA">
            <w:pPr>
              <w:widowControl/>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2)</w:t>
            </w:r>
          </w:p>
        </w:tc>
        <w:tc>
          <w:tcPr>
            <w:tcW w:w="1787" w:type="dxa"/>
            <w:vAlign w:val="center"/>
          </w:tcPr>
          <w:p w14:paraId="2D08FD6A">
            <w:pPr>
              <w:widowControl/>
              <w:spacing w:line="276" w:lineRule="auto"/>
              <w:ind w:firstLine="0" w:firstLineChars="0"/>
              <w:jc w:val="left"/>
              <w:rPr>
                <w:rFonts w:ascii="仿宋" w:hAnsi="仿宋"/>
              </w:rPr>
            </w:pPr>
            <w:r>
              <w:rPr>
                <w:rFonts w:ascii="仿宋" w:hAnsi="仿宋"/>
              </w:rPr>
              <w:t>单位</w:t>
            </w:r>
            <w:r>
              <w:rPr>
                <w:rFonts w:hint="eastAsia" w:ascii="仿宋" w:hAnsi="仿宋"/>
              </w:rPr>
              <w:t>：元/公斤</w:t>
            </w:r>
          </w:p>
          <w:p w14:paraId="4CEE91DD">
            <w:pPr>
              <w:widowControl/>
              <w:spacing w:line="276" w:lineRule="auto"/>
              <w:ind w:firstLine="0" w:firstLineChars="0"/>
              <w:jc w:val="left"/>
              <w:rPr>
                <w:rFonts w:ascii="仿宋" w:hAnsi="仿宋"/>
              </w:rPr>
            </w:pPr>
            <w:r>
              <w:rPr>
                <w:rFonts w:hint="eastAsia" w:ascii="仿宋" w:hAnsi="仿宋"/>
              </w:rPr>
              <w:t>（不可空）</w:t>
            </w:r>
          </w:p>
        </w:tc>
      </w:tr>
      <w:tr w14:paraId="06BF6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082A892F">
            <w:pPr>
              <w:widowControl/>
              <w:numPr>
                <w:ilvl w:val="0"/>
                <w:numId w:val="31"/>
              </w:numPr>
              <w:spacing w:line="276" w:lineRule="auto"/>
              <w:ind w:firstLineChars="0"/>
              <w:jc w:val="center"/>
              <w:rPr>
                <w:rFonts w:ascii="仿宋" w:hAnsi="仿宋"/>
              </w:rPr>
            </w:pPr>
          </w:p>
        </w:tc>
        <w:tc>
          <w:tcPr>
            <w:tcW w:w="1984" w:type="dxa"/>
            <w:vAlign w:val="center"/>
          </w:tcPr>
          <w:p w14:paraId="62DD89B1">
            <w:pPr>
              <w:widowControl/>
              <w:spacing w:line="276" w:lineRule="auto"/>
              <w:ind w:firstLine="0" w:firstLineChars="0"/>
              <w:jc w:val="left"/>
              <w:rPr>
                <w:rFonts w:ascii="仿宋" w:hAnsi="仿宋"/>
              </w:rPr>
            </w:pPr>
            <w:r>
              <w:rPr>
                <w:rFonts w:ascii="仿宋" w:hAnsi="仿宋"/>
              </w:rPr>
              <w:t>备注</w:t>
            </w:r>
          </w:p>
        </w:tc>
        <w:tc>
          <w:tcPr>
            <w:tcW w:w="1700" w:type="dxa"/>
            <w:vAlign w:val="center"/>
          </w:tcPr>
          <w:p w14:paraId="67F83F4A">
            <w:pPr>
              <w:widowControl/>
              <w:spacing w:line="276" w:lineRule="auto"/>
              <w:ind w:firstLine="0" w:firstLineChars="0"/>
              <w:jc w:val="center"/>
              <w:rPr>
                <w:rFonts w:ascii="仿宋" w:hAnsi="仿宋"/>
              </w:rPr>
            </w:pPr>
            <w:r>
              <w:rPr>
                <w:rFonts w:hint="eastAsia" w:ascii="仿宋" w:hAnsi="仿宋"/>
              </w:rPr>
              <w:t>bz</w:t>
            </w:r>
          </w:p>
        </w:tc>
        <w:tc>
          <w:tcPr>
            <w:tcW w:w="1841" w:type="dxa"/>
            <w:vAlign w:val="center"/>
          </w:tcPr>
          <w:p w14:paraId="39A0DA9E">
            <w:pPr>
              <w:widowControl/>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500)</w:t>
            </w:r>
          </w:p>
        </w:tc>
        <w:tc>
          <w:tcPr>
            <w:tcW w:w="1787" w:type="dxa"/>
            <w:vAlign w:val="center"/>
          </w:tcPr>
          <w:p w14:paraId="6AEFA5FB">
            <w:pPr>
              <w:widowControl/>
              <w:spacing w:line="276" w:lineRule="auto"/>
              <w:ind w:firstLine="0" w:firstLineChars="0"/>
              <w:jc w:val="left"/>
              <w:rPr>
                <w:rFonts w:ascii="仿宋" w:hAnsi="仿宋"/>
              </w:rPr>
            </w:pPr>
            <w:r>
              <w:rPr>
                <w:rFonts w:hint="eastAsia" w:ascii="仿宋" w:hAnsi="仿宋"/>
              </w:rPr>
              <w:t>（可空）</w:t>
            </w:r>
          </w:p>
        </w:tc>
      </w:tr>
      <w:tr w14:paraId="058F3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90" w:type="dxa"/>
            <w:vAlign w:val="center"/>
          </w:tcPr>
          <w:p w14:paraId="78A1B8F1">
            <w:pPr>
              <w:widowControl/>
              <w:numPr>
                <w:ilvl w:val="0"/>
                <w:numId w:val="31"/>
              </w:numPr>
              <w:spacing w:line="276" w:lineRule="auto"/>
              <w:ind w:firstLineChars="0"/>
              <w:jc w:val="center"/>
              <w:rPr>
                <w:rFonts w:ascii="仿宋" w:hAnsi="仿宋"/>
              </w:rPr>
            </w:pPr>
          </w:p>
        </w:tc>
        <w:tc>
          <w:tcPr>
            <w:tcW w:w="1984" w:type="dxa"/>
            <w:vAlign w:val="center"/>
          </w:tcPr>
          <w:p w14:paraId="6F40DD8C">
            <w:pPr>
              <w:widowControl/>
              <w:spacing w:line="276" w:lineRule="auto"/>
              <w:ind w:firstLine="0" w:firstLineChars="0"/>
              <w:jc w:val="left"/>
              <w:rPr>
                <w:rFonts w:ascii="仿宋" w:hAnsi="仿宋"/>
              </w:rPr>
            </w:pPr>
            <w:r>
              <w:rPr>
                <w:rFonts w:hint="eastAsia" w:ascii="仿宋" w:hAnsi="仿宋"/>
              </w:rPr>
              <w:t>是否删除</w:t>
            </w:r>
          </w:p>
        </w:tc>
        <w:tc>
          <w:tcPr>
            <w:tcW w:w="1700" w:type="dxa"/>
            <w:vAlign w:val="center"/>
          </w:tcPr>
          <w:p w14:paraId="2680488F">
            <w:pPr>
              <w:widowControl/>
              <w:spacing w:line="276" w:lineRule="auto"/>
              <w:ind w:firstLine="0" w:firstLineChars="0"/>
              <w:jc w:val="center"/>
              <w:rPr>
                <w:rFonts w:ascii="仿宋" w:hAnsi="仿宋"/>
              </w:rPr>
            </w:pPr>
            <w:r>
              <w:rPr>
                <w:rFonts w:hint="eastAsia" w:ascii="仿宋" w:hAnsi="仿宋"/>
              </w:rPr>
              <w:t>sfsc</w:t>
            </w:r>
          </w:p>
        </w:tc>
        <w:tc>
          <w:tcPr>
            <w:tcW w:w="1841" w:type="dxa"/>
            <w:vAlign w:val="center"/>
          </w:tcPr>
          <w:p w14:paraId="226C63CD">
            <w:pPr>
              <w:widowControl/>
              <w:spacing w:line="276" w:lineRule="auto"/>
              <w:ind w:firstLine="0" w:firstLineChars="0"/>
              <w:jc w:val="center"/>
              <w:rPr>
                <w:rFonts w:ascii="仿宋" w:hAnsi="仿宋"/>
              </w:rPr>
            </w:pPr>
            <w:r>
              <w:rPr>
                <w:rFonts w:hint="eastAsia" w:ascii="仿宋" w:hAnsi="仿宋"/>
              </w:rPr>
              <w:t>String（1）</w:t>
            </w:r>
          </w:p>
        </w:tc>
        <w:tc>
          <w:tcPr>
            <w:tcW w:w="1787" w:type="dxa"/>
            <w:vAlign w:val="center"/>
          </w:tcPr>
          <w:p w14:paraId="333D7EBF">
            <w:pPr>
              <w:spacing w:line="276" w:lineRule="auto"/>
              <w:ind w:firstLine="0" w:firstLineChars="0"/>
              <w:jc w:val="left"/>
              <w:rPr>
                <w:rFonts w:ascii="仿宋" w:hAnsi="仿宋"/>
              </w:rPr>
            </w:pPr>
            <w:r>
              <w:rPr>
                <w:rFonts w:hint="eastAsia" w:ascii="仿宋" w:hAnsi="仿宋"/>
              </w:rPr>
              <w:t>1：删除</w:t>
            </w:r>
          </w:p>
          <w:p w14:paraId="593445F8">
            <w:pPr>
              <w:spacing w:line="276" w:lineRule="auto"/>
              <w:ind w:firstLine="0" w:firstLineChars="0"/>
              <w:jc w:val="left"/>
              <w:rPr>
                <w:rFonts w:ascii="仿宋" w:hAnsi="仿宋"/>
              </w:rPr>
            </w:pPr>
            <w:r>
              <w:rPr>
                <w:rFonts w:hint="eastAsia" w:ascii="仿宋" w:hAnsi="仿宋"/>
              </w:rPr>
              <w:t>0：不删除（可空）</w:t>
            </w:r>
          </w:p>
          <w:p w14:paraId="456D1A1A">
            <w:pPr>
              <w:widowControl/>
              <w:spacing w:line="276" w:lineRule="auto"/>
              <w:ind w:firstLine="0" w:firstLineChars="0"/>
              <w:jc w:val="left"/>
              <w:rPr>
                <w:rFonts w:ascii="仿宋" w:hAnsi="仿宋"/>
              </w:rPr>
            </w:pPr>
            <w:r>
              <w:rPr>
                <w:rFonts w:ascii="仿宋" w:hAnsi="仿宋"/>
              </w:rPr>
              <w:t>空值默认为不删除</w:t>
            </w:r>
          </w:p>
        </w:tc>
      </w:tr>
    </w:tbl>
    <w:p w14:paraId="6339F9FB">
      <w:pPr>
        <w:ind w:firstLine="480"/>
        <w:rPr>
          <w:rFonts w:ascii="仿宋" w:hAnsi="仿宋"/>
          <w:szCs w:val="24"/>
        </w:rPr>
      </w:pPr>
    </w:p>
    <w:p w14:paraId="4237FA42">
      <w:pPr>
        <w:pStyle w:val="4"/>
        <w:ind w:left="851" w:hanging="851"/>
        <w:rPr>
          <w:rFonts w:ascii="仿宋" w:hAnsi="仿宋"/>
          <w:sz w:val="28"/>
          <w:szCs w:val="28"/>
        </w:rPr>
      </w:pPr>
      <w:bookmarkStart w:id="13" w:name="_Toc512432561"/>
      <w:bookmarkStart w:id="14" w:name="_Toc513039890"/>
      <w:bookmarkStart w:id="15" w:name="_Toc532829522"/>
      <w:r>
        <w:rPr>
          <w:rFonts w:hint="eastAsia" w:ascii="仿宋" w:hAnsi="仿宋"/>
          <w:sz w:val="28"/>
          <w:szCs w:val="28"/>
        </w:rPr>
        <w:t>省级储备粮轮换计划信息数据接口</w:t>
      </w:r>
      <w:bookmarkEnd w:id="13"/>
      <w:bookmarkEnd w:id="14"/>
      <w:bookmarkEnd w:id="15"/>
    </w:p>
    <w:p w14:paraId="78889B47">
      <w:pPr>
        <w:pStyle w:val="90"/>
        <w:numPr>
          <w:ilvl w:val="0"/>
          <w:numId w:val="32"/>
        </w:numPr>
        <w:ind w:firstLineChars="0"/>
        <w:rPr>
          <w:rFonts w:ascii="仿宋" w:hAnsi="仿宋" w:eastAsia="仿宋"/>
          <w:b/>
          <w:bCs/>
        </w:rPr>
      </w:pPr>
      <w:r>
        <w:rPr>
          <w:rFonts w:hint="eastAsia" w:ascii="仿宋" w:hAnsi="仿宋" w:eastAsia="仿宋"/>
          <w:b/>
          <w:bCs/>
        </w:rPr>
        <w:t>省级储备粮油轮换计划下达信息数据接口</w:t>
      </w:r>
    </w:p>
    <w:p w14:paraId="2BB9E2D0">
      <w:pPr>
        <w:ind w:firstLine="566" w:firstLineChars="235"/>
        <w:jc w:val="left"/>
        <w:rPr>
          <w:rFonts w:ascii="仿宋" w:hAnsi="仿宋"/>
          <w:b/>
          <w:szCs w:val="24"/>
        </w:rPr>
      </w:pPr>
      <w:r>
        <w:rPr>
          <w:rFonts w:hint="eastAsia" w:ascii="仿宋" w:hAnsi="仿宋"/>
          <w:b/>
          <w:szCs w:val="24"/>
        </w:rPr>
        <w:t>接口地址：</w:t>
      </w:r>
    </w:p>
    <w:p w14:paraId="153F0E52">
      <w:pPr>
        <w:ind w:firstLine="566" w:firstLineChars="235"/>
        <w:jc w:val="left"/>
        <w:rPr>
          <w:rFonts w:ascii="仿宋" w:hAnsi="仿宋"/>
          <w:b/>
          <w:bCs/>
          <w:szCs w:val="24"/>
        </w:rPr>
      </w:pPr>
      <w:r>
        <w:rPr>
          <w:rFonts w:hint="eastAsia" w:ascii="仿宋" w:hAnsi="仿宋"/>
          <w:b/>
          <w:bCs/>
          <w:color w:val="0070C0"/>
          <w:szCs w:val="24"/>
          <w:u w:val="single"/>
        </w:rPr>
        <w:t>http://【国家平台接入地址】/service/API/SECURE/SJCBLYLHJHXDXX</w:t>
      </w:r>
    </w:p>
    <w:p w14:paraId="2F152194">
      <w:pPr>
        <w:ind w:firstLine="566" w:firstLineChars="235"/>
        <w:rPr>
          <w:rFonts w:ascii="仿宋" w:hAnsi="仿宋"/>
          <w:b/>
          <w:bCs/>
          <w:szCs w:val="24"/>
        </w:rPr>
      </w:pPr>
      <w:r>
        <w:rPr>
          <w:rFonts w:hint="eastAsia" w:ascii="仿宋" w:hAnsi="仿宋"/>
          <w:b/>
          <w:bCs/>
          <w:szCs w:val="24"/>
        </w:rPr>
        <w:t>接口请求方式：POST</w:t>
      </w:r>
    </w:p>
    <w:p w14:paraId="58B5F0AC">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56DEE261">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3F9F92A8">
      <w:pPr>
        <w:ind w:firstLine="566" w:firstLineChars="235"/>
        <w:rPr>
          <w:rFonts w:ascii="仿宋" w:hAnsi="仿宋"/>
          <w:b/>
          <w:szCs w:val="24"/>
        </w:rPr>
      </w:pPr>
      <w:r>
        <w:rPr>
          <w:rFonts w:hint="eastAsia" w:ascii="仿宋" w:hAnsi="仿宋"/>
          <w:b/>
          <w:bCs/>
          <w:szCs w:val="24"/>
        </w:rPr>
        <w:t>接口请求数据类型：JSON</w:t>
      </w:r>
    </w:p>
    <w:p w14:paraId="67CA14B1">
      <w:pPr>
        <w:ind w:firstLine="566" w:firstLineChars="235"/>
        <w:rPr>
          <w:rFonts w:ascii="仿宋" w:hAnsi="仿宋"/>
          <w:b/>
          <w:bCs/>
          <w:szCs w:val="24"/>
        </w:rPr>
      </w:pPr>
      <w:r>
        <w:rPr>
          <w:rFonts w:ascii="仿宋" w:hAnsi="仿宋"/>
          <w:b/>
          <w:bCs/>
          <w:szCs w:val="24"/>
        </w:rPr>
        <w:t>接口字段内容：</w:t>
      </w:r>
    </w:p>
    <w:p w14:paraId="4E88A616">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14</w:t>
      </w:r>
    </w:p>
    <w:tbl>
      <w:tblPr>
        <w:tblStyle w:val="58"/>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984"/>
        <w:gridCol w:w="1328"/>
        <w:gridCol w:w="1791"/>
        <w:gridCol w:w="2211"/>
      </w:tblGrid>
      <w:tr w14:paraId="56A9E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blHeader/>
        </w:trPr>
        <w:tc>
          <w:tcPr>
            <w:tcW w:w="988" w:type="dxa"/>
            <w:shd w:val="clear" w:color="auto" w:fill="BFBFBF"/>
            <w:vAlign w:val="center"/>
          </w:tcPr>
          <w:p w14:paraId="6B588763">
            <w:pPr>
              <w:spacing w:line="276" w:lineRule="auto"/>
              <w:ind w:firstLine="0" w:firstLineChars="0"/>
              <w:jc w:val="center"/>
              <w:rPr>
                <w:rFonts w:ascii="仿宋" w:hAnsi="仿宋"/>
                <w:b/>
                <w:szCs w:val="24"/>
              </w:rPr>
            </w:pPr>
            <w:r>
              <w:rPr>
                <w:rFonts w:hint="eastAsia" w:ascii="仿宋" w:hAnsi="仿宋"/>
                <w:b/>
                <w:szCs w:val="24"/>
              </w:rPr>
              <w:t>序号</w:t>
            </w:r>
          </w:p>
        </w:tc>
        <w:tc>
          <w:tcPr>
            <w:tcW w:w="1984" w:type="dxa"/>
            <w:shd w:val="clear" w:color="auto" w:fill="BFBFBF"/>
            <w:vAlign w:val="center"/>
          </w:tcPr>
          <w:p w14:paraId="3E4EC24C">
            <w:pPr>
              <w:spacing w:line="276" w:lineRule="auto"/>
              <w:ind w:firstLine="0" w:firstLineChars="0"/>
              <w:jc w:val="center"/>
              <w:rPr>
                <w:rFonts w:ascii="仿宋" w:hAnsi="仿宋"/>
                <w:b/>
                <w:szCs w:val="24"/>
              </w:rPr>
            </w:pPr>
            <w:r>
              <w:rPr>
                <w:rFonts w:hint="eastAsia" w:ascii="仿宋" w:hAnsi="仿宋"/>
                <w:b/>
                <w:szCs w:val="24"/>
              </w:rPr>
              <w:t>中文名称</w:t>
            </w:r>
          </w:p>
        </w:tc>
        <w:tc>
          <w:tcPr>
            <w:tcW w:w="1328" w:type="dxa"/>
            <w:shd w:val="clear" w:color="auto" w:fill="BFBFBF"/>
            <w:vAlign w:val="center"/>
          </w:tcPr>
          <w:p w14:paraId="6E80B5A6">
            <w:pPr>
              <w:spacing w:line="276" w:lineRule="auto"/>
              <w:ind w:firstLine="0" w:firstLineChars="0"/>
              <w:jc w:val="center"/>
              <w:rPr>
                <w:rFonts w:ascii="仿宋" w:hAnsi="仿宋"/>
                <w:b/>
                <w:szCs w:val="24"/>
              </w:rPr>
            </w:pPr>
            <w:r>
              <w:rPr>
                <w:rFonts w:hint="eastAsia" w:ascii="仿宋" w:hAnsi="仿宋"/>
                <w:b/>
                <w:szCs w:val="24"/>
              </w:rPr>
              <w:t>字段标识</w:t>
            </w:r>
          </w:p>
        </w:tc>
        <w:tc>
          <w:tcPr>
            <w:tcW w:w="1791" w:type="dxa"/>
            <w:shd w:val="clear" w:color="auto" w:fill="BFBFBF"/>
            <w:vAlign w:val="center"/>
          </w:tcPr>
          <w:p w14:paraId="5AC58B8D">
            <w:pPr>
              <w:spacing w:line="276" w:lineRule="auto"/>
              <w:ind w:firstLine="0" w:firstLineChars="0"/>
              <w:jc w:val="center"/>
              <w:rPr>
                <w:rFonts w:ascii="仿宋" w:hAnsi="仿宋"/>
                <w:b/>
                <w:szCs w:val="24"/>
              </w:rPr>
            </w:pPr>
            <w:r>
              <w:rPr>
                <w:rFonts w:hint="eastAsia" w:ascii="仿宋" w:hAnsi="仿宋"/>
                <w:b/>
                <w:szCs w:val="24"/>
              </w:rPr>
              <w:t>数据类型</w:t>
            </w:r>
          </w:p>
        </w:tc>
        <w:tc>
          <w:tcPr>
            <w:tcW w:w="2211" w:type="dxa"/>
            <w:shd w:val="clear" w:color="auto" w:fill="BFBFBF"/>
            <w:vAlign w:val="center"/>
          </w:tcPr>
          <w:p w14:paraId="67878FF0">
            <w:pPr>
              <w:spacing w:line="276" w:lineRule="auto"/>
              <w:ind w:firstLine="0" w:firstLineChars="0"/>
              <w:jc w:val="center"/>
              <w:rPr>
                <w:rFonts w:ascii="仿宋" w:hAnsi="仿宋"/>
                <w:b/>
                <w:szCs w:val="24"/>
              </w:rPr>
            </w:pPr>
            <w:r>
              <w:rPr>
                <w:rFonts w:hint="eastAsia" w:ascii="仿宋" w:hAnsi="仿宋"/>
                <w:b/>
                <w:szCs w:val="24"/>
              </w:rPr>
              <w:t>备注</w:t>
            </w:r>
          </w:p>
        </w:tc>
      </w:tr>
      <w:tr w14:paraId="5C996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4E91FB82">
            <w:pPr>
              <w:pStyle w:val="79"/>
              <w:numPr>
                <w:ilvl w:val="0"/>
                <w:numId w:val="33"/>
              </w:numPr>
              <w:spacing w:line="276" w:lineRule="auto"/>
              <w:ind w:firstLineChars="0"/>
              <w:jc w:val="center"/>
              <w:rPr>
                <w:rFonts w:ascii="仿宋" w:hAnsi="仿宋"/>
                <w:szCs w:val="24"/>
              </w:rPr>
            </w:pPr>
          </w:p>
        </w:tc>
        <w:tc>
          <w:tcPr>
            <w:tcW w:w="1984" w:type="dxa"/>
            <w:vAlign w:val="center"/>
          </w:tcPr>
          <w:p w14:paraId="516A991F">
            <w:pPr>
              <w:spacing w:line="276" w:lineRule="auto"/>
              <w:ind w:firstLine="0" w:firstLineChars="0"/>
              <w:jc w:val="left"/>
              <w:rPr>
                <w:rFonts w:ascii="仿宋" w:hAnsi="仿宋"/>
                <w:szCs w:val="24"/>
              </w:rPr>
            </w:pPr>
            <w:r>
              <w:rPr>
                <w:rFonts w:hint="eastAsia" w:ascii="仿宋" w:hAnsi="仿宋"/>
                <w:szCs w:val="24"/>
              </w:rPr>
              <w:t>计划编</w:t>
            </w:r>
            <w:r>
              <w:rPr>
                <w:rFonts w:ascii="仿宋" w:hAnsi="仿宋"/>
                <w:szCs w:val="24"/>
              </w:rPr>
              <w:t>码</w:t>
            </w:r>
          </w:p>
        </w:tc>
        <w:tc>
          <w:tcPr>
            <w:tcW w:w="1328" w:type="dxa"/>
            <w:vAlign w:val="center"/>
          </w:tcPr>
          <w:p w14:paraId="01810D83">
            <w:pPr>
              <w:spacing w:line="276" w:lineRule="auto"/>
              <w:ind w:firstLine="0" w:firstLineChars="0"/>
              <w:jc w:val="center"/>
              <w:rPr>
                <w:rFonts w:ascii="仿宋" w:hAnsi="仿宋"/>
                <w:szCs w:val="24"/>
              </w:rPr>
            </w:pPr>
            <w:r>
              <w:rPr>
                <w:rFonts w:ascii="仿宋" w:hAnsi="仿宋"/>
                <w:szCs w:val="24"/>
              </w:rPr>
              <w:t>jhbh</w:t>
            </w:r>
          </w:p>
        </w:tc>
        <w:tc>
          <w:tcPr>
            <w:tcW w:w="1791" w:type="dxa"/>
            <w:vAlign w:val="center"/>
          </w:tcPr>
          <w:p w14:paraId="4EF0067F">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32)</w:t>
            </w:r>
          </w:p>
        </w:tc>
        <w:tc>
          <w:tcPr>
            <w:tcW w:w="2211" w:type="dxa"/>
            <w:vAlign w:val="center"/>
          </w:tcPr>
          <w:p w14:paraId="693620E9">
            <w:pPr>
              <w:spacing w:line="276" w:lineRule="auto"/>
              <w:ind w:firstLine="0" w:firstLineChars="0"/>
              <w:jc w:val="left"/>
              <w:rPr>
                <w:rFonts w:ascii="仿宋" w:hAnsi="仿宋"/>
                <w:szCs w:val="24"/>
              </w:rPr>
            </w:pPr>
            <w:r>
              <w:rPr>
                <w:rFonts w:hint="eastAsia" w:ascii="仿宋" w:hAnsi="仿宋"/>
              </w:rPr>
              <w:t>统一社会信用代码18位+</w:t>
            </w:r>
            <w:r>
              <w:rPr>
                <w:rFonts w:ascii="仿宋" w:hAnsi="仿宋"/>
              </w:rPr>
              <w:t>计划下达期间</w:t>
            </w:r>
            <w:r>
              <w:rPr>
                <w:rFonts w:hint="eastAsia" w:ascii="仿宋" w:hAnsi="仿宋"/>
              </w:rPr>
              <w:t>+</w:t>
            </w:r>
            <w:r>
              <w:rPr>
                <w:rFonts w:ascii="仿宋" w:hAnsi="仿宋"/>
              </w:rPr>
              <w:t>6</w:t>
            </w:r>
            <w:r>
              <w:rPr>
                <w:rFonts w:hint="eastAsia" w:ascii="仿宋" w:hAnsi="仿宋"/>
              </w:rPr>
              <w:t>位顺序号（不可空）</w:t>
            </w:r>
          </w:p>
        </w:tc>
      </w:tr>
      <w:tr w14:paraId="048B2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0479F1AB">
            <w:pPr>
              <w:pStyle w:val="79"/>
              <w:numPr>
                <w:ilvl w:val="0"/>
                <w:numId w:val="33"/>
              </w:numPr>
              <w:spacing w:line="276" w:lineRule="auto"/>
              <w:ind w:firstLineChars="0"/>
              <w:jc w:val="center"/>
              <w:rPr>
                <w:rFonts w:ascii="仿宋" w:hAnsi="仿宋"/>
                <w:szCs w:val="24"/>
              </w:rPr>
            </w:pPr>
          </w:p>
        </w:tc>
        <w:tc>
          <w:tcPr>
            <w:tcW w:w="1984" w:type="dxa"/>
            <w:vAlign w:val="center"/>
          </w:tcPr>
          <w:p w14:paraId="5538F294">
            <w:pPr>
              <w:spacing w:line="276" w:lineRule="auto"/>
              <w:ind w:firstLine="0" w:firstLineChars="0"/>
              <w:jc w:val="left"/>
              <w:rPr>
                <w:rFonts w:ascii="仿宋" w:hAnsi="仿宋"/>
                <w:szCs w:val="24"/>
              </w:rPr>
            </w:pPr>
            <w:r>
              <w:rPr>
                <w:rFonts w:hint="eastAsia" w:ascii="仿宋" w:hAnsi="仿宋"/>
                <w:szCs w:val="24"/>
              </w:rPr>
              <w:t>单位代码</w:t>
            </w:r>
          </w:p>
        </w:tc>
        <w:tc>
          <w:tcPr>
            <w:tcW w:w="1328" w:type="dxa"/>
            <w:vAlign w:val="center"/>
          </w:tcPr>
          <w:p w14:paraId="04BF0038">
            <w:pPr>
              <w:spacing w:line="276" w:lineRule="auto"/>
              <w:ind w:firstLine="0" w:firstLineChars="0"/>
              <w:jc w:val="center"/>
              <w:rPr>
                <w:rFonts w:ascii="仿宋" w:hAnsi="仿宋"/>
                <w:szCs w:val="24"/>
              </w:rPr>
            </w:pPr>
            <w:r>
              <w:rPr>
                <w:rFonts w:ascii="仿宋" w:hAnsi="仿宋"/>
                <w:szCs w:val="24"/>
              </w:rPr>
              <w:t>d</w:t>
            </w:r>
            <w:r>
              <w:rPr>
                <w:rFonts w:hint="eastAsia" w:ascii="仿宋" w:hAnsi="仿宋"/>
                <w:szCs w:val="24"/>
              </w:rPr>
              <w:t>wdm</w:t>
            </w:r>
          </w:p>
        </w:tc>
        <w:tc>
          <w:tcPr>
            <w:tcW w:w="1791" w:type="dxa"/>
            <w:vAlign w:val="center"/>
          </w:tcPr>
          <w:p w14:paraId="2E781FC3">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32)</w:t>
            </w:r>
          </w:p>
        </w:tc>
        <w:tc>
          <w:tcPr>
            <w:tcW w:w="2211" w:type="dxa"/>
            <w:vAlign w:val="center"/>
          </w:tcPr>
          <w:p w14:paraId="51675740">
            <w:pPr>
              <w:spacing w:line="276" w:lineRule="auto"/>
              <w:ind w:firstLine="0" w:firstLineChars="0"/>
              <w:jc w:val="left"/>
              <w:rPr>
                <w:rFonts w:ascii="仿宋" w:hAnsi="仿宋"/>
                <w:szCs w:val="24"/>
              </w:rPr>
            </w:pPr>
            <w:r>
              <w:rPr>
                <w:rFonts w:hint="eastAsia" w:ascii="仿宋" w:hAnsi="仿宋"/>
              </w:rPr>
              <w:t>统一社会信用代码18位</w:t>
            </w:r>
            <w:r>
              <w:rPr>
                <w:rFonts w:hint="eastAsia" w:ascii="仿宋" w:hAnsi="仿宋"/>
                <w:szCs w:val="24"/>
              </w:rPr>
              <w:t>（不可空）</w:t>
            </w:r>
          </w:p>
        </w:tc>
      </w:tr>
      <w:tr w14:paraId="48241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68D0F831">
            <w:pPr>
              <w:pStyle w:val="79"/>
              <w:numPr>
                <w:ilvl w:val="0"/>
                <w:numId w:val="33"/>
              </w:numPr>
              <w:spacing w:line="276" w:lineRule="auto"/>
              <w:ind w:firstLineChars="0"/>
              <w:jc w:val="center"/>
              <w:rPr>
                <w:rFonts w:ascii="仿宋" w:hAnsi="仿宋"/>
                <w:szCs w:val="24"/>
              </w:rPr>
            </w:pPr>
          </w:p>
        </w:tc>
        <w:tc>
          <w:tcPr>
            <w:tcW w:w="1984" w:type="dxa"/>
            <w:vAlign w:val="center"/>
          </w:tcPr>
          <w:p w14:paraId="33CE6C42">
            <w:pPr>
              <w:spacing w:line="276" w:lineRule="auto"/>
              <w:ind w:firstLine="0" w:firstLineChars="0"/>
              <w:jc w:val="left"/>
              <w:rPr>
                <w:rFonts w:ascii="仿宋" w:hAnsi="仿宋"/>
                <w:color w:val="000000"/>
                <w:szCs w:val="24"/>
              </w:rPr>
            </w:pPr>
            <w:r>
              <w:rPr>
                <w:rFonts w:hint="eastAsia" w:ascii="仿宋" w:hAnsi="仿宋" w:cs="Consolas"/>
                <w:color w:val="000000"/>
                <w:szCs w:val="24"/>
              </w:rPr>
              <w:t>单位名称</w:t>
            </w:r>
          </w:p>
        </w:tc>
        <w:tc>
          <w:tcPr>
            <w:tcW w:w="1328" w:type="dxa"/>
            <w:vAlign w:val="center"/>
          </w:tcPr>
          <w:p w14:paraId="111BEE81">
            <w:pPr>
              <w:spacing w:line="276" w:lineRule="auto"/>
              <w:ind w:firstLine="0" w:firstLineChars="0"/>
              <w:jc w:val="center"/>
              <w:rPr>
                <w:rFonts w:ascii="仿宋" w:hAnsi="仿宋"/>
                <w:szCs w:val="24"/>
              </w:rPr>
            </w:pPr>
            <w:r>
              <w:rPr>
                <w:rFonts w:hint="eastAsia" w:ascii="仿宋" w:hAnsi="仿宋"/>
                <w:szCs w:val="24"/>
              </w:rPr>
              <w:t>dwmc</w:t>
            </w:r>
          </w:p>
        </w:tc>
        <w:tc>
          <w:tcPr>
            <w:tcW w:w="1791" w:type="dxa"/>
            <w:vAlign w:val="center"/>
          </w:tcPr>
          <w:p w14:paraId="77998C1F">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64)</w:t>
            </w:r>
          </w:p>
        </w:tc>
        <w:tc>
          <w:tcPr>
            <w:tcW w:w="2211" w:type="dxa"/>
            <w:vAlign w:val="center"/>
          </w:tcPr>
          <w:p w14:paraId="58A1897B">
            <w:pPr>
              <w:spacing w:line="276" w:lineRule="auto"/>
              <w:ind w:firstLine="0" w:firstLineChars="0"/>
              <w:jc w:val="left"/>
              <w:rPr>
                <w:rFonts w:ascii="仿宋" w:hAnsi="仿宋"/>
                <w:szCs w:val="24"/>
              </w:rPr>
            </w:pPr>
            <w:r>
              <w:rPr>
                <w:rFonts w:hint="eastAsia" w:ascii="仿宋" w:hAnsi="仿宋"/>
                <w:szCs w:val="24"/>
              </w:rPr>
              <w:t>（不可空）</w:t>
            </w:r>
          </w:p>
        </w:tc>
      </w:tr>
      <w:tr w14:paraId="165A4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2B75105A">
            <w:pPr>
              <w:pStyle w:val="79"/>
              <w:numPr>
                <w:ilvl w:val="0"/>
                <w:numId w:val="33"/>
              </w:numPr>
              <w:spacing w:line="276" w:lineRule="auto"/>
              <w:ind w:firstLineChars="0"/>
              <w:jc w:val="center"/>
              <w:rPr>
                <w:rFonts w:ascii="仿宋" w:hAnsi="仿宋"/>
                <w:szCs w:val="24"/>
              </w:rPr>
            </w:pPr>
          </w:p>
        </w:tc>
        <w:tc>
          <w:tcPr>
            <w:tcW w:w="1984" w:type="dxa"/>
            <w:vAlign w:val="center"/>
          </w:tcPr>
          <w:p w14:paraId="45011467">
            <w:pPr>
              <w:spacing w:line="276" w:lineRule="auto"/>
              <w:ind w:firstLine="0" w:firstLineChars="0"/>
              <w:jc w:val="left"/>
              <w:rPr>
                <w:rFonts w:ascii="仿宋" w:hAnsi="仿宋" w:cs="Consolas"/>
                <w:color w:val="000000"/>
                <w:szCs w:val="24"/>
              </w:rPr>
            </w:pPr>
            <w:r>
              <w:rPr>
                <w:rFonts w:hint="eastAsia" w:ascii="仿宋" w:hAnsi="仿宋" w:cs="Consolas"/>
                <w:color w:val="000000"/>
                <w:szCs w:val="24"/>
              </w:rPr>
              <w:t>仓房编</w:t>
            </w:r>
            <w:r>
              <w:rPr>
                <w:rFonts w:ascii="仿宋" w:hAnsi="仿宋" w:cs="Consolas"/>
                <w:color w:val="000000"/>
                <w:szCs w:val="24"/>
              </w:rPr>
              <w:t>码</w:t>
            </w:r>
          </w:p>
        </w:tc>
        <w:tc>
          <w:tcPr>
            <w:tcW w:w="1328" w:type="dxa"/>
            <w:vAlign w:val="center"/>
          </w:tcPr>
          <w:p w14:paraId="557886BD">
            <w:pPr>
              <w:spacing w:line="276" w:lineRule="auto"/>
              <w:ind w:firstLine="0" w:firstLineChars="0"/>
              <w:jc w:val="center"/>
              <w:rPr>
                <w:rFonts w:ascii="仿宋" w:hAnsi="仿宋"/>
                <w:szCs w:val="24"/>
              </w:rPr>
            </w:pPr>
            <w:r>
              <w:rPr>
                <w:rFonts w:ascii="仿宋" w:hAnsi="仿宋"/>
                <w:szCs w:val="24"/>
              </w:rPr>
              <w:t>cfbh</w:t>
            </w:r>
          </w:p>
        </w:tc>
        <w:tc>
          <w:tcPr>
            <w:tcW w:w="1791" w:type="dxa"/>
            <w:vAlign w:val="center"/>
          </w:tcPr>
          <w:p w14:paraId="0BD5D9E7">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24)</w:t>
            </w:r>
          </w:p>
        </w:tc>
        <w:tc>
          <w:tcPr>
            <w:tcW w:w="2211" w:type="dxa"/>
            <w:vAlign w:val="center"/>
          </w:tcPr>
          <w:p w14:paraId="26153335">
            <w:pPr>
              <w:spacing w:line="276" w:lineRule="auto"/>
              <w:ind w:firstLine="0" w:firstLineChars="0"/>
              <w:jc w:val="left"/>
              <w:rPr>
                <w:rFonts w:ascii="仿宋" w:hAnsi="仿宋"/>
                <w:szCs w:val="24"/>
              </w:rPr>
            </w:pPr>
            <w:r>
              <w:rPr>
                <w:rFonts w:hint="eastAsia" w:ascii="仿宋" w:hAnsi="仿宋"/>
                <w:szCs w:val="24"/>
              </w:rPr>
              <w:t>（可空）</w:t>
            </w:r>
          </w:p>
        </w:tc>
      </w:tr>
      <w:tr w14:paraId="13E7A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212BFE7B">
            <w:pPr>
              <w:pStyle w:val="79"/>
              <w:numPr>
                <w:ilvl w:val="0"/>
                <w:numId w:val="33"/>
              </w:numPr>
              <w:spacing w:line="276" w:lineRule="auto"/>
              <w:ind w:firstLineChars="0"/>
              <w:jc w:val="center"/>
              <w:rPr>
                <w:rFonts w:ascii="仿宋" w:hAnsi="仿宋"/>
                <w:szCs w:val="24"/>
              </w:rPr>
            </w:pPr>
          </w:p>
        </w:tc>
        <w:tc>
          <w:tcPr>
            <w:tcW w:w="1984" w:type="dxa"/>
            <w:vAlign w:val="center"/>
          </w:tcPr>
          <w:p w14:paraId="2FCE763F">
            <w:pPr>
              <w:spacing w:line="276" w:lineRule="auto"/>
              <w:ind w:firstLine="0" w:firstLineChars="0"/>
              <w:jc w:val="left"/>
              <w:rPr>
                <w:rFonts w:ascii="仿宋" w:hAnsi="仿宋"/>
                <w:color w:val="000000"/>
                <w:szCs w:val="24"/>
              </w:rPr>
            </w:pPr>
            <w:r>
              <w:rPr>
                <w:rFonts w:hint="eastAsia" w:ascii="仿宋" w:hAnsi="仿宋" w:cs="Consolas"/>
                <w:color w:val="000000"/>
                <w:szCs w:val="24"/>
              </w:rPr>
              <w:t>品种编码</w:t>
            </w:r>
          </w:p>
        </w:tc>
        <w:tc>
          <w:tcPr>
            <w:tcW w:w="1328" w:type="dxa"/>
            <w:vAlign w:val="center"/>
          </w:tcPr>
          <w:p w14:paraId="1E9B2641">
            <w:pPr>
              <w:spacing w:line="276" w:lineRule="auto"/>
              <w:ind w:firstLine="0" w:firstLineChars="0"/>
              <w:jc w:val="center"/>
              <w:rPr>
                <w:rFonts w:ascii="仿宋" w:hAnsi="仿宋"/>
                <w:szCs w:val="24"/>
              </w:rPr>
            </w:pPr>
            <w:r>
              <w:rPr>
                <w:rFonts w:hint="eastAsia" w:ascii="仿宋" w:hAnsi="仿宋"/>
                <w:szCs w:val="24"/>
              </w:rPr>
              <w:t>pzbm</w:t>
            </w:r>
          </w:p>
        </w:tc>
        <w:tc>
          <w:tcPr>
            <w:tcW w:w="1791" w:type="dxa"/>
            <w:vAlign w:val="center"/>
          </w:tcPr>
          <w:p w14:paraId="41175D83">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32)</w:t>
            </w:r>
          </w:p>
        </w:tc>
        <w:tc>
          <w:tcPr>
            <w:tcW w:w="2211" w:type="dxa"/>
            <w:vAlign w:val="center"/>
          </w:tcPr>
          <w:p w14:paraId="099C8410">
            <w:pPr>
              <w:spacing w:line="276" w:lineRule="auto"/>
              <w:ind w:firstLine="0" w:firstLineChars="0"/>
              <w:jc w:val="left"/>
              <w:rPr>
                <w:rFonts w:ascii="仿宋" w:hAnsi="仿宋"/>
              </w:rPr>
            </w:pPr>
            <w:r>
              <w:rPr>
                <w:rFonts w:hint="eastAsia" w:ascii="仿宋" w:hAnsi="仿宋"/>
              </w:rPr>
              <w:t>参考表4-1主要粮食及加工产品分类与代码表</w:t>
            </w:r>
          </w:p>
          <w:p w14:paraId="037E008C">
            <w:pPr>
              <w:spacing w:line="276" w:lineRule="auto"/>
              <w:ind w:firstLine="0" w:firstLineChars="0"/>
              <w:jc w:val="left"/>
              <w:rPr>
                <w:rFonts w:ascii="仿宋" w:hAnsi="仿宋"/>
                <w:szCs w:val="24"/>
              </w:rPr>
            </w:pPr>
            <w:r>
              <w:rPr>
                <w:rFonts w:hint="eastAsia" w:ascii="仿宋" w:hAnsi="仿宋"/>
              </w:rPr>
              <w:t>（不可空）</w:t>
            </w:r>
          </w:p>
        </w:tc>
      </w:tr>
      <w:tr w14:paraId="48C11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3826A14A">
            <w:pPr>
              <w:pStyle w:val="79"/>
              <w:numPr>
                <w:ilvl w:val="0"/>
                <w:numId w:val="33"/>
              </w:numPr>
              <w:spacing w:line="276" w:lineRule="auto"/>
              <w:ind w:firstLineChars="0"/>
              <w:jc w:val="center"/>
              <w:rPr>
                <w:rFonts w:ascii="仿宋" w:hAnsi="仿宋"/>
                <w:szCs w:val="24"/>
              </w:rPr>
            </w:pPr>
          </w:p>
        </w:tc>
        <w:tc>
          <w:tcPr>
            <w:tcW w:w="1984" w:type="dxa"/>
            <w:vAlign w:val="center"/>
          </w:tcPr>
          <w:p w14:paraId="3D065D50">
            <w:pPr>
              <w:spacing w:line="276" w:lineRule="auto"/>
              <w:ind w:firstLine="0" w:firstLineChars="0"/>
              <w:jc w:val="left"/>
              <w:rPr>
                <w:rFonts w:ascii="仿宋" w:hAnsi="仿宋"/>
                <w:color w:val="000000"/>
                <w:szCs w:val="24"/>
              </w:rPr>
            </w:pPr>
            <w:r>
              <w:rPr>
                <w:rFonts w:hint="eastAsia" w:ascii="仿宋" w:hAnsi="仿宋" w:cs="Consolas"/>
                <w:color w:val="000000"/>
                <w:szCs w:val="24"/>
              </w:rPr>
              <w:t>入库年限</w:t>
            </w:r>
          </w:p>
        </w:tc>
        <w:tc>
          <w:tcPr>
            <w:tcW w:w="1328" w:type="dxa"/>
            <w:vAlign w:val="center"/>
          </w:tcPr>
          <w:p w14:paraId="3836A034">
            <w:pPr>
              <w:spacing w:line="276" w:lineRule="auto"/>
              <w:ind w:firstLine="0" w:firstLineChars="0"/>
              <w:jc w:val="center"/>
              <w:rPr>
                <w:rFonts w:ascii="仿宋" w:hAnsi="仿宋"/>
                <w:szCs w:val="24"/>
              </w:rPr>
            </w:pPr>
            <w:r>
              <w:rPr>
                <w:rFonts w:hint="eastAsia" w:ascii="仿宋" w:hAnsi="仿宋"/>
                <w:szCs w:val="24"/>
              </w:rPr>
              <w:t>rknx</w:t>
            </w:r>
          </w:p>
        </w:tc>
        <w:tc>
          <w:tcPr>
            <w:tcW w:w="1791" w:type="dxa"/>
            <w:vAlign w:val="center"/>
          </w:tcPr>
          <w:p w14:paraId="22ACB213">
            <w:pPr>
              <w:spacing w:line="276" w:lineRule="auto"/>
              <w:ind w:firstLine="0" w:firstLineChars="0"/>
              <w:jc w:val="center"/>
              <w:rPr>
                <w:rFonts w:ascii="仿宋" w:hAnsi="仿宋"/>
                <w:szCs w:val="24"/>
              </w:rPr>
            </w:pPr>
            <w:r>
              <w:rPr>
                <w:rFonts w:ascii="仿宋" w:hAnsi="仿宋"/>
                <w:szCs w:val="24"/>
              </w:rPr>
              <w:t>Integer</w:t>
            </w:r>
          </w:p>
        </w:tc>
        <w:tc>
          <w:tcPr>
            <w:tcW w:w="2211" w:type="dxa"/>
            <w:vAlign w:val="center"/>
          </w:tcPr>
          <w:p w14:paraId="56384BCE">
            <w:pPr>
              <w:spacing w:line="276" w:lineRule="auto"/>
              <w:ind w:firstLine="0" w:firstLineChars="0"/>
              <w:jc w:val="left"/>
              <w:rPr>
                <w:rFonts w:ascii="仿宋" w:hAnsi="仿宋"/>
                <w:szCs w:val="24"/>
              </w:rPr>
            </w:pPr>
            <w:r>
              <w:rPr>
                <w:rFonts w:hint="eastAsia" w:ascii="仿宋" w:hAnsi="仿宋"/>
                <w:szCs w:val="24"/>
              </w:rPr>
              <w:t>（不可空）</w:t>
            </w:r>
          </w:p>
        </w:tc>
      </w:tr>
      <w:tr w14:paraId="7714D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322628C4">
            <w:pPr>
              <w:pStyle w:val="79"/>
              <w:numPr>
                <w:ilvl w:val="0"/>
                <w:numId w:val="33"/>
              </w:numPr>
              <w:spacing w:line="276" w:lineRule="auto"/>
              <w:ind w:firstLineChars="0"/>
              <w:jc w:val="center"/>
              <w:rPr>
                <w:rFonts w:ascii="仿宋" w:hAnsi="仿宋"/>
                <w:szCs w:val="24"/>
              </w:rPr>
            </w:pPr>
          </w:p>
        </w:tc>
        <w:tc>
          <w:tcPr>
            <w:tcW w:w="1984" w:type="dxa"/>
            <w:vAlign w:val="center"/>
          </w:tcPr>
          <w:p w14:paraId="7CF6AD7C">
            <w:pPr>
              <w:spacing w:line="276" w:lineRule="auto"/>
              <w:ind w:firstLine="0" w:firstLineChars="0"/>
              <w:jc w:val="left"/>
              <w:rPr>
                <w:rFonts w:ascii="仿宋" w:hAnsi="仿宋" w:cs="Consolas"/>
                <w:color w:val="000000"/>
                <w:szCs w:val="24"/>
              </w:rPr>
            </w:pPr>
            <w:r>
              <w:rPr>
                <w:rFonts w:hint="eastAsia" w:ascii="仿宋" w:hAnsi="仿宋" w:cs="Consolas"/>
                <w:color w:val="000000"/>
                <w:szCs w:val="24"/>
              </w:rPr>
              <w:t>计划下达期间</w:t>
            </w:r>
          </w:p>
        </w:tc>
        <w:tc>
          <w:tcPr>
            <w:tcW w:w="1328" w:type="dxa"/>
            <w:vAlign w:val="center"/>
          </w:tcPr>
          <w:p w14:paraId="1E6A566D">
            <w:pPr>
              <w:spacing w:line="276" w:lineRule="auto"/>
              <w:ind w:firstLine="0" w:firstLineChars="0"/>
              <w:jc w:val="center"/>
              <w:rPr>
                <w:rFonts w:ascii="仿宋" w:hAnsi="仿宋"/>
                <w:szCs w:val="24"/>
              </w:rPr>
            </w:pPr>
            <w:r>
              <w:rPr>
                <w:rFonts w:ascii="仿宋" w:hAnsi="仿宋"/>
                <w:szCs w:val="24"/>
              </w:rPr>
              <w:t>j</w:t>
            </w:r>
            <w:r>
              <w:rPr>
                <w:rFonts w:hint="eastAsia" w:ascii="仿宋" w:hAnsi="仿宋"/>
                <w:szCs w:val="24"/>
              </w:rPr>
              <w:t>h</w:t>
            </w:r>
            <w:r>
              <w:rPr>
                <w:rFonts w:ascii="仿宋" w:hAnsi="仿宋"/>
                <w:szCs w:val="24"/>
              </w:rPr>
              <w:t>xdqj</w:t>
            </w:r>
          </w:p>
        </w:tc>
        <w:tc>
          <w:tcPr>
            <w:tcW w:w="1791" w:type="dxa"/>
            <w:vAlign w:val="center"/>
          </w:tcPr>
          <w:p w14:paraId="7082481F">
            <w:pPr>
              <w:spacing w:line="276" w:lineRule="auto"/>
              <w:ind w:firstLine="0" w:firstLineChars="0"/>
              <w:jc w:val="center"/>
              <w:rPr>
                <w:rFonts w:ascii="仿宋" w:hAnsi="仿宋"/>
                <w:szCs w:val="24"/>
              </w:rPr>
            </w:pPr>
            <w:r>
              <w:rPr>
                <w:rFonts w:hint="eastAsia" w:ascii="仿宋" w:hAnsi="仿宋"/>
                <w:szCs w:val="24"/>
              </w:rPr>
              <w:t>String(</w:t>
            </w:r>
            <w:r>
              <w:rPr>
                <w:rFonts w:ascii="仿宋" w:hAnsi="仿宋"/>
                <w:szCs w:val="24"/>
              </w:rPr>
              <w:t>6</w:t>
            </w:r>
            <w:r>
              <w:rPr>
                <w:rFonts w:hint="eastAsia" w:ascii="仿宋" w:hAnsi="仿宋"/>
                <w:szCs w:val="24"/>
              </w:rPr>
              <w:t>)</w:t>
            </w:r>
          </w:p>
        </w:tc>
        <w:tc>
          <w:tcPr>
            <w:tcW w:w="2211" w:type="dxa"/>
            <w:vAlign w:val="center"/>
          </w:tcPr>
          <w:p w14:paraId="5115B3C3">
            <w:pPr>
              <w:widowControl/>
              <w:spacing w:line="276" w:lineRule="auto"/>
              <w:ind w:firstLine="0" w:firstLineChars="0"/>
              <w:jc w:val="left"/>
              <w:rPr>
                <w:rFonts w:ascii="仿宋" w:hAnsi="仿宋"/>
              </w:rPr>
            </w:pPr>
            <w:r>
              <w:rPr>
                <w:rFonts w:ascii="仿宋" w:hAnsi="仿宋"/>
              </w:rPr>
              <w:t>yyyyMM</w:t>
            </w:r>
          </w:p>
          <w:p w14:paraId="489E2C43">
            <w:pPr>
              <w:spacing w:line="276" w:lineRule="auto"/>
              <w:ind w:firstLine="0" w:firstLineChars="0"/>
              <w:jc w:val="left"/>
              <w:rPr>
                <w:rFonts w:ascii="仿宋" w:hAnsi="仿宋"/>
                <w:szCs w:val="24"/>
              </w:rPr>
            </w:pPr>
            <w:r>
              <w:rPr>
                <w:rFonts w:hint="eastAsia" w:ascii="仿宋" w:hAnsi="仿宋"/>
              </w:rPr>
              <w:t>（不可空）</w:t>
            </w:r>
          </w:p>
        </w:tc>
      </w:tr>
      <w:tr w14:paraId="0EF1A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75F4C15F">
            <w:pPr>
              <w:pStyle w:val="79"/>
              <w:numPr>
                <w:ilvl w:val="0"/>
                <w:numId w:val="33"/>
              </w:numPr>
              <w:spacing w:line="276" w:lineRule="auto"/>
              <w:ind w:firstLineChars="0"/>
              <w:jc w:val="center"/>
              <w:rPr>
                <w:rFonts w:ascii="仿宋" w:hAnsi="仿宋"/>
                <w:szCs w:val="24"/>
              </w:rPr>
            </w:pPr>
          </w:p>
        </w:tc>
        <w:tc>
          <w:tcPr>
            <w:tcW w:w="1984" w:type="dxa"/>
            <w:vAlign w:val="center"/>
          </w:tcPr>
          <w:p w14:paraId="49AB5E5C">
            <w:pPr>
              <w:spacing w:line="276" w:lineRule="auto"/>
              <w:ind w:firstLine="0" w:firstLineChars="0"/>
              <w:jc w:val="left"/>
              <w:rPr>
                <w:rFonts w:ascii="仿宋" w:hAnsi="仿宋" w:cs="Consolas"/>
                <w:color w:val="000000"/>
                <w:szCs w:val="24"/>
              </w:rPr>
            </w:pPr>
            <w:r>
              <w:rPr>
                <w:rFonts w:hint="eastAsia" w:ascii="仿宋" w:hAnsi="仿宋" w:cs="Consolas"/>
                <w:color w:val="000000"/>
                <w:szCs w:val="24"/>
              </w:rPr>
              <w:t>生产年度</w:t>
            </w:r>
          </w:p>
        </w:tc>
        <w:tc>
          <w:tcPr>
            <w:tcW w:w="1328" w:type="dxa"/>
            <w:vAlign w:val="center"/>
          </w:tcPr>
          <w:p w14:paraId="4E4FCB35">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c</w:t>
            </w:r>
            <w:r>
              <w:rPr>
                <w:rFonts w:ascii="仿宋" w:hAnsi="仿宋"/>
                <w:szCs w:val="24"/>
              </w:rPr>
              <w:t>nd</w:t>
            </w:r>
          </w:p>
        </w:tc>
        <w:tc>
          <w:tcPr>
            <w:tcW w:w="1791" w:type="dxa"/>
            <w:vAlign w:val="center"/>
          </w:tcPr>
          <w:p w14:paraId="66339DA6">
            <w:pPr>
              <w:spacing w:line="276" w:lineRule="auto"/>
              <w:ind w:firstLine="0" w:firstLineChars="0"/>
              <w:jc w:val="center"/>
              <w:rPr>
                <w:rFonts w:ascii="仿宋" w:hAnsi="仿宋"/>
                <w:szCs w:val="24"/>
              </w:rPr>
            </w:pPr>
            <w:r>
              <w:rPr>
                <w:rFonts w:ascii="仿宋" w:hAnsi="仿宋"/>
                <w:szCs w:val="24"/>
              </w:rPr>
              <w:t>Integer</w:t>
            </w:r>
          </w:p>
        </w:tc>
        <w:tc>
          <w:tcPr>
            <w:tcW w:w="2211" w:type="dxa"/>
            <w:vAlign w:val="center"/>
          </w:tcPr>
          <w:p w14:paraId="6533CAA2">
            <w:pPr>
              <w:spacing w:line="276" w:lineRule="auto"/>
              <w:ind w:firstLine="0" w:firstLineChars="0"/>
              <w:jc w:val="left"/>
              <w:rPr>
                <w:rFonts w:ascii="仿宋" w:hAnsi="仿宋"/>
                <w:szCs w:val="24"/>
              </w:rPr>
            </w:pPr>
            <w:r>
              <w:rPr>
                <w:rFonts w:hint="eastAsia" w:ascii="仿宋" w:hAnsi="仿宋"/>
                <w:szCs w:val="24"/>
              </w:rPr>
              <w:t>（不可空）</w:t>
            </w:r>
          </w:p>
        </w:tc>
      </w:tr>
      <w:tr w14:paraId="72072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67A772FD">
            <w:pPr>
              <w:pStyle w:val="79"/>
              <w:numPr>
                <w:ilvl w:val="0"/>
                <w:numId w:val="33"/>
              </w:numPr>
              <w:spacing w:line="276" w:lineRule="auto"/>
              <w:ind w:firstLineChars="0"/>
              <w:jc w:val="center"/>
              <w:rPr>
                <w:rFonts w:ascii="仿宋" w:hAnsi="仿宋"/>
                <w:szCs w:val="24"/>
              </w:rPr>
            </w:pPr>
          </w:p>
        </w:tc>
        <w:tc>
          <w:tcPr>
            <w:tcW w:w="1984" w:type="dxa"/>
            <w:vAlign w:val="center"/>
          </w:tcPr>
          <w:p w14:paraId="1DF3479A">
            <w:pPr>
              <w:spacing w:line="276" w:lineRule="auto"/>
              <w:ind w:firstLine="0" w:firstLineChars="0"/>
              <w:jc w:val="left"/>
              <w:rPr>
                <w:rFonts w:ascii="仿宋" w:hAnsi="仿宋" w:cs="Consolas"/>
                <w:color w:val="000000"/>
                <w:szCs w:val="24"/>
              </w:rPr>
            </w:pPr>
            <w:r>
              <w:rPr>
                <w:rFonts w:ascii="仿宋" w:hAnsi="仿宋" w:cs="Consolas"/>
                <w:color w:val="000000"/>
                <w:szCs w:val="24"/>
              </w:rPr>
              <w:t>计划</w:t>
            </w:r>
            <w:r>
              <w:rPr>
                <w:rFonts w:hint="eastAsia" w:ascii="仿宋" w:hAnsi="仿宋" w:cs="Consolas"/>
                <w:color w:val="000000"/>
                <w:szCs w:val="24"/>
              </w:rPr>
              <w:t>文号</w:t>
            </w:r>
          </w:p>
        </w:tc>
        <w:tc>
          <w:tcPr>
            <w:tcW w:w="1328" w:type="dxa"/>
            <w:vAlign w:val="center"/>
          </w:tcPr>
          <w:p w14:paraId="190EA3CF">
            <w:pPr>
              <w:spacing w:line="276" w:lineRule="auto"/>
              <w:ind w:firstLine="0" w:firstLineChars="0"/>
              <w:jc w:val="center"/>
              <w:rPr>
                <w:rFonts w:ascii="仿宋" w:hAnsi="仿宋"/>
                <w:szCs w:val="24"/>
              </w:rPr>
            </w:pPr>
            <w:r>
              <w:rPr>
                <w:rFonts w:ascii="仿宋" w:hAnsi="仿宋"/>
                <w:szCs w:val="24"/>
              </w:rPr>
              <w:t>jhw</w:t>
            </w:r>
            <w:r>
              <w:rPr>
                <w:rFonts w:hint="eastAsia" w:ascii="仿宋" w:hAnsi="仿宋"/>
                <w:szCs w:val="24"/>
              </w:rPr>
              <w:t>h</w:t>
            </w:r>
          </w:p>
        </w:tc>
        <w:tc>
          <w:tcPr>
            <w:tcW w:w="1791" w:type="dxa"/>
            <w:vAlign w:val="center"/>
          </w:tcPr>
          <w:p w14:paraId="61AEECE7">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32)</w:t>
            </w:r>
          </w:p>
        </w:tc>
        <w:tc>
          <w:tcPr>
            <w:tcW w:w="2211" w:type="dxa"/>
            <w:vAlign w:val="center"/>
          </w:tcPr>
          <w:p w14:paraId="0EC3364F">
            <w:pPr>
              <w:spacing w:line="276" w:lineRule="auto"/>
              <w:ind w:firstLine="0" w:firstLineChars="0"/>
              <w:jc w:val="left"/>
              <w:rPr>
                <w:rFonts w:ascii="仿宋" w:hAnsi="仿宋"/>
                <w:szCs w:val="24"/>
              </w:rPr>
            </w:pPr>
            <w:r>
              <w:rPr>
                <w:rFonts w:hint="eastAsia" w:ascii="仿宋" w:hAnsi="仿宋"/>
                <w:szCs w:val="24"/>
              </w:rPr>
              <w:t>（不可空）</w:t>
            </w:r>
          </w:p>
        </w:tc>
      </w:tr>
      <w:tr w14:paraId="3EA21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17667A7B">
            <w:pPr>
              <w:pStyle w:val="79"/>
              <w:numPr>
                <w:ilvl w:val="0"/>
                <w:numId w:val="33"/>
              </w:numPr>
              <w:spacing w:line="276" w:lineRule="auto"/>
              <w:ind w:firstLineChars="0"/>
              <w:jc w:val="center"/>
              <w:rPr>
                <w:rFonts w:ascii="仿宋" w:hAnsi="仿宋"/>
                <w:szCs w:val="24"/>
              </w:rPr>
            </w:pPr>
          </w:p>
        </w:tc>
        <w:tc>
          <w:tcPr>
            <w:tcW w:w="1984" w:type="dxa"/>
            <w:vAlign w:val="center"/>
          </w:tcPr>
          <w:p w14:paraId="5175755C">
            <w:pPr>
              <w:spacing w:line="276" w:lineRule="auto"/>
              <w:ind w:firstLine="0" w:firstLineChars="0"/>
              <w:jc w:val="left"/>
              <w:rPr>
                <w:rFonts w:ascii="仿宋" w:hAnsi="仿宋" w:cs="Consolas"/>
                <w:color w:val="000000"/>
                <w:szCs w:val="24"/>
              </w:rPr>
            </w:pPr>
            <w:r>
              <w:rPr>
                <w:rFonts w:hint="eastAsia" w:ascii="仿宋" w:hAnsi="仿宋" w:cs="Consolas"/>
                <w:color w:val="000000"/>
                <w:szCs w:val="24"/>
              </w:rPr>
              <w:t>下发计划文件名称</w:t>
            </w:r>
          </w:p>
        </w:tc>
        <w:tc>
          <w:tcPr>
            <w:tcW w:w="1328" w:type="dxa"/>
            <w:vAlign w:val="center"/>
          </w:tcPr>
          <w:p w14:paraId="22241880">
            <w:pPr>
              <w:spacing w:line="276" w:lineRule="auto"/>
              <w:ind w:firstLine="0" w:firstLineChars="0"/>
              <w:jc w:val="center"/>
              <w:rPr>
                <w:rFonts w:ascii="仿宋" w:hAnsi="仿宋"/>
                <w:szCs w:val="24"/>
              </w:rPr>
            </w:pPr>
            <w:r>
              <w:rPr>
                <w:rFonts w:ascii="仿宋" w:hAnsi="仿宋"/>
                <w:szCs w:val="24"/>
              </w:rPr>
              <w:t>xfwj</w:t>
            </w:r>
          </w:p>
        </w:tc>
        <w:tc>
          <w:tcPr>
            <w:tcW w:w="1791" w:type="dxa"/>
            <w:vAlign w:val="center"/>
          </w:tcPr>
          <w:p w14:paraId="5DCCA450">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200)</w:t>
            </w:r>
          </w:p>
        </w:tc>
        <w:tc>
          <w:tcPr>
            <w:tcW w:w="2211" w:type="dxa"/>
            <w:vAlign w:val="center"/>
          </w:tcPr>
          <w:p w14:paraId="0EC88BA6">
            <w:pPr>
              <w:spacing w:line="276" w:lineRule="auto"/>
              <w:ind w:firstLine="0" w:firstLineChars="0"/>
              <w:jc w:val="left"/>
              <w:rPr>
                <w:rFonts w:ascii="仿宋" w:hAnsi="仿宋"/>
                <w:szCs w:val="24"/>
              </w:rPr>
            </w:pPr>
            <w:r>
              <w:rPr>
                <w:rFonts w:hint="eastAsia" w:ascii="仿宋" w:hAnsi="仿宋"/>
                <w:szCs w:val="24"/>
              </w:rPr>
              <w:t>（可空）</w:t>
            </w:r>
          </w:p>
        </w:tc>
      </w:tr>
      <w:tr w14:paraId="183AF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6BA8C976">
            <w:pPr>
              <w:pStyle w:val="79"/>
              <w:numPr>
                <w:ilvl w:val="0"/>
                <w:numId w:val="33"/>
              </w:numPr>
              <w:spacing w:line="276" w:lineRule="auto"/>
              <w:ind w:firstLineChars="0"/>
              <w:jc w:val="center"/>
              <w:rPr>
                <w:rFonts w:ascii="仿宋" w:hAnsi="仿宋"/>
                <w:szCs w:val="24"/>
              </w:rPr>
            </w:pPr>
          </w:p>
        </w:tc>
        <w:tc>
          <w:tcPr>
            <w:tcW w:w="1984" w:type="dxa"/>
            <w:vAlign w:val="center"/>
          </w:tcPr>
          <w:p w14:paraId="4545B2B9">
            <w:pPr>
              <w:spacing w:line="276" w:lineRule="auto"/>
              <w:ind w:firstLine="0" w:firstLineChars="0"/>
              <w:jc w:val="left"/>
              <w:rPr>
                <w:rFonts w:ascii="仿宋" w:hAnsi="仿宋"/>
                <w:color w:val="000000"/>
                <w:szCs w:val="24"/>
              </w:rPr>
            </w:pPr>
            <w:r>
              <w:rPr>
                <w:rFonts w:hint="eastAsia" w:ascii="仿宋" w:hAnsi="仿宋" w:cs="Consolas"/>
                <w:color w:val="000000"/>
                <w:szCs w:val="24"/>
              </w:rPr>
              <w:t>计划轮换量</w:t>
            </w:r>
          </w:p>
        </w:tc>
        <w:tc>
          <w:tcPr>
            <w:tcW w:w="1328" w:type="dxa"/>
            <w:vAlign w:val="center"/>
          </w:tcPr>
          <w:p w14:paraId="1DE62A9E">
            <w:pPr>
              <w:spacing w:line="276" w:lineRule="auto"/>
              <w:ind w:firstLine="0" w:firstLineChars="0"/>
              <w:jc w:val="center"/>
              <w:rPr>
                <w:rFonts w:ascii="仿宋" w:hAnsi="仿宋"/>
                <w:szCs w:val="24"/>
              </w:rPr>
            </w:pPr>
            <w:r>
              <w:rPr>
                <w:rFonts w:hint="eastAsia" w:ascii="仿宋" w:hAnsi="仿宋"/>
                <w:szCs w:val="24"/>
              </w:rPr>
              <w:t>jhlhl</w:t>
            </w:r>
          </w:p>
        </w:tc>
        <w:tc>
          <w:tcPr>
            <w:tcW w:w="1791" w:type="dxa"/>
            <w:vAlign w:val="center"/>
          </w:tcPr>
          <w:p w14:paraId="21FDA6D9">
            <w:pPr>
              <w:spacing w:line="276" w:lineRule="auto"/>
              <w:ind w:firstLine="0" w:firstLineChars="0"/>
              <w:jc w:val="center"/>
              <w:rPr>
                <w:rFonts w:ascii="仿宋" w:hAnsi="仿宋"/>
                <w:szCs w:val="24"/>
              </w:rPr>
            </w:pPr>
            <w:r>
              <w:rPr>
                <w:rFonts w:hint="eastAsia" w:ascii="仿宋" w:hAnsi="仿宋"/>
                <w:szCs w:val="24"/>
              </w:rPr>
              <w:t>Decimal(10,</w:t>
            </w:r>
            <w:r>
              <w:rPr>
                <w:rFonts w:ascii="仿宋" w:hAnsi="仿宋"/>
                <w:szCs w:val="24"/>
              </w:rPr>
              <w:t>3</w:t>
            </w:r>
            <w:r>
              <w:rPr>
                <w:rFonts w:hint="eastAsia" w:ascii="仿宋" w:hAnsi="仿宋"/>
                <w:szCs w:val="24"/>
              </w:rPr>
              <w:t>)</w:t>
            </w:r>
          </w:p>
        </w:tc>
        <w:tc>
          <w:tcPr>
            <w:tcW w:w="2211" w:type="dxa"/>
            <w:vAlign w:val="center"/>
          </w:tcPr>
          <w:p w14:paraId="1AF69632">
            <w:pPr>
              <w:spacing w:line="276" w:lineRule="auto"/>
              <w:ind w:firstLine="0" w:firstLineChars="0"/>
              <w:jc w:val="left"/>
              <w:rPr>
                <w:rFonts w:ascii="仿宋" w:hAnsi="仿宋"/>
                <w:szCs w:val="24"/>
              </w:rPr>
            </w:pPr>
            <w:r>
              <w:rPr>
                <w:rFonts w:ascii="仿宋" w:hAnsi="仿宋"/>
                <w:szCs w:val="24"/>
              </w:rPr>
              <w:t>单位</w:t>
            </w:r>
            <w:r>
              <w:rPr>
                <w:rFonts w:hint="eastAsia" w:ascii="仿宋" w:hAnsi="仿宋"/>
                <w:szCs w:val="24"/>
              </w:rPr>
              <w:t>：</w:t>
            </w:r>
            <w:r>
              <w:rPr>
                <w:rFonts w:ascii="仿宋" w:hAnsi="仿宋"/>
                <w:szCs w:val="24"/>
              </w:rPr>
              <w:t>吨</w:t>
            </w:r>
          </w:p>
          <w:p w14:paraId="00ECBAF5">
            <w:pPr>
              <w:spacing w:line="276" w:lineRule="auto"/>
              <w:ind w:firstLine="0" w:firstLineChars="0"/>
              <w:jc w:val="left"/>
              <w:rPr>
                <w:rFonts w:ascii="仿宋" w:hAnsi="仿宋"/>
                <w:szCs w:val="24"/>
              </w:rPr>
            </w:pPr>
            <w:r>
              <w:rPr>
                <w:rFonts w:hint="eastAsia" w:ascii="仿宋" w:hAnsi="仿宋"/>
                <w:szCs w:val="24"/>
              </w:rPr>
              <w:t>默认值：-1</w:t>
            </w:r>
          </w:p>
          <w:p w14:paraId="14CD04BA">
            <w:pPr>
              <w:spacing w:line="276" w:lineRule="auto"/>
              <w:ind w:firstLine="0" w:firstLineChars="0"/>
              <w:jc w:val="left"/>
              <w:rPr>
                <w:rFonts w:ascii="仿宋" w:hAnsi="仿宋"/>
                <w:szCs w:val="24"/>
              </w:rPr>
            </w:pPr>
            <w:r>
              <w:rPr>
                <w:rFonts w:hint="eastAsia" w:ascii="仿宋" w:hAnsi="仿宋"/>
                <w:szCs w:val="24"/>
              </w:rPr>
              <w:t>（不可空）</w:t>
            </w:r>
          </w:p>
        </w:tc>
      </w:tr>
      <w:tr w14:paraId="6B36D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2A3423ED">
            <w:pPr>
              <w:pStyle w:val="79"/>
              <w:numPr>
                <w:ilvl w:val="0"/>
                <w:numId w:val="33"/>
              </w:numPr>
              <w:spacing w:line="276" w:lineRule="auto"/>
              <w:ind w:firstLineChars="0"/>
              <w:jc w:val="center"/>
              <w:rPr>
                <w:rFonts w:ascii="仿宋" w:hAnsi="仿宋"/>
                <w:szCs w:val="24"/>
              </w:rPr>
            </w:pPr>
          </w:p>
        </w:tc>
        <w:tc>
          <w:tcPr>
            <w:tcW w:w="1984" w:type="dxa"/>
            <w:vAlign w:val="center"/>
          </w:tcPr>
          <w:p w14:paraId="2D52F475">
            <w:pPr>
              <w:spacing w:line="276" w:lineRule="auto"/>
              <w:ind w:firstLine="0" w:firstLineChars="0"/>
              <w:jc w:val="left"/>
              <w:rPr>
                <w:rFonts w:ascii="仿宋" w:hAnsi="仿宋" w:cs="Consolas"/>
                <w:color w:val="000000"/>
                <w:szCs w:val="24"/>
              </w:rPr>
            </w:pPr>
            <w:r>
              <w:rPr>
                <w:rFonts w:ascii="仿宋" w:hAnsi="仿宋" w:cs="Consolas"/>
                <w:color w:val="000000"/>
                <w:szCs w:val="24"/>
              </w:rPr>
              <w:t>其它情况</w:t>
            </w:r>
          </w:p>
        </w:tc>
        <w:tc>
          <w:tcPr>
            <w:tcW w:w="1328" w:type="dxa"/>
            <w:vAlign w:val="center"/>
          </w:tcPr>
          <w:p w14:paraId="6278F4EC">
            <w:pPr>
              <w:spacing w:line="276" w:lineRule="auto"/>
              <w:ind w:firstLine="0" w:firstLineChars="0"/>
              <w:jc w:val="center"/>
              <w:rPr>
                <w:rFonts w:ascii="仿宋" w:hAnsi="仿宋"/>
                <w:szCs w:val="24"/>
              </w:rPr>
            </w:pPr>
            <w:r>
              <w:rPr>
                <w:rFonts w:ascii="仿宋" w:hAnsi="仿宋"/>
                <w:szCs w:val="24"/>
              </w:rPr>
              <w:t>q</w:t>
            </w:r>
            <w:r>
              <w:rPr>
                <w:rFonts w:hint="eastAsia" w:ascii="仿宋" w:hAnsi="仿宋"/>
                <w:szCs w:val="24"/>
              </w:rPr>
              <w:t>t</w:t>
            </w:r>
            <w:r>
              <w:rPr>
                <w:rFonts w:ascii="仿宋" w:hAnsi="仿宋"/>
                <w:szCs w:val="24"/>
              </w:rPr>
              <w:t>qk</w:t>
            </w:r>
          </w:p>
        </w:tc>
        <w:tc>
          <w:tcPr>
            <w:tcW w:w="1791" w:type="dxa"/>
            <w:vAlign w:val="center"/>
          </w:tcPr>
          <w:p w14:paraId="5558DDB5">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128)</w:t>
            </w:r>
          </w:p>
        </w:tc>
        <w:tc>
          <w:tcPr>
            <w:tcW w:w="2211" w:type="dxa"/>
            <w:vAlign w:val="center"/>
          </w:tcPr>
          <w:p w14:paraId="4D3E545A">
            <w:pPr>
              <w:spacing w:line="276" w:lineRule="auto"/>
              <w:ind w:firstLine="0" w:firstLineChars="0"/>
              <w:jc w:val="left"/>
              <w:rPr>
                <w:rFonts w:ascii="仿宋" w:hAnsi="仿宋"/>
                <w:szCs w:val="24"/>
              </w:rPr>
            </w:pPr>
            <w:r>
              <w:rPr>
                <w:rFonts w:hint="eastAsia" w:ascii="仿宋" w:hAnsi="仿宋"/>
                <w:szCs w:val="24"/>
              </w:rPr>
              <w:t>（可空）</w:t>
            </w:r>
          </w:p>
        </w:tc>
      </w:tr>
      <w:tr w14:paraId="155D5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988" w:type="dxa"/>
            <w:vAlign w:val="center"/>
          </w:tcPr>
          <w:p w14:paraId="3179164E">
            <w:pPr>
              <w:pStyle w:val="79"/>
              <w:numPr>
                <w:ilvl w:val="0"/>
                <w:numId w:val="33"/>
              </w:numPr>
              <w:spacing w:line="276" w:lineRule="auto"/>
              <w:ind w:firstLineChars="0"/>
              <w:jc w:val="center"/>
              <w:rPr>
                <w:rFonts w:ascii="仿宋" w:hAnsi="仿宋"/>
                <w:szCs w:val="24"/>
              </w:rPr>
            </w:pPr>
          </w:p>
        </w:tc>
        <w:tc>
          <w:tcPr>
            <w:tcW w:w="1984" w:type="dxa"/>
            <w:vAlign w:val="center"/>
          </w:tcPr>
          <w:p w14:paraId="0D5988C7">
            <w:pPr>
              <w:spacing w:line="276" w:lineRule="auto"/>
              <w:ind w:firstLine="0" w:firstLineChars="0"/>
              <w:jc w:val="left"/>
              <w:rPr>
                <w:rFonts w:ascii="仿宋" w:hAnsi="仿宋"/>
                <w:color w:val="000000"/>
                <w:szCs w:val="24"/>
              </w:rPr>
            </w:pPr>
            <w:r>
              <w:rPr>
                <w:rFonts w:hint="eastAsia" w:ascii="仿宋" w:hAnsi="仿宋" w:cs="Consolas"/>
                <w:color w:val="000000"/>
                <w:szCs w:val="24"/>
              </w:rPr>
              <w:t>备注</w:t>
            </w:r>
          </w:p>
        </w:tc>
        <w:tc>
          <w:tcPr>
            <w:tcW w:w="1328" w:type="dxa"/>
            <w:vAlign w:val="center"/>
          </w:tcPr>
          <w:p w14:paraId="3EE0F6FC">
            <w:pPr>
              <w:spacing w:line="276" w:lineRule="auto"/>
              <w:ind w:firstLine="0" w:firstLineChars="0"/>
              <w:jc w:val="center"/>
              <w:rPr>
                <w:rFonts w:ascii="仿宋" w:hAnsi="仿宋"/>
                <w:szCs w:val="24"/>
              </w:rPr>
            </w:pPr>
            <w:r>
              <w:rPr>
                <w:rFonts w:hint="eastAsia" w:ascii="仿宋" w:hAnsi="仿宋"/>
                <w:szCs w:val="24"/>
              </w:rPr>
              <w:t>bz</w:t>
            </w:r>
          </w:p>
        </w:tc>
        <w:tc>
          <w:tcPr>
            <w:tcW w:w="1791" w:type="dxa"/>
            <w:vAlign w:val="center"/>
          </w:tcPr>
          <w:p w14:paraId="57700054">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128)</w:t>
            </w:r>
          </w:p>
        </w:tc>
        <w:tc>
          <w:tcPr>
            <w:tcW w:w="2211" w:type="dxa"/>
            <w:vAlign w:val="center"/>
          </w:tcPr>
          <w:p w14:paraId="7EC98E19">
            <w:pPr>
              <w:spacing w:line="276" w:lineRule="auto"/>
              <w:ind w:firstLine="0" w:firstLineChars="0"/>
              <w:jc w:val="left"/>
              <w:rPr>
                <w:rFonts w:ascii="仿宋" w:hAnsi="仿宋"/>
                <w:szCs w:val="24"/>
              </w:rPr>
            </w:pPr>
            <w:r>
              <w:rPr>
                <w:rFonts w:hint="eastAsia" w:ascii="仿宋" w:hAnsi="仿宋"/>
                <w:szCs w:val="24"/>
              </w:rPr>
              <w:t>（可空）</w:t>
            </w:r>
          </w:p>
        </w:tc>
      </w:tr>
      <w:tr w14:paraId="5A57E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380829FE">
            <w:pPr>
              <w:pStyle w:val="79"/>
              <w:numPr>
                <w:ilvl w:val="0"/>
                <w:numId w:val="33"/>
              </w:numPr>
              <w:spacing w:line="276" w:lineRule="auto"/>
              <w:ind w:firstLineChars="0"/>
              <w:jc w:val="center"/>
              <w:rPr>
                <w:rFonts w:ascii="仿宋" w:hAnsi="仿宋"/>
                <w:szCs w:val="24"/>
              </w:rPr>
            </w:pPr>
          </w:p>
        </w:tc>
        <w:tc>
          <w:tcPr>
            <w:tcW w:w="1984" w:type="dxa"/>
            <w:vAlign w:val="center"/>
          </w:tcPr>
          <w:p w14:paraId="2C3FC5BF">
            <w:pPr>
              <w:spacing w:line="276" w:lineRule="auto"/>
              <w:ind w:firstLine="0" w:firstLineChars="0"/>
              <w:jc w:val="left"/>
              <w:rPr>
                <w:rFonts w:ascii="仿宋" w:hAnsi="仿宋"/>
                <w:color w:val="000000"/>
                <w:szCs w:val="24"/>
              </w:rPr>
            </w:pPr>
            <w:r>
              <w:rPr>
                <w:rFonts w:hint="eastAsia" w:ascii="仿宋" w:hAnsi="仿宋" w:cs="Consolas"/>
                <w:color w:val="000000"/>
                <w:szCs w:val="24"/>
              </w:rPr>
              <w:t>录入时间</w:t>
            </w:r>
          </w:p>
        </w:tc>
        <w:tc>
          <w:tcPr>
            <w:tcW w:w="1328" w:type="dxa"/>
            <w:vAlign w:val="center"/>
          </w:tcPr>
          <w:p w14:paraId="25920D60">
            <w:pPr>
              <w:spacing w:line="276" w:lineRule="auto"/>
              <w:ind w:firstLine="0" w:firstLineChars="0"/>
              <w:jc w:val="center"/>
              <w:rPr>
                <w:rFonts w:ascii="仿宋" w:hAnsi="仿宋"/>
                <w:szCs w:val="24"/>
              </w:rPr>
            </w:pPr>
            <w:r>
              <w:rPr>
                <w:rFonts w:hint="eastAsia" w:ascii="仿宋" w:hAnsi="仿宋"/>
                <w:szCs w:val="24"/>
              </w:rPr>
              <w:t>lrsj</w:t>
            </w:r>
          </w:p>
        </w:tc>
        <w:tc>
          <w:tcPr>
            <w:tcW w:w="1791" w:type="dxa"/>
            <w:vAlign w:val="center"/>
          </w:tcPr>
          <w:p w14:paraId="6F17DF4F">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19)</w:t>
            </w:r>
          </w:p>
        </w:tc>
        <w:tc>
          <w:tcPr>
            <w:tcW w:w="2211" w:type="dxa"/>
            <w:vAlign w:val="center"/>
          </w:tcPr>
          <w:p w14:paraId="01DEC5D3">
            <w:pPr>
              <w:spacing w:line="276" w:lineRule="auto"/>
              <w:ind w:firstLine="0" w:firstLineChars="0"/>
              <w:jc w:val="left"/>
              <w:rPr>
                <w:rFonts w:ascii="仿宋" w:hAnsi="仿宋"/>
                <w:szCs w:val="24"/>
              </w:rPr>
            </w:pPr>
            <w:r>
              <w:rPr>
                <w:rFonts w:ascii="仿宋" w:hAnsi="仿宋"/>
                <w:szCs w:val="24"/>
              </w:rPr>
              <w:t>yyyy-MM-dd HH:mm:ss</w:t>
            </w:r>
            <w:r>
              <w:rPr>
                <w:rFonts w:hint="eastAsia" w:ascii="仿宋" w:hAnsi="仿宋"/>
                <w:szCs w:val="24"/>
              </w:rPr>
              <w:t>（可空）</w:t>
            </w:r>
          </w:p>
        </w:tc>
      </w:tr>
      <w:tr w14:paraId="38E89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988" w:type="dxa"/>
            <w:vAlign w:val="center"/>
          </w:tcPr>
          <w:p w14:paraId="7952336B">
            <w:pPr>
              <w:pStyle w:val="79"/>
              <w:numPr>
                <w:ilvl w:val="0"/>
                <w:numId w:val="33"/>
              </w:numPr>
              <w:spacing w:line="276" w:lineRule="auto"/>
              <w:ind w:firstLineChars="0"/>
              <w:jc w:val="center"/>
              <w:rPr>
                <w:rFonts w:ascii="仿宋" w:hAnsi="仿宋"/>
                <w:szCs w:val="24"/>
              </w:rPr>
            </w:pPr>
          </w:p>
        </w:tc>
        <w:tc>
          <w:tcPr>
            <w:tcW w:w="1984" w:type="dxa"/>
            <w:vAlign w:val="center"/>
          </w:tcPr>
          <w:p w14:paraId="618B7FAA">
            <w:pPr>
              <w:spacing w:line="276" w:lineRule="auto"/>
              <w:ind w:firstLine="0" w:firstLineChars="0"/>
              <w:jc w:val="left"/>
              <w:rPr>
                <w:rFonts w:ascii="仿宋" w:hAnsi="仿宋" w:cs="Consolas"/>
                <w:color w:val="000000"/>
                <w:szCs w:val="24"/>
              </w:rPr>
            </w:pPr>
            <w:r>
              <w:rPr>
                <w:rFonts w:hint="eastAsia" w:ascii="仿宋" w:hAnsi="仿宋"/>
              </w:rPr>
              <w:t>是否删除</w:t>
            </w:r>
          </w:p>
        </w:tc>
        <w:tc>
          <w:tcPr>
            <w:tcW w:w="1328" w:type="dxa"/>
            <w:vAlign w:val="center"/>
          </w:tcPr>
          <w:p w14:paraId="3FAD76E6">
            <w:pPr>
              <w:spacing w:line="276" w:lineRule="auto"/>
              <w:ind w:firstLine="0" w:firstLineChars="0"/>
              <w:jc w:val="center"/>
              <w:rPr>
                <w:rFonts w:ascii="仿宋" w:hAnsi="仿宋"/>
                <w:szCs w:val="24"/>
              </w:rPr>
            </w:pPr>
            <w:r>
              <w:rPr>
                <w:rFonts w:hint="eastAsia" w:ascii="仿宋" w:hAnsi="仿宋"/>
              </w:rPr>
              <w:t>sfsc</w:t>
            </w:r>
          </w:p>
        </w:tc>
        <w:tc>
          <w:tcPr>
            <w:tcW w:w="1791" w:type="dxa"/>
            <w:vAlign w:val="center"/>
          </w:tcPr>
          <w:p w14:paraId="7CB71CBC">
            <w:pPr>
              <w:spacing w:line="276" w:lineRule="auto"/>
              <w:ind w:firstLine="0" w:firstLineChars="0"/>
              <w:jc w:val="center"/>
              <w:rPr>
                <w:rFonts w:ascii="仿宋" w:hAnsi="仿宋"/>
                <w:szCs w:val="24"/>
              </w:rPr>
            </w:pPr>
            <w:r>
              <w:rPr>
                <w:rFonts w:hint="eastAsia" w:ascii="仿宋" w:hAnsi="仿宋"/>
              </w:rPr>
              <w:t>String（1）</w:t>
            </w:r>
          </w:p>
        </w:tc>
        <w:tc>
          <w:tcPr>
            <w:tcW w:w="2211" w:type="dxa"/>
            <w:vAlign w:val="center"/>
          </w:tcPr>
          <w:p w14:paraId="17D64791">
            <w:pPr>
              <w:spacing w:line="276" w:lineRule="auto"/>
              <w:ind w:firstLine="0" w:firstLineChars="0"/>
              <w:jc w:val="left"/>
              <w:rPr>
                <w:rFonts w:ascii="仿宋" w:hAnsi="仿宋"/>
              </w:rPr>
            </w:pPr>
            <w:r>
              <w:rPr>
                <w:rFonts w:hint="eastAsia" w:ascii="仿宋" w:hAnsi="仿宋"/>
              </w:rPr>
              <w:t>1：删除</w:t>
            </w:r>
          </w:p>
          <w:p w14:paraId="1284557A">
            <w:pPr>
              <w:spacing w:line="276" w:lineRule="auto"/>
              <w:ind w:firstLine="0" w:firstLineChars="0"/>
              <w:jc w:val="left"/>
              <w:rPr>
                <w:rFonts w:ascii="仿宋" w:hAnsi="仿宋"/>
              </w:rPr>
            </w:pPr>
            <w:r>
              <w:rPr>
                <w:rFonts w:hint="eastAsia" w:ascii="仿宋" w:hAnsi="仿宋"/>
              </w:rPr>
              <w:t>0：不删除（可空）</w:t>
            </w:r>
          </w:p>
          <w:p w14:paraId="79CFEDF4">
            <w:pPr>
              <w:spacing w:line="276" w:lineRule="auto"/>
              <w:ind w:firstLine="0" w:firstLineChars="0"/>
              <w:jc w:val="left"/>
              <w:rPr>
                <w:rFonts w:ascii="仿宋" w:hAnsi="仿宋"/>
                <w:szCs w:val="24"/>
              </w:rPr>
            </w:pPr>
            <w:r>
              <w:rPr>
                <w:rFonts w:ascii="仿宋" w:hAnsi="仿宋"/>
              </w:rPr>
              <w:t>空值默认为不删除</w:t>
            </w:r>
          </w:p>
        </w:tc>
      </w:tr>
    </w:tbl>
    <w:p w14:paraId="4D3C3E15">
      <w:pPr>
        <w:ind w:firstLine="480"/>
        <w:rPr>
          <w:rFonts w:ascii="仿宋" w:hAnsi="仿宋"/>
          <w:szCs w:val="24"/>
        </w:rPr>
      </w:pPr>
    </w:p>
    <w:p w14:paraId="1B2689E4">
      <w:pPr>
        <w:pStyle w:val="90"/>
        <w:numPr>
          <w:ilvl w:val="0"/>
          <w:numId w:val="32"/>
        </w:numPr>
        <w:ind w:firstLineChars="0"/>
        <w:rPr>
          <w:rFonts w:ascii="仿宋" w:hAnsi="仿宋" w:eastAsia="仿宋"/>
          <w:b/>
          <w:bCs/>
        </w:rPr>
      </w:pPr>
      <w:r>
        <w:rPr>
          <w:rFonts w:hint="eastAsia" w:ascii="仿宋" w:hAnsi="仿宋" w:eastAsia="仿宋"/>
          <w:b/>
          <w:bCs/>
        </w:rPr>
        <w:t>省级储备粮油计划轮换申请信息数据接口</w:t>
      </w:r>
    </w:p>
    <w:p w14:paraId="3084B6A3">
      <w:pPr>
        <w:ind w:firstLine="566" w:firstLineChars="235"/>
        <w:jc w:val="left"/>
        <w:rPr>
          <w:rFonts w:ascii="仿宋" w:hAnsi="仿宋"/>
          <w:b/>
          <w:szCs w:val="24"/>
        </w:rPr>
      </w:pPr>
      <w:r>
        <w:rPr>
          <w:rFonts w:hint="eastAsia" w:ascii="仿宋" w:hAnsi="仿宋"/>
          <w:b/>
          <w:szCs w:val="24"/>
        </w:rPr>
        <w:t>接口地址：</w:t>
      </w:r>
    </w:p>
    <w:p w14:paraId="6E5F57A4">
      <w:pPr>
        <w:ind w:firstLine="566" w:firstLineChars="235"/>
        <w:jc w:val="left"/>
        <w:rPr>
          <w:rFonts w:ascii="仿宋" w:hAnsi="仿宋"/>
          <w:b/>
          <w:bCs/>
          <w:szCs w:val="24"/>
        </w:rPr>
      </w:pPr>
      <w:r>
        <w:rPr>
          <w:rFonts w:hint="eastAsia" w:ascii="仿宋" w:hAnsi="仿宋"/>
          <w:b/>
          <w:bCs/>
          <w:color w:val="0070C0"/>
          <w:szCs w:val="24"/>
          <w:u w:val="single"/>
        </w:rPr>
        <w:t>http://【国家平台接入地址】/service/API/SECURE/SJCBLYLHJHSQXX</w:t>
      </w:r>
    </w:p>
    <w:p w14:paraId="5AB212E8">
      <w:pPr>
        <w:ind w:firstLine="566" w:firstLineChars="235"/>
        <w:rPr>
          <w:rFonts w:ascii="仿宋" w:hAnsi="仿宋"/>
          <w:b/>
          <w:bCs/>
          <w:szCs w:val="24"/>
        </w:rPr>
      </w:pPr>
      <w:r>
        <w:rPr>
          <w:rFonts w:hint="eastAsia" w:ascii="仿宋" w:hAnsi="仿宋"/>
          <w:b/>
          <w:bCs/>
          <w:szCs w:val="24"/>
        </w:rPr>
        <w:t>接口请求方式：POST</w:t>
      </w:r>
    </w:p>
    <w:p w14:paraId="7C8C3082">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292DF073">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626E441E">
      <w:pPr>
        <w:ind w:firstLine="566" w:firstLineChars="235"/>
        <w:rPr>
          <w:rFonts w:ascii="仿宋" w:hAnsi="仿宋"/>
          <w:b/>
          <w:szCs w:val="24"/>
        </w:rPr>
      </w:pPr>
      <w:r>
        <w:rPr>
          <w:rFonts w:hint="eastAsia" w:ascii="仿宋" w:hAnsi="仿宋"/>
          <w:b/>
          <w:bCs/>
          <w:szCs w:val="24"/>
        </w:rPr>
        <w:t>接口请求数据类型：JSON</w:t>
      </w:r>
    </w:p>
    <w:p w14:paraId="3B3812A8">
      <w:pPr>
        <w:ind w:firstLine="566" w:firstLineChars="235"/>
        <w:rPr>
          <w:rFonts w:ascii="仿宋" w:hAnsi="仿宋"/>
          <w:b/>
          <w:bCs/>
          <w:szCs w:val="24"/>
        </w:rPr>
      </w:pPr>
      <w:r>
        <w:rPr>
          <w:rFonts w:ascii="仿宋" w:hAnsi="仿宋"/>
          <w:b/>
          <w:bCs/>
          <w:szCs w:val="24"/>
        </w:rPr>
        <w:t>接口字段内容：</w:t>
      </w:r>
    </w:p>
    <w:p w14:paraId="7130961D">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15</w:t>
      </w:r>
    </w:p>
    <w:tbl>
      <w:tblPr>
        <w:tblStyle w:val="58"/>
        <w:tblW w:w="8306"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90"/>
        <w:gridCol w:w="1983"/>
        <w:gridCol w:w="1419"/>
        <w:gridCol w:w="1995"/>
        <w:gridCol w:w="1919"/>
      </w:tblGrid>
      <w:tr w14:paraId="521A390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7" w:hRule="atLeast"/>
        </w:trPr>
        <w:tc>
          <w:tcPr>
            <w:tcW w:w="990" w:type="dxa"/>
            <w:tcBorders>
              <w:top w:val="single" w:color="auto" w:sz="2" w:space="0"/>
              <w:left w:val="single" w:color="auto" w:sz="2" w:space="0"/>
              <w:bottom w:val="single" w:color="auto" w:sz="2" w:space="0"/>
              <w:right w:val="single" w:color="auto" w:sz="2" w:space="0"/>
            </w:tcBorders>
            <w:shd w:val="clear" w:color="auto" w:fill="BFBFBF"/>
            <w:vAlign w:val="center"/>
          </w:tcPr>
          <w:p w14:paraId="6FFBC3A1">
            <w:pPr>
              <w:spacing w:line="276" w:lineRule="auto"/>
              <w:ind w:firstLine="0" w:firstLineChars="0"/>
              <w:jc w:val="center"/>
              <w:rPr>
                <w:rFonts w:ascii="仿宋" w:hAnsi="仿宋"/>
                <w:b/>
                <w:szCs w:val="24"/>
              </w:rPr>
            </w:pPr>
            <w:r>
              <w:rPr>
                <w:rFonts w:hint="eastAsia" w:ascii="仿宋" w:hAnsi="仿宋"/>
                <w:b/>
                <w:szCs w:val="24"/>
              </w:rPr>
              <w:t>序号</w:t>
            </w:r>
          </w:p>
        </w:tc>
        <w:tc>
          <w:tcPr>
            <w:tcW w:w="1983" w:type="dxa"/>
            <w:tcBorders>
              <w:top w:val="single" w:color="auto" w:sz="2" w:space="0"/>
              <w:left w:val="single" w:color="auto" w:sz="2" w:space="0"/>
              <w:bottom w:val="single" w:color="auto" w:sz="2" w:space="0"/>
              <w:right w:val="single" w:color="auto" w:sz="2" w:space="0"/>
            </w:tcBorders>
            <w:shd w:val="clear" w:color="auto" w:fill="BFBFBF"/>
            <w:vAlign w:val="center"/>
          </w:tcPr>
          <w:p w14:paraId="288CE350">
            <w:pPr>
              <w:spacing w:line="276" w:lineRule="auto"/>
              <w:ind w:firstLine="0" w:firstLineChars="0"/>
              <w:jc w:val="center"/>
              <w:rPr>
                <w:rFonts w:ascii="仿宋" w:hAnsi="仿宋"/>
                <w:b/>
                <w:szCs w:val="24"/>
              </w:rPr>
            </w:pPr>
            <w:r>
              <w:rPr>
                <w:rFonts w:hint="eastAsia" w:ascii="仿宋" w:hAnsi="仿宋"/>
                <w:b/>
                <w:szCs w:val="24"/>
              </w:rPr>
              <w:t>中文名称</w:t>
            </w:r>
          </w:p>
        </w:tc>
        <w:tc>
          <w:tcPr>
            <w:tcW w:w="1419" w:type="dxa"/>
            <w:tcBorders>
              <w:top w:val="single" w:color="auto" w:sz="2" w:space="0"/>
              <w:left w:val="single" w:color="auto" w:sz="2" w:space="0"/>
              <w:bottom w:val="single" w:color="auto" w:sz="2" w:space="0"/>
              <w:right w:val="single" w:color="auto" w:sz="2" w:space="0"/>
            </w:tcBorders>
            <w:shd w:val="clear" w:color="auto" w:fill="BFBFBF"/>
            <w:vAlign w:val="center"/>
          </w:tcPr>
          <w:p w14:paraId="3FF93639">
            <w:pPr>
              <w:spacing w:line="276" w:lineRule="auto"/>
              <w:ind w:firstLine="0" w:firstLineChars="0"/>
              <w:jc w:val="center"/>
              <w:rPr>
                <w:rFonts w:ascii="仿宋" w:hAnsi="仿宋"/>
                <w:b/>
                <w:szCs w:val="24"/>
              </w:rPr>
            </w:pPr>
            <w:r>
              <w:rPr>
                <w:rFonts w:hint="eastAsia" w:ascii="仿宋" w:hAnsi="仿宋"/>
                <w:b/>
                <w:szCs w:val="24"/>
              </w:rPr>
              <w:t>字段标识</w:t>
            </w:r>
          </w:p>
        </w:tc>
        <w:tc>
          <w:tcPr>
            <w:tcW w:w="1995" w:type="dxa"/>
            <w:tcBorders>
              <w:top w:val="single" w:color="auto" w:sz="2" w:space="0"/>
              <w:left w:val="single" w:color="auto" w:sz="2" w:space="0"/>
              <w:bottom w:val="single" w:color="auto" w:sz="2" w:space="0"/>
              <w:right w:val="single" w:color="auto" w:sz="2" w:space="0"/>
            </w:tcBorders>
            <w:shd w:val="clear" w:color="auto" w:fill="BFBFBF"/>
            <w:vAlign w:val="center"/>
          </w:tcPr>
          <w:p w14:paraId="56A21175">
            <w:pPr>
              <w:spacing w:line="276" w:lineRule="auto"/>
              <w:ind w:firstLine="0" w:firstLineChars="0"/>
              <w:jc w:val="center"/>
              <w:rPr>
                <w:rFonts w:ascii="仿宋" w:hAnsi="仿宋"/>
                <w:b/>
                <w:szCs w:val="24"/>
              </w:rPr>
            </w:pPr>
            <w:r>
              <w:rPr>
                <w:rFonts w:ascii="仿宋" w:hAnsi="仿宋"/>
                <w:b/>
                <w:szCs w:val="24"/>
              </w:rPr>
              <w:t>数据类型</w:t>
            </w:r>
          </w:p>
        </w:tc>
        <w:tc>
          <w:tcPr>
            <w:tcW w:w="1919" w:type="dxa"/>
            <w:tcBorders>
              <w:top w:val="single" w:color="auto" w:sz="2" w:space="0"/>
              <w:left w:val="single" w:color="auto" w:sz="2" w:space="0"/>
              <w:bottom w:val="single" w:color="auto" w:sz="2" w:space="0"/>
              <w:right w:val="single" w:color="auto" w:sz="2" w:space="0"/>
            </w:tcBorders>
            <w:shd w:val="clear" w:color="auto" w:fill="BFBFBF"/>
            <w:vAlign w:val="center"/>
          </w:tcPr>
          <w:p w14:paraId="22848CCC">
            <w:pPr>
              <w:spacing w:line="276" w:lineRule="auto"/>
              <w:ind w:firstLine="0" w:firstLineChars="0"/>
              <w:jc w:val="center"/>
              <w:rPr>
                <w:rFonts w:ascii="仿宋" w:hAnsi="仿宋"/>
                <w:b/>
                <w:szCs w:val="24"/>
              </w:rPr>
            </w:pPr>
            <w:r>
              <w:rPr>
                <w:rFonts w:hint="eastAsia" w:ascii="仿宋" w:hAnsi="仿宋"/>
                <w:b/>
                <w:szCs w:val="24"/>
              </w:rPr>
              <w:t>备注</w:t>
            </w:r>
          </w:p>
        </w:tc>
      </w:tr>
      <w:tr w14:paraId="62F7203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530B00AF">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6826216C">
            <w:pPr>
              <w:spacing w:line="276" w:lineRule="auto"/>
              <w:ind w:firstLine="0" w:firstLineChars="0"/>
              <w:jc w:val="left"/>
              <w:rPr>
                <w:rFonts w:ascii="仿宋" w:hAnsi="仿宋"/>
                <w:szCs w:val="24"/>
              </w:rPr>
            </w:pPr>
            <w:r>
              <w:rPr>
                <w:rFonts w:hint="eastAsia" w:ascii="仿宋" w:hAnsi="仿宋"/>
                <w:szCs w:val="24"/>
              </w:rPr>
              <w:t>申请编</w:t>
            </w:r>
            <w:r>
              <w:rPr>
                <w:rFonts w:ascii="仿宋" w:hAnsi="仿宋"/>
                <w:szCs w:val="24"/>
              </w:rPr>
              <w:t>码</w:t>
            </w:r>
          </w:p>
        </w:tc>
        <w:tc>
          <w:tcPr>
            <w:tcW w:w="1419" w:type="dxa"/>
            <w:tcBorders>
              <w:top w:val="single" w:color="auto" w:sz="2" w:space="0"/>
              <w:left w:val="single" w:color="auto" w:sz="2" w:space="0"/>
              <w:bottom w:val="single" w:color="auto" w:sz="2" w:space="0"/>
              <w:right w:val="single" w:color="auto" w:sz="2" w:space="0"/>
            </w:tcBorders>
            <w:vAlign w:val="center"/>
          </w:tcPr>
          <w:p w14:paraId="19DD2300">
            <w:pPr>
              <w:spacing w:line="276" w:lineRule="auto"/>
              <w:ind w:firstLine="0" w:firstLineChars="0"/>
              <w:jc w:val="center"/>
              <w:rPr>
                <w:rFonts w:ascii="仿宋" w:hAnsi="仿宋"/>
                <w:szCs w:val="24"/>
              </w:rPr>
            </w:pPr>
            <w:r>
              <w:rPr>
                <w:rFonts w:ascii="仿宋" w:hAnsi="仿宋"/>
                <w:szCs w:val="24"/>
              </w:rPr>
              <w:t>sqbh</w:t>
            </w:r>
          </w:p>
        </w:tc>
        <w:tc>
          <w:tcPr>
            <w:tcW w:w="1995" w:type="dxa"/>
            <w:tcBorders>
              <w:top w:val="single" w:color="auto" w:sz="2" w:space="0"/>
              <w:left w:val="single" w:color="auto" w:sz="2" w:space="0"/>
              <w:bottom w:val="single" w:color="auto" w:sz="2" w:space="0"/>
              <w:right w:val="single" w:color="auto" w:sz="2" w:space="0"/>
            </w:tcBorders>
            <w:vAlign w:val="center"/>
          </w:tcPr>
          <w:p w14:paraId="539466A7">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32)</w:t>
            </w:r>
          </w:p>
        </w:tc>
        <w:tc>
          <w:tcPr>
            <w:tcW w:w="1919" w:type="dxa"/>
            <w:tcBorders>
              <w:top w:val="single" w:color="auto" w:sz="2" w:space="0"/>
              <w:left w:val="single" w:color="auto" w:sz="2" w:space="0"/>
              <w:bottom w:val="single" w:color="auto" w:sz="2" w:space="0"/>
              <w:right w:val="single" w:color="auto" w:sz="2" w:space="0"/>
            </w:tcBorders>
            <w:vAlign w:val="center"/>
          </w:tcPr>
          <w:p w14:paraId="7F330296">
            <w:pPr>
              <w:spacing w:line="276" w:lineRule="auto"/>
              <w:ind w:firstLine="0" w:firstLineChars="0"/>
              <w:jc w:val="left"/>
              <w:rPr>
                <w:rFonts w:ascii="仿宋" w:hAnsi="仿宋"/>
                <w:szCs w:val="24"/>
              </w:rPr>
            </w:pPr>
            <w:r>
              <w:rPr>
                <w:rFonts w:hint="eastAsia" w:ascii="仿宋" w:hAnsi="仿宋"/>
              </w:rPr>
              <w:t>统一社会信用代码18位+申请日期（共8位）+</w:t>
            </w:r>
            <w:r>
              <w:rPr>
                <w:rFonts w:ascii="仿宋" w:hAnsi="仿宋"/>
              </w:rPr>
              <w:t>6</w:t>
            </w:r>
            <w:r>
              <w:rPr>
                <w:rFonts w:hint="eastAsia" w:ascii="仿宋" w:hAnsi="仿宋"/>
              </w:rPr>
              <w:t>位顺序号（不可空）</w:t>
            </w:r>
          </w:p>
        </w:tc>
      </w:tr>
      <w:tr w14:paraId="38ED695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3D9CA5CB">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3D912A39">
            <w:pPr>
              <w:spacing w:line="276" w:lineRule="auto"/>
              <w:ind w:firstLine="0" w:firstLineChars="0"/>
              <w:jc w:val="left"/>
              <w:rPr>
                <w:rFonts w:ascii="仿宋" w:hAnsi="仿宋"/>
                <w:szCs w:val="24"/>
              </w:rPr>
            </w:pPr>
            <w:r>
              <w:rPr>
                <w:rFonts w:hint="eastAsia" w:ascii="仿宋" w:hAnsi="仿宋"/>
                <w:szCs w:val="24"/>
              </w:rPr>
              <w:t>申请单位编码</w:t>
            </w:r>
          </w:p>
        </w:tc>
        <w:tc>
          <w:tcPr>
            <w:tcW w:w="1419" w:type="dxa"/>
            <w:tcBorders>
              <w:top w:val="single" w:color="auto" w:sz="2" w:space="0"/>
              <w:left w:val="single" w:color="auto" w:sz="2" w:space="0"/>
              <w:bottom w:val="single" w:color="auto" w:sz="2" w:space="0"/>
              <w:right w:val="single" w:color="auto" w:sz="2" w:space="0"/>
            </w:tcBorders>
            <w:vAlign w:val="center"/>
          </w:tcPr>
          <w:p w14:paraId="050D9F82">
            <w:pPr>
              <w:spacing w:line="276" w:lineRule="auto"/>
              <w:ind w:firstLine="0" w:firstLineChars="0"/>
              <w:jc w:val="center"/>
              <w:rPr>
                <w:rFonts w:ascii="仿宋" w:hAnsi="仿宋"/>
                <w:szCs w:val="24"/>
              </w:rPr>
            </w:pPr>
            <w:r>
              <w:rPr>
                <w:rFonts w:hint="eastAsia" w:ascii="仿宋" w:hAnsi="仿宋"/>
                <w:szCs w:val="24"/>
              </w:rPr>
              <w:t>s</w:t>
            </w:r>
            <w:r>
              <w:rPr>
                <w:rFonts w:ascii="仿宋" w:hAnsi="仿宋"/>
                <w:szCs w:val="24"/>
              </w:rPr>
              <w:t>qdwbm</w:t>
            </w:r>
          </w:p>
        </w:tc>
        <w:tc>
          <w:tcPr>
            <w:tcW w:w="1995" w:type="dxa"/>
            <w:tcBorders>
              <w:top w:val="single" w:color="auto" w:sz="2" w:space="0"/>
              <w:left w:val="single" w:color="auto" w:sz="2" w:space="0"/>
              <w:bottom w:val="single" w:color="auto" w:sz="2" w:space="0"/>
              <w:right w:val="single" w:color="auto" w:sz="2" w:space="0"/>
            </w:tcBorders>
            <w:vAlign w:val="center"/>
          </w:tcPr>
          <w:p w14:paraId="76ACE6AF">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32)</w:t>
            </w:r>
          </w:p>
        </w:tc>
        <w:tc>
          <w:tcPr>
            <w:tcW w:w="1919" w:type="dxa"/>
            <w:tcBorders>
              <w:top w:val="single" w:color="auto" w:sz="2" w:space="0"/>
              <w:left w:val="single" w:color="auto" w:sz="2" w:space="0"/>
              <w:bottom w:val="single" w:color="auto" w:sz="2" w:space="0"/>
              <w:right w:val="single" w:color="auto" w:sz="2" w:space="0"/>
            </w:tcBorders>
            <w:vAlign w:val="center"/>
          </w:tcPr>
          <w:p w14:paraId="621ACB12">
            <w:pPr>
              <w:spacing w:line="276" w:lineRule="auto"/>
              <w:ind w:firstLine="0" w:firstLineChars="0"/>
              <w:jc w:val="left"/>
              <w:rPr>
                <w:rFonts w:ascii="仿宋" w:hAnsi="仿宋"/>
                <w:szCs w:val="24"/>
              </w:rPr>
            </w:pPr>
            <w:r>
              <w:rPr>
                <w:rFonts w:hint="eastAsia" w:ascii="仿宋" w:hAnsi="仿宋"/>
              </w:rPr>
              <w:t>统一社会信用代码18位</w:t>
            </w:r>
            <w:r>
              <w:rPr>
                <w:rFonts w:hint="eastAsia" w:ascii="仿宋" w:hAnsi="仿宋"/>
                <w:szCs w:val="24"/>
              </w:rPr>
              <w:t>（不可空）</w:t>
            </w:r>
          </w:p>
        </w:tc>
      </w:tr>
      <w:tr w14:paraId="4E0F72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06EF662F">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292FCD4D">
            <w:pPr>
              <w:spacing w:line="276" w:lineRule="auto"/>
              <w:ind w:firstLine="0" w:firstLineChars="0"/>
              <w:jc w:val="left"/>
              <w:rPr>
                <w:rFonts w:ascii="仿宋" w:hAnsi="仿宋"/>
                <w:szCs w:val="24"/>
              </w:rPr>
            </w:pPr>
            <w:r>
              <w:rPr>
                <w:rFonts w:hint="eastAsia" w:ascii="仿宋" w:hAnsi="仿宋"/>
                <w:szCs w:val="24"/>
              </w:rPr>
              <w:t>申请单位名称</w:t>
            </w:r>
          </w:p>
        </w:tc>
        <w:tc>
          <w:tcPr>
            <w:tcW w:w="1419" w:type="dxa"/>
            <w:tcBorders>
              <w:top w:val="single" w:color="auto" w:sz="2" w:space="0"/>
              <w:left w:val="single" w:color="auto" w:sz="2" w:space="0"/>
              <w:bottom w:val="single" w:color="auto" w:sz="2" w:space="0"/>
              <w:right w:val="single" w:color="auto" w:sz="2" w:space="0"/>
            </w:tcBorders>
            <w:vAlign w:val="center"/>
          </w:tcPr>
          <w:p w14:paraId="29E3CD9A">
            <w:pPr>
              <w:spacing w:line="276" w:lineRule="auto"/>
              <w:ind w:firstLine="0" w:firstLineChars="0"/>
              <w:jc w:val="center"/>
              <w:rPr>
                <w:rFonts w:ascii="仿宋" w:hAnsi="仿宋"/>
                <w:szCs w:val="24"/>
              </w:rPr>
            </w:pPr>
            <w:r>
              <w:rPr>
                <w:rFonts w:hint="eastAsia" w:ascii="仿宋" w:hAnsi="仿宋"/>
                <w:szCs w:val="24"/>
              </w:rPr>
              <w:t>sqdwmc</w:t>
            </w:r>
          </w:p>
        </w:tc>
        <w:tc>
          <w:tcPr>
            <w:tcW w:w="1995" w:type="dxa"/>
            <w:tcBorders>
              <w:top w:val="single" w:color="auto" w:sz="2" w:space="0"/>
              <w:left w:val="single" w:color="auto" w:sz="2" w:space="0"/>
              <w:bottom w:val="single" w:color="auto" w:sz="2" w:space="0"/>
              <w:right w:val="single" w:color="auto" w:sz="2" w:space="0"/>
            </w:tcBorders>
            <w:vAlign w:val="center"/>
          </w:tcPr>
          <w:p w14:paraId="2353637D">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64)</w:t>
            </w:r>
          </w:p>
        </w:tc>
        <w:tc>
          <w:tcPr>
            <w:tcW w:w="1919" w:type="dxa"/>
            <w:tcBorders>
              <w:top w:val="single" w:color="auto" w:sz="2" w:space="0"/>
              <w:left w:val="single" w:color="auto" w:sz="2" w:space="0"/>
              <w:bottom w:val="single" w:color="auto" w:sz="2" w:space="0"/>
              <w:right w:val="single" w:color="auto" w:sz="2" w:space="0"/>
            </w:tcBorders>
            <w:vAlign w:val="center"/>
          </w:tcPr>
          <w:p w14:paraId="511C8462">
            <w:pPr>
              <w:spacing w:line="276" w:lineRule="auto"/>
              <w:ind w:firstLine="0" w:firstLineChars="0"/>
              <w:jc w:val="left"/>
              <w:rPr>
                <w:rFonts w:ascii="仿宋" w:hAnsi="仿宋"/>
                <w:szCs w:val="24"/>
              </w:rPr>
            </w:pPr>
            <w:r>
              <w:rPr>
                <w:rFonts w:hint="eastAsia" w:ascii="仿宋" w:hAnsi="仿宋"/>
                <w:szCs w:val="24"/>
              </w:rPr>
              <w:t>（不可空）</w:t>
            </w:r>
          </w:p>
        </w:tc>
      </w:tr>
      <w:tr w14:paraId="121358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41A87C9B">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77C1138E">
            <w:pPr>
              <w:spacing w:line="276" w:lineRule="auto"/>
              <w:ind w:firstLine="0" w:firstLineChars="0"/>
              <w:jc w:val="left"/>
              <w:rPr>
                <w:rFonts w:ascii="仿宋" w:hAnsi="仿宋"/>
                <w:szCs w:val="24"/>
              </w:rPr>
            </w:pPr>
            <w:r>
              <w:rPr>
                <w:rFonts w:hint="eastAsia" w:ascii="仿宋" w:hAnsi="仿宋"/>
                <w:szCs w:val="24"/>
              </w:rPr>
              <w:t>申请日期</w:t>
            </w:r>
          </w:p>
        </w:tc>
        <w:tc>
          <w:tcPr>
            <w:tcW w:w="1419" w:type="dxa"/>
            <w:tcBorders>
              <w:top w:val="single" w:color="auto" w:sz="2" w:space="0"/>
              <w:left w:val="single" w:color="auto" w:sz="2" w:space="0"/>
              <w:bottom w:val="single" w:color="auto" w:sz="2" w:space="0"/>
              <w:right w:val="single" w:color="auto" w:sz="2" w:space="0"/>
            </w:tcBorders>
            <w:vAlign w:val="center"/>
          </w:tcPr>
          <w:p w14:paraId="45183934">
            <w:pPr>
              <w:spacing w:line="276" w:lineRule="auto"/>
              <w:ind w:firstLine="0" w:firstLineChars="0"/>
              <w:jc w:val="center"/>
              <w:rPr>
                <w:rFonts w:ascii="仿宋" w:hAnsi="仿宋"/>
                <w:szCs w:val="24"/>
              </w:rPr>
            </w:pPr>
            <w:r>
              <w:rPr>
                <w:rFonts w:hint="eastAsia" w:ascii="仿宋" w:hAnsi="仿宋"/>
                <w:szCs w:val="24"/>
              </w:rPr>
              <w:t>sqrq</w:t>
            </w:r>
          </w:p>
        </w:tc>
        <w:tc>
          <w:tcPr>
            <w:tcW w:w="1995" w:type="dxa"/>
            <w:tcBorders>
              <w:top w:val="single" w:color="auto" w:sz="2" w:space="0"/>
              <w:left w:val="single" w:color="auto" w:sz="2" w:space="0"/>
              <w:bottom w:val="single" w:color="auto" w:sz="2" w:space="0"/>
              <w:right w:val="single" w:color="auto" w:sz="2" w:space="0"/>
            </w:tcBorders>
            <w:vAlign w:val="center"/>
          </w:tcPr>
          <w:p w14:paraId="4D575B3A">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32)</w:t>
            </w:r>
          </w:p>
        </w:tc>
        <w:tc>
          <w:tcPr>
            <w:tcW w:w="1919" w:type="dxa"/>
            <w:tcBorders>
              <w:top w:val="single" w:color="auto" w:sz="2" w:space="0"/>
              <w:left w:val="single" w:color="auto" w:sz="2" w:space="0"/>
              <w:bottom w:val="single" w:color="auto" w:sz="2" w:space="0"/>
              <w:right w:val="single" w:color="auto" w:sz="2" w:space="0"/>
            </w:tcBorders>
            <w:vAlign w:val="center"/>
          </w:tcPr>
          <w:p w14:paraId="2B53AA05">
            <w:pPr>
              <w:spacing w:line="276" w:lineRule="auto"/>
              <w:ind w:firstLine="0" w:firstLineChars="0"/>
              <w:jc w:val="left"/>
              <w:rPr>
                <w:rFonts w:ascii="仿宋" w:hAnsi="仿宋"/>
                <w:szCs w:val="24"/>
              </w:rPr>
            </w:pPr>
            <w:r>
              <w:rPr>
                <w:rFonts w:ascii="仿宋" w:hAnsi="仿宋"/>
                <w:szCs w:val="24"/>
              </w:rPr>
              <w:t>格式</w:t>
            </w:r>
            <w:r>
              <w:rPr>
                <w:rFonts w:hint="eastAsia" w:ascii="仿宋" w:hAnsi="仿宋"/>
                <w:szCs w:val="24"/>
              </w:rPr>
              <w:t>：</w:t>
            </w:r>
            <w:r>
              <w:rPr>
                <w:rFonts w:ascii="仿宋" w:hAnsi="仿宋"/>
                <w:szCs w:val="24"/>
              </w:rPr>
              <w:t>yyyyMMdd</w:t>
            </w:r>
          </w:p>
          <w:p w14:paraId="43AE5583">
            <w:pPr>
              <w:spacing w:line="276" w:lineRule="auto"/>
              <w:ind w:firstLine="0" w:firstLineChars="0"/>
              <w:jc w:val="left"/>
              <w:rPr>
                <w:rFonts w:ascii="仿宋" w:hAnsi="仿宋"/>
                <w:szCs w:val="24"/>
              </w:rPr>
            </w:pPr>
            <w:r>
              <w:rPr>
                <w:rFonts w:hint="eastAsia" w:ascii="仿宋" w:hAnsi="仿宋"/>
                <w:szCs w:val="24"/>
              </w:rPr>
              <w:t>（不可空）</w:t>
            </w:r>
          </w:p>
        </w:tc>
      </w:tr>
      <w:tr w14:paraId="668126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0B2FA0C0">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3D369541">
            <w:pPr>
              <w:spacing w:line="276" w:lineRule="auto"/>
              <w:ind w:firstLine="0" w:firstLineChars="0"/>
              <w:jc w:val="left"/>
              <w:rPr>
                <w:rFonts w:ascii="仿宋" w:hAnsi="仿宋"/>
                <w:szCs w:val="24"/>
              </w:rPr>
            </w:pPr>
            <w:r>
              <w:rPr>
                <w:rFonts w:hint="eastAsia" w:ascii="仿宋" w:hAnsi="仿宋"/>
                <w:szCs w:val="24"/>
              </w:rPr>
              <w:t>申请轮换年份</w:t>
            </w:r>
          </w:p>
        </w:tc>
        <w:tc>
          <w:tcPr>
            <w:tcW w:w="1419" w:type="dxa"/>
            <w:tcBorders>
              <w:top w:val="single" w:color="auto" w:sz="2" w:space="0"/>
              <w:left w:val="single" w:color="auto" w:sz="2" w:space="0"/>
              <w:bottom w:val="single" w:color="auto" w:sz="2" w:space="0"/>
              <w:right w:val="single" w:color="auto" w:sz="2" w:space="0"/>
            </w:tcBorders>
            <w:vAlign w:val="center"/>
          </w:tcPr>
          <w:p w14:paraId="7208BE98">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q</w:t>
            </w:r>
            <w:r>
              <w:rPr>
                <w:rFonts w:ascii="仿宋" w:hAnsi="仿宋"/>
                <w:szCs w:val="24"/>
              </w:rPr>
              <w:t>lhnf</w:t>
            </w:r>
          </w:p>
        </w:tc>
        <w:tc>
          <w:tcPr>
            <w:tcW w:w="1995" w:type="dxa"/>
            <w:tcBorders>
              <w:top w:val="single" w:color="auto" w:sz="2" w:space="0"/>
              <w:left w:val="single" w:color="auto" w:sz="2" w:space="0"/>
              <w:bottom w:val="single" w:color="auto" w:sz="2" w:space="0"/>
              <w:right w:val="single" w:color="auto" w:sz="2" w:space="0"/>
            </w:tcBorders>
            <w:vAlign w:val="center"/>
          </w:tcPr>
          <w:p w14:paraId="5484C135">
            <w:pPr>
              <w:spacing w:line="276" w:lineRule="auto"/>
              <w:ind w:firstLine="0" w:firstLineChars="0"/>
              <w:jc w:val="center"/>
              <w:rPr>
                <w:rFonts w:ascii="仿宋" w:hAnsi="仿宋"/>
                <w:szCs w:val="24"/>
              </w:rPr>
            </w:pPr>
            <w:r>
              <w:rPr>
                <w:rFonts w:ascii="仿宋" w:hAnsi="仿宋"/>
                <w:szCs w:val="24"/>
              </w:rPr>
              <w:t>Integer</w:t>
            </w:r>
          </w:p>
        </w:tc>
        <w:tc>
          <w:tcPr>
            <w:tcW w:w="1919" w:type="dxa"/>
            <w:tcBorders>
              <w:top w:val="single" w:color="auto" w:sz="2" w:space="0"/>
              <w:left w:val="single" w:color="auto" w:sz="2" w:space="0"/>
              <w:bottom w:val="single" w:color="auto" w:sz="2" w:space="0"/>
              <w:right w:val="single" w:color="auto" w:sz="2" w:space="0"/>
            </w:tcBorders>
            <w:vAlign w:val="center"/>
          </w:tcPr>
          <w:p w14:paraId="03F4EEFE">
            <w:pPr>
              <w:spacing w:line="276" w:lineRule="auto"/>
              <w:ind w:firstLine="0" w:firstLineChars="0"/>
              <w:jc w:val="left"/>
              <w:rPr>
                <w:rFonts w:ascii="仿宋" w:hAnsi="仿宋"/>
                <w:szCs w:val="24"/>
              </w:rPr>
            </w:pPr>
            <w:r>
              <w:rPr>
                <w:rFonts w:hint="eastAsia" w:ascii="仿宋" w:hAnsi="仿宋"/>
                <w:szCs w:val="24"/>
              </w:rPr>
              <w:t>（不可空）</w:t>
            </w:r>
          </w:p>
        </w:tc>
      </w:tr>
      <w:tr w14:paraId="1E48C44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03AE8DAA">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5A7D56B9">
            <w:pPr>
              <w:spacing w:line="276" w:lineRule="auto"/>
              <w:ind w:firstLine="0" w:firstLineChars="0"/>
              <w:jc w:val="left"/>
              <w:rPr>
                <w:rFonts w:ascii="仿宋" w:hAnsi="仿宋"/>
                <w:szCs w:val="24"/>
              </w:rPr>
            </w:pPr>
            <w:r>
              <w:rPr>
                <w:rFonts w:hint="eastAsia" w:ascii="仿宋" w:hAnsi="仿宋" w:cs="Consolas"/>
                <w:color w:val="000000"/>
                <w:szCs w:val="24"/>
              </w:rPr>
              <w:t>仓房编</w:t>
            </w:r>
            <w:r>
              <w:rPr>
                <w:rFonts w:ascii="仿宋" w:hAnsi="仿宋" w:cs="Consolas"/>
                <w:color w:val="000000"/>
                <w:szCs w:val="24"/>
              </w:rPr>
              <w:t>码</w:t>
            </w:r>
          </w:p>
        </w:tc>
        <w:tc>
          <w:tcPr>
            <w:tcW w:w="1419" w:type="dxa"/>
            <w:tcBorders>
              <w:top w:val="single" w:color="auto" w:sz="2" w:space="0"/>
              <w:left w:val="single" w:color="auto" w:sz="2" w:space="0"/>
              <w:bottom w:val="single" w:color="auto" w:sz="2" w:space="0"/>
              <w:right w:val="single" w:color="auto" w:sz="2" w:space="0"/>
            </w:tcBorders>
            <w:vAlign w:val="center"/>
          </w:tcPr>
          <w:p w14:paraId="1574D83E">
            <w:pPr>
              <w:spacing w:line="276" w:lineRule="auto"/>
              <w:ind w:firstLine="0" w:firstLineChars="0"/>
              <w:jc w:val="center"/>
              <w:rPr>
                <w:rFonts w:ascii="仿宋" w:hAnsi="仿宋"/>
                <w:szCs w:val="24"/>
              </w:rPr>
            </w:pPr>
            <w:r>
              <w:rPr>
                <w:rFonts w:ascii="仿宋" w:hAnsi="仿宋"/>
                <w:szCs w:val="24"/>
              </w:rPr>
              <w:t>cfbh</w:t>
            </w:r>
          </w:p>
        </w:tc>
        <w:tc>
          <w:tcPr>
            <w:tcW w:w="1995" w:type="dxa"/>
            <w:tcBorders>
              <w:top w:val="single" w:color="auto" w:sz="2" w:space="0"/>
              <w:left w:val="single" w:color="auto" w:sz="2" w:space="0"/>
              <w:bottom w:val="single" w:color="auto" w:sz="2" w:space="0"/>
              <w:right w:val="single" w:color="auto" w:sz="2" w:space="0"/>
            </w:tcBorders>
            <w:vAlign w:val="center"/>
          </w:tcPr>
          <w:p w14:paraId="3E987E9E">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24)</w:t>
            </w:r>
          </w:p>
        </w:tc>
        <w:tc>
          <w:tcPr>
            <w:tcW w:w="1919" w:type="dxa"/>
            <w:tcBorders>
              <w:top w:val="single" w:color="auto" w:sz="2" w:space="0"/>
              <w:left w:val="single" w:color="auto" w:sz="2" w:space="0"/>
              <w:bottom w:val="single" w:color="auto" w:sz="2" w:space="0"/>
              <w:right w:val="single" w:color="auto" w:sz="2" w:space="0"/>
            </w:tcBorders>
            <w:vAlign w:val="center"/>
          </w:tcPr>
          <w:p w14:paraId="7B3E40CC">
            <w:pPr>
              <w:spacing w:line="276" w:lineRule="auto"/>
              <w:ind w:firstLine="0" w:firstLineChars="0"/>
              <w:jc w:val="left"/>
              <w:rPr>
                <w:rFonts w:ascii="仿宋" w:hAnsi="仿宋"/>
                <w:szCs w:val="24"/>
              </w:rPr>
            </w:pPr>
            <w:r>
              <w:rPr>
                <w:rFonts w:hint="eastAsia" w:ascii="仿宋" w:hAnsi="仿宋"/>
                <w:szCs w:val="24"/>
              </w:rPr>
              <w:t>（可空）</w:t>
            </w:r>
          </w:p>
        </w:tc>
      </w:tr>
      <w:tr w14:paraId="5553F5D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689F90EB">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4C876422">
            <w:pPr>
              <w:spacing w:line="276" w:lineRule="auto"/>
              <w:ind w:firstLine="0" w:firstLineChars="0"/>
              <w:jc w:val="left"/>
              <w:rPr>
                <w:rFonts w:ascii="仿宋" w:hAnsi="仿宋"/>
                <w:szCs w:val="24"/>
              </w:rPr>
            </w:pPr>
            <w:r>
              <w:rPr>
                <w:rFonts w:hint="eastAsia" w:ascii="仿宋" w:hAnsi="仿宋"/>
                <w:szCs w:val="24"/>
              </w:rPr>
              <w:t>业务类型</w:t>
            </w:r>
          </w:p>
        </w:tc>
        <w:tc>
          <w:tcPr>
            <w:tcW w:w="1419" w:type="dxa"/>
            <w:tcBorders>
              <w:top w:val="single" w:color="auto" w:sz="2" w:space="0"/>
              <w:left w:val="single" w:color="auto" w:sz="2" w:space="0"/>
              <w:bottom w:val="single" w:color="auto" w:sz="2" w:space="0"/>
              <w:right w:val="single" w:color="auto" w:sz="2" w:space="0"/>
            </w:tcBorders>
            <w:vAlign w:val="center"/>
          </w:tcPr>
          <w:p w14:paraId="01194140">
            <w:pPr>
              <w:spacing w:line="276" w:lineRule="auto"/>
              <w:ind w:firstLine="0" w:firstLineChars="0"/>
              <w:jc w:val="center"/>
              <w:rPr>
                <w:rFonts w:ascii="仿宋" w:hAnsi="仿宋"/>
                <w:szCs w:val="24"/>
              </w:rPr>
            </w:pPr>
            <w:r>
              <w:rPr>
                <w:rFonts w:hint="eastAsia" w:ascii="仿宋" w:hAnsi="仿宋"/>
                <w:szCs w:val="24"/>
              </w:rPr>
              <w:t>ywlx</w:t>
            </w:r>
          </w:p>
        </w:tc>
        <w:tc>
          <w:tcPr>
            <w:tcW w:w="1995" w:type="dxa"/>
            <w:tcBorders>
              <w:top w:val="single" w:color="auto" w:sz="2" w:space="0"/>
              <w:left w:val="single" w:color="auto" w:sz="2" w:space="0"/>
              <w:bottom w:val="single" w:color="auto" w:sz="2" w:space="0"/>
              <w:right w:val="single" w:color="auto" w:sz="2" w:space="0"/>
            </w:tcBorders>
            <w:vAlign w:val="center"/>
          </w:tcPr>
          <w:p w14:paraId="40E8E002">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1)</w:t>
            </w:r>
          </w:p>
        </w:tc>
        <w:tc>
          <w:tcPr>
            <w:tcW w:w="1919" w:type="dxa"/>
            <w:tcBorders>
              <w:top w:val="single" w:color="auto" w:sz="2" w:space="0"/>
              <w:left w:val="single" w:color="auto" w:sz="2" w:space="0"/>
              <w:bottom w:val="single" w:color="auto" w:sz="2" w:space="0"/>
              <w:right w:val="single" w:color="auto" w:sz="2" w:space="0"/>
            </w:tcBorders>
            <w:vAlign w:val="center"/>
          </w:tcPr>
          <w:p w14:paraId="40E68990">
            <w:pPr>
              <w:spacing w:line="276" w:lineRule="auto"/>
              <w:ind w:firstLine="0" w:firstLineChars="0"/>
              <w:jc w:val="left"/>
              <w:rPr>
                <w:rFonts w:ascii="仿宋" w:hAnsi="仿宋"/>
                <w:szCs w:val="24"/>
              </w:rPr>
            </w:pPr>
            <w:r>
              <w:rPr>
                <w:rFonts w:ascii="仿宋" w:hAnsi="仿宋"/>
                <w:szCs w:val="24"/>
              </w:rPr>
              <w:t>1:</w:t>
            </w:r>
            <w:r>
              <w:rPr>
                <w:rFonts w:hint="eastAsia" w:ascii="仿宋" w:hAnsi="仿宋"/>
                <w:szCs w:val="24"/>
              </w:rPr>
              <w:t>轮入</w:t>
            </w:r>
          </w:p>
          <w:p w14:paraId="673840A3">
            <w:pPr>
              <w:spacing w:line="276" w:lineRule="auto"/>
              <w:ind w:firstLine="0" w:firstLineChars="0"/>
              <w:jc w:val="left"/>
              <w:rPr>
                <w:rFonts w:ascii="仿宋" w:hAnsi="仿宋"/>
                <w:szCs w:val="24"/>
              </w:rPr>
            </w:pPr>
            <w:r>
              <w:rPr>
                <w:rFonts w:ascii="仿宋" w:hAnsi="仿宋"/>
                <w:szCs w:val="24"/>
              </w:rPr>
              <w:t>2:</w:t>
            </w:r>
            <w:r>
              <w:rPr>
                <w:rFonts w:hint="eastAsia" w:ascii="仿宋" w:hAnsi="仿宋"/>
                <w:szCs w:val="24"/>
              </w:rPr>
              <w:t>轮出</w:t>
            </w:r>
          </w:p>
          <w:p w14:paraId="7414998F">
            <w:pPr>
              <w:spacing w:line="276" w:lineRule="auto"/>
              <w:ind w:firstLine="0" w:firstLineChars="0"/>
              <w:jc w:val="left"/>
              <w:rPr>
                <w:rFonts w:ascii="仿宋" w:hAnsi="仿宋"/>
                <w:szCs w:val="24"/>
              </w:rPr>
            </w:pPr>
            <w:r>
              <w:rPr>
                <w:rFonts w:hint="eastAsia" w:ascii="仿宋" w:hAnsi="仿宋"/>
                <w:szCs w:val="24"/>
              </w:rPr>
              <w:t>（不可空）</w:t>
            </w:r>
          </w:p>
        </w:tc>
      </w:tr>
      <w:tr w14:paraId="26908CD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110A17F0">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4B4510D4">
            <w:pPr>
              <w:spacing w:line="276" w:lineRule="auto"/>
              <w:ind w:firstLine="0" w:firstLineChars="0"/>
              <w:jc w:val="left"/>
              <w:rPr>
                <w:rFonts w:ascii="仿宋" w:hAnsi="仿宋"/>
                <w:szCs w:val="24"/>
              </w:rPr>
            </w:pPr>
            <w:r>
              <w:rPr>
                <w:rFonts w:hint="eastAsia" w:ascii="仿宋" w:hAnsi="仿宋"/>
                <w:szCs w:val="24"/>
              </w:rPr>
              <w:t>品种编码</w:t>
            </w:r>
          </w:p>
        </w:tc>
        <w:tc>
          <w:tcPr>
            <w:tcW w:w="1419" w:type="dxa"/>
            <w:tcBorders>
              <w:top w:val="single" w:color="auto" w:sz="2" w:space="0"/>
              <w:left w:val="single" w:color="auto" w:sz="2" w:space="0"/>
              <w:bottom w:val="single" w:color="auto" w:sz="2" w:space="0"/>
              <w:right w:val="single" w:color="auto" w:sz="2" w:space="0"/>
            </w:tcBorders>
            <w:vAlign w:val="center"/>
          </w:tcPr>
          <w:p w14:paraId="33A36929">
            <w:pPr>
              <w:spacing w:line="276" w:lineRule="auto"/>
              <w:ind w:firstLine="0" w:firstLineChars="0"/>
              <w:jc w:val="center"/>
              <w:rPr>
                <w:rFonts w:ascii="仿宋" w:hAnsi="仿宋"/>
                <w:szCs w:val="24"/>
              </w:rPr>
            </w:pPr>
            <w:r>
              <w:rPr>
                <w:rFonts w:hint="eastAsia" w:ascii="仿宋" w:hAnsi="仿宋"/>
                <w:szCs w:val="24"/>
              </w:rPr>
              <w:t>pzbm</w:t>
            </w:r>
          </w:p>
        </w:tc>
        <w:tc>
          <w:tcPr>
            <w:tcW w:w="1995" w:type="dxa"/>
            <w:tcBorders>
              <w:top w:val="single" w:color="auto" w:sz="2" w:space="0"/>
              <w:left w:val="single" w:color="auto" w:sz="2" w:space="0"/>
              <w:bottom w:val="single" w:color="auto" w:sz="2" w:space="0"/>
              <w:right w:val="single" w:color="auto" w:sz="2" w:space="0"/>
            </w:tcBorders>
            <w:vAlign w:val="center"/>
          </w:tcPr>
          <w:p w14:paraId="1F062310">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32)</w:t>
            </w:r>
          </w:p>
        </w:tc>
        <w:tc>
          <w:tcPr>
            <w:tcW w:w="1919" w:type="dxa"/>
            <w:tcBorders>
              <w:top w:val="single" w:color="auto" w:sz="2" w:space="0"/>
              <w:left w:val="single" w:color="auto" w:sz="2" w:space="0"/>
              <w:bottom w:val="single" w:color="auto" w:sz="2" w:space="0"/>
              <w:right w:val="single" w:color="auto" w:sz="2" w:space="0"/>
            </w:tcBorders>
            <w:vAlign w:val="center"/>
          </w:tcPr>
          <w:p w14:paraId="637BFC72">
            <w:pPr>
              <w:spacing w:line="276" w:lineRule="auto"/>
              <w:ind w:firstLine="0" w:firstLineChars="0"/>
              <w:jc w:val="left"/>
              <w:rPr>
                <w:rFonts w:ascii="仿宋" w:hAnsi="仿宋"/>
                <w:szCs w:val="24"/>
              </w:rPr>
            </w:pPr>
            <w:r>
              <w:rPr>
                <w:rFonts w:hint="eastAsia" w:ascii="仿宋" w:hAnsi="仿宋"/>
              </w:rPr>
              <w:t>参考表4-1主要粮食及加工产品分类与代码表（不可空）</w:t>
            </w:r>
          </w:p>
        </w:tc>
      </w:tr>
      <w:tr w14:paraId="1B0D7CB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1278BFE6">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3D668437">
            <w:pPr>
              <w:spacing w:line="276" w:lineRule="auto"/>
              <w:ind w:firstLine="0" w:firstLineChars="0"/>
              <w:jc w:val="left"/>
              <w:rPr>
                <w:rFonts w:ascii="仿宋" w:hAnsi="仿宋"/>
                <w:szCs w:val="24"/>
              </w:rPr>
            </w:pPr>
            <w:r>
              <w:rPr>
                <w:rFonts w:hint="eastAsia" w:ascii="仿宋" w:hAnsi="仿宋"/>
                <w:szCs w:val="24"/>
              </w:rPr>
              <w:t>品质状态</w:t>
            </w:r>
          </w:p>
        </w:tc>
        <w:tc>
          <w:tcPr>
            <w:tcW w:w="1419" w:type="dxa"/>
            <w:tcBorders>
              <w:top w:val="single" w:color="auto" w:sz="2" w:space="0"/>
              <w:left w:val="single" w:color="auto" w:sz="2" w:space="0"/>
              <w:bottom w:val="single" w:color="auto" w:sz="2" w:space="0"/>
              <w:right w:val="single" w:color="auto" w:sz="2" w:space="0"/>
            </w:tcBorders>
            <w:vAlign w:val="center"/>
          </w:tcPr>
          <w:p w14:paraId="20EB0B86">
            <w:pPr>
              <w:spacing w:line="276" w:lineRule="auto"/>
              <w:ind w:firstLine="0" w:firstLineChars="0"/>
              <w:jc w:val="center"/>
              <w:rPr>
                <w:rFonts w:ascii="仿宋" w:hAnsi="仿宋"/>
                <w:szCs w:val="24"/>
              </w:rPr>
            </w:pPr>
            <w:r>
              <w:rPr>
                <w:rFonts w:hint="eastAsia" w:ascii="仿宋" w:hAnsi="仿宋"/>
                <w:szCs w:val="24"/>
              </w:rPr>
              <w:t>pzzt</w:t>
            </w:r>
          </w:p>
        </w:tc>
        <w:tc>
          <w:tcPr>
            <w:tcW w:w="1995" w:type="dxa"/>
            <w:tcBorders>
              <w:top w:val="single" w:color="auto" w:sz="2" w:space="0"/>
              <w:left w:val="single" w:color="auto" w:sz="2" w:space="0"/>
              <w:bottom w:val="single" w:color="auto" w:sz="2" w:space="0"/>
              <w:right w:val="single" w:color="auto" w:sz="2" w:space="0"/>
            </w:tcBorders>
            <w:vAlign w:val="center"/>
          </w:tcPr>
          <w:p w14:paraId="7425C97A">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2)</w:t>
            </w:r>
          </w:p>
        </w:tc>
        <w:tc>
          <w:tcPr>
            <w:tcW w:w="1919" w:type="dxa"/>
            <w:tcBorders>
              <w:top w:val="single" w:color="auto" w:sz="2" w:space="0"/>
              <w:left w:val="single" w:color="auto" w:sz="2" w:space="0"/>
              <w:bottom w:val="single" w:color="auto" w:sz="2" w:space="0"/>
              <w:right w:val="single" w:color="auto" w:sz="2" w:space="0"/>
            </w:tcBorders>
            <w:vAlign w:val="center"/>
          </w:tcPr>
          <w:p w14:paraId="68AF3731">
            <w:pPr>
              <w:spacing w:line="276" w:lineRule="auto"/>
              <w:ind w:firstLine="0" w:firstLineChars="0"/>
              <w:jc w:val="left"/>
              <w:rPr>
                <w:rFonts w:ascii="仿宋" w:hAnsi="仿宋"/>
                <w:szCs w:val="24"/>
              </w:rPr>
            </w:pPr>
            <w:r>
              <w:rPr>
                <w:rFonts w:ascii="仿宋" w:hAnsi="仿宋"/>
                <w:szCs w:val="24"/>
              </w:rPr>
              <w:t>1:</w:t>
            </w:r>
            <w:r>
              <w:rPr>
                <w:rFonts w:hint="eastAsia" w:ascii="仿宋" w:hAnsi="仿宋"/>
                <w:szCs w:val="24"/>
              </w:rPr>
              <w:t>宜存</w:t>
            </w:r>
          </w:p>
          <w:p w14:paraId="24E545F8">
            <w:pPr>
              <w:spacing w:line="276" w:lineRule="auto"/>
              <w:ind w:firstLine="0" w:firstLineChars="0"/>
              <w:jc w:val="left"/>
              <w:rPr>
                <w:rFonts w:ascii="仿宋" w:hAnsi="仿宋"/>
                <w:szCs w:val="24"/>
              </w:rPr>
            </w:pPr>
            <w:r>
              <w:rPr>
                <w:rFonts w:ascii="仿宋" w:hAnsi="仿宋"/>
                <w:szCs w:val="24"/>
              </w:rPr>
              <w:t>2:</w:t>
            </w:r>
            <w:r>
              <w:rPr>
                <w:rFonts w:hint="eastAsia" w:ascii="仿宋" w:hAnsi="仿宋"/>
                <w:szCs w:val="24"/>
              </w:rPr>
              <w:t>不宜存</w:t>
            </w:r>
          </w:p>
          <w:p w14:paraId="0AB9F58B">
            <w:pPr>
              <w:spacing w:line="276" w:lineRule="auto"/>
              <w:ind w:firstLine="0" w:firstLineChars="0"/>
              <w:jc w:val="left"/>
              <w:rPr>
                <w:rFonts w:ascii="仿宋" w:hAnsi="仿宋"/>
                <w:szCs w:val="24"/>
              </w:rPr>
            </w:pPr>
            <w:r>
              <w:rPr>
                <w:rFonts w:hint="eastAsia" w:ascii="仿宋" w:hAnsi="仿宋"/>
                <w:szCs w:val="24"/>
              </w:rPr>
              <w:t>（不可空）</w:t>
            </w:r>
          </w:p>
        </w:tc>
      </w:tr>
      <w:tr w14:paraId="10B3A10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6F751F56">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7B40174E">
            <w:pPr>
              <w:spacing w:line="276" w:lineRule="auto"/>
              <w:ind w:firstLine="0" w:firstLineChars="0"/>
              <w:jc w:val="left"/>
              <w:rPr>
                <w:rFonts w:ascii="仿宋" w:hAnsi="仿宋"/>
                <w:szCs w:val="24"/>
              </w:rPr>
            </w:pPr>
            <w:r>
              <w:rPr>
                <w:rFonts w:hint="eastAsia" w:ascii="仿宋" w:hAnsi="仿宋"/>
                <w:szCs w:val="24"/>
              </w:rPr>
              <w:t>入库价格</w:t>
            </w:r>
          </w:p>
        </w:tc>
        <w:tc>
          <w:tcPr>
            <w:tcW w:w="1419" w:type="dxa"/>
            <w:tcBorders>
              <w:top w:val="single" w:color="auto" w:sz="2" w:space="0"/>
              <w:left w:val="single" w:color="auto" w:sz="2" w:space="0"/>
              <w:bottom w:val="single" w:color="auto" w:sz="2" w:space="0"/>
              <w:right w:val="single" w:color="auto" w:sz="2" w:space="0"/>
            </w:tcBorders>
            <w:vAlign w:val="center"/>
          </w:tcPr>
          <w:p w14:paraId="64CB0F48">
            <w:pPr>
              <w:spacing w:line="276" w:lineRule="auto"/>
              <w:ind w:firstLine="0" w:firstLineChars="0"/>
              <w:jc w:val="center"/>
              <w:rPr>
                <w:rFonts w:ascii="仿宋" w:hAnsi="仿宋"/>
                <w:szCs w:val="24"/>
              </w:rPr>
            </w:pPr>
            <w:r>
              <w:rPr>
                <w:rFonts w:hint="eastAsia" w:ascii="仿宋" w:hAnsi="仿宋"/>
                <w:szCs w:val="24"/>
              </w:rPr>
              <w:t>rkjg</w:t>
            </w:r>
          </w:p>
        </w:tc>
        <w:tc>
          <w:tcPr>
            <w:tcW w:w="1995" w:type="dxa"/>
            <w:tcBorders>
              <w:top w:val="single" w:color="auto" w:sz="2" w:space="0"/>
              <w:left w:val="single" w:color="auto" w:sz="2" w:space="0"/>
              <w:bottom w:val="single" w:color="auto" w:sz="2" w:space="0"/>
              <w:right w:val="single" w:color="auto" w:sz="2" w:space="0"/>
            </w:tcBorders>
            <w:vAlign w:val="center"/>
          </w:tcPr>
          <w:p w14:paraId="5D163869">
            <w:pPr>
              <w:spacing w:line="276" w:lineRule="auto"/>
              <w:ind w:firstLine="0" w:firstLineChars="0"/>
              <w:jc w:val="center"/>
              <w:rPr>
                <w:rFonts w:ascii="仿宋" w:hAnsi="仿宋"/>
                <w:szCs w:val="24"/>
              </w:rPr>
            </w:pPr>
            <w:r>
              <w:rPr>
                <w:rFonts w:hint="eastAsia" w:ascii="仿宋" w:hAnsi="仿宋"/>
                <w:szCs w:val="24"/>
              </w:rPr>
              <w:t>Decimal(10,</w:t>
            </w:r>
            <w:r>
              <w:rPr>
                <w:rFonts w:ascii="仿宋" w:hAnsi="仿宋"/>
                <w:szCs w:val="24"/>
              </w:rPr>
              <w:t>2</w:t>
            </w:r>
            <w:r>
              <w:rPr>
                <w:rFonts w:hint="eastAsia" w:ascii="仿宋" w:hAnsi="仿宋"/>
                <w:szCs w:val="24"/>
              </w:rPr>
              <w:t>)</w:t>
            </w:r>
          </w:p>
        </w:tc>
        <w:tc>
          <w:tcPr>
            <w:tcW w:w="1919" w:type="dxa"/>
            <w:tcBorders>
              <w:top w:val="single" w:color="auto" w:sz="2" w:space="0"/>
              <w:left w:val="single" w:color="auto" w:sz="2" w:space="0"/>
              <w:bottom w:val="single" w:color="auto" w:sz="2" w:space="0"/>
              <w:right w:val="single" w:color="auto" w:sz="2" w:space="0"/>
            </w:tcBorders>
            <w:vAlign w:val="center"/>
          </w:tcPr>
          <w:p w14:paraId="387F0CA1">
            <w:pPr>
              <w:spacing w:line="276" w:lineRule="auto"/>
              <w:ind w:firstLine="0" w:firstLineChars="0"/>
              <w:jc w:val="left"/>
              <w:rPr>
                <w:rFonts w:ascii="仿宋" w:hAnsi="仿宋"/>
                <w:szCs w:val="24"/>
              </w:rPr>
            </w:pPr>
            <w:r>
              <w:rPr>
                <w:rFonts w:ascii="仿宋" w:hAnsi="仿宋"/>
                <w:szCs w:val="24"/>
              </w:rPr>
              <w:t>单位</w:t>
            </w:r>
            <w:r>
              <w:rPr>
                <w:rFonts w:hint="eastAsia" w:ascii="仿宋" w:hAnsi="仿宋"/>
                <w:szCs w:val="24"/>
              </w:rPr>
              <w:t>：元/</w:t>
            </w:r>
            <w:r>
              <w:rPr>
                <w:rFonts w:ascii="仿宋" w:hAnsi="仿宋"/>
                <w:szCs w:val="24"/>
              </w:rPr>
              <w:t>公斤</w:t>
            </w:r>
          </w:p>
          <w:p w14:paraId="7D145952">
            <w:pPr>
              <w:spacing w:line="276" w:lineRule="auto"/>
              <w:ind w:firstLine="0" w:firstLineChars="0"/>
              <w:jc w:val="left"/>
              <w:rPr>
                <w:rFonts w:ascii="仿宋" w:hAnsi="仿宋"/>
                <w:szCs w:val="24"/>
              </w:rPr>
            </w:pPr>
            <w:r>
              <w:rPr>
                <w:rFonts w:hint="eastAsia" w:ascii="仿宋" w:hAnsi="仿宋"/>
                <w:szCs w:val="24"/>
              </w:rPr>
              <w:t>（不可空）</w:t>
            </w:r>
          </w:p>
        </w:tc>
      </w:tr>
      <w:tr w14:paraId="4C7EB91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5634E49A">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4632D318">
            <w:pPr>
              <w:spacing w:line="276" w:lineRule="auto"/>
              <w:ind w:firstLine="0" w:firstLineChars="0"/>
              <w:jc w:val="left"/>
              <w:rPr>
                <w:rFonts w:ascii="仿宋" w:hAnsi="仿宋"/>
                <w:szCs w:val="24"/>
              </w:rPr>
            </w:pPr>
            <w:r>
              <w:rPr>
                <w:rFonts w:hint="eastAsia" w:ascii="仿宋" w:hAnsi="仿宋"/>
                <w:szCs w:val="24"/>
              </w:rPr>
              <w:t>生产年度</w:t>
            </w:r>
          </w:p>
        </w:tc>
        <w:tc>
          <w:tcPr>
            <w:tcW w:w="1419" w:type="dxa"/>
            <w:tcBorders>
              <w:top w:val="single" w:color="auto" w:sz="2" w:space="0"/>
              <w:left w:val="single" w:color="auto" w:sz="2" w:space="0"/>
              <w:bottom w:val="single" w:color="auto" w:sz="2" w:space="0"/>
              <w:right w:val="single" w:color="auto" w:sz="2" w:space="0"/>
            </w:tcBorders>
            <w:vAlign w:val="center"/>
          </w:tcPr>
          <w:p w14:paraId="26D90FD2">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cn</w:t>
            </w:r>
            <w:r>
              <w:rPr>
                <w:rFonts w:ascii="仿宋" w:hAnsi="仿宋"/>
                <w:szCs w:val="24"/>
              </w:rPr>
              <w:t>d</w:t>
            </w:r>
          </w:p>
        </w:tc>
        <w:tc>
          <w:tcPr>
            <w:tcW w:w="1995" w:type="dxa"/>
            <w:tcBorders>
              <w:top w:val="single" w:color="auto" w:sz="2" w:space="0"/>
              <w:left w:val="single" w:color="auto" w:sz="2" w:space="0"/>
              <w:bottom w:val="single" w:color="auto" w:sz="2" w:space="0"/>
              <w:right w:val="single" w:color="auto" w:sz="2" w:space="0"/>
            </w:tcBorders>
            <w:vAlign w:val="center"/>
          </w:tcPr>
          <w:p w14:paraId="7040A56E">
            <w:pPr>
              <w:spacing w:line="276" w:lineRule="auto"/>
              <w:ind w:firstLine="0" w:firstLineChars="0"/>
              <w:jc w:val="center"/>
              <w:rPr>
                <w:rFonts w:ascii="仿宋" w:hAnsi="仿宋"/>
                <w:szCs w:val="24"/>
              </w:rPr>
            </w:pPr>
            <w:r>
              <w:rPr>
                <w:rFonts w:ascii="仿宋" w:hAnsi="仿宋"/>
                <w:szCs w:val="24"/>
              </w:rPr>
              <w:t>Integer</w:t>
            </w:r>
          </w:p>
        </w:tc>
        <w:tc>
          <w:tcPr>
            <w:tcW w:w="1919" w:type="dxa"/>
            <w:tcBorders>
              <w:top w:val="single" w:color="auto" w:sz="2" w:space="0"/>
              <w:left w:val="single" w:color="auto" w:sz="2" w:space="0"/>
              <w:bottom w:val="single" w:color="auto" w:sz="2" w:space="0"/>
              <w:right w:val="single" w:color="auto" w:sz="2" w:space="0"/>
            </w:tcBorders>
            <w:vAlign w:val="center"/>
          </w:tcPr>
          <w:p w14:paraId="7B176B5D">
            <w:pPr>
              <w:spacing w:line="276" w:lineRule="auto"/>
              <w:ind w:firstLine="0" w:firstLineChars="0"/>
              <w:jc w:val="left"/>
              <w:rPr>
                <w:rFonts w:ascii="仿宋" w:hAnsi="仿宋"/>
                <w:szCs w:val="24"/>
              </w:rPr>
            </w:pPr>
            <w:r>
              <w:rPr>
                <w:rFonts w:hint="eastAsia" w:ascii="仿宋" w:hAnsi="仿宋"/>
                <w:szCs w:val="24"/>
              </w:rPr>
              <w:t>（不可空）</w:t>
            </w:r>
          </w:p>
        </w:tc>
      </w:tr>
      <w:tr w14:paraId="368EE4C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3490376C">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1BAAF251">
            <w:pPr>
              <w:spacing w:line="276" w:lineRule="auto"/>
              <w:ind w:firstLine="0" w:firstLineChars="0"/>
              <w:jc w:val="left"/>
              <w:rPr>
                <w:rFonts w:ascii="仿宋" w:hAnsi="仿宋"/>
                <w:szCs w:val="24"/>
              </w:rPr>
            </w:pPr>
            <w:r>
              <w:rPr>
                <w:rFonts w:hint="eastAsia" w:ascii="仿宋" w:hAnsi="仿宋"/>
                <w:szCs w:val="24"/>
              </w:rPr>
              <w:t>储存年限</w:t>
            </w:r>
          </w:p>
        </w:tc>
        <w:tc>
          <w:tcPr>
            <w:tcW w:w="1419" w:type="dxa"/>
            <w:tcBorders>
              <w:top w:val="single" w:color="auto" w:sz="2" w:space="0"/>
              <w:left w:val="single" w:color="auto" w:sz="2" w:space="0"/>
              <w:bottom w:val="single" w:color="auto" w:sz="2" w:space="0"/>
              <w:right w:val="single" w:color="auto" w:sz="2" w:space="0"/>
            </w:tcBorders>
            <w:vAlign w:val="center"/>
          </w:tcPr>
          <w:p w14:paraId="081EDD3A">
            <w:pPr>
              <w:spacing w:line="276" w:lineRule="auto"/>
              <w:ind w:firstLine="0" w:firstLineChars="0"/>
              <w:jc w:val="center"/>
              <w:rPr>
                <w:rFonts w:ascii="仿宋" w:hAnsi="仿宋"/>
                <w:szCs w:val="24"/>
              </w:rPr>
            </w:pPr>
            <w:r>
              <w:rPr>
                <w:rFonts w:hint="eastAsia" w:ascii="仿宋" w:hAnsi="仿宋"/>
                <w:szCs w:val="24"/>
              </w:rPr>
              <w:t>ccnx</w:t>
            </w:r>
          </w:p>
        </w:tc>
        <w:tc>
          <w:tcPr>
            <w:tcW w:w="1995" w:type="dxa"/>
            <w:tcBorders>
              <w:top w:val="single" w:color="auto" w:sz="2" w:space="0"/>
              <w:left w:val="single" w:color="auto" w:sz="2" w:space="0"/>
              <w:bottom w:val="single" w:color="auto" w:sz="2" w:space="0"/>
              <w:right w:val="single" w:color="auto" w:sz="2" w:space="0"/>
            </w:tcBorders>
            <w:vAlign w:val="center"/>
          </w:tcPr>
          <w:p w14:paraId="2319BEB5">
            <w:pPr>
              <w:spacing w:line="276" w:lineRule="auto"/>
              <w:ind w:firstLine="0" w:firstLineChars="0"/>
              <w:jc w:val="center"/>
              <w:rPr>
                <w:rFonts w:ascii="仿宋" w:hAnsi="仿宋"/>
                <w:szCs w:val="24"/>
              </w:rPr>
            </w:pPr>
            <w:r>
              <w:rPr>
                <w:rFonts w:ascii="仿宋" w:hAnsi="仿宋"/>
                <w:szCs w:val="24"/>
              </w:rPr>
              <w:t>Integer</w:t>
            </w:r>
          </w:p>
        </w:tc>
        <w:tc>
          <w:tcPr>
            <w:tcW w:w="1919" w:type="dxa"/>
            <w:tcBorders>
              <w:top w:val="single" w:color="auto" w:sz="2" w:space="0"/>
              <w:left w:val="single" w:color="auto" w:sz="2" w:space="0"/>
              <w:bottom w:val="single" w:color="auto" w:sz="2" w:space="0"/>
              <w:right w:val="single" w:color="auto" w:sz="2" w:space="0"/>
            </w:tcBorders>
            <w:vAlign w:val="center"/>
          </w:tcPr>
          <w:p w14:paraId="2DB5E7EB">
            <w:pPr>
              <w:spacing w:line="276" w:lineRule="auto"/>
              <w:ind w:firstLine="0" w:firstLineChars="0"/>
              <w:jc w:val="left"/>
              <w:rPr>
                <w:rFonts w:ascii="仿宋" w:hAnsi="仿宋"/>
                <w:szCs w:val="24"/>
              </w:rPr>
            </w:pPr>
            <w:r>
              <w:rPr>
                <w:rFonts w:hint="eastAsia" w:ascii="仿宋" w:hAnsi="仿宋"/>
                <w:szCs w:val="24"/>
              </w:rPr>
              <w:t>（不可空）</w:t>
            </w:r>
          </w:p>
        </w:tc>
      </w:tr>
      <w:tr w14:paraId="4AE1EED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22EABDC5">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227EF97F">
            <w:pPr>
              <w:spacing w:line="276" w:lineRule="auto"/>
              <w:ind w:firstLine="0" w:firstLineChars="0"/>
              <w:jc w:val="left"/>
              <w:rPr>
                <w:rFonts w:ascii="仿宋" w:hAnsi="仿宋"/>
                <w:szCs w:val="24"/>
              </w:rPr>
            </w:pPr>
            <w:r>
              <w:rPr>
                <w:rFonts w:hint="eastAsia" w:ascii="仿宋" w:hAnsi="仿宋"/>
                <w:szCs w:val="24"/>
              </w:rPr>
              <w:t>入库时间</w:t>
            </w:r>
          </w:p>
        </w:tc>
        <w:tc>
          <w:tcPr>
            <w:tcW w:w="1419" w:type="dxa"/>
            <w:tcBorders>
              <w:top w:val="single" w:color="auto" w:sz="2" w:space="0"/>
              <w:left w:val="single" w:color="auto" w:sz="2" w:space="0"/>
              <w:bottom w:val="single" w:color="auto" w:sz="2" w:space="0"/>
              <w:right w:val="single" w:color="auto" w:sz="2" w:space="0"/>
            </w:tcBorders>
            <w:vAlign w:val="center"/>
          </w:tcPr>
          <w:p w14:paraId="7C364930">
            <w:pPr>
              <w:spacing w:line="276" w:lineRule="auto"/>
              <w:ind w:firstLine="0" w:firstLineChars="0"/>
              <w:jc w:val="center"/>
              <w:rPr>
                <w:rFonts w:ascii="仿宋" w:hAnsi="仿宋"/>
                <w:szCs w:val="24"/>
              </w:rPr>
            </w:pPr>
            <w:r>
              <w:rPr>
                <w:rFonts w:hint="eastAsia" w:ascii="仿宋" w:hAnsi="仿宋"/>
                <w:szCs w:val="24"/>
              </w:rPr>
              <w:t>rksj</w:t>
            </w:r>
          </w:p>
        </w:tc>
        <w:tc>
          <w:tcPr>
            <w:tcW w:w="1995" w:type="dxa"/>
            <w:tcBorders>
              <w:top w:val="single" w:color="auto" w:sz="2" w:space="0"/>
              <w:left w:val="single" w:color="auto" w:sz="2" w:space="0"/>
              <w:bottom w:val="single" w:color="auto" w:sz="2" w:space="0"/>
              <w:right w:val="single" w:color="auto" w:sz="2" w:space="0"/>
            </w:tcBorders>
            <w:vAlign w:val="center"/>
          </w:tcPr>
          <w:p w14:paraId="49A29E4A">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19)</w:t>
            </w:r>
          </w:p>
        </w:tc>
        <w:tc>
          <w:tcPr>
            <w:tcW w:w="1919" w:type="dxa"/>
            <w:tcBorders>
              <w:top w:val="single" w:color="auto" w:sz="2" w:space="0"/>
              <w:left w:val="single" w:color="auto" w:sz="2" w:space="0"/>
              <w:bottom w:val="single" w:color="auto" w:sz="2" w:space="0"/>
              <w:right w:val="single" w:color="auto" w:sz="2" w:space="0"/>
            </w:tcBorders>
            <w:vAlign w:val="center"/>
          </w:tcPr>
          <w:p w14:paraId="7E9F4D6D">
            <w:pPr>
              <w:spacing w:line="276" w:lineRule="auto"/>
              <w:ind w:firstLine="0" w:firstLineChars="0"/>
              <w:jc w:val="left"/>
              <w:rPr>
                <w:rFonts w:ascii="仿宋" w:hAnsi="仿宋"/>
                <w:szCs w:val="24"/>
              </w:rPr>
            </w:pPr>
            <w:r>
              <w:rPr>
                <w:rFonts w:ascii="仿宋" w:hAnsi="仿宋"/>
                <w:szCs w:val="24"/>
              </w:rPr>
              <w:t>yyyy-MM-dd HH:mm:ss</w:t>
            </w:r>
          </w:p>
          <w:p w14:paraId="406A58EA">
            <w:pPr>
              <w:spacing w:line="276" w:lineRule="auto"/>
              <w:ind w:firstLine="0" w:firstLineChars="0"/>
              <w:jc w:val="left"/>
              <w:rPr>
                <w:rFonts w:ascii="仿宋" w:hAnsi="仿宋"/>
                <w:szCs w:val="24"/>
              </w:rPr>
            </w:pPr>
            <w:r>
              <w:rPr>
                <w:rFonts w:hint="eastAsia" w:ascii="仿宋" w:hAnsi="仿宋"/>
                <w:szCs w:val="24"/>
              </w:rPr>
              <w:t>（不可空）</w:t>
            </w:r>
          </w:p>
        </w:tc>
      </w:tr>
      <w:tr w14:paraId="390B3DC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58945BD0">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4E930CC2">
            <w:pPr>
              <w:spacing w:line="276" w:lineRule="auto"/>
              <w:ind w:firstLine="0" w:firstLineChars="0"/>
              <w:jc w:val="left"/>
              <w:rPr>
                <w:rFonts w:ascii="仿宋" w:hAnsi="仿宋"/>
                <w:szCs w:val="24"/>
              </w:rPr>
            </w:pPr>
            <w:r>
              <w:rPr>
                <w:rFonts w:hint="eastAsia" w:ascii="仿宋" w:hAnsi="仿宋"/>
                <w:szCs w:val="24"/>
              </w:rPr>
              <w:t>计划轮换量</w:t>
            </w:r>
          </w:p>
        </w:tc>
        <w:tc>
          <w:tcPr>
            <w:tcW w:w="1419" w:type="dxa"/>
            <w:tcBorders>
              <w:top w:val="single" w:color="auto" w:sz="2" w:space="0"/>
              <w:left w:val="single" w:color="auto" w:sz="2" w:space="0"/>
              <w:bottom w:val="single" w:color="auto" w:sz="2" w:space="0"/>
              <w:right w:val="single" w:color="auto" w:sz="2" w:space="0"/>
            </w:tcBorders>
            <w:vAlign w:val="center"/>
          </w:tcPr>
          <w:p w14:paraId="7A5D5247">
            <w:pPr>
              <w:spacing w:line="276" w:lineRule="auto"/>
              <w:ind w:firstLine="0" w:firstLineChars="0"/>
              <w:jc w:val="center"/>
              <w:rPr>
                <w:rFonts w:ascii="仿宋" w:hAnsi="仿宋"/>
                <w:szCs w:val="24"/>
              </w:rPr>
            </w:pPr>
            <w:r>
              <w:rPr>
                <w:rFonts w:hint="eastAsia" w:ascii="仿宋" w:hAnsi="仿宋"/>
                <w:szCs w:val="24"/>
              </w:rPr>
              <w:t>jhlhl</w:t>
            </w:r>
          </w:p>
        </w:tc>
        <w:tc>
          <w:tcPr>
            <w:tcW w:w="1995" w:type="dxa"/>
            <w:tcBorders>
              <w:top w:val="single" w:color="auto" w:sz="2" w:space="0"/>
              <w:left w:val="single" w:color="auto" w:sz="2" w:space="0"/>
              <w:bottom w:val="single" w:color="auto" w:sz="2" w:space="0"/>
              <w:right w:val="single" w:color="auto" w:sz="2" w:space="0"/>
            </w:tcBorders>
            <w:vAlign w:val="center"/>
          </w:tcPr>
          <w:p w14:paraId="692A6BE5">
            <w:pPr>
              <w:spacing w:line="276" w:lineRule="auto"/>
              <w:ind w:firstLine="0" w:firstLineChars="0"/>
              <w:jc w:val="center"/>
              <w:rPr>
                <w:rFonts w:ascii="仿宋" w:hAnsi="仿宋"/>
                <w:szCs w:val="24"/>
              </w:rPr>
            </w:pPr>
            <w:r>
              <w:rPr>
                <w:rFonts w:hint="eastAsia" w:ascii="仿宋" w:hAnsi="仿宋"/>
                <w:szCs w:val="24"/>
              </w:rPr>
              <w:t>Decimal(10,</w:t>
            </w:r>
            <w:r>
              <w:rPr>
                <w:rFonts w:ascii="仿宋" w:hAnsi="仿宋"/>
                <w:szCs w:val="24"/>
              </w:rPr>
              <w:t>3</w:t>
            </w:r>
            <w:r>
              <w:rPr>
                <w:rFonts w:hint="eastAsia" w:ascii="仿宋" w:hAnsi="仿宋"/>
                <w:szCs w:val="24"/>
              </w:rPr>
              <w:t>)</w:t>
            </w:r>
          </w:p>
        </w:tc>
        <w:tc>
          <w:tcPr>
            <w:tcW w:w="1919" w:type="dxa"/>
            <w:tcBorders>
              <w:top w:val="single" w:color="auto" w:sz="2" w:space="0"/>
              <w:left w:val="single" w:color="auto" w:sz="2" w:space="0"/>
              <w:bottom w:val="single" w:color="auto" w:sz="2" w:space="0"/>
              <w:right w:val="single" w:color="auto" w:sz="2" w:space="0"/>
            </w:tcBorders>
            <w:vAlign w:val="center"/>
          </w:tcPr>
          <w:p w14:paraId="1B7A2502">
            <w:pPr>
              <w:spacing w:line="276" w:lineRule="auto"/>
              <w:ind w:firstLine="0" w:firstLineChars="0"/>
              <w:jc w:val="left"/>
              <w:rPr>
                <w:rFonts w:ascii="仿宋" w:hAnsi="仿宋"/>
                <w:szCs w:val="24"/>
              </w:rPr>
            </w:pPr>
            <w:r>
              <w:rPr>
                <w:rFonts w:ascii="仿宋" w:hAnsi="仿宋"/>
                <w:szCs w:val="24"/>
              </w:rPr>
              <w:t>单位</w:t>
            </w:r>
            <w:r>
              <w:rPr>
                <w:rFonts w:hint="eastAsia" w:ascii="仿宋" w:hAnsi="仿宋"/>
                <w:szCs w:val="24"/>
              </w:rPr>
              <w:t>：</w:t>
            </w:r>
            <w:r>
              <w:rPr>
                <w:rFonts w:ascii="仿宋" w:hAnsi="仿宋"/>
                <w:szCs w:val="24"/>
              </w:rPr>
              <w:t>吨</w:t>
            </w:r>
          </w:p>
          <w:p w14:paraId="37EA7806">
            <w:pPr>
              <w:spacing w:line="276" w:lineRule="auto"/>
              <w:ind w:firstLine="0" w:firstLineChars="0"/>
              <w:jc w:val="left"/>
              <w:rPr>
                <w:rFonts w:ascii="仿宋" w:hAnsi="仿宋"/>
                <w:szCs w:val="24"/>
              </w:rPr>
            </w:pPr>
            <w:r>
              <w:rPr>
                <w:rFonts w:hint="eastAsia" w:ascii="仿宋" w:hAnsi="仿宋"/>
                <w:szCs w:val="24"/>
              </w:rPr>
              <w:t>（不可空）</w:t>
            </w:r>
          </w:p>
        </w:tc>
      </w:tr>
      <w:tr w14:paraId="57F8E59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7F4E76C0">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002E9412">
            <w:pPr>
              <w:spacing w:line="276" w:lineRule="auto"/>
              <w:ind w:firstLine="0" w:firstLineChars="0"/>
              <w:jc w:val="left"/>
              <w:rPr>
                <w:rFonts w:ascii="仿宋" w:hAnsi="仿宋"/>
                <w:szCs w:val="24"/>
              </w:rPr>
            </w:pPr>
            <w:r>
              <w:rPr>
                <w:rFonts w:hint="eastAsia" w:ascii="仿宋" w:hAnsi="仿宋"/>
                <w:szCs w:val="24"/>
              </w:rPr>
              <w:t>折粮率</w:t>
            </w:r>
          </w:p>
        </w:tc>
        <w:tc>
          <w:tcPr>
            <w:tcW w:w="1419" w:type="dxa"/>
            <w:tcBorders>
              <w:top w:val="single" w:color="auto" w:sz="2" w:space="0"/>
              <w:left w:val="single" w:color="auto" w:sz="2" w:space="0"/>
              <w:bottom w:val="single" w:color="auto" w:sz="2" w:space="0"/>
              <w:right w:val="single" w:color="auto" w:sz="2" w:space="0"/>
            </w:tcBorders>
            <w:vAlign w:val="center"/>
          </w:tcPr>
          <w:p w14:paraId="15F334CF">
            <w:pPr>
              <w:spacing w:line="276" w:lineRule="auto"/>
              <w:ind w:firstLine="0" w:firstLineChars="0"/>
              <w:jc w:val="center"/>
              <w:rPr>
                <w:rFonts w:ascii="仿宋" w:hAnsi="仿宋"/>
                <w:szCs w:val="24"/>
              </w:rPr>
            </w:pPr>
            <w:r>
              <w:rPr>
                <w:rFonts w:hint="eastAsia" w:ascii="仿宋" w:hAnsi="仿宋"/>
                <w:szCs w:val="24"/>
              </w:rPr>
              <w:t>zll</w:t>
            </w:r>
          </w:p>
        </w:tc>
        <w:tc>
          <w:tcPr>
            <w:tcW w:w="1995" w:type="dxa"/>
            <w:tcBorders>
              <w:top w:val="single" w:color="auto" w:sz="2" w:space="0"/>
              <w:left w:val="single" w:color="auto" w:sz="2" w:space="0"/>
              <w:bottom w:val="single" w:color="auto" w:sz="2" w:space="0"/>
              <w:right w:val="single" w:color="auto" w:sz="2" w:space="0"/>
            </w:tcBorders>
            <w:vAlign w:val="center"/>
          </w:tcPr>
          <w:p w14:paraId="2E3D9A81">
            <w:pPr>
              <w:spacing w:line="276" w:lineRule="auto"/>
              <w:ind w:firstLine="0" w:firstLineChars="0"/>
              <w:jc w:val="center"/>
              <w:rPr>
                <w:rFonts w:ascii="仿宋" w:hAnsi="仿宋"/>
                <w:szCs w:val="24"/>
              </w:rPr>
            </w:pPr>
            <w:r>
              <w:rPr>
                <w:rFonts w:hint="eastAsia" w:ascii="仿宋" w:hAnsi="仿宋"/>
                <w:szCs w:val="24"/>
              </w:rPr>
              <w:t>Decimal(10,</w:t>
            </w:r>
            <w:r>
              <w:rPr>
                <w:rFonts w:ascii="仿宋" w:hAnsi="仿宋"/>
                <w:szCs w:val="24"/>
              </w:rPr>
              <w:t>2</w:t>
            </w:r>
            <w:r>
              <w:rPr>
                <w:rFonts w:hint="eastAsia" w:ascii="仿宋" w:hAnsi="仿宋"/>
                <w:szCs w:val="24"/>
              </w:rPr>
              <w:t>)</w:t>
            </w:r>
          </w:p>
        </w:tc>
        <w:tc>
          <w:tcPr>
            <w:tcW w:w="1919" w:type="dxa"/>
            <w:tcBorders>
              <w:top w:val="single" w:color="auto" w:sz="2" w:space="0"/>
              <w:left w:val="single" w:color="auto" w:sz="2" w:space="0"/>
              <w:bottom w:val="single" w:color="auto" w:sz="2" w:space="0"/>
              <w:right w:val="single" w:color="auto" w:sz="2" w:space="0"/>
            </w:tcBorders>
            <w:vAlign w:val="center"/>
          </w:tcPr>
          <w:p w14:paraId="0C5D1CA4">
            <w:pPr>
              <w:spacing w:line="276" w:lineRule="auto"/>
              <w:ind w:firstLine="0" w:firstLineChars="0"/>
              <w:jc w:val="left"/>
              <w:rPr>
                <w:rFonts w:ascii="仿宋" w:hAnsi="仿宋"/>
                <w:szCs w:val="24"/>
              </w:rPr>
            </w:pPr>
            <w:r>
              <w:rPr>
                <w:rFonts w:ascii="仿宋" w:hAnsi="仿宋"/>
                <w:szCs w:val="24"/>
              </w:rPr>
              <w:t>单位</w:t>
            </w:r>
            <w:r>
              <w:rPr>
                <w:rFonts w:hint="eastAsia" w:ascii="仿宋" w:hAnsi="仿宋"/>
                <w:szCs w:val="24"/>
              </w:rPr>
              <w:t>：%</w:t>
            </w:r>
          </w:p>
          <w:p w14:paraId="6B207A18">
            <w:pPr>
              <w:spacing w:line="276" w:lineRule="auto"/>
              <w:ind w:firstLine="0" w:firstLineChars="0"/>
              <w:jc w:val="left"/>
              <w:rPr>
                <w:rFonts w:ascii="仿宋" w:hAnsi="仿宋"/>
                <w:szCs w:val="24"/>
              </w:rPr>
            </w:pPr>
            <w:r>
              <w:rPr>
                <w:rFonts w:hint="eastAsia" w:ascii="仿宋" w:hAnsi="仿宋"/>
                <w:szCs w:val="24"/>
              </w:rPr>
              <w:t>（不可空）</w:t>
            </w:r>
          </w:p>
        </w:tc>
      </w:tr>
      <w:tr w14:paraId="3A4D6AC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028D1A98">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7A41DDEE">
            <w:pPr>
              <w:spacing w:line="276" w:lineRule="auto"/>
              <w:ind w:firstLine="0" w:firstLineChars="0"/>
              <w:jc w:val="left"/>
              <w:rPr>
                <w:rFonts w:ascii="仿宋" w:hAnsi="仿宋"/>
                <w:szCs w:val="24"/>
              </w:rPr>
            </w:pPr>
            <w:r>
              <w:rPr>
                <w:rFonts w:hint="eastAsia" w:ascii="仿宋" w:hAnsi="仿宋"/>
                <w:szCs w:val="24"/>
              </w:rPr>
              <w:t>上传文件</w:t>
            </w:r>
          </w:p>
        </w:tc>
        <w:tc>
          <w:tcPr>
            <w:tcW w:w="1419" w:type="dxa"/>
            <w:tcBorders>
              <w:top w:val="single" w:color="auto" w:sz="2" w:space="0"/>
              <w:left w:val="single" w:color="auto" w:sz="2" w:space="0"/>
              <w:bottom w:val="single" w:color="auto" w:sz="2" w:space="0"/>
              <w:right w:val="single" w:color="auto" w:sz="2" w:space="0"/>
            </w:tcBorders>
            <w:vAlign w:val="center"/>
          </w:tcPr>
          <w:p w14:paraId="4BEBF3D1">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cwj</w:t>
            </w:r>
          </w:p>
        </w:tc>
        <w:tc>
          <w:tcPr>
            <w:tcW w:w="1995" w:type="dxa"/>
            <w:tcBorders>
              <w:top w:val="single" w:color="auto" w:sz="2" w:space="0"/>
              <w:left w:val="single" w:color="auto" w:sz="2" w:space="0"/>
              <w:bottom w:val="single" w:color="auto" w:sz="2" w:space="0"/>
              <w:right w:val="single" w:color="auto" w:sz="2" w:space="0"/>
            </w:tcBorders>
            <w:vAlign w:val="center"/>
          </w:tcPr>
          <w:p w14:paraId="35F5692D">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200)</w:t>
            </w:r>
          </w:p>
        </w:tc>
        <w:tc>
          <w:tcPr>
            <w:tcW w:w="1919" w:type="dxa"/>
            <w:tcBorders>
              <w:top w:val="single" w:color="auto" w:sz="2" w:space="0"/>
              <w:left w:val="single" w:color="auto" w:sz="2" w:space="0"/>
              <w:bottom w:val="single" w:color="auto" w:sz="2" w:space="0"/>
              <w:right w:val="single" w:color="auto" w:sz="2" w:space="0"/>
            </w:tcBorders>
            <w:vAlign w:val="center"/>
          </w:tcPr>
          <w:p w14:paraId="22D0AB6E">
            <w:pPr>
              <w:spacing w:line="276" w:lineRule="auto"/>
              <w:ind w:firstLine="0" w:firstLineChars="0"/>
              <w:jc w:val="left"/>
              <w:rPr>
                <w:rFonts w:ascii="仿宋" w:hAnsi="仿宋"/>
                <w:szCs w:val="24"/>
              </w:rPr>
            </w:pPr>
            <w:r>
              <w:rPr>
                <w:rFonts w:hint="eastAsia" w:ascii="仿宋" w:hAnsi="仿宋"/>
                <w:szCs w:val="24"/>
              </w:rPr>
              <w:t>(可空)</w:t>
            </w:r>
          </w:p>
        </w:tc>
      </w:tr>
      <w:tr w14:paraId="7AA181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47057F79">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38F82D7C">
            <w:pPr>
              <w:spacing w:line="276" w:lineRule="auto"/>
              <w:ind w:firstLine="0" w:firstLineChars="0"/>
              <w:jc w:val="left"/>
              <w:rPr>
                <w:rFonts w:ascii="仿宋" w:hAnsi="仿宋"/>
                <w:szCs w:val="24"/>
              </w:rPr>
            </w:pPr>
            <w:r>
              <w:rPr>
                <w:rFonts w:hint="eastAsia" w:ascii="仿宋" w:hAnsi="仿宋"/>
                <w:szCs w:val="24"/>
              </w:rPr>
              <w:t>录入时间</w:t>
            </w:r>
          </w:p>
        </w:tc>
        <w:tc>
          <w:tcPr>
            <w:tcW w:w="1419" w:type="dxa"/>
            <w:tcBorders>
              <w:top w:val="single" w:color="auto" w:sz="2" w:space="0"/>
              <w:left w:val="single" w:color="auto" w:sz="2" w:space="0"/>
              <w:bottom w:val="single" w:color="auto" w:sz="2" w:space="0"/>
              <w:right w:val="single" w:color="auto" w:sz="2" w:space="0"/>
            </w:tcBorders>
            <w:vAlign w:val="center"/>
          </w:tcPr>
          <w:p w14:paraId="23F5B06F">
            <w:pPr>
              <w:spacing w:line="276" w:lineRule="auto"/>
              <w:ind w:firstLine="0" w:firstLineChars="0"/>
              <w:jc w:val="center"/>
              <w:rPr>
                <w:rFonts w:ascii="仿宋" w:hAnsi="仿宋"/>
                <w:szCs w:val="24"/>
              </w:rPr>
            </w:pPr>
            <w:r>
              <w:rPr>
                <w:rFonts w:hint="eastAsia" w:ascii="仿宋" w:hAnsi="仿宋"/>
                <w:szCs w:val="24"/>
              </w:rPr>
              <w:t>lrsj</w:t>
            </w:r>
          </w:p>
        </w:tc>
        <w:tc>
          <w:tcPr>
            <w:tcW w:w="1995" w:type="dxa"/>
            <w:tcBorders>
              <w:top w:val="single" w:color="auto" w:sz="2" w:space="0"/>
              <w:left w:val="single" w:color="auto" w:sz="2" w:space="0"/>
              <w:bottom w:val="single" w:color="auto" w:sz="2" w:space="0"/>
              <w:right w:val="single" w:color="auto" w:sz="2" w:space="0"/>
            </w:tcBorders>
            <w:vAlign w:val="center"/>
          </w:tcPr>
          <w:p w14:paraId="237E699E">
            <w:pPr>
              <w:spacing w:line="276" w:lineRule="auto"/>
              <w:ind w:firstLine="0" w:firstLineChars="0"/>
              <w:jc w:val="center"/>
              <w:rPr>
                <w:rFonts w:ascii="仿宋" w:hAnsi="仿宋"/>
                <w:szCs w:val="24"/>
              </w:rPr>
            </w:pPr>
            <w:r>
              <w:rPr>
                <w:rFonts w:ascii="仿宋" w:hAnsi="仿宋"/>
                <w:szCs w:val="24"/>
              </w:rPr>
              <w:t>S</w:t>
            </w:r>
            <w:r>
              <w:rPr>
                <w:rFonts w:hint="eastAsia" w:ascii="仿宋" w:hAnsi="仿宋"/>
                <w:szCs w:val="24"/>
              </w:rPr>
              <w:t>tring(</w:t>
            </w:r>
            <w:r>
              <w:rPr>
                <w:rFonts w:ascii="仿宋" w:hAnsi="仿宋"/>
                <w:szCs w:val="24"/>
              </w:rPr>
              <w:t>19)</w:t>
            </w:r>
          </w:p>
        </w:tc>
        <w:tc>
          <w:tcPr>
            <w:tcW w:w="1919" w:type="dxa"/>
            <w:tcBorders>
              <w:top w:val="single" w:color="auto" w:sz="2" w:space="0"/>
              <w:left w:val="single" w:color="auto" w:sz="2" w:space="0"/>
              <w:bottom w:val="single" w:color="auto" w:sz="2" w:space="0"/>
              <w:right w:val="single" w:color="auto" w:sz="2" w:space="0"/>
            </w:tcBorders>
            <w:vAlign w:val="center"/>
          </w:tcPr>
          <w:p w14:paraId="43A69D54">
            <w:pPr>
              <w:spacing w:line="276" w:lineRule="auto"/>
              <w:ind w:firstLine="0" w:firstLineChars="0"/>
              <w:jc w:val="left"/>
              <w:rPr>
                <w:rFonts w:ascii="仿宋" w:hAnsi="仿宋"/>
                <w:szCs w:val="24"/>
              </w:rPr>
            </w:pPr>
            <w:r>
              <w:rPr>
                <w:rFonts w:ascii="仿宋" w:hAnsi="仿宋"/>
                <w:szCs w:val="24"/>
              </w:rPr>
              <w:t>yyyy-MM-dd HH:mm:ss</w:t>
            </w:r>
          </w:p>
          <w:p w14:paraId="69EE6B91">
            <w:pPr>
              <w:spacing w:line="276" w:lineRule="auto"/>
              <w:ind w:firstLine="0" w:firstLineChars="0"/>
              <w:jc w:val="left"/>
              <w:rPr>
                <w:rFonts w:ascii="仿宋" w:hAnsi="仿宋"/>
                <w:szCs w:val="24"/>
              </w:rPr>
            </w:pPr>
            <w:r>
              <w:rPr>
                <w:rFonts w:hint="eastAsia" w:ascii="仿宋" w:hAnsi="仿宋"/>
                <w:szCs w:val="24"/>
              </w:rPr>
              <w:t>（可空）</w:t>
            </w:r>
          </w:p>
        </w:tc>
      </w:tr>
      <w:tr w14:paraId="32E066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16" w:hRule="atLeast"/>
        </w:trPr>
        <w:tc>
          <w:tcPr>
            <w:tcW w:w="990" w:type="dxa"/>
            <w:tcBorders>
              <w:top w:val="single" w:color="auto" w:sz="2" w:space="0"/>
              <w:left w:val="single" w:color="auto" w:sz="2" w:space="0"/>
              <w:bottom w:val="single" w:color="auto" w:sz="2" w:space="0"/>
              <w:right w:val="single" w:color="auto" w:sz="2" w:space="0"/>
            </w:tcBorders>
            <w:vAlign w:val="center"/>
          </w:tcPr>
          <w:p w14:paraId="20F2E871">
            <w:pPr>
              <w:pStyle w:val="79"/>
              <w:numPr>
                <w:ilvl w:val="0"/>
                <w:numId w:val="34"/>
              </w:numPr>
              <w:spacing w:line="276" w:lineRule="auto"/>
              <w:ind w:firstLineChars="0"/>
              <w:jc w:val="center"/>
              <w:rPr>
                <w:rFonts w:ascii="仿宋" w:hAnsi="仿宋"/>
                <w:szCs w:val="24"/>
              </w:rPr>
            </w:pPr>
          </w:p>
        </w:tc>
        <w:tc>
          <w:tcPr>
            <w:tcW w:w="1983" w:type="dxa"/>
            <w:tcBorders>
              <w:top w:val="single" w:color="auto" w:sz="2" w:space="0"/>
              <w:left w:val="single" w:color="auto" w:sz="2" w:space="0"/>
              <w:bottom w:val="single" w:color="auto" w:sz="2" w:space="0"/>
              <w:right w:val="single" w:color="auto" w:sz="2" w:space="0"/>
            </w:tcBorders>
            <w:vAlign w:val="center"/>
          </w:tcPr>
          <w:p w14:paraId="21CC0D25">
            <w:pPr>
              <w:spacing w:line="276" w:lineRule="auto"/>
              <w:ind w:firstLine="0" w:firstLineChars="0"/>
              <w:jc w:val="left"/>
              <w:rPr>
                <w:rFonts w:ascii="仿宋" w:hAnsi="仿宋"/>
                <w:szCs w:val="24"/>
              </w:rPr>
            </w:pPr>
            <w:r>
              <w:rPr>
                <w:rFonts w:hint="eastAsia" w:ascii="仿宋" w:hAnsi="仿宋"/>
              </w:rPr>
              <w:t>是否删除</w:t>
            </w:r>
          </w:p>
        </w:tc>
        <w:tc>
          <w:tcPr>
            <w:tcW w:w="1419" w:type="dxa"/>
            <w:tcBorders>
              <w:top w:val="single" w:color="auto" w:sz="2" w:space="0"/>
              <w:left w:val="single" w:color="auto" w:sz="2" w:space="0"/>
              <w:bottom w:val="single" w:color="auto" w:sz="2" w:space="0"/>
              <w:right w:val="single" w:color="auto" w:sz="2" w:space="0"/>
            </w:tcBorders>
            <w:vAlign w:val="center"/>
          </w:tcPr>
          <w:p w14:paraId="2C2112F8">
            <w:pPr>
              <w:spacing w:line="276" w:lineRule="auto"/>
              <w:ind w:firstLine="0" w:firstLineChars="0"/>
              <w:jc w:val="center"/>
              <w:rPr>
                <w:rFonts w:ascii="仿宋" w:hAnsi="仿宋"/>
                <w:szCs w:val="24"/>
              </w:rPr>
            </w:pPr>
            <w:r>
              <w:rPr>
                <w:rFonts w:hint="eastAsia" w:ascii="仿宋" w:hAnsi="仿宋"/>
              </w:rPr>
              <w:t>sfsc</w:t>
            </w:r>
          </w:p>
        </w:tc>
        <w:tc>
          <w:tcPr>
            <w:tcW w:w="1995" w:type="dxa"/>
            <w:tcBorders>
              <w:top w:val="single" w:color="auto" w:sz="2" w:space="0"/>
              <w:left w:val="single" w:color="auto" w:sz="2" w:space="0"/>
              <w:bottom w:val="single" w:color="auto" w:sz="2" w:space="0"/>
              <w:right w:val="single" w:color="auto" w:sz="2" w:space="0"/>
            </w:tcBorders>
            <w:vAlign w:val="center"/>
          </w:tcPr>
          <w:p w14:paraId="0BE1755C">
            <w:pPr>
              <w:spacing w:line="276" w:lineRule="auto"/>
              <w:ind w:firstLine="0" w:firstLineChars="0"/>
              <w:jc w:val="center"/>
              <w:rPr>
                <w:rFonts w:ascii="仿宋" w:hAnsi="仿宋"/>
                <w:szCs w:val="24"/>
              </w:rPr>
            </w:pPr>
            <w:r>
              <w:rPr>
                <w:rFonts w:hint="eastAsia" w:ascii="仿宋" w:hAnsi="仿宋"/>
              </w:rPr>
              <w:t>String（1）</w:t>
            </w:r>
          </w:p>
        </w:tc>
        <w:tc>
          <w:tcPr>
            <w:tcW w:w="1919" w:type="dxa"/>
            <w:tcBorders>
              <w:top w:val="single" w:color="auto" w:sz="2" w:space="0"/>
              <w:left w:val="single" w:color="auto" w:sz="2" w:space="0"/>
              <w:bottom w:val="single" w:color="auto" w:sz="2" w:space="0"/>
              <w:right w:val="single" w:color="auto" w:sz="2" w:space="0"/>
            </w:tcBorders>
            <w:vAlign w:val="center"/>
          </w:tcPr>
          <w:p w14:paraId="636005EA">
            <w:pPr>
              <w:spacing w:line="276" w:lineRule="auto"/>
              <w:ind w:firstLine="0" w:firstLineChars="0"/>
              <w:jc w:val="left"/>
              <w:rPr>
                <w:rFonts w:ascii="仿宋" w:hAnsi="仿宋"/>
              </w:rPr>
            </w:pPr>
            <w:r>
              <w:rPr>
                <w:rFonts w:hint="eastAsia" w:ascii="仿宋" w:hAnsi="仿宋"/>
              </w:rPr>
              <w:t>1：删除</w:t>
            </w:r>
          </w:p>
          <w:p w14:paraId="75CFC463">
            <w:pPr>
              <w:spacing w:line="276" w:lineRule="auto"/>
              <w:ind w:firstLine="0" w:firstLineChars="0"/>
              <w:jc w:val="left"/>
              <w:rPr>
                <w:rFonts w:ascii="仿宋" w:hAnsi="仿宋"/>
              </w:rPr>
            </w:pPr>
            <w:r>
              <w:rPr>
                <w:rFonts w:hint="eastAsia" w:ascii="仿宋" w:hAnsi="仿宋"/>
              </w:rPr>
              <w:t>0：不删除（可空）</w:t>
            </w:r>
          </w:p>
          <w:p w14:paraId="3EADF6C3">
            <w:pPr>
              <w:spacing w:line="276" w:lineRule="auto"/>
              <w:ind w:firstLine="0" w:firstLineChars="0"/>
              <w:jc w:val="left"/>
              <w:rPr>
                <w:rFonts w:ascii="仿宋" w:hAnsi="仿宋"/>
                <w:szCs w:val="24"/>
              </w:rPr>
            </w:pPr>
            <w:r>
              <w:rPr>
                <w:rFonts w:ascii="仿宋" w:hAnsi="仿宋"/>
              </w:rPr>
              <w:t>空值默认为不删除</w:t>
            </w:r>
          </w:p>
        </w:tc>
      </w:tr>
    </w:tbl>
    <w:p w14:paraId="65D425F4">
      <w:pPr>
        <w:ind w:firstLine="480"/>
        <w:rPr>
          <w:rFonts w:ascii="仿宋" w:hAnsi="仿宋"/>
          <w:szCs w:val="24"/>
        </w:rPr>
      </w:pPr>
    </w:p>
    <w:p w14:paraId="16C0E1ED">
      <w:pPr>
        <w:pStyle w:val="4"/>
        <w:ind w:left="851" w:hanging="851"/>
        <w:rPr>
          <w:rFonts w:ascii="仿宋" w:hAnsi="仿宋"/>
          <w:sz w:val="28"/>
          <w:szCs w:val="28"/>
        </w:rPr>
      </w:pPr>
      <w:bookmarkStart w:id="16" w:name="_Toc512432562"/>
      <w:bookmarkStart w:id="17" w:name="_Toc513039891"/>
      <w:bookmarkStart w:id="18" w:name="_Toc532829523"/>
      <w:r>
        <w:rPr>
          <w:rFonts w:hint="eastAsia" w:ascii="仿宋" w:hAnsi="仿宋"/>
          <w:sz w:val="28"/>
          <w:szCs w:val="28"/>
        </w:rPr>
        <w:t>粮食库存数据接口</w:t>
      </w:r>
      <w:bookmarkEnd w:id="16"/>
      <w:bookmarkEnd w:id="17"/>
      <w:bookmarkEnd w:id="18"/>
    </w:p>
    <w:p w14:paraId="00A8043D">
      <w:pPr>
        <w:pStyle w:val="90"/>
        <w:numPr>
          <w:ilvl w:val="0"/>
          <w:numId w:val="35"/>
        </w:numPr>
        <w:ind w:firstLineChars="0"/>
        <w:rPr>
          <w:rFonts w:ascii="仿宋" w:hAnsi="仿宋" w:eastAsia="仿宋"/>
          <w:b/>
          <w:bCs/>
        </w:rPr>
      </w:pPr>
      <w:r>
        <w:rPr>
          <w:rFonts w:hint="eastAsia" w:ascii="仿宋" w:hAnsi="仿宋" w:eastAsia="仿宋"/>
          <w:b/>
          <w:bCs/>
        </w:rPr>
        <w:t>粮食库存信息数据接口</w:t>
      </w:r>
    </w:p>
    <w:p w14:paraId="48B7420B">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http://【国家平台接入地址】/service/API/SECURE/LSKCXX</w:t>
      </w:r>
    </w:p>
    <w:p w14:paraId="396D8E71">
      <w:pPr>
        <w:ind w:firstLine="566" w:firstLineChars="235"/>
        <w:rPr>
          <w:rFonts w:ascii="仿宋" w:hAnsi="仿宋"/>
          <w:b/>
          <w:bCs/>
          <w:szCs w:val="24"/>
        </w:rPr>
      </w:pPr>
      <w:r>
        <w:rPr>
          <w:rFonts w:hint="eastAsia" w:ascii="仿宋" w:hAnsi="仿宋"/>
          <w:b/>
          <w:bCs/>
          <w:szCs w:val="24"/>
        </w:rPr>
        <w:t>接口请求方式：POST</w:t>
      </w:r>
    </w:p>
    <w:p w14:paraId="3AFE6050">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4BC1C00B">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62F13DCF">
      <w:pPr>
        <w:ind w:firstLine="566" w:firstLineChars="235"/>
        <w:rPr>
          <w:rFonts w:ascii="仿宋" w:hAnsi="仿宋"/>
          <w:b/>
          <w:szCs w:val="24"/>
        </w:rPr>
      </w:pPr>
      <w:r>
        <w:rPr>
          <w:rFonts w:hint="eastAsia" w:ascii="仿宋" w:hAnsi="仿宋"/>
          <w:b/>
          <w:bCs/>
          <w:szCs w:val="24"/>
        </w:rPr>
        <w:t>接口请求数据类型：JSON</w:t>
      </w:r>
    </w:p>
    <w:p w14:paraId="5BDD29E8">
      <w:pPr>
        <w:ind w:firstLine="566" w:firstLineChars="235"/>
        <w:rPr>
          <w:rFonts w:ascii="仿宋" w:hAnsi="仿宋"/>
          <w:b/>
          <w:bCs/>
          <w:szCs w:val="24"/>
        </w:rPr>
      </w:pPr>
      <w:r>
        <w:rPr>
          <w:rFonts w:ascii="仿宋" w:hAnsi="仿宋"/>
          <w:b/>
          <w:bCs/>
          <w:szCs w:val="24"/>
        </w:rPr>
        <w:t>接口字段内容：</w:t>
      </w:r>
    </w:p>
    <w:p w14:paraId="4E9D7ED9">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16</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984"/>
        <w:gridCol w:w="1493"/>
        <w:gridCol w:w="1919"/>
        <w:gridCol w:w="1918"/>
      </w:tblGrid>
      <w:tr w14:paraId="3F3A3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tblHeader/>
          <w:jc w:val="center"/>
        </w:trPr>
        <w:tc>
          <w:tcPr>
            <w:tcW w:w="988" w:type="dxa"/>
            <w:shd w:val="clear" w:color="000000" w:fill="A6A6A6"/>
            <w:vAlign w:val="center"/>
          </w:tcPr>
          <w:p w14:paraId="0B18354F">
            <w:pPr>
              <w:spacing w:line="276" w:lineRule="auto"/>
              <w:ind w:firstLine="0" w:firstLineChars="0"/>
              <w:jc w:val="center"/>
              <w:rPr>
                <w:rFonts w:ascii="仿宋" w:hAnsi="仿宋"/>
                <w:b/>
              </w:rPr>
            </w:pPr>
            <w:r>
              <w:rPr>
                <w:rFonts w:hint="eastAsia" w:ascii="仿宋" w:hAnsi="仿宋"/>
                <w:b/>
              </w:rPr>
              <w:t>序号</w:t>
            </w:r>
          </w:p>
        </w:tc>
        <w:tc>
          <w:tcPr>
            <w:tcW w:w="1984" w:type="dxa"/>
            <w:shd w:val="clear" w:color="000000" w:fill="A6A6A6"/>
            <w:vAlign w:val="center"/>
          </w:tcPr>
          <w:p w14:paraId="3AC1CF72">
            <w:pPr>
              <w:spacing w:line="276" w:lineRule="auto"/>
              <w:ind w:firstLine="0" w:firstLineChars="0"/>
              <w:jc w:val="center"/>
              <w:rPr>
                <w:rFonts w:ascii="仿宋" w:hAnsi="仿宋"/>
                <w:b/>
              </w:rPr>
            </w:pPr>
            <w:r>
              <w:rPr>
                <w:rFonts w:hint="eastAsia" w:ascii="仿宋" w:hAnsi="仿宋"/>
                <w:b/>
              </w:rPr>
              <w:t>中文名称</w:t>
            </w:r>
          </w:p>
        </w:tc>
        <w:tc>
          <w:tcPr>
            <w:tcW w:w="1493" w:type="dxa"/>
            <w:shd w:val="clear" w:color="000000" w:fill="A6A6A6"/>
            <w:vAlign w:val="center"/>
          </w:tcPr>
          <w:p w14:paraId="384027A6">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000000" w:fill="A6A6A6"/>
            <w:vAlign w:val="center"/>
          </w:tcPr>
          <w:p w14:paraId="103DDFFA">
            <w:pPr>
              <w:spacing w:line="276" w:lineRule="auto"/>
              <w:ind w:firstLine="0" w:firstLineChars="0"/>
              <w:jc w:val="center"/>
              <w:rPr>
                <w:rFonts w:ascii="仿宋" w:hAnsi="仿宋"/>
                <w:b/>
              </w:rPr>
            </w:pPr>
            <w:r>
              <w:rPr>
                <w:rFonts w:hint="eastAsia" w:ascii="仿宋" w:hAnsi="仿宋"/>
                <w:b/>
              </w:rPr>
              <w:t>数据类型</w:t>
            </w:r>
          </w:p>
        </w:tc>
        <w:tc>
          <w:tcPr>
            <w:tcW w:w="1918" w:type="dxa"/>
            <w:shd w:val="clear" w:color="000000" w:fill="A6A6A6"/>
            <w:vAlign w:val="center"/>
          </w:tcPr>
          <w:p w14:paraId="30C6370A">
            <w:pPr>
              <w:spacing w:line="276" w:lineRule="auto"/>
              <w:ind w:firstLine="0" w:firstLineChars="0"/>
              <w:jc w:val="center"/>
              <w:rPr>
                <w:rFonts w:ascii="仿宋" w:hAnsi="仿宋"/>
                <w:b/>
              </w:rPr>
            </w:pPr>
            <w:r>
              <w:rPr>
                <w:rFonts w:hint="eastAsia" w:ascii="仿宋" w:hAnsi="仿宋"/>
                <w:b/>
              </w:rPr>
              <w:t>备注</w:t>
            </w:r>
          </w:p>
        </w:tc>
      </w:tr>
      <w:tr w14:paraId="237E1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3854FF55">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2FD43872">
            <w:pPr>
              <w:spacing w:line="276" w:lineRule="auto"/>
              <w:ind w:firstLine="0" w:firstLineChars="0"/>
              <w:jc w:val="left"/>
              <w:rPr>
                <w:rFonts w:ascii="仿宋" w:hAnsi="仿宋"/>
              </w:rPr>
            </w:pPr>
            <w:r>
              <w:rPr>
                <w:rFonts w:hint="eastAsia" w:ascii="仿宋" w:hAnsi="仿宋"/>
              </w:rPr>
              <w:t>编码</w:t>
            </w:r>
          </w:p>
        </w:tc>
        <w:tc>
          <w:tcPr>
            <w:tcW w:w="1493" w:type="dxa"/>
            <w:vAlign w:val="center"/>
          </w:tcPr>
          <w:p w14:paraId="7B863BB6">
            <w:pPr>
              <w:spacing w:line="276" w:lineRule="auto"/>
              <w:ind w:firstLine="0" w:firstLineChars="0"/>
              <w:jc w:val="center"/>
              <w:rPr>
                <w:rFonts w:ascii="仿宋" w:hAnsi="仿宋"/>
              </w:rPr>
            </w:pPr>
            <w:r>
              <w:rPr>
                <w:rFonts w:ascii="仿宋" w:hAnsi="仿宋"/>
              </w:rPr>
              <w:t>b</w:t>
            </w:r>
            <w:r>
              <w:rPr>
                <w:rFonts w:hint="eastAsia" w:ascii="仿宋" w:hAnsi="仿宋"/>
              </w:rPr>
              <w:t>m</w:t>
            </w:r>
          </w:p>
        </w:tc>
        <w:tc>
          <w:tcPr>
            <w:tcW w:w="1919" w:type="dxa"/>
            <w:vAlign w:val="center"/>
          </w:tcPr>
          <w:p w14:paraId="67ADAE3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shd w:val="clear" w:color="auto" w:fill="auto"/>
            <w:vAlign w:val="center"/>
          </w:tcPr>
          <w:p w14:paraId="0D00C8C0">
            <w:pPr>
              <w:spacing w:line="276" w:lineRule="auto"/>
              <w:ind w:firstLine="0" w:firstLineChars="0"/>
              <w:jc w:val="left"/>
              <w:rPr>
                <w:rFonts w:ascii="仿宋" w:hAnsi="仿宋"/>
              </w:rPr>
            </w:pPr>
            <w:r>
              <w:rPr>
                <w:rFonts w:hint="eastAsia" w:ascii="仿宋" w:hAnsi="仿宋"/>
              </w:rPr>
              <w:t>33位货位编码 +期间（年度月份，共6位）+</w:t>
            </w:r>
            <w:r>
              <w:rPr>
                <w:rFonts w:ascii="仿宋" w:hAnsi="仿宋"/>
              </w:rPr>
              <w:t>6位顺序号</w:t>
            </w:r>
          </w:p>
          <w:p w14:paraId="722228A4">
            <w:pPr>
              <w:spacing w:line="276" w:lineRule="auto"/>
              <w:ind w:firstLine="0" w:firstLineChars="0"/>
              <w:jc w:val="left"/>
              <w:rPr>
                <w:rFonts w:ascii="仿宋" w:hAnsi="仿宋"/>
              </w:rPr>
            </w:pPr>
            <w:r>
              <w:rPr>
                <w:rFonts w:hint="eastAsia" w:ascii="仿宋" w:hAnsi="仿宋"/>
              </w:rPr>
              <w:t>（不可空）</w:t>
            </w:r>
          </w:p>
        </w:tc>
      </w:tr>
      <w:tr w14:paraId="7573E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36A968AA">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1C2115AE">
            <w:pPr>
              <w:spacing w:line="276" w:lineRule="auto"/>
              <w:ind w:firstLine="0" w:firstLineChars="0"/>
              <w:jc w:val="left"/>
              <w:rPr>
                <w:rFonts w:ascii="仿宋" w:hAnsi="仿宋"/>
              </w:rPr>
            </w:pPr>
            <w:r>
              <w:rPr>
                <w:rFonts w:hint="eastAsia" w:ascii="仿宋" w:hAnsi="仿宋"/>
              </w:rPr>
              <w:t>库区编</w:t>
            </w:r>
            <w:r>
              <w:rPr>
                <w:rFonts w:ascii="仿宋" w:hAnsi="仿宋"/>
              </w:rPr>
              <w:t>码</w:t>
            </w:r>
          </w:p>
        </w:tc>
        <w:tc>
          <w:tcPr>
            <w:tcW w:w="1493" w:type="dxa"/>
            <w:vAlign w:val="center"/>
          </w:tcPr>
          <w:p w14:paraId="3C497879">
            <w:pPr>
              <w:spacing w:line="276" w:lineRule="auto"/>
              <w:ind w:firstLine="0" w:firstLineChars="0"/>
              <w:jc w:val="center"/>
              <w:rPr>
                <w:rFonts w:ascii="仿宋" w:hAnsi="仿宋"/>
              </w:rPr>
            </w:pPr>
            <w:r>
              <w:rPr>
                <w:rFonts w:hint="eastAsia" w:ascii="仿宋" w:hAnsi="仿宋"/>
              </w:rPr>
              <w:t>kddm</w:t>
            </w:r>
          </w:p>
        </w:tc>
        <w:tc>
          <w:tcPr>
            <w:tcW w:w="1919" w:type="dxa"/>
            <w:vAlign w:val="center"/>
          </w:tcPr>
          <w:p w14:paraId="699F7FA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21)</w:t>
            </w:r>
          </w:p>
        </w:tc>
        <w:tc>
          <w:tcPr>
            <w:tcW w:w="1918" w:type="dxa"/>
            <w:shd w:val="clear" w:color="auto" w:fill="auto"/>
            <w:vAlign w:val="center"/>
          </w:tcPr>
          <w:p w14:paraId="26F08D92">
            <w:pPr>
              <w:spacing w:line="276" w:lineRule="auto"/>
              <w:ind w:firstLine="0" w:firstLineChars="0"/>
              <w:jc w:val="left"/>
              <w:rPr>
                <w:rFonts w:ascii="仿宋" w:hAnsi="仿宋"/>
              </w:rPr>
            </w:pPr>
            <w:r>
              <w:rPr>
                <w:rFonts w:hint="eastAsia" w:ascii="仿宋" w:hAnsi="仿宋"/>
              </w:rPr>
              <w:t>（不可空）</w:t>
            </w:r>
          </w:p>
        </w:tc>
      </w:tr>
      <w:tr w14:paraId="06568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7BB63809">
            <w:pPr>
              <w:pStyle w:val="79"/>
              <w:numPr>
                <w:ilvl w:val="0"/>
                <w:numId w:val="36"/>
              </w:numPr>
              <w:spacing w:line="276" w:lineRule="auto"/>
              <w:ind w:firstLineChars="0"/>
              <w:jc w:val="center"/>
              <w:rPr>
                <w:rFonts w:ascii="仿宋" w:hAnsi="仿宋"/>
              </w:rPr>
            </w:pPr>
          </w:p>
        </w:tc>
        <w:tc>
          <w:tcPr>
            <w:tcW w:w="1984" w:type="dxa"/>
            <w:shd w:val="clear" w:color="000000" w:fill="FFFFFF"/>
            <w:vAlign w:val="center"/>
          </w:tcPr>
          <w:p w14:paraId="1890BE10">
            <w:pPr>
              <w:spacing w:line="276" w:lineRule="auto"/>
              <w:ind w:firstLine="0" w:firstLineChars="0"/>
              <w:jc w:val="left"/>
              <w:rPr>
                <w:rFonts w:ascii="仿宋" w:hAnsi="仿宋"/>
              </w:rPr>
            </w:pPr>
            <w:r>
              <w:rPr>
                <w:rFonts w:hint="eastAsia" w:ascii="仿宋" w:hAnsi="仿宋"/>
              </w:rPr>
              <w:t>仓房编</w:t>
            </w:r>
            <w:r>
              <w:rPr>
                <w:rFonts w:ascii="仿宋" w:hAnsi="仿宋"/>
              </w:rPr>
              <w:t>码</w:t>
            </w:r>
          </w:p>
        </w:tc>
        <w:tc>
          <w:tcPr>
            <w:tcW w:w="1493" w:type="dxa"/>
            <w:vAlign w:val="center"/>
          </w:tcPr>
          <w:p w14:paraId="03D82AFB">
            <w:pPr>
              <w:spacing w:line="276" w:lineRule="auto"/>
              <w:ind w:firstLine="0" w:firstLineChars="0"/>
              <w:jc w:val="center"/>
              <w:rPr>
                <w:rFonts w:ascii="仿宋" w:hAnsi="仿宋"/>
              </w:rPr>
            </w:pPr>
            <w:r>
              <w:rPr>
                <w:rFonts w:hint="eastAsia" w:ascii="仿宋" w:hAnsi="仿宋"/>
              </w:rPr>
              <w:t>cfbh</w:t>
            </w:r>
          </w:p>
        </w:tc>
        <w:tc>
          <w:tcPr>
            <w:tcW w:w="1919" w:type="dxa"/>
            <w:vAlign w:val="center"/>
          </w:tcPr>
          <w:p w14:paraId="16F5976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918" w:type="dxa"/>
            <w:shd w:val="clear" w:color="auto" w:fill="auto"/>
            <w:vAlign w:val="center"/>
          </w:tcPr>
          <w:p w14:paraId="66BD46EB">
            <w:pPr>
              <w:spacing w:line="276" w:lineRule="auto"/>
              <w:ind w:firstLine="0" w:firstLineChars="0"/>
              <w:jc w:val="left"/>
              <w:rPr>
                <w:rFonts w:ascii="仿宋" w:hAnsi="仿宋"/>
              </w:rPr>
            </w:pPr>
            <w:r>
              <w:rPr>
                <w:rFonts w:hint="eastAsia" w:ascii="仿宋" w:hAnsi="仿宋"/>
              </w:rPr>
              <w:t>（不可空）</w:t>
            </w:r>
          </w:p>
        </w:tc>
      </w:tr>
      <w:tr w14:paraId="04D825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409FDDAD">
            <w:pPr>
              <w:pStyle w:val="79"/>
              <w:numPr>
                <w:ilvl w:val="0"/>
                <w:numId w:val="36"/>
              </w:numPr>
              <w:spacing w:line="276" w:lineRule="auto"/>
              <w:ind w:firstLineChars="0"/>
              <w:jc w:val="center"/>
              <w:rPr>
                <w:rFonts w:ascii="仿宋" w:hAnsi="仿宋"/>
              </w:rPr>
            </w:pPr>
          </w:p>
        </w:tc>
        <w:tc>
          <w:tcPr>
            <w:tcW w:w="1984" w:type="dxa"/>
            <w:shd w:val="clear" w:color="000000" w:fill="FFFFFF"/>
            <w:vAlign w:val="center"/>
          </w:tcPr>
          <w:p w14:paraId="500809EB">
            <w:pPr>
              <w:spacing w:line="276" w:lineRule="auto"/>
              <w:ind w:firstLine="0" w:firstLineChars="0"/>
              <w:jc w:val="left"/>
              <w:rPr>
                <w:rFonts w:ascii="仿宋" w:hAnsi="仿宋"/>
              </w:rPr>
            </w:pPr>
            <w:r>
              <w:rPr>
                <w:rFonts w:hint="eastAsia" w:ascii="仿宋" w:hAnsi="仿宋"/>
              </w:rPr>
              <w:t>仓房名称</w:t>
            </w:r>
          </w:p>
        </w:tc>
        <w:tc>
          <w:tcPr>
            <w:tcW w:w="1493" w:type="dxa"/>
            <w:vAlign w:val="center"/>
          </w:tcPr>
          <w:p w14:paraId="5F714E91">
            <w:pPr>
              <w:spacing w:line="276" w:lineRule="auto"/>
              <w:ind w:firstLine="0" w:firstLineChars="0"/>
              <w:jc w:val="center"/>
              <w:rPr>
                <w:rFonts w:ascii="仿宋" w:hAnsi="仿宋"/>
              </w:rPr>
            </w:pPr>
            <w:r>
              <w:rPr>
                <w:rFonts w:hint="eastAsia" w:ascii="仿宋" w:hAnsi="仿宋"/>
              </w:rPr>
              <w:t>cfmc</w:t>
            </w:r>
          </w:p>
        </w:tc>
        <w:tc>
          <w:tcPr>
            <w:tcW w:w="1919" w:type="dxa"/>
            <w:vAlign w:val="center"/>
          </w:tcPr>
          <w:p w14:paraId="18DFF47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62B2EA6C">
            <w:pPr>
              <w:spacing w:line="276" w:lineRule="auto"/>
              <w:ind w:firstLine="0" w:firstLineChars="0"/>
              <w:jc w:val="left"/>
              <w:rPr>
                <w:rFonts w:ascii="仿宋" w:hAnsi="仿宋"/>
              </w:rPr>
            </w:pPr>
            <w:r>
              <w:rPr>
                <w:rFonts w:hint="eastAsia" w:ascii="仿宋" w:hAnsi="仿宋"/>
              </w:rPr>
              <w:t>（可空）</w:t>
            </w:r>
          </w:p>
        </w:tc>
      </w:tr>
      <w:tr w14:paraId="2CE40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73359B25">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6A8DC48A">
            <w:pPr>
              <w:spacing w:line="276" w:lineRule="auto"/>
              <w:ind w:firstLine="0" w:firstLineChars="0"/>
              <w:jc w:val="left"/>
              <w:rPr>
                <w:rFonts w:ascii="仿宋" w:hAnsi="仿宋"/>
              </w:rPr>
            </w:pPr>
            <w:r>
              <w:rPr>
                <w:rFonts w:hint="eastAsia" w:ascii="仿宋" w:hAnsi="仿宋"/>
              </w:rPr>
              <w:t>货位编</w:t>
            </w:r>
            <w:r>
              <w:rPr>
                <w:rFonts w:ascii="仿宋" w:hAnsi="仿宋"/>
              </w:rPr>
              <w:t>码</w:t>
            </w:r>
          </w:p>
        </w:tc>
        <w:tc>
          <w:tcPr>
            <w:tcW w:w="1493" w:type="dxa"/>
            <w:vAlign w:val="center"/>
          </w:tcPr>
          <w:p w14:paraId="5BB9C3C3">
            <w:pPr>
              <w:spacing w:line="276" w:lineRule="auto"/>
              <w:ind w:firstLine="0" w:firstLineChars="0"/>
              <w:jc w:val="center"/>
              <w:rPr>
                <w:rFonts w:ascii="仿宋" w:hAnsi="仿宋"/>
              </w:rPr>
            </w:pPr>
            <w:r>
              <w:rPr>
                <w:rFonts w:hint="eastAsia" w:ascii="仿宋" w:hAnsi="仿宋"/>
              </w:rPr>
              <w:t>hwbh</w:t>
            </w:r>
          </w:p>
        </w:tc>
        <w:tc>
          <w:tcPr>
            <w:tcW w:w="1919" w:type="dxa"/>
            <w:vAlign w:val="center"/>
          </w:tcPr>
          <w:p w14:paraId="009803A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33)</w:t>
            </w:r>
          </w:p>
        </w:tc>
        <w:tc>
          <w:tcPr>
            <w:tcW w:w="1918" w:type="dxa"/>
            <w:shd w:val="clear" w:color="auto" w:fill="auto"/>
            <w:vAlign w:val="center"/>
          </w:tcPr>
          <w:p w14:paraId="62D1FD01">
            <w:pPr>
              <w:spacing w:line="276" w:lineRule="auto"/>
              <w:ind w:firstLine="0" w:firstLineChars="0"/>
              <w:jc w:val="left"/>
              <w:rPr>
                <w:rFonts w:ascii="仿宋" w:hAnsi="仿宋"/>
              </w:rPr>
            </w:pPr>
            <w:r>
              <w:rPr>
                <w:rFonts w:hint="eastAsia" w:ascii="仿宋" w:hAnsi="仿宋"/>
              </w:rPr>
              <w:t>（不可空）</w:t>
            </w:r>
          </w:p>
        </w:tc>
      </w:tr>
      <w:tr w14:paraId="15470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428F7DD3">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15DAD103">
            <w:pPr>
              <w:spacing w:line="276" w:lineRule="auto"/>
              <w:ind w:firstLine="0" w:firstLineChars="0"/>
              <w:jc w:val="left"/>
              <w:rPr>
                <w:rFonts w:ascii="仿宋" w:hAnsi="仿宋"/>
              </w:rPr>
            </w:pPr>
            <w:r>
              <w:rPr>
                <w:rFonts w:hint="eastAsia" w:ascii="仿宋" w:hAnsi="仿宋"/>
              </w:rPr>
              <w:t>货位名称</w:t>
            </w:r>
          </w:p>
        </w:tc>
        <w:tc>
          <w:tcPr>
            <w:tcW w:w="1493" w:type="dxa"/>
            <w:vAlign w:val="center"/>
          </w:tcPr>
          <w:p w14:paraId="06910CE7">
            <w:pPr>
              <w:spacing w:line="276" w:lineRule="auto"/>
              <w:ind w:firstLine="0" w:firstLineChars="0"/>
              <w:jc w:val="center"/>
              <w:rPr>
                <w:rFonts w:ascii="仿宋" w:hAnsi="仿宋"/>
              </w:rPr>
            </w:pPr>
            <w:r>
              <w:rPr>
                <w:rFonts w:hint="eastAsia" w:ascii="仿宋" w:hAnsi="仿宋"/>
              </w:rPr>
              <w:t>hwmc</w:t>
            </w:r>
          </w:p>
        </w:tc>
        <w:tc>
          <w:tcPr>
            <w:tcW w:w="1919" w:type="dxa"/>
            <w:vAlign w:val="center"/>
          </w:tcPr>
          <w:p w14:paraId="05A89ED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30E32674">
            <w:pPr>
              <w:spacing w:line="276" w:lineRule="auto"/>
              <w:ind w:firstLine="0" w:firstLineChars="0"/>
              <w:jc w:val="left"/>
              <w:rPr>
                <w:rFonts w:ascii="仿宋" w:hAnsi="仿宋"/>
              </w:rPr>
            </w:pPr>
            <w:r>
              <w:rPr>
                <w:rFonts w:hint="eastAsia" w:ascii="仿宋" w:hAnsi="仿宋"/>
              </w:rPr>
              <w:t>（可空）</w:t>
            </w:r>
          </w:p>
        </w:tc>
      </w:tr>
      <w:tr w14:paraId="5C23E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6059BF3C">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6E0A4B91">
            <w:pPr>
              <w:spacing w:line="276" w:lineRule="auto"/>
              <w:ind w:firstLine="0" w:firstLineChars="0"/>
              <w:jc w:val="left"/>
              <w:rPr>
                <w:rFonts w:ascii="仿宋" w:hAnsi="仿宋"/>
              </w:rPr>
            </w:pPr>
            <w:r>
              <w:rPr>
                <w:rFonts w:hint="eastAsia" w:ascii="仿宋" w:hAnsi="仿宋"/>
              </w:rPr>
              <w:t>年度</w:t>
            </w:r>
          </w:p>
        </w:tc>
        <w:tc>
          <w:tcPr>
            <w:tcW w:w="1493" w:type="dxa"/>
            <w:vAlign w:val="center"/>
          </w:tcPr>
          <w:p w14:paraId="1C01F3A9">
            <w:pPr>
              <w:spacing w:line="276" w:lineRule="auto"/>
              <w:ind w:firstLine="0" w:firstLineChars="0"/>
              <w:jc w:val="center"/>
              <w:rPr>
                <w:rFonts w:ascii="仿宋" w:hAnsi="仿宋"/>
              </w:rPr>
            </w:pPr>
            <w:r>
              <w:rPr>
                <w:rFonts w:ascii="仿宋" w:hAnsi="仿宋"/>
              </w:rPr>
              <w:t>n</w:t>
            </w:r>
            <w:r>
              <w:rPr>
                <w:rFonts w:hint="eastAsia" w:ascii="仿宋" w:hAnsi="仿宋"/>
              </w:rPr>
              <w:t>d</w:t>
            </w:r>
          </w:p>
        </w:tc>
        <w:tc>
          <w:tcPr>
            <w:tcW w:w="1919" w:type="dxa"/>
            <w:vAlign w:val="center"/>
          </w:tcPr>
          <w:p w14:paraId="11ED6926">
            <w:pPr>
              <w:spacing w:line="276" w:lineRule="auto"/>
              <w:ind w:firstLine="0" w:firstLineChars="0"/>
              <w:jc w:val="center"/>
              <w:rPr>
                <w:rFonts w:ascii="仿宋" w:hAnsi="仿宋"/>
              </w:rPr>
            </w:pPr>
            <w:r>
              <w:rPr>
                <w:rFonts w:ascii="仿宋" w:hAnsi="仿宋"/>
              </w:rPr>
              <w:t>S</w:t>
            </w:r>
            <w:r>
              <w:rPr>
                <w:rFonts w:hint="eastAsia" w:ascii="仿宋" w:hAnsi="仿宋"/>
              </w:rPr>
              <w:t xml:space="preserve">tring </w:t>
            </w:r>
            <w:r>
              <w:rPr>
                <w:rFonts w:ascii="仿宋" w:hAnsi="仿宋"/>
              </w:rPr>
              <w:t>(4)</w:t>
            </w:r>
          </w:p>
        </w:tc>
        <w:tc>
          <w:tcPr>
            <w:tcW w:w="1918" w:type="dxa"/>
            <w:shd w:val="clear" w:color="auto" w:fill="auto"/>
            <w:vAlign w:val="center"/>
          </w:tcPr>
          <w:p w14:paraId="5BE7869C">
            <w:pPr>
              <w:spacing w:line="276" w:lineRule="auto"/>
              <w:ind w:firstLine="0" w:firstLineChars="0"/>
              <w:jc w:val="left"/>
              <w:rPr>
                <w:rFonts w:ascii="仿宋" w:hAnsi="仿宋"/>
              </w:rPr>
            </w:pPr>
            <w:r>
              <w:rPr>
                <w:rFonts w:hint="eastAsia" w:ascii="仿宋" w:hAnsi="仿宋"/>
              </w:rPr>
              <w:t>（不可空）</w:t>
            </w:r>
          </w:p>
        </w:tc>
      </w:tr>
      <w:tr w14:paraId="259AA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67F502C3">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3D77D512">
            <w:pPr>
              <w:spacing w:line="276" w:lineRule="auto"/>
              <w:ind w:firstLine="0" w:firstLineChars="0"/>
              <w:jc w:val="left"/>
              <w:rPr>
                <w:rFonts w:ascii="仿宋" w:hAnsi="仿宋"/>
              </w:rPr>
            </w:pPr>
            <w:r>
              <w:rPr>
                <w:rFonts w:hint="eastAsia" w:ascii="仿宋" w:hAnsi="仿宋"/>
              </w:rPr>
              <w:t>期间</w:t>
            </w:r>
          </w:p>
        </w:tc>
        <w:tc>
          <w:tcPr>
            <w:tcW w:w="1493" w:type="dxa"/>
            <w:vAlign w:val="center"/>
          </w:tcPr>
          <w:p w14:paraId="3935F266">
            <w:pPr>
              <w:spacing w:line="276" w:lineRule="auto"/>
              <w:ind w:firstLine="0" w:firstLineChars="0"/>
              <w:jc w:val="center"/>
              <w:rPr>
                <w:rFonts w:ascii="仿宋" w:hAnsi="仿宋"/>
              </w:rPr>
            </w:pPr>
            <w:r>
              <w:rPr>
                <w:rFonts w:hint="eastAsia" w:ascii="仿宋" w:hAnsi="仿宋"/>
              </w:rPr>
              <w:t>qj</w:t>
            </w:r>
          </w:p>
        </w:tc>
        <w:tc>
          <w:tcPr>
            <w:tcW w:w="1919" w:type="dxa"/>
            <w:vAlign w:val="center"/>
          </w:tcPr>
          <w:p w14:paraId="65A10B3E">
            <w:pPr>
              <w:spacing w:line="276" w:lineRule="auto"/>
              <w:ind w:firstLine="0" w:firstLineChars="0"/>
              <w:jc w:val="center"/>
              <w:rPr>
                <w:rFonts w:ascii="仿宋" w:hAnsi="仿宋"/>
              </w:rPr>
            </w:pPr>
            <w:r>
              <w:rPr>
                <w:rFonts w:ascii="仿宋" w:hAnsi="仿宋"/>
              </w:rPr>
              <w:t>S</w:t>
            </w:r>
            <w:r>
              <w:rPr>
                <w:rFonts w:hint="eastAsia" w:ascii="仿宋" w:hAnsi="仿宋"/>
              </w:rPr>
              <w:t>tring (</w:t>
            </w:r>
            <w:r>
              <w:rPr>
                <w:rFonts w:ascii="仿宋" w:hAnsi="仿宋"/>
              </w:rPr>
              <w:t>2</w:t>
            </w:r>
            <w:r>
              <w:rPr>
                <w:rFonts w:hint="eastAsia" w:ascii="仿宋" w:hAnsi="仿宋"/>
              </w:rPr>
              <w:t>)</w:t>
            </w:r>
          </w:p>
        </w:tc>
        <w:tc>
          <w:tcPr>
            <w:tcW w:w="1918" w:type="dxa"/>
            <w:shd w:val="clear" w:color="auto" w:fill="auto"/>
            <w:vAlign w:val="center"/>
          </w:tcPr>
          <w:p w14:paraId="6E3941B5">
            <w:pPr>
              <w:spacing w:line="276" w:lineRule="auto"/>
              <w:ind w:firstLine="0" w:firstLineChars="0"/>
              <w:jc w:val="left"/>
              <w:rPr>
                <w:rFonts w:ascii="仿宋" w:hAnsi="仿宋"/>
              </w:rPr>
            </w:pPr>
            <w:r>
              <w:rPr>
                <w:rFonts w:hint="eastAsia" w:ascii="仿宋" w:hAnsi="仿宋"/>
              </w:rPr>
              <w:t>（不可空）</w:t>
            </w:r>
          </w:p>
        </w:tc>
      </w:tr>
      <w:tr w14:paraId="223C9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38957FB0">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5A505668">
            <w:pPr>
              <w:spacing w:line="276" w:lineRule="auto"/>
              <w:ind w:firstLine="0" w:firstLineChars="0"/>
              <w:jc w:val="left"/>
              <w:rPr>
                <w:rFonts w:ascii="仿宋" w:hAnsi="仿宋"/>
              </w:rPr>
            </w:pPr>
            <w:r>
              <w:rPr>
                <w:rFonts w:hint="eastAsia" w:ascii="仿宋" w:hAnsi="仿宋"/>
              </w:rPr>
              <w:t>业务号</w:t>
            </w:r>
            <w:r>
              <w:rPr>
                <w:rFonts w:ascii="仿宋" w:hAnsi="仿宋"/>
              </w:rPr>
              <w:t>/</w:t>
            </w:r>
            <w:r>
              <w:rPr>
                <w:rFonts w:hint="eastAsia" w:ascii="仿宋" w:hAnsi="仿宋"/>
              </w:rPr>
              <w:t>合同号</w:t>
            </w:r>
          </w:p>
        </w:tc>
        <w:tc>
          <w:tcPr>
            <w:tcW w:w="1493" w:type="dxa"/>
            <w:vAlign w:val="center"/>
          </w:tcPr>
          <w:p w14:paraId="570FBAF5">
            <w:pPr>
              <w:spacing w:line="276" w:lineRule="auto"/>
              <w:ind w:firstLine="0" w:firstLineChars="0"/>
              <w:jc w:val="center"/>
              <w:rPr>
                <w:rFonts w:ascii="仿宋" w:hAnsi="仿宋"/>
              </w:rPr>
            </w:pPr>
            <w:r>
              <w:rPr>
                <w:rFonts w:hint="eastAsia" w:ascii="仿宋" w:hAnsi="仿宋"/>
              </w:rPr>
              <w:t>ywh</w:t>
            </w:r>
          </w:p>
        </w:tc>
        <w:tc>
          <w:tcPr>
            <w:tcW w:w="1919" w:type="dxa"/>
            <w:vAlign w:val="center"/>
          </w:tcPr>
          <w:p w14:paraId="1184276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15E8E241">
            <w:pPr>
              <w:spacing w:line="276" w:lineRule="auto"/>
              <w:ind w:firstLine="0" w:firstLineChars="0"/>
              <w:jc w:val="left"/>
              <w:rPr>
                <w:rFonts w:ascii="仿宋" w:hAnsi="仿宋"/>
              </w:rPr>
            </w:pPr>
            <w:r>
              <w:rPr>
                <w:rFonts w:hint="eastAsia" w:ascii="仿宋" w:hAnsi="仿宋"/>
              </w:rPr>
              <w:t>（不可空）</w:t>
            </w:r>
          </w:p>
        </w:tc>
      </w:tr>
      <w:tr w14:paraId="365E7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0A31C631">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328CFA8D">
            <w:pPr>
              <w:spacing w:line="276" w:lineRule="auto"/>
              <w:ind w:firstLine="0" w:firstLineChars="0"/>
              <w:jc w:val="left"/>
              <w:rPr>
                <w:rFonts w:ascii="仿宋" w:hAnsi="仿宋"/>
              </w:rPr>
            </w:pPr>
            <w:r>
              <w:rPr>
                <w:rFonts w:hint="eastAsia" w:ascii="仿宋" w:hAnsi="仿宋"/>
              </w:rPr>
              <w:t>货位状态</w:t>
            </w:r>
          </w:p>
        </w:tc>
        <w:tc>
          <w:tcPr>
            <w:tcW w:w="1493" w:type="dxa"/>
            <w:vAlign w:val="center"/>
          </w:tcPr>
          <w:p w14:paraId="6574C844">
            <w:pPr>
              <w:spacing w:line="276" w:lineRule="auto"/>
              <w:ind w:firstLine="0" w:firstLineChars="0"/>
              <w:jc w:val="center"/>
              <w:rPr>
                <w:rFonts w:ascii="仿宋" w:hAnsi="仿宋"/>
              </w:rPr>
            </w:pPr>
            <w:r>
              <w:rPr>
                <w:rFonts w:hint="eastAsia" w:ascii="仿宋" w:hAnsi="仿宋"/>
              </w:rPr>
              <w:t>hwzt</w:t>
            </w:r>
          </w:p>
        </w:tc>
        <w:tc>
          <w:tcPr>
            <w:tcW w:w="1919" w:type="dxa"/>
            <w:vAlign w:val="center"/>
          </w:tcPr>
          <w:p w14:paraId="4C33B8C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18" w:type="dxa"/>
            <w:shd w:val="clear" w:color="auto" w:fill="auto"/>
            <w:vAlign w:val="center"/>
          </w:tcPr>
          <w:p w14:paraId="7743E56E">
            <w:pPr>
              <w:spacing w:line="276" w:lineRule="auto"/>
              <w:ind w:firstLine="0" w:firstLineChars="0"/>
              <w:jc w:val="left"/>
              <w:rPr>
                <w:rFonts w:ascii="仿宋" w:hAnsi="仿宋"/>
              </w:rPr>
            </w:pPr>
            <w:r>
              <w:rPr>
                <w:rFonts w:hint="eastAsia" w:ascii="仿宋" w:hAnsi="仿宋"/>
              </w:rPr>
              <w:t>1：空仓</w:t>
            </w:r>
          </w:p>
          <w:p w14:paraId="02C5AFF1">
            <w:pPr>
              <w:spacing w:line="276" w:lineRule="auto"/>
              <w:ind w:firstLine="0" w:firstLineChars="0"/>
              <w:jc w:val="left"/>
              <w:rPr>
                <w:rFonts w:ascii="仿宋" w:hAnsi="仿宋"/>
              </w:rPr>
            </w:pPr>
            <w:r>
              <w:rPr>
                <w:rFonts w:hint="eastAsia" w:ascii="仿宋" w:hAnsi="仿宋"/>
              </w:rPr>
              <w:t>2：入库中</w:t>
            </w:r>
          </w:p>
          <w:p w14:paraId="74FB5124">
            <w:pPr>
              <w:spacing w:line="276" w:lineRule="auto"/>
              <w:ind w:firstLine="0" w:firstLineChars="0"/>
              <w:jc w:val="left"/>
              <w:rPr>
                <w:rFonts w:ascii="仿宋" w:hAnsi="仿宋"/>
              </w:rPr>
            </w:pPr>
            <w:r>
              <w:rPr>
                <w:rFonts w:hint="eastAsia" w:ascii="仿宋" w:hAnsi="仿宋"/>
              </w:rPr>
              <w:t>3：满货位</w:t>
            </w:r>
          </w:p>
          <w:p w14:paraId="6864D2CE">
            <w:pPr>
              <w:spacing w:line="276" w:lineRule="auto"/>
              <w:ind w:firstLine="0" w:firstLineChars="0"/>
              <w:jc w:val="left"/>
              <w:rPr>
                <w:rFonts w:ascii="仿宋" w:hAnsi="仿宋"/>
              </w:rPr>
            </w:pPr>
            <w:r>
              <w:rPr>
                <w:rFonts w:hint="eastAsia" w:ascii="仿宋" w:hAnsi="仿宋"/>
              </w:rPr>
              <w:t>4：出库中</w:t>
            </w:r>
          </w:p>
          <w:p w14:paraId="7EF81BFF">
            <w:pPr>
              <w:spacing w:line="276" w:lineRule="auto"/>
              <w:ind w:firstLine="0" w:firstLineChars="0"/>
              <w:jc w:val="left"/>
              <w:rPr>
                <w:rFonts w:ascii="仿宋" w:hAnsi="仿宋"/>
              </w:rPr>
            </w:pPr>
            <w:r>
              <w:rPr>
                <w:rFonts w:hint="eastAsia" w:ascii="仿宋" w:hAnsi="仿宋"/>
              </w:rPr>
              <w:t>5：已出库</w:t>
            </w:r>
          </w:p>
          <w:p w14:paraId="0F570CD0">
            <w:pPr>
              <w:spacing w:line="276" w:lineRule="auto"/>
              <w:ind w:firstLine="0" w:firstLineChars="0"/>
              <w:jc w:val="left"/>
              <w:rPr>
                <w:rFonts w:ascii="仿宋" w:hAnsi="仿宋"/>
              </w:rPr>
            </w:pPr>
            <w:r>
              <w:rPr>
                <w:rFonts w:hint="eastAsia" w:ascii="仿宋" w:hAnsi="仿宋"/>
              </w:rPr>
              <w:t>7：历史中</w:t>
            </w:r>
          </w:p>
          <w:p w14:paraId="19932EC1">
            <w:pPr>
              <w:spacing w:line="276" w:lineRule="auto"/>
              <w:ind w:firstLine="0" w:firstLineChars="0"/>
              <w:jc w:val="left"/>
              <w:rPr>
                <w:rFonts w:ascii="仿宋" w:hAnsi="仿宋"/>
              </w:rPr>
            </w:pPr>
            <w:r>
              <w:rPr>
                <w:rFonts w:hint="eastAsia" w:ascii="仿宋" w:hAnsi="仿宋"/>
              </w:rPr>
              <w:t>9：其他</w:t>
            </w:r>
          </w:p>
          <w:p w14:paraId="3E755584">
            <w:pPr>
              <w:spacing w:line="276" w:lineRule="auto"/>
              <w:ind w:firstLine="0" w:firstLineChars="0"/>
              <w:jc w:val="left"/>
              <w:rPr>
                <w:rFonts w:ascii="仿宋" w:hAnsi="仿宋"/>
              </w:rPr>
            </w:pPr>
            <w:r>
              <w:rPr>
                <w:rFonts w:hint="eastAsia" w:ascii="仿宋" w:hAnsi="仿宋"/>
              </w:rPr>
              <w:t>（可空）</w:t>
            </w:r>
          </w:p>
        </w:tc>
      </w:tr>
      <w:tr w14:paraId="35684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6087D18A">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557E8F58">
            <w:pPr>
              <w:spacing w:line="276" w:lineRule="auto"/>
              <w:ind w:firstLine="0" w:firstLineChars="0"/>
              <w:jc w:val="left"/>
              <w:rPr>
                <w:rFonts w:ascii="仿宋" w:hAnsi="仿宋"/>
              </w:rPr>
            </w:pPr>
            <w:r>
              <w:rPr>
                <w:rFonts w:hint="eastAsia" w:ascii="仿宋" w:hAnsi="仿宋"/>
              </w:rPr>
              <w:t>粮食品种编码</w:t>
            </w:r>
          </w:p>
        </w:tc>
        <w:tc>
          <w:tcPr>
            <w:tcW w:w="1493" w:type="dxa"/>
            <w:vAlign w:val="center"/>
          </w:tcPr>
          <w:p w14:paraId="734E189A">
            <w:pPr>
              <w:spacing w:line="276" w:lineRule="auto"/>
              <w:ind w:firstLine="0" w:firstLineChars="0"/>
              <w:jc w:val="center"/>
              <w:rPr>
                <w:rFonts w:ascii="仿宋" w:hAnsi="仿宋"/>
              </w:rPr>
            </w:pPr>
            <w:r>
              <w:rPr>
                <w:rFonts w:hint="eastAsia" w:ascii="仿宋" w:hAnsi="仿宋"/>
              </w:rPr>
              <w:t>pzbm</w:t>
            </w:r>
          </w:p>
        </w:tc>
        <w:tc>
          <w:tcPr>
            <w:tcW w:w="1919" w:type="dxa"/>
            <w:vAlign w:val="center"/>
          </w:tcPr>
          <w:p w14:paraId="1612D2E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1675847C">
            <w:pPr>
              <w:spacing w:line="276" w:lineRule="auto"/>
              <w:ind w:firstLine="0" w:firstLineChars="0"/>
              <w:jc w:val="left"/>
              <w:rPr>
                <w:rFonts w:ascii="仿宋" w:hAnsi="仿宋"/>
              </w:rPr>
            </w:pPr>
            <w:r>
              <w:rPr>
                <w:rFonts w:hint="eastAsia" w:ascii="仿宋" w:hAnsi="仿宋"/>
              </w:rPr>
              <w:t>参考表4-1主要粮食及加工产品分类与代码表（不可空）</w:t>
            </w:r>
          </w:p>
        </w:tc>
      </w:tr>
      <w:tr w14:paraId="7CE37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7D173921">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7EF7A8C3">
            <w:pPr>
              <w:spacing w:line="276" w:lineRule="auto"/>
              <w:ind w:firstLine="0" w:firstLineChars="0"/>
              <w:jc w:val="left"/>
              <w:rPr>
                <w:rFonts w:ascii="仿宋" w:hAnsi="仿宋"/>
              </w:rPr>
            </w:pPr>
            <w:r>
              <w:rPr>
                <w:rFonts w:hint="eastAsia" w:ascii="仿宋" w:hAnsi="仿宋"/>
              </w:rPr>
              <w:t>粮食品种名称</w:t>
            </w:r>
          </w:p>
        </w:tc>
        <w:tc>
          <w:tcPr>
            <w:tcW w:w="1493" w:type="dxa"/>
            <w:vAlign w:val="center"/>
          </w:tcPr>
          <w:p w14:paraId="7E1231C1">
            <w:pPr>
              <w:spacing w:line="276" w:lineRule="auto"/>
              <w:ind w:firstLine="0" w:firstLineChars="0"/>
              <w:jc w:val="center"/>
              <w:rPr>
                <w:rFonts w:ascii="仿宋" w:hAnsi="仿宋"/>
              </w:rPr>
            </w:pPr>
            <w:r>
              <w:rPr>
                <w:rFonts w:hint="eastAsia" w:ascii="仿宋" w:hAnsi="仿宋"/>
              </w:rPr>
              <w:t>pzmc</w:t>
            </w:r>
          </w:p>
        </w:tc>
        <w:tc>
          <w:tcPr>
            <w:tcW w:w="1919" w:type="dxa"/>
            <w:vAlign w:val="center"/>
          </w:tcPr>
          <w:p w14:paraId="1B0BAF2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2A4A3BC3">
            <w:pPr>
              <w:spacing w:line="276" w:lineRule="auto"/>
              <w:ind w:firstLine="0" w:firstLineChars="0"/>
              <w:jc w:val="left"/>
              <w:rPr>
                <w:rFonts w:ascii="仿宋" w:hAnsi="仿宋"/>
              </w:rPr>
            </w:pPr>
            <w:r>
              <w:rPr>
                <w:rFonts w:hint="eastAsia" w:ascii="仿宋" w:hAnsi="仿宋"/>
              </w:rPr>
              <w:t>（可空）</w:t>
            </w:r>
          </w:p>
        </w:tc>
      </w:tr>
      <w:tr w14:paraId="71461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3DADF07F">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54F016EC">
            <w:pPr>
              <w:spacing w:line="276" w:lineRule="auto"/>
              <w:ind w:firstLine="0" w:firstLineChars="0"/>
              <w:jc w:val="left"/>
              <w:rPr>
                <w:rFonts w:ascii="仿宋" w:hAnsi="仿宋"/>
              </w:rPr>
            </w:pPr>
            <w:r>
              <w:rPr>
                <w:rFonts w:hint="eastAsia" w:ascii="仿宋" w:hAnsi="仿宋"/>
              </w:rPr>
              <w:t>粮食性质</w:t>
            </w:r>
          </w:p>
        </w:tc>
        <w:tc>
          <w:tcPr>
            <w:tcW w:w="1493" w:type="dxa"/>
            <w:vAlign w:val="center"/>
          </w:tcPr>
          <w:p w14:paraId="19AC2CF6">
            <w:pPr>
              <w:spacing w:line="276" w:lineRule="auto"/>
              <w:ind w:firstLine="0" w:firstLineChars="0"/>
              <w:jc w:val="center"/>
              <w:rPr>
                <w:rFonts w:ascii="仿宋" w:hAnsi="仿宋"/>
              </w:rPr>
            </w:pPr>
            <w:r>
              <w:rPr>
                <w:rFonts w:hint="eastAsia" w:ascii="仿宋" w:hAnsi="仿宋"/>
              </w:rPr>
              <w:t>lsxz</w:t>
            </w:r>
          </w:p>
        </w:tc>
        <w:tc>
          <w:tcPr>
            <w:tcW w:w="1919" w:type="dxa"/>
            <w:vAlign w:val="center"/>
          </w:tcPr>
          <w:p w14:paraId="7D4588F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6FA392DD">
            <w:pPr>
              <w:spacing w:line="276" w:lineRule="auto"/>
              <w:ind w:firstLine="0" w:firstLineChars="0"/>
              <w:jc w:val="left"/>
              <w:rPr>
                <w:rFonts w:ascii="仿宋" w:hAnsi="仿宋"/>
              </w:rPr>
            </w:pPr>
            <w:r>
              <w:rPr>
                <w:rFonts w:hint="eastAsia" w:ascii="仿宋" w:hAnsi="仿宋"/>
              </w:rPr>
              <w:t>（可空）</w:t>
            </w:r>
          </w:p>
        </w:tc>
      </w:tr>
      <w:tr w14:paraId="13261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291F3118">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2CAB2795">
            <w:pPr>
              <w:spacing w:line="276" w:lineRule="auto"/>
              <w:ind w:firstLine="0" w:firstLineChars="0"/>
              <w:jc w:val="left"/>
              <w:rPr>
                <w:rFonts w:ascii="仿宋" w:hAnsi="仿宋"/>
              </w:rPr>
            </w:pPr>
            <w:r>
              <w:rPr>
                <w:rFonts w:hint="eastAsia" w:ascii="仿宋" w:hAnsi="仿宋"/>
              </w:rPr>
              <w:t>粮食性质编码</w:t>
            </w:r>
          </w:p>
        </w:tc>
        <w:tc>
          <w:tcPr>
            <w:tcW w:w="1493" w:type="dxa"/>
            <w:vAlign w:val="center"/>
          </w:tcPr>
          <w:p w14:paraId="3D1A4C01">
            <w:pPr>
              <w:spacing w:line="276" w:lineRule="auto"/>
              <w:ind w:firstLine="0" w:firstLineChars="0"/>
              <w:jc w:val="center"/>
              <w:rPr>
                <w:rFonts w:ascii="仿宋" w:hAnsi="仿宋"/>
              </w:rPr>
            </w:pPr>
            <w:r>
              <w:rPr>
                <w:rFonts w:hint="eastAsia" w:ascii="仿宋" w:hAnsi="仿宋"/>
              </w:rPr>
              <w:t>lsxzbm</w:t>
            </w:r>
          </w:p>
        </w:tc>
        <w:tc>
          <w:tcPr>
            <w:tcW w:w="1919" w:type="dxa"/>
            <w:vAlign w:val="center"/>
          </w:tcPr>
          <w:p w14:paraId="34E2AA2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w:t>
            </w:r>
          </w:p>
        </w:tc>
        <w:tc>
          <w:tcPr>
            <w:tcW w:w="1918" w:type="dxa"/>
            <w:shd w:val="clear" w:color="auto" w:fill="auto"/>
            <w:vAlign w:val="center"/>
          </w:tcPr>
          <w:p w14:paraId="76A5F081">
            <w:pPr>
              <w:widowControl/>
              <w:spacing w:line="276" w:lineRule="auto"/>
              <w:ind w:firstLine="0" w:firstLineChars="0"/>
              <w:jc w:val="left"/>
              <w:rPr>
                <w:rFonts w:ascii="仿宋" w:hAnsi="仿宋"/>
              </w:rPr>
            </w:pPr>
            <w:r>
              <w:rPr>
                <w:rFonts w:hint="eastAsia" w:ascii="仿宋" w:hAnsi="仿宋"/>
              </w:rPr>
              <w:t>参考表4-2粮食性质代码表</w:t>
            </w:r>
          </w:p>
          <w:p w14:paraId="36EF3DE4">
            <w:pPr>
              <w:spacing w:line="276" w:lineRule="auto"/>
              <w:ind w:firstLine="0" w:firstLineChars="0"/>
              <w:jc w:val="left"/>
              <w:rPr>
                <w:rFonts w:ascii="仿宋" w:hAnsi="仿宋"/>
              </w:rPr>
            </w:pPr>
            <w:r>
              <w:rPr>
                <w:rFonts w:hint="eastAsia" w:ascii="仿宋" w:hAnsi="仿宋"/>
              </w:rPr>
              <w:t>（不可空）</w:t>
            </w:r>
          </w:p>
        </w:tc>
      </w:tr>
      <w:tr w14:paraId="1C7B3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379F2E3B">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70BD5117">
            <w:pPr>
              <w:spacing w:line="276" w:lineRule="auto"/>
              <w:ind w:firstLine="0" w:firstLineChars="0"/>
              <w:jc w:val="left"/>
              <w:rPr>
                <w:rFonts w:ascii="仿宋" w:hAnsi="仿宋"/>
              </w:rPr>
            </w:pPr>
            <w:r>
              <w:rPr>
                <w:rFonts w:hint="eastAsia" w:ascii="仿宋" w:hAnsi="仿宋"/>
              </w:rPr>
              <w:t>入库时间</w:t>
            </w:r>
          </w:p>
        </w:tc>
        <w:tc>
          <w:tcPr>
            <w:tcW w:w="1493" w:type="dxa"/>
            <w:vAlign w:val="center"/>
          </w:tcPr>
          <w:p w14:paraId="29DCE062">
            <w:pPr>
              <w:spacing w:line="276" w:lineRule="auto"/>
              <w:ind w:firstLine="0" w:firstLineChars="0"/>
              <w:jc w:val="center"/>
              <w:rPr>
                <w:rFonts w:ascii="仿宋" w:hAnsi="仿宋"/>
              </w:rPr>
            </w:pPr>
            <w:r>
              <w:rPr>
                <w:rFonts w:hint="eastAsia" w:ascii="仿宋" w:hAnsi="仿宋"/>
              </w:rPr>
              <w:t>rksj</w:t>
            </w:r>
          </w:p>
        </w:tc>
        <w:tc>
          <w:tcPr>
            <w:tcW w:w="1919" w:type="dxa"/>
            <w:vAlign w:val="center"/>
          </w:tcPr>
          <w:p w14:paraId="1998E15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shd w:val="clear" w:color="auto" w:fill="auto"/>
            <w:vAlign w:val="center"/>
          </w:tcPr>
          <w:p w14:paraId="1909F3B1">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2DD69768">
            <w:pPr>
              <w:spacing w:line="276" w:lineRule="auto"/>
              <w:ind w:firstLine="0" w:firstLineChars="0"/>
              <w:jc w:val="left"/>
              <w:rPr>
                <w:rFonts w:ascii="仿宋" w:hAnsi="仿宋"/>
              </w:rPr>
            </w:pPr>
            <w:r>
              <w:rPr>
                <w:rFonts w:hint="eastAsia" w:ascii="仿宋" w:hAnsi="仿宋"/>
              </w:rPr>
              <w:t>（不可空）</w:t>
            </w:r>
          </w:p>
        </w:tc>
      </w:tr>
      <w:tr w14:paraId="266995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3EDC7F1A">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2C04D4B9">
            <w:pPr>
              <w:spacing w:line="276" w:lineRule="auto"/>
              <w:ind w:firstLine="0" w:firstLineChars="0"/>
              <w:jc w:val="left"/>
              <w:rPr>
                <w:rFonts w:ascii="仿宋" w:hAnsi="仿宋"/>
              </w:rPr>
            </w:pPr>
            <w:r>
              <w:rPr>
                <w:rFonts w:hint="eastAsia" w:ascii="仿宋" w:hAnsi="仿宋"/>
              </w:rPr>
              <w:t>财政核定价格</w:t>
            </w:r>
          </w:p>
        </w:tc>
        <w:tc>
          <w:tcPr>
            <w:tcW w:w="1493" w:type="dxa"/>
            <w:vAlign w:val="center"/>
          </w:tcPr>
          <w:p w14:paraId="50619399">
            <w:pPr>
              <w:spacing w:line="276" w:lineRule="auto"/>
              <w:ind w:firstLine="0" w:firstLineChars="0"/>
              <w:jc w:val="center"/>
              <w:rPr>
                <w:rFonts w:ascii="仿宋" w:hAnsi="仿宋"/>
              </w:rPr>
            </w:pPr>
            <w:r>
              <w:rPr>
                <w:rFonts w:ascii="仿宋" w:hAnsi="仿宋"/>
              </w:rPr>
              <w:t>c</w:t>
            </w:r>
            <w:r>
              <w:rPr>
                <w:rFonts w:hint="eastAsia" w:ascii="仿宋" w:hAnsi="仿宋"/>
              </w:rPr>
              <w:t>zhdjg</w:t>
            </w:r>
          </w:p>
        </w:tc>
        <w:tc>
          <w:tcPr>
            <w:tcW w:w="1919" w:type="dxa"/>
            <w:vAlign w:val="center"/>
          </w:tcPr>
          <w:p w14:paraId="4A683EFB">
            <w:pPr>
              <w:spacing w:line="276" w:lineRule="auto"/>
              <w:ind w:firstLine="0" w:firstLineChars="0"/>
              <w:jc w:val="center"/>
              <w:rPr>
                <w:rFonts w:ascii="仿宋" w:hAnsi="仿宋"/>
              </w:rPr>
            </w:pPr>
            <w:r>
              <w:rPr>
                <w:rFonts w:ascii="仿宋" w:hAnsi="仿宋"/>
              </w:rPr>
              <w:t>Decimal(10,2)</w:t>
            </w:r>
          </w:p>
        </w:tc>
        <w:tc>
          <w:tcPr>
            <w:tcW w:w="1918" w:type="dxa"/>
            <w:shd w:val="clear" w:color="auto" w:fill="auto"/>
            <w:vAlign w:val="center"/>
          </w:tcPr>
          <w:p w14:paraId="1C44FA54">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元/公斤</w:t>
            </w:r>
          </w:p>
          <w:p w14:paraId="1D442582">
            <w:pPr>
              <w:spacing w:line="276" w:lineRule="auto"/>
              <w:ind w:firstLine="0" w:firstLineChars="0"/>
              <w:jc w:val="left"/>
              <w:rPr>
                <w:rFonts w:ascii="仿宋" w:hAnsi="仿宋"/>
              </w:rPr>
            </w:pPr>
            <w:r>
              <w:rPr>
                <w:rFonts w:hint="eastAsia" w:ascii="仿宋" w:hAnsi="仿宋"/>
              </w:rPr>
              <w:t>默认值0</w:t>
            </w:r>
          </w:p>
          <w:p w14:paraId="5A5FC085">
            <w:pPr>
              <w:spacing w:line="276" w:lineRule="auto"/>
              <w:ind w:firstLine="0" w:firstLineChars="0"/>
              <w:jc w:val="left"/>
              <w:rPr>
                <w:rFonts w:ascii="仿宋" w:hAnsi="仿宋"/>
              </w:rPr>
            </w:pPr>
            <w:r>
              <w:rPr>
                <w:rFonts w:hint="eastAsia" w:ascii="仿宋" w:hAnsi="仿宋"/>
              </w:rPr>
              <w:t>（不可空）</w:t>
            </w:r>
          </w:p>
        </w:tc>
      </w:tr>
      <w:tr w14:paraId="4FCCA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3B960150">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04BD32EE">
            <w:pPr>
              <w:spacing w:line="276" w:lineRule="auto"/>
              <w:ind w:firstLine="0" w:firstLineChars="0"/>
              <w:jc w:val="left"/>
              <w:rPr>
                <w:rFonts w:ascii="仿宋" w:hAnsi="仿宋"/>
              </w:rPr>
            </w:pPr>
            <w:r>
              <w:rPr>
                <w:rFonts w:hint="eastAsia" w:ascii="仿宋" w:hAnsi="仿宋"/>
              </w:rPr>
              <w:t>粮食等级代码</w:t>
            </w:r>
          </w:p>
        </w:tc>
        <w:tc>
          <w:tcPr>
            <w:tcW w:w="1493" w:type="dxa"/>
            <w:vAlign w:val="center"/>
          </w:tcPr>
          <w:p w14:paraId="69579845">
            <w:pPr>
              <w:spacing w:line="276" w:lineRule="auto"/>
              <w:ind w:firstLine="0" w:firstLineChars="0"/>
              <w:jc w:val="center"/>
              <w:rPr>
                <w:rFonts w:ascii="仿宋" w:hAnsi="仿宋"/>
              </w:rPr>
            </w:pPr>
            <w:r>
              <w:rPr>
                <w:rFonts w:hint="eastAsia" w:ascii="仿宋" w:hAnsi="仿宋"/>
              </w:rPr>
              <w:t>djbm</w:t>
            </w:r>
          </w:p>
        </w:tc>
        <w:tc>
          <w:tcPr>
            <w:tcW w:w="1919" w:type="dxa"/>
            <w:vAlign w:val="center"/>
          </w:tcPr>
          <w:p w14:paraId="607977A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1918" w:type="dxa"/>
            <w:shd w:val="clear" w:color="auto" w:fill="auto"/>
            <w:vAlign w:val="center"/>
          </w:tcPr>
          <w:p w14:paraId="38667AA6">
            <w:pPr>
              <w:spacing w:line="276" w:lineRule="auto"/>
              <w:ind w:firstLine="0" w:firstLineChars="0"/>
              <w:jc w:val="left"/>
              <w:rPr>
                <w:rFonts w:ascii="仿宋" w:hAnsi="仿宋"/>
              </w:rPr>
            </w:pPr>
            <w:r>
              <w:rPr>
                <w:rFonts w:hint="eastAsia" w:ascii="仿宋" w:hAnsi="仿宋"/>
              </w:rPr>
              <w:t>参考表4-3等级代码表</w:t>
            </w:r>
          </w:p>
          <w:p w14:paraId="05473782">
            <w:pPr>
              <w:spacing w:line="276" w:lineRule="auto"/>
              <w:ind w:firstLine="0" w:firstLineChars="0"/>
              <w:jc w:val="left"/>
              <w:rPr>
                <w:rFonts w:ascii="仿宋" w:hAnsi="仿宋"/>
              </w:rPr>
            </w:pPr>
            <w:r>
              <w:rPr>
                <w:rFonts w:hint="eastAsia" w:ascii="仿宋" w:hAnsi="仿宋"/>
              </w:rPr>
              <w:t>（不可空）</w:t>
            </w:r>
          </w:p>
          <w:p w14:paraId="5B0E5480">
            <w:pPr>
              <w:spacing w:line="276" w:lineRule="auto"/>
              <w:ind w:firstLine="0" w:firstLineChars="0"/>
              <w:jc w:val="left"/>
              <w:rPr>
                <w:rFonts w:ascii="仿宋" w:hAnsi="仿宋"/>
              </w:rPr>
            </w:pPr>
          </w:p>
        </w:tc>
      </w:tr>
      <w:tr w14:paraId="6AD3F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79470833">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35128863">
            <w:pPr>
              <w:spacing w:line="276" w:lineRule="auto"/>
              <w:ind w:firstLine="0" w:firstLineChars="0"/>
              <w:jc w:val="left"/>
              <w:rPr>
                <w:rFonts w:ascii="仿宋" w:hAnsi="仿宋"/>
              </w:rPr>
            </w:pPr>
            <w:r>
              <w:rPr>
                <w:rFonts w:hint="eastAsia" w:ascii="仿宋" w:hAnsi="仿宋"/>
              </w:rPr>
              <w:t>粮食等级名称</w:t>
            </w:r>
          </w:p>
        </w:tc>
        <w:tc>
          <w:tcPr>
            <w:tcW w:w="1493" w:type="dxa"/>
            <w:vAlign w:val="center"/>
          </w:tcPr>
          <w:p w14:paraId="2306FB2F">
            <w:pPr>
              <w:spacing w:line="276" w:lineRule="auto"/>
              <w:ind w:firstLine="0" w:firstLineChars="0"/>
              <w:jc w:val="center"/>
              <w:rPr>
                <w:rFonts w:ascii="仿宋" w:hAnsi="仿宋"/>
              </w:rPr>
            </w:pPr>
            <w:r>
              <w:rPr>
                <w:rFonts w:hint="eastAsia" w:ascii="仿宋" w:hAnsi="仿宋"/>
              </w:rPr>
              <w:t>djmc</w:t>
            </w:r>
          </w:p>
        </w:tc>
        <w:tc>
          <w:tcPr>
            <w:tcW w:w="1919" w:type="dxa"/>
            <w:vAlign w:val="center"/>
          </w:tcPr>
          <w:p w14:paraId="5DDEFCE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4E995162">
            <w:pPr>
              <w:spacing w:line="276" w:lineRule="auto"/>
              <w:ind w:firstLine="0" w:firstLineChars="0"/>
              <w:jc w:val="left"/>
              <w:rPr>
                <w:rFonts w:ascii="仿宋" w:hAnsi="仿宋"/>
              </w:rPr>
            </w:pPr>
            <w:r>
              <w:rPr>
                <w:rFonts w:hint="eastAsia" w:ascii="仿宋" w:hAnsi="仿宋"/>
              </w:rPr>
              <w:t>（可空）</w:t>
            </w:r>
          </w:p>
        </w:tc>
      </w:tr>
      <w:tr w14:paraId="41B6F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607140EB">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73D47087">
            <w:pPr>
              <w:spacing w:line="276" w:lineRule="auto"/>
              <w:ind w:firstLine="0" w:firstLineChars="0"/>
              <w:jc w:val="left"/>
              <w:rPr>
                <w:rFonts w:ascii="仿宋" w:hAnsi="仿宋"/>
              </w:rPr>
            </w:pPr>
            <w:r>
              <w:rPr>
                <w:rFonts w:hint="eastAsia" w:ascii="仿宋" w:hAnsi="仿宋"/>
              </w:rPr>
              <w:t>收获年度</w:t>
            </w:r>
          </w:p>
        </w:tc>
        <w:tc>
          <w:tcPr>
            <w:tcW w:w="1493" w:type="dxa"/>
            <w:vAlign w:val="center"/>
          </w:tcPr>
          <w:p w14:paraId="37EDE03B">
            <w:pPr>
              <w:spacing w:line="276" w:lineRule="auto"/>
              <w:ind w:firstLine="0" w:firstLineChars="0"/>
              <w:jc w:val="center"/>
              <w:rPr>
                <w:rFonts w:ascii="仿宋" w:hAnsi="仿宋"/>
              </w:rPr>
            </w:pPr>
            <w:r>
              <w:rPr>
                <w:rFonts w:hint="eastAsia" w:ascii="仿宋" w:hAnsi="仿宋"/>
              </w:rPr>
              <w:t>shnd</w:t>
            </w:r>
          </w:p>
        </w:tc>
        <w:tc>
          <w:tcPr>
            <w:tcW w:w="1919" w:type="dxa"/>
            <w:vAlign w:val="center"/>
          </w:tcPr>
          <w:p w14:paraId="3BC0149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 xml:space="preserve"> </w:t>
            </w:r>
            <w:r>
              <w:rPr>
                <w:rFonts w:hint="eastAsia" w:ascii="仿宋" w:hAnsi="仿宋"/>
              </w:rPr>
              <w:t>(</w:t>
            </w:r>
            <w:r>
              <w:rPr>
                <w:rFonts w:ascii="仿宋" w:hAnsi="仿宋"/>
              </w:rPr>
              <w:t>4</w:t>
            </w:r>
            <w:r>
              <w:rPr>
                <w:rFonts w:hint="eastAsia" w:ascii="仿宋" w:hAnsi="仿宋"/>
              </w:rPr>
              <w:t>)</w:t>
            </w:r>
          </w:p>
        </w:tc>
        <w:tc>
          <w:tcPr>
            <w:tcW w:w="1918" w:type="dxa"/>
            <w:shd w:val="clear" w:color="auto" w:fill="auto"/>
            <w:vAlign w:val="center"/>
          </w:tcPr>
          <w:p w14:paraId="52E1F669">
            <w:pPr>
              <w:spacing w:line="276" w:lineRule="auto"/>
              <w:ind w:firstLine="0" w:firstLineChars="0"/>
              <w:jc w:val="left"/>
              <w:rPr>
                <w:rFonts w:ascii="仿宋" w:hAnsi="仿宋"/>
              </w:rPr>
            </w:pPr>
            <w:r>
              <w:rPr>
                <w:rFonts w:hint="eastAsia" w:ascii="仿宋" w:hAnsi="仿宋"/>
              </w:rPr>
              <w:t>（不可空）</w:t>
            </w:r>
          </w:p>
        </w:tc>
      </w:tr>
      <w:tr w14:paraId="57717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243C0AE4">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2E7A9715">
            <w:pPr>
              <w:spacing w:line="276" w:lineRule="auto"/>
              <w:ind w:firstLine="0" w:firstLineChars="0"/>
              <w:jc w:val="left"/>
              <w:rPr>
                <w:rFonts w:ascii="仿宋" w:hAnsi="仿宋"/>
              </w:rPr>
            </w:pPr>
            <w:r>
              <w:rPr>
                <w:rFonts w:hint="eastAsia" w:ascii="仿宋" w:hAnsi="仿宋"/>
              </w:rPr>
              <w:t>国别</w:t>
            </w:r>
          </w:p>
        </w:tc>
        <w:tc>
          <w:tcPr>
            <w:tcW w:w="1493" w:type="dxa"/>
            <w:vAlign w:val="center"/>
          </w:tcPr>
          <w:p w14:paraId="3002DAB2">
            <w:pPr>
              <w:spacing w:line="276" w:lineRule="auto"/>
              <w:ind w:firstLine="0" w:firstLineChars="0"/>
              <w:jc w:val="center"/>
              <w:rPr>
                <w:rFonts w:ascii="仿宋" w:hAnsi="仿宋"/>
              </w:rPr>
            </w:pPr>
            <w:r>
              <w:rPr>
                <w:rFonts w:ascii="仿宋" w:hAnsi="仿宋"/>
              </w:rPr>
              <w:t>gb</w:t>
            </w:r>
          </w:p>
        </w:tc>
        <w:tc>
          <w:tcPr>
            <w:tcW w:w="1919" w:type="dxa"/>
            <w:vAlign w:val="center"/>
          </w:tcPr>
          <w:p w14:paraId="788C9EE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w:t>
            </w:r>
          </w:p>
        </w:tc>
        <w:tc>
          <w:tcPr>
            <w:tcW w:w="1918" w:type="dxa"/>
            <w:shd w:val="clear" w:color="auto" w:fill="auto"/>
            <w:vAlign w:val="center"/>
          </w:tcPr>
          <w:p w14:paraId="45B7EAC4">
            <w:pPr>
              <w:spacing w:line="276" w:lineRule="auto"/>
              <w:ind w:firstLine="0" w:firstLineChars="0"/>
              <w:jc w:val="left"/>
              <w:rPr>
                <w:rFonts w:ascii="仿宋" w:hAnsi="仿宋"/>
              </w:rPr>
            </w:pPr>
            <w:r>
              <w:rPr>
                <w:rFonts w:ascii="仿宋" w:hAnsi="仿宋"/>
              </w:rPr>
              <w:t>参照</w:t>
            </w:r>
            <w:r>
              <w:rPr>
                <w:rFonts w:hint="eastAsia" w:ascii="仿宋" w:hAnsi="仿宋"/>
              </w:rPr>
              <w:t>;</w:t>
            </w:r>
            <w:r>
              <w:rPr>
                <w:rFonts w:ascii="仿宋" w:hAnsi="仿宋"/>
              </w:rPr>
              <w:t>GB</w:t>
            </w:r>
            <w:r>
              <w:rPr>
                <w:rFonts w:hint="eastAsia" w:ascii="仿宋" w:hAnsi="仿宋"/>
              </w:rPr>
              <w:t>/T</w:t>
            </w:r>
            <w:r>
              <w:rPr>
                <w:rFonts w:ascii="仿宋" w:hAnsi="仿宋"/>
              </w:rPr>
              <w:t>2659</w:t>
            </w:r>
            <w:r>
              <w:rPr>
                <w:rFonts w:hint="eastAsia" w:ascii="仿宋" w:hAnsi="仿宋"/>
              </w:rPr>
              <w:t>-2000</w:t>
            </w:r>
          </w:p>
          <w:p w14:paraId="3BB6308E">
            <w:pPr>
              <w:spacing w:line="276" w:lineRule="auto"/>
              <w:ind w:firstLine="0" w:firstLineChars="0"/>
              <w:jc w:val="left"/>
              <w:rPr>
                <w:rFonts w:ascii="仿宋" w:hAnsi="仿宋"/>
              </w:rPr>
            </w:pPr>
            <w:r>
              <w:rPr>
                <w:rFonts w:hint="eastAsia" w:ascii="仿宋" w:hAnsi="仿宋"/>
              </w:rPr>
              <w:t>（不可空）</w:t>
            </w:r>
          </w:p>
        </w:tc>
      </w:tr>
      <w:tr w14:paraId="48344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37331ED2">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3F321E6E">
            <w:pPr>
              <w:spacing w:line="276" w:lineRule="auto"/>
              <w:ind w:firstLine="0" w:firstLineChars="0"/>
              <w:jc w:val="left"/>
              <w:rPr>
                <w:rFonts w:ascii="仿宋" w:hAnsi="仿宋"/>
              </w:rPr>
            </w:pPr>
            <w:r>
              <w:rPr>
                <w:rFonts w:hint="eastAsia" w:ascii="仿宋" w:hAnsi="仿宋"/>
              </w:rPr>
              <w:t>产地</w:t>
            </w:r>
          </w:p>
        </w:tc>
        <w:tc>
          <w:tcPr>
            <w:tcW w:w="1493" w:type="dxa"/>
            <w:vAlign w:val="center"/>
          </w:tcPr>
          <w:p w14:paraId="00C62806">
            <w:pPr>
              <w:spacing w:line="276" w:lineRule="auto"/>
              <w:ind w:firstLine="0" w:firstLineChars="0"/>
              <w:jc w:val="center"/>
              <w:rPr>
                <w:rFonts w:ascii="仿宋" w:hAnsi="仿宋"/>
              </w:rPr>
            </w:pPr>
            <w:r>
              <w:rPr>
                <w:rFonts w:ascii="仿宋" w:hAnsi="仿宋"/>
              </w:rPr>
              <w:t>c</w:t>
            </w:r>
            <w:r>
              <w:rPr>
                <w:rFonts w:hint="eastAsia" w:ascii="仿宋" w:hAnsi="仿宋"/>
              </w:rPr>
              <w:t>d</w:t>
            </w:r>
          </w:p>
        </w:tc>
        <w:tc>
          <w:tcPr>
            <w:tcW w:w="1919" w:type="dxa"/>
            <w:vAlign w:val="center"/>
          </w:tcPr>
          <w:p w14:paraId="4CFA1B4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w:t>
            </w:r>
          </w:p>
        </w:tc>
        <w:tc>
          <w:tcPr>
            <w:tcW w:w="1918" w:type="dxa"/>
            <w:shd w:val="clear" w:color="auto" w:fill="auto"/>
            <w:vAlign w:val="center"/>
          </w:tcPr>
          <w:p w14:paraId="3808E48A">
            <w:pPr>
              <w:spacing w:line="276" w:lineRule="auto"/>
              <w:ind w:firstLine="0" w:firstLineChars="0"/>
              <w:jc w:val="left"/>
              <w:rPr>
                <w:rFonts w:ascii="仿宋" w:hAnsi="仿宋"/>
              </w:rPr>
            </w:pPr>
            <w:r>
              <w:rPr>
                <w:rFonts w:ascii="仿宋" w:hAnsi="仿宋"/>
              </w:rPr>
              <w:t>参照</w:t>
            </w:r>
            <w:r>
              <w:rPr>
                <w:rFonts w:hint="eastAsia" w:ascii="仿宋" w:hAnsi="仿宋"/>
              </w:rPr>
              <w:t>：GB_T2260-2017年区划代码</w:t>
            </w:r>
            <w:r>
              <w:rPr>
                <w:rFonts w:ascii="仿宋" w:hAnsi="仿宋"/>
              </w:rPr>
              <w:t>，</w:t>
            </w:r>
            <w:r>
              <w:rPr>
                <w:rFonts w:hint="eastAsia" w:ascii="仿宋" w:hAnsi="仿宋"/>
              </w:rPr>
              <w:t>6位阿拉伯数字组成，不可空</w:t>
            </w:r>
          </w:p>
        </w:tc>
      </w:tr>
      <w:tr w14:paraId="54D7F8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19C227C3">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487C3583">
            <w:pPr>
              <w:spacing w:line="276" w:lineRule="auto"/>
              <w:ind w:firstLine="0" w:firstLineChars="0"/>
              <w:jc w:val="left"/>
              <w:rPr>
                <w:rFonts w:ascii="仿宋" w:hAnsi="仿宋"/>
              </w:rPr>
            </w:pPr>
            <w:r>
              <w:rPr>
                <w:rFonts w:hint="eastAsia" w:ascii="仿宋" w:hAnsi="仿宋"/>
              </w:rPr>
              <w:t>保管员</w:t>
            </w:r>
            <w:r>
              <w:rPr>
                <w:rFonts w:ascii="仿宋" w:hAnsi="仿宋"/>
              </w:rPr>
              <w:t>姓名</w:t>
            </w:r>
          </w:p>
        </w:tc>
        <w:tc>
          <w:tcPr>
            <w:tcW w:w="1493" w:type="dxa"/>
            <w:vAlign w:val="center"/>
          </w:tcPr>
          <w:p w14:paraId="601DBBFA">
            <w:pPr>
              <w:spacing w:line="276" w:lineRule="auto"/>
              <w:ind w:firstLine="0" w:firstLineChars="0"/>
              <w:jc w:val="center"/>
              <w:rPr>
                <w:rFonts w:ascii="仿宋" w:hAnsi="仿宋"/>
              </w:rPr>
            </w:pPr>
            <w:r>
              <w:rPr>
                <w:rFonts w:hint="eastAsia" w:ascii="仿宋" w:hAnsi="仿宋"/>
              </w:rPr>
              <w:t>bgymc</w:t>
            </w:r>
          </w:p>
        </w:tc>
        <w:tc>
          <w:tcPr>
            <w:tcW w:w="1919" w:type="dxa"/>
            <w:vAlign w:val="center"/>
          </w:tcPr>
          <w:p w14:paraId="6FC15A6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67B639E5">
            <w:pPr>
              <w:spacing w:line="276" w:lineRule="auto"/>
              <w:ind w:firstLine="0" w:firstLineChars="0"/>
              <w:jc w:val="left"/>
              <w:rPr>
                <w:rFonts w:ascii="仿宋" w:hAnsi="仿宋"/>
              </w:rPr>
            </w:pPr>
            <w:r>
              <w:rPr>
                <w:rFonts w:hint="eastAsia" w:ascii="仿宋" w:hAnsi="仿宋"/>
              </w:rPr>
              <w:t>（可空）</w:t>
            </w:r>
          </w:p>
        </w:tc>
      </w:tr>
      <w:tr w14:paraId="433F5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7C693A28">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6BE9074A">
            <w:pPr>
              <w:spacing w:line="276" w:lineRule="auto"/>
              <w:ind w:firstLine="0" w:firstLineChars="0"/>
              <w:jc w:val="left"/>
              <w:rPr>
                <w:rFonts w:ascii="仿宋" w:hAnsi="仿宋"/>
              </w:rPr>
            </w:pPr>
            <w:r>
              <w:rPr>
                <w:rFonts w:hint="eastAsia" w:ascii="仿宋" w:hAnsi="仿宋"/>
              </w:rPr>
              <w:t>保管员</w:t>
            </w:r>
            <w:r>
              <w:rPr>
                <w:rFonts w:ascii="仿宋" w:hAnsi="仿宋"/>
              </w:rPr>
              <w:t>编码</w:t>
            </w:r>
          </w:p>
        </w:tc>
        <w:tc>
          <w:tcPr>
            <w:tcW w:w="1493" w:type="dxa"/>
            <w:vAlign w:val="center"/>
          </w:tcPr>
          <w:p w14:paraId="65C99E56">
            <w:pPr>
              <w:spacing w:line="276" w:lineRule="auto"/>
              <w:ind w:firstLine="0" w:firstLineChars="0"/>
              <w:jc w:val="center"/>
              <w:rPr>
                <w:rFonts w:ascii="仿宋" w:hAnsi="仿宋"/>
              </w:rPr>
            </w:pPr>
            <w:r>
              <w:rPr>
                <w:rFonts w:hint="eastAsia" w:ascii="仿宋" w:hAnsi="仿宋"/>
              </w:rPr>
              <w:t>bgybm</w:t>
            </w:r>
          </w:p>
        </w:tc>
        <w:tc>
          <w:tcPr>
            <w:tcW w:w="1919" w:type="dxa"/>
            <w:vAlign w:val="center"/>
          </w:tcPr>
          <w:p w14:paraId="02CC3E3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707B3F7B">
            <w:pPr>
              <w:spacing w:line="276" w:lineRule="auto"/>
              <w:ind w:firstLine="0" w:firstLineChars="0"/>
              <w:jc w:val="left"/>
              <w:rPr>
                <w:rFonts w:ascii="仿宋" w:hAnsi="仿宋"/>
              </w:rPr>
            </w:pPr>
            <w:r>
              <w:rPr>
                <w:rFonts w:hint="eastAsia" w:ascii="仿宋" w:hAnsi="仿宋"/>
              </w:rPr>
              <w:t>（可空）</w:t>
            </w:r>
          </w:p>
        </w:tc>
      </w:tr>
      <w:tr w14:paraId="7152B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6FCAD36A">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531D69B7">
            <w:pPr>
              <w:spacing w:line="276" w:lineRule="auto"/>
              <w:ind w:firstLine="0" w:firstLineChars="0"/>
              <w:jc w:val="left"/>
              <w:rPr>
                <w:rFonts w:ascii="仿宋" w:hAnsi="仿宋"/>
              </w:rPr>
            </w:pPr>
            <w:r>
              <w:rPr>
                <w:rFonts w:hint="eastAsia" w:ascii="仿宋" w:hAnsi="仿宋"/>
              </w:rPr>
              <w:t>审核人</w:t>
            </w:r>
            <w:r>
              <w:rPr>
                <w:rFonts w:ascii="仿宋" w:hAnsi="仿宋"/>
              </w:rPr>
              <w:t>姓名</w:t>
            </w:r>
          </w:p>
        </w:tc>
        <w:tc>
          <w:tcPr>
            <w:tcW w:w="1493" w:type="dxa"/>
            <w:vAlign w:val="center"/>
          </w:tcPr>
          <w:p w14:paraId="2A6D7403">
            <w:pPr>
              <w:spacing w:line="276" w:lineRule="auto"/>
              <w:ind w:firstLine="0" w:firstLineChars="0"/>
              <w:jc w:val="center"/>
              <w:rPr>
                <w:rFonts w:ascii="仿宋" w:hAnsi="仿宋"/>
              </w:rPr>
            </w:pPr>
            <w:r>
              <w:rPr>
                <w:rFonts w:hint="eastAsia" w:ascii="仿宋" w:hAnsi="仿宋"/>
              </w:rPr>
              <w:t>shrmc</w:t>
            </w:r>
          </w:p>
        </w:tc>
        <w:tc>
          <w:tcPr>
            <w:tcW w:w="1919" w:type="dxa"/>
            <w:vAlign w:val="center"/>
          </w:tcPr>
          <w:p w14:paraId="44086B7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120F5594">
            <w:pPr>
              <w:spacing w:line="276" w:lineRule="auto"/>
              <w:ind w:firstLine="0" w:firstLineChars="0"/>
              <w:jc w:val="left"/>
              <w:rPr>
                <w:rFonts w:ascii="仿宋" w:hAnsi="仿宋"/>
              </w:rPr>
            </w:pPr>
            <w:r>
              <w:rPr>
                <w:rFonts w:hint="eastAsia" w:ascii="仿宋" w:hAnsi="仿宋"/>
              </w:rPr>
              <w:t>（可空）</w:t>
            </w:r>
          </w:p>
        </w:tc>
      </w:tr>
      <w:tr w14:paraId="7F83EA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0DF88173">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118AD925">
            <w:pPr>
              <w:spacing w:line="276" w:lineRule="auto"/>
              <w:ind w:firstLine="0" w:firstLineChars="0"/>
              <w:jc w:val="left"/>
              <w:rPr>
                <w:rFonts w:ascii="仿宋" w:hAnsi="仿宋"/>
              </w:rPr>
            </w:pPr>
            <w:r>
              <w:rPr>
                <w:rFonts w:hint="eastAsia" w:ascii="仿宋" w:hAnsi="仿宋"/>
              </w:rPr>
              <w:t>审核人</w:t>
            </w:r>
            <w:r>
              <w:rPr>
                <w:rFonts w:ascii="仿宋" w:hAnsi="仿宋"/>
              </w:rPr>
              <w:t>编码</w:t>
            </w:r>
          </w:p>
        </w:tc>
        <w:tc>
          <w:tcPr>
            <w:tcW w:w="1493" w:type="dxa"/>
            <w:vAlign w:val="center"/>
          </w:tcPr>
          <w:p w14:paraId="16B9150B">
            <w:pPr>
              <w:spacing w:line="276" w:lineRule="auto"/>
              <w:ind w:firstLine="0" w:firstLineChars="0"/>
              <w:jc w:val="center"/>
              <w:rPr>
                <w:rFonts w:ascii="仿宋" w:hAnsi="仿宋"/>
              </w:rPr>
            </w:pPr>
            <w:r>
              <w:rPr>
                <w:rFonts w:hint="eastAsia" w:ascii="仿宋" w:hAnsi="仿宋"/>
              </w:rPr>
              <w:t>shrbm</w:t>
            </w:r>
          </w:p>
        </w:tc>
        <w:tc>
          <w:tcPr>
            <w:tcW w:w="1919" w:type="dxa"/>
            <w:vAlign w:val="center"/>
          </w:tcPr>
          <w:p w14:paraId="55690E1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3A4EE3BF">
            <w:pPr>
              <w:spacing w:line="276" w:lineRule="auto"/>
              <w:ind w:firstLine="0" w:firstLineChars="0"/>
              <w:jc w:val="left"/>
              <w:rPr>
                <w:rFonts w:ascii="仿宋" w:hAnsi="仿宋"/>
              </w:rPr>
            </w:pPr>
            <w:r>
              <w:rPr>
                <w:rFonts w:hint="eastAsia" w:ascii="仿宋" w:hAnsi="仿宋"/>
              </w:rPr>
              <w:t>（可空）</w:t>
            </w:r>
          </w:p>
        </w:tc>
      </w:tr>
      <w:tr w14:paraId="2E3D3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02BDBD18">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440BE54F">
            <w:pPr>
              <w:spacing w:line="276" w:lineRule="auto"/>
              <w:ind w:firstLine="0" w:firstLineChars="0"/>
              <w:jc w:val="left"/>
              <w:rPr>
                <w:rFonts w:ascii="仿宋" w:hAnsi="仿宋"/>
              </w:rPr>
            </w:pPr>
            <w:r>
              <w:rPr>
                <w:rFonts w:hint="eastAsia" w:ascii="仿宋" w:hAnsi="仿宋"/>
              </w:rPr>
              <w:t>主管单位名称</w:t>
            </w:r>
          </w:p>
        </w:tc>
        <w:tc>
          <w:tcPr>
            <w:tcW w:w="1493" w:type="dxa"/>
            <w:vAlign w:val="center"/>
          </w:tcPr>
          <w:p w14:paraId="1768EC42">
            <w:pPr>
              <w:spacing w:line="276" w:lineRule="auto"/>
              <w:ind w:firstLine="0" w:firstLineChars="0"/>
              <w:jc w:val="center"/>
              <w:rPr>
                <w:rFonts w:ascii="仿宋" w:hAnsi="仿宋"/>
              </w:rPr>
            </w:pPr>
            <w:r>
              <w:rPr>
                <w:rFonts w:hint="eastAsia" w:ascii="仿宋" w:hAnsi="仿宋"/>
              </w:rPr>
              <w:t>zgdwmc</w:t>
            </w:r>
          </w:p>
        </w:tc>
        <w:tc>
          <w:tcPr>
            <w:tcW w:w="1919" w:type="dxa"/>
            <w:vAlign w:val="center"/>
          </w:tcPr>
          <w:p w14:paraId="2F3C615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shd w:val="clear" w:color="auto" w:fill="auto"/>
            <w:vAlign w:val="center"/>
          </w:tcPr>
          <w:p w14:paraId="3A6E22E3">
            <w:pPr>
              <w:spacing w:line="276" w:lineRule="auto"/>
              <w:ind w:firstLine="0" w:firstLineChars="0"/>
              <w:jc w:val="left"/>
              <w:rPr>
                <w:rFonts w:ascii="仿宋" w:hAnsi="仿宋"/>
              </w:rPr>
            </w:pPr>
            <w:r>
              <w:rPr>
                <w:rFonts w:hint="eastAsia" w:ascii="仿宋" w:hAnsi="仿宋"/>
              </w:rPr>
              <w:t>（可空）</w:t>
            </w:r>
          </w:p>
        </w:tc>
      </w:tr>
      <w:tr w14:paraId="33DB3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7E4F7260">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48E3BFAA">
            <w:pPr>
              <w:spacing w:line="276" w:lineRule="auto"/>
              <w:ind w:firstLine="0" w:firstLineChars="0"/>
              <w:jc w:val="left"/>
              <w:rPr>
                <w:rFonts w:ascii="仿宋" w:hAnsi="仿宋"/>
              </w:rPr>
            </w:pPr>
            <w:r>
              <w:rPr>
                <w:rFonts w:hint="eastAsia" w:ascii="仿宋" w:hAnsi="仿宋"/>
              </w:rPr>
              <w:t>主管单位编码</w:t>
            </w:r>
          </w:p>
        </w:tc>
        <w:tc>
          <w:tcPr>
            <w:tcW w:w="1493" w:type="dxa"/>
            <w:vAlign w:val="center"/>
          </w:tcPr>
          <w:p w14:paraId="643CC116">
            <w:pPr>
              <w:spacing w:line="276" w:lineRule="auto"/>
              <w:ind w:firstLine="0" w:firstLineChars="0"/>
              <w:jc w:val="center"/>
              <w:rPr>
                <w:rFonts w:ascii="仿宋" w:hAnsi="仿宋"/>
              </w:rPr>
            </w:pPr>
            <w:r>
              <w:rPr>
                <w:rFonts w:hint="eastAsia" w:ascii="仿宋" w:hAnsi="仿宋"/>
              </w:rPr>
              <w:t>zgdwbm</w:t>
            </w:r>
          </w:p>
        </w:tc>
        <w:tc>
          <w:tcPr>
            <w:tcW w:w="1919" w:type="dxa"/>
            <w:vAlign w:val="center"/>
          </w:tcPr>
          <w:p w14:paraId="09C84B2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1918" w:type="dxa"/>
            <w:shd w:val="clear" w:color="auto" w:fill="auto"/>
            <w:vAlign w:val="center"/>
          </w:tcPr>
          <w:p w14:paraId="63F7C8B2">
            <w:pPr>
              <w:spacing w:line="276" w:lineRule="auto"/>
              <w:ind w:firstLine="0" w:firstLineChars="0"/>
              <w:jc w:val="left"/>
              <w:rPr>
                <w:rFonts w:ascii="仿宋" w:hAnsi="仿宋"/>
              </w:rPr>
            </w:pPr>
            <w:r>
              <w:rPr>
                <w:rFonts w:hint="eastAsia" w:ascii="仿宋" w:hAnsi="仿宋"/>
              </w:rPr>
              <w:t>（可空）</w:t>
            </w:r>
          </w:p>
        </w:tc>
      </w:tr>
      <w:tr w14:paraId="2B4DC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7AF2B844">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4C93F38D">
            <w:pPr>
              <w:spacing w:line="276" w:lineRule="auto"/>
              <w:ind w:firstLine="0" w:firstLineChars="0"/>
              <w:jc w:val="left"/>
              <w:rPr>
                <w:rFonts w:ascii="仿宋" w:hAnsi="仿宋"/>
              </w:rPr>
            </w:pPr>
            <w:r>
              <w:rPr>
                <w:rFonts w:hint="eastAsia" w:ascii="仿宋" w:hAnsi="仿宋"/>
              </w:rPr>
              <w:t>粮权归属单位编码</w:t>
            </w:r>
          </w:p>
        </w:tc>
        <w:tc>
          <w:tcPr>
            <w:tcW w:w="1493" w:type="dxa"/>
            <w:vAlign w:val="center"/>
          </w:tcPr>
          <w:p w14:paraId="62F342F6">
            <w:pPr>
              <w:spacing w:line="276" w:lineRule="auto"/>
              <w:ind w:firstLine="0" w:firstLineChars="0"/>
              <w:jc w:val="center"/>
              <w:rPr>
                <w:rFonts w:ascii="仿宋" w:hAnsi="仿宋"/>
              </w:rPr>
            </w:pPr>
            <w:r>
              <w:rPr>
                <w:rFonts w:hint="eastAsia" w:ascii="仿宋" w:hAnsi="仿宋"/>
              </w:rPr>
              <w:t>lqgs</w:t>
            </w:r>
            <w:r>
              <w:rPr>
                <w:rFonts w:ascii="仿宋" w:hAnsi="仿宋"/>
              </w:rPr>
              <w:t>dw</w:t>
            </w:r>
            <w:r>
              <w:rPr>
                <w:rFonts w:hint="eastAsia" w:ascii="仿宋" w:hAnsi="仿宋"/>
              </w:rPr>
              <w:t>bm</w:t>
            </w:r>
          </w:p>
        </w:tc>
        <w:tc>
          <w:tcPr>
            <w:tcW w:w="1919" w:type="dxa"/>
            <w:vAlign w:val="center"/>
          </w:tcPr>
          <w:p w14:paraId="295CAFE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1918" w:type="dxa"/>
            <w:shd w:val="clear" w:color="auto" w:fill="auto"/>
            <w:vAlign w:val="center"/>
          </w:tcPr>
          <w:p w14:paraId="63D6321F">
            <w:pPr>
              <w:spacing w:line="276" w:lineRule="auto"/>
              <w:ind w:firstLine="0" w:firstLineChars="0"/>
              <w:jc w:val="left"/>
              <w:rPr>
                <w:rFonts w:ascii="仿宋" w:hAnsi="仿宋"/>
              </w:rPr>
            </w:pPr>
            <w:r>
              <w:rPr>
                <w:rFonts w:hint="eastAsia" w:ascii="仿宋" w:hAnsi="仿宋"/>
              </w:rPr>
              <w:t>（不可空）</w:t>
            </w:r>
          </w:p>
        </w:tc>
      </w:tr>
      <w:tr w14:paraId="7D631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620BC630">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78BF00B1">
            <w:pPr>
              <w:spacing w:line="276" w:lineRule="auto"/>
              <w:ind w:firstLine="0" w:firstLineChars="0"/>
              <w:jc w:val="left"/>
              <w:rPr>
                <w:rFonts w:ascii="仿宋" w:hAnsi="仿宋"/>
              </w:rPr>
            </w:pPr>
            <w:r>
              <w:rPr>
                <w:rFonts w:hint="eastAsia" w:ascii="仿宋" w:hAnsi="仿宋"/>
              </w:rPr>
              <w:t>粮权归属单位名称</w:t>
            </w:r>
          </w:p>
        </w:tc>
        <w:tc>
          <w:tcPr>
            <w:tcW w:w="1493" w:type="dxa"/>
            <w:vAlign w:val="center"/>
          </w:tcPr>
          <w:p w14:paraId="528A7DA9">
            <w:pPr>
              <w:spacing w:line="276" w:lineRule="auto"/>
              <w:ind w:firstLine="0" w:firstLineChars="0"/>
              <w:jc w:val="center"/>
              <w:rPr>
                <w:rFonts w:ascii="仿宋" w:hAnsi="仿宋"/>
              </w:rPr>
            </w:pPr>
            <w:r>
              <w:rPr>
                <w:rFonts w:hint="eastAsia" w:ascii="仿宋" w:hAnsi="仿宋"/>
              </w:rPr>
              <w:t>lqgsmc</w:t>
            </w:r>
          </w:p>
        </w:tc>
        <w:tc>
          <w:tcPr>
            <w:tcW w:w="1919" w:type="dxa"/>
            <w:vAlign w:val="center"/>
          </w:tcPr>
          <w:p w14:paraId="2603A3D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shd w:val="clear" w:color="auto" w:fill="auto"/>
            <w:vAlign w:val="center"/>
          </w:tcPr>
          <w:p w14:paraId="74B275EE">
            <w:pPr>
              <w:spacing w:line="276" w:lineRule="auto"/>
              <w:ind w:firstLine="0" w:firstLineChars="0"/>
              <w:jc w:val="left"/>
              <w:rPr>
                <w:rFonts w:ascii="仿宋" w:hAnsi="仿宋"/>
              </w:rPr>
            </w:pPr>
            <w:r>
              <w:rPr>
                <w:rFonts w:hint="eastAsia" w:ascii="仿宋" w:hAnsi="仿宋"/>
              </w:rPr>
              <w:t>（不可空）</w:t>
            </w:r>
          </w:p>
        </w:tc>
      </w:tr>
      <w:tr w14:paraId="0CAB1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5D530FC0">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569016C9">
            <w:pPr>
              <w:spacing w:line="276" w:lineRule="auto"/>
              <w:ind w:firstLine="0" w:firstLineChars="0"/>
              <w:jc w:val="left"/>
              <w:rPr>
                <w:rFonts w:ascii="仿宋" w:hAnsi="仿宋"/>
              </w:rPr>
            </w:pPr>
            <w:r>
              <w:rPr>
                <w:rFonts w:hint="eastAsia" w:ascii="仿宋" w:hAnsi="仿宋"/>
              </w:rPr>
              <w:t>封仓时间</w:t>
            </w:r>
          </w:p>
        </w:tc>
        <w:tc>
          <w:tcPr>
            <w:tcW w:w="1493" w:type="dxa"/>
            <w:vAlign w:val="center"/>
          </w:tcPr>
          <w:p w14:paraId="70C6F548">
            <w:pPr>
              <w:spacing w:line="276" w:lineRule="auto"/>
              <w:ind w:firstLine="0" w:firstLineChars="0"/>
              <w:jc w:val="center"/>
              <w:rPr>
                <w:rFonts w:ascii="仿宋" w:hAnsi="仿宋"/>
              </w:rPr>
            </w:pPr>
            <w:r>
              <w:rPr>
                <w:rFonts w:hint="eastAsia" w:ascii="仿宋" w:hAnsi="仿宋"/>
              </w:rPr>
              <w:t>fcsj</w:t>
            </w:r>
          </w:p>
        </w:tc>
        <w:tc>
          <w:tcPr>
            <w:tcW w:w="1919" w:type="dxa"/>
            <w:vAlign w:val="center"/>
          </w:tcPr>
          <w:p w14:paraId="1BBCCA5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shd w:val="clear" w:color="auto" w:fill="auto"/>
            <w:vAlign w:val="center"/>
          </w:tcPr>
          <w:p w14:paraId="34AA1BFB">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7D003982">
            <w:pPr>
              <w:spacing w:line="276" w:lineRule="auto"/>
              <w:ind w:firstLine="0" w:firstLineChars="0"/>
              <w:jc w:val="left"/>
              <w:rPr>
                <w:rFonts w:ascii="仿宋" w:hAnsi="仿宋"/>
              </w:rPr>
            </w:pPr>
            <w:r>
              <w:rPr>
                <w:rFonts w:hint="eastAsia" w:ascii="仿宋" w:hAnsi="仿宋"/>
              </w:rPr>
              <w:t>（可空）</w:t>
            </w:r>
          </w:p>
        </w:tc>
      </w:tr>
      <w:tr w14:paraId="6EDCB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1B48E1EC">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560FD7BA">
            <w:pPr>
              <w:spacing w:line="276" w:lineRule="auto"/>
              <w:ind w:firstLine="0" w:firstLineChars="0"/>
              <w:jc w:val="left"/>
              <w:rPr>
                <w:rFonts w:ascii="仿宋" w:hAnsi="仿宋"/>
              </w:rPr>
            </w:pPr>
            <w:r>
              <w:rPr>
                <w:rFonts w:hint="eastAsia" w:ascii="仿宋" w:hAnsi="仿宋"/>
              </w:rPr>
              <w:t>封仓数量</w:t>
            </w:r>
          </w:p>
        </w:tc>
        <w:tc>
          <w:tcPr>
            <w:tcW w:w="1493" w:type="dxa"/>
            <w:vAlign w:val="center"/>
          </w:tcPr>
          <w:p w14:paraId="38D3CEDE">
            <w:pPr>
              <w:spacing w:line="276" w:lineRule="auto"/>
              <w:ind w:firstLine="0" w:firstLineChars="0"/>
              <w:jc w:val="center"/>
              <w:rPr>
                <w:rFonts w:ascii="仿宋" w:hAnsi="仿宋"/>
              </w:rPr>
            </w:pPr>
            <w:r>
              <w:rPr>
                <w:rFonts w:hint="eastAsia" w:ascii="仿宋" w:hAnsi="仿宋"/>
              </w:rPr>
              <w:t>fcsl</w:t>
            </w:r>
          </w:p>
        </w:tc>
        <w:tc>
          <w:tcPr>
            <w:tcW w:w="1919" w:type="dxa"/>
            <w:vAlign w:val="center"/>
          </w:tcPr>
          <w:p w14:paraId="30B3DB63">
            <w:pPr>
              <w:spacing w:line="276" w:lineRule="auto"/>
              <w:ind w:firstLine="0" w:firstLineChars="0"/>
              <w:jc w:val="center"/>
              <w:rPr>
                <w:rFonts w:ascii="仿宋" w:hAnsi="仿宋"/>
              </w:rPr>
            </w:pPr>
            <w:r>
              <w:rPr>
                <w:rFonts w:ascii="仿宋" w:hAnsi="仿宋"/>
              </w:rPr>
              <w:t>Integer</w:t>
            </w:r>
          </w:p>
        </w:tc>
        <w:tc>
          <w:tcPr>
            <w:tcW w:w="1918" w:type="dxa"/>
            <w:shd w:val="clear" w:color="auto" w:fill="auto"/>
            <w:vAlign w:val="center"/>
          </w:tcPr>
          <w:p w14:paraId="7EF43C67">
            <w:pPr>
              <w:spacing w:line="276" w:lineRule="auto"/>
              <w:ind w:firstLine="0" w:firstLineChars="0"/>
              <w:jc w:val="left"/>
              <w:rPr>
                <w:rFonts w:ascii="仿宋" w:hAnsi="仿宋"/>
              </w:rPr>
            </w:pPr>
            <w:r>
              <w:rPr>
                <w:rFonts w:hint="eastAsia" w:ascii="仿宋" w:hAnsi="仿宋"/>
              </w:rPr>
              <w:t>单位:公斤</w:t>
            </w:r>
          </w:p>
          <w:p w14:paraId="7ABE3AA5">
            <w:pPr>
              <w:spacing w:line="276" w:lineRule="auto"/>
              <w:ind w:firstLine="0" w:firstLineChars="0"/>
              <w:jc w:val="left"/>
              <w:rPr>
                <w:rFonts w:ascii="仿宋" w:hAnsi="仿宋"/>
              </w:rPr>
            </w:pPr>
            <w:r>
              <w:rPr>
                <w:rFonts w:hint="eastAsia" w:ascii="仿宋" w:hAnsi="仿宋"/>
              </w:rPr>
              <w:t>（可空）</w:t>
            </w:r>
          </w:p>
        </w:tc>
      </w:tr>
      <w:tr w14:paraId="3A261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24491EF4">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24353ECC">
            <w:pPr>
              <w:spacing w:line="276" w:lineRule="auto"/>
              <w:ind w:firstLine="0" w:firstLineChars="0"/>
              <w:jc w:val="left"/>
              <w:rPr>
                <w:rFonts w:ascii="仿宋" w:hAnsi="仿宋"/>
              </w:rPr>
            </w:pPr>
            <w:r>
              <w:rPr>
                <w:rFonts w:hint="eastAsia" w:ascii="仿宋" w:hAnsi="仿宋"/>
              </w:rPr>
              <w:t>年初库存</w:t>
            </w:r>
          </w:p>
        </w:tc>
        <w:tc>
          <w:tcPr>
            <w:tcW w:w="1493" w:type="dxa"/>
            <w:vAlign w:val="center"/>
          </w:tcPr>
          <w:p w14:paraId="29B6EEE1">
            <w:pPr>
              <w:spacing w:line="276" w:lineRule="auto"/>
              <w:ind w:firstLine="0" w:firstLineChars="0"/>
              <w:jc w:val="center"/>
              <w:rPr>
                <w:rFonts w:ascii="仿宋" w:hAnsi="仿宋"/>
              </w:rPr>
            </w:pPr>
            <w:r>
              <w:rPr>
                <w:rFonts w:hint="eastAsia" w:ascii="仿宋" w:hAnsi="仿宋"/>
              </w:rPr>
              <w:t>nckc</w:t>
            </w:r>
          </w:p>
        </w:tc>
        <w:tc>
          <w:tcPr>
            <w:tcW w:w="1919" w:type="dxa"/>
            <w:vAlign w:val="center"/>
          </w:tcPr>
          <w:p w14:paraId="69F6EE40">
            <w:pPr>
              <w:spacing w:line="276" w:lineRule="auto"/>
              <w:ind w:firstLine="0" w:firstLineChars="0"/>
              <w:jc w:val="center"/>
              <w:rPr>
                <w:rFonts w:ascii="仿宋" w:hAnsi="仿宋"/>
              </w:rPr>
            </w:pPr>
            <w:r>
              <w:rPr>
                <w:rFonts w:ascii="仿宋" w:hAnsi="仿宋"/>
              </w:rPr>
              <w:t>Integer</w:t>
            </w:r>
          </w:p>
        </w:tc>
        <w:tc>
          <w:tcPr>
            <w:tcW w:w="1918" w:type="dxa"/>
            <w:shd w:val="clear" w:color="auto" w:fill="auto"/>
            <w:vAlign w:val="center"/>
          </w:tcPr>
          <w:p w14:paraId="411EF626">
            <w:pPr>
              <w:spacing w:line="276" w:lineRule="auto"/>
              <w:ind w:firstLine="0" w:firstLineChars="0"/>
              <w:jc w:val="left"/>
              <w:rPr>
                <w:rFonts w:ascii="仿宋" w:hAnsi="仿宋"/>
              </w:rPr>
            </w:pPr>
            <w:r>
              <w:rPr>
                <w:rFonts w:hint="eastAsia" w:ascii="仿宋" w:hAnsi="仿宋"/>
              </w:rPr>
              <w:t>单位:公斤</w:t>
            </w:r>
          </w:p>
          <w:p w14:paraId="5BD5F508">
            <w:pPr>
              <w:spacing w:line="276" w:lineRule="auto"/>
              <w:ind w:firstLine="0" w:firstLineChars="0"/>
              <w:jc w:val="left"/>
              <w:rPr>
                <w:rFonts w:ascii="仿宋" w:hAnsi="仿宋"/>
              </w:rPr>
            </w:pPr>
            <w:r>
              <w:rPr>
                <w:rFonts w:hint="eastAsia" w:ascii="仿宋" w:hAnsi="仿宋"/>
              </w:rPr>
              <w:t>（不可空）</w:t>
            </w:r>
          </w:p>
        </w:tc>
      </w:tr>
      <w:tr w14:paraId="593B5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6331AFCE">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043252A6">
            <w:pPr>
              <w:spacing w:line="276" w:lineRule="auto"/>
              <w:ind w:firstLine="0" w:firstLineChars="0"/>
              <w:jc w:val="left"/>
              <w:rPr>
                <w:rFonts w:ascii="仿宋" w:hAnsi="仿宋"/>
              </w:rPr>
            </w:pPr>
            <w:r>
              <w:rPr>
                <w:rFonts w:hint="eastAsia" w:ascii="仿宋" w:hAnsi="仿宋"/>
              </w:rPr>
              <w:t>期初库存</w:t>
            </w:r>
          </w:p>
        </w:tc>
        <w:tc>
          <w:tcPr>
            <w:tcW w:w="1493" w:type="dxa"/>
            <w:vAlign w:val="center"/>
          </w:tcPr>
          <w:p w14:paraId="1999517F">
            <w:pPr>
              <w:spacing w:line="276" w:lineRule="auto"/>
              <w:ind w:firstLine="0" w:firstLineChars="0"/>
              <w:jc w:val="center"/>
              <w:rPr>
                <w:rFonts w:ascii="仿宋" w:hAnsi="仿宋"/>
              </w:rPr>
            </w:pPr>
            <w:r>
              <w:rPr>
                <w:rFonts w:hint="eastAsia" w:ascii="仿宋" w:hAnsi="仿宋"/>
              </w:rPr>
              <w:t>qckc</w:t>
            </w:r>
          </w:p>
        </w:tc>
        <w:tc>
          <w:tcPr>
            <w:tcW w:w="1919" w:type="dxa"/>
            <w:vAlign w:val="center"/>
          </w:tcPr>
          <w:p w14:paraId="29D8288A">
            <w:pPr>
              <w:spacing w:line="276" w:lineRule="auto"/>
              <w:ind w:firstLine="0" w:firstLineChars="0"/>
              <w:jc w:val="center"/>
              <w:rPr>
                <w:rFonts w:ascii="仿宋" w:hAnsi="仿宋"/>
              </w:rPr>
            </w:pPr>
            <w:r>
              <w:rPr>
                <w:rFonts w:ascii="仿宋" w:hAnsi="仿宋"/>
              </w:rPr>
              <w:t>Integer</w:t>
            </w:r>
          </w:p>
        </w:tc>
        <w:tc>
          <w:tcPr>
            <w:tcW w:w="1918" w:type="dxa"/>
            <w:shd w:val="clear" w:color="auto" w:fill="auto"/>
            <w:vAlign w:val="center"/>
          </w:tcPr>
          <w:p w14:paraId="649800D6">
            <w:pPr>
              <w:spacing w:line="276" w:lineRule="auto"/>
              <w:ind w:firstLine="0" w:firstLineChars="0"/>
              <w:jc w:val="left"/>
              <w:rPr>
                <w:rFonts w:ascii="仿宋" w:hAnsi="仿宋"/>
              </w:rPr>
            </w:pPr>
            <w:r>
              <w:rPr>
                <w:rFonts w:hint="eastAsia" w:ascii="仿宋" w:hAnsi="仿宋"/>
              </w:rPr>
              <w:t>单位:公斤</w:t>
            </w:r>
          </w:p>
          <w:p w14:paraId="3664EF41">
            <w:pPr>
              <w:spacing w:line="276" w:lineRule="auto"/>
              <w:ind w:firstLine="0" w:firstLineChars="0"/>
              <w:jc w:val="left"/>
              <w:rPr>
                <w:rFonts w:ascii="仿宋" w:hAnsi="仿宋"/>
              </w:rPr>
            </w:pPr>
            <w:r>
              <w:rPr>
                <w:rFonts w:hint="eastAsia" w:ascii="仿宋" w:hAnsi="仿宋"/>
              </w:rPr>
              <w:t>（不可空）</w:t>
            </w:r>
          </w:p>
        </w:tc>
      </w:tr>
      <w:tr w14:paraId="65DDA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55A3CA81">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079C9773">
            <w:pPr>
              <w:spacing w:line="276" w:lineRule="auto"/>
              <w:ind w:firstLine="0" w:firstLineChars="0"/>
              <w:jc w:val="left"/>
              <w:rPr>
                <w:rFonts w:ascii="仿宋" w:hAnsi="仿宋"/>
              </w:rPr>
            </w:pPr>
            <w:r>
              <w:rPr>
                <w:rFonts w:hint="eastAsia" w:ascii="仿宋" w:hAnsi="仿宋"/>
              </w:rPr>
              <w:t>本期收入</w:t>
            </w:r>
          </w:p>
        </w:tc>
        <w:tc>
          <w:tcPr>
            <w:tcW w:w="1493" w:type="dxa"/>
            <w:vAlign w:val="center"/>
          </w:tcPr>
          <w:p w14:paraId="1D6ACF6D">
            <w:pPr>
              <w:spacing w:line="276" w:lineRule="auto"/>
              <w:ind w:firstLine="0" w:firstLineChars="0"/>
              <w:jc w:val="center"/>
              <w:rPr>
                <w:rFonts w:ascii="仿宋" w:hAnsi="仿宋"/>
              </w:rPr>
            </w:pPr>
            <w:r>
              <w:rPr>
                <w:rFonts w:hint="eastAsia" w:ascii="仿宋" w:hAnsi="仿宋"/>
              </w:rPr>
              <w:t>bqsr</w:t>
            </w:r>
          </w:p>
        </w:tc>
        <w:tc>
          <w:tcPr>
            <w:tcW w:w="1919" w:type="dxa"/>
            <w:vAlign w:val="center"/>
          </w:tcPr>
          <w:p w14:paraId="25A4485D">
            <w:pPr>
              <w:spacing w:line="276" w:lineRule="auto"/>
              <w:ind w:firstLine="0" w:firstLineChars="0"/>
              <w:jc w:val="center"/>
              <w:rPr>
                <w:rFonts w:ascii="仿宋" w:hAnsi="仿宋"/>
              </w:rPr>
            </w:pPr>
            <w:r>
              <w:rPr>
                <w:rFonts w:ascii="仿宋" w:hAnsi="仿宋"/>
              </w:rPr>
              <w:t>Integer</w:t>
            </w:r>
          </w:p>
        </w:tc>
        <w:tc>
          <w:tcPr>
            <w:tcW w:w="1918" w:type="dxa"/>
            <w:shd w:val="clear" w:color="auto" w:fill="auto"/>
            <w:vAlign w:val="center"/>
          </w:tcPr>
          <w:p w14:paraId="2A78E15E">
            <w:pPr>
              <w:spacing w:line="276" w:lineRule="auto"/>
              <w:ind w:firstLine="0" w:firstLineChars="0"/>
              <w:jc w:val="left"/>
              <w:rPr>
                <w:rFonts w:ascii="仿宋" w:hAnsi="仿宋"/>
              </w:rPr>
            </w:pPr>
            <w:r>
              <w:rPr>
                <w:rFonts w:hint="eastAsia" w:ascii="仿宋" w:hAnsi="仿宋"/>
              </w:rPr>
              <w:t>单位:公斤</w:t>
            </w:r>
          </w:p>
          <w:p w14:paraId="7A6A94DB">
            <w:pPr>
              <w:spacing w:line="276" w:lineRule="auto"/>
              <w:ind w:firstLine="0" w:firstLineChars="0"/>
              <w:jc w:val="left"/>
              <w:rPr>
                <w:rFonts w:ascii="仿宋" w:hAnsi="仿宋"/>
              </w:rPr>
            </w:pPr>
            <w:r>
              <w:rPr>
                <w:rFonts w:hint="eastAsia" w:ascii="仿宋" w:hAnsi="仿宋"/>
              </w:rPr>
              <w:t>（不可空）</w:t>
            </w:r>
          </w:p>
        </w:tc>
      </w:tr>
      <w:tr w14:paraId="71FD9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027EF7BB">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5BF26340">
            <w:pPr>
              <w:spacing w:line="276" w:lineRule="auto"/>
              <w:ind w:firstLine="0" w:firstLineChars="0"/>
              <w:jc w:val="left"/>
              <w:rPr>
                <w:rFonts w:ascii="仿宋" w:hAnsi="仿宋"/>
              </w:rPr>
            </w:pPr>
            <w:r>
              <w:rPr>
                <w:rFonts w:hint="eastAsia" w:ascii="仿宋" w:hAnsi="仿宋"/>
              </w:rPr>
              <w:t>本期支出</w:t>
            </w:r>
          </w:p>
        </w:tc>
        <w:tc>
          <w:tcPr>
            <w:tcW w:w="1493" w:type="dxa"/>
            <w:vAlign w:val="center"/>
          </w:tcPr>
          <w:p w14:paraId="7CD66F6E">
            <w:pPr>
              <w:spacing w:line="276" w:lineRule="auto"/>
              <w:ind w:firstLine="0" w:firstLineChars="0"/>
              <w:jc w:val="center"/>
              <w:rPr>
                <w:rFonts w:ascii="仿宋" w:hAnsi="仿宋"/>
              </w:rPr>
            </w:pPr>
            <w:r>
              <w:rPr>
                <w:rFonts w:hint="eastAsia" w:ascii="仿宋" w:hAnsi="仿宋"/>
              </w:rPr>
              <w:t>bqzc</w:t>
            </w:r>
          </w:p>
        </w:tc>
        <w:tc>
          <w:tcPr>
            <w:tcW w:w="1919" w:type="dxa"/>
            <w:vAlign w:val="center"/>
          </w:tcPr>
          <w:p w14:paraId="497DD65B">
            <w:pPr>
              <w:spacing w:line="276" w:lineRule="auto"/>
              <w:ind w:firstLine="0" w:firstLineChars="0"/>
              <w:jc w:val="center"/>
              <w:rPr>
                <w:rFonts w:ascii="仿宋" w:hAnsi="仿宋"/>
              </w:rPr>
            </w:pPr>
            <w:r>
              <w:rPr>
                <w:rFonts w:ascii="仿宋" w:hAnsi="仿宋"/>
              </w:rPr>
              <w:t>Integer</w:t>
            </w:r>
          </w:p>
        </w:tc>
        <w:tc>
          <w:tcPr>
            <w:tcW w:w="1918" w:type="dxa"/>
            <w:shd w:val="clear" w:color="auto" w:fill="auto"/>
            <w:vAlign w:val="center"/>
          </w:tcPr>
          <w:p w14:paraId="7B954396">
            <w:pPr>
              <w:spacing w:line="276" w:lineRule="auto"/>
              <w:ind w:firstLine="0" w:firstLineChars="0"/>
              <w:jc w:val="left"/>
              <w:rPr>
                <w:rFonts w:ascii="仿宋" w:hAnsi="仿宋"/>
              </w:rPr>
            </w:pPr>
            <w:r>
              <w:rPr>
                <w:rFonts w:hint="eastAsia" w:ascii="仿宋" w:hAnsi="仿宋"/>
              </w:rPr>
              <w:t>单位:公斤</w:t>
            </w:r>
          </w:p>
          <w:p w14:paraId="284ECC3A">
            <w:pPr>
              <w:spacing w:line="276" w:lineRule="auto"/>
              <w:ind w:firstLine="0" w:firstLineChars="0"/>
              <w:jc w:val="left"/>
              <w:rPr>
                <w:rFonts w:ascii="仿宋" w:hAnsi="仿宋"/>
              </w:rPr>
            </w:pPr>
            <w:r>
              <w:rPr>
                <w:rFonts w:hint="eastAsia" w:ascii="仿宋" w:hAnsi="仿宋"/>
              </w:rPr>
              <w:t>（不可空）</w:t>
            </w:r>
          </w:p>
        </w:tc>
      </w:tr>
      <w:tr w14:paraId="71DB2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2847295B">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4D0A5935">
            <w:pPr>
              <w:spacing w:line="276" w:lineRule="auto"/>
              <w:ind w:firstLine="0" w:firstLineChars="0"/>
              <w:jc w:val="left"/>
              <w:rPr>
                <w:rFonts w:ascii="仿宋" w:hAnsi="仿宋"/>
              </w:rPr>
            </w:pPr>
            <w:r>
              <w:rPr>
                <w:rFonts w:hint="eastAsia" w:ascii="仿宋" w:hAnsi="仿宋"/>
              </w:rPr>
              <w:t>期末库存</w:t>
            </w:r>
          </w:p>
        </w:tc>
        <w:tc>
          <w:tcPr>
            <w:tcW w:w="1493" w:type="dxa"/>
            <w:vAlign w:val="center"/>
          </w:tcPr>
          <w:p w14:paraId="210D153B">
            <w:pPr>
              <w:spacing w:line="276" w:lineRule="auto"/>
              <w:ind w:firstLine="0" w:firstLineChars="0"/>
              <w:jc w:val="center"/>
              <w:rPr>
                <w:rFonts w:ascii="仿宋" w:hAnsi="仿宋"/>
              </w:rPr>
            </w:pPr>
            <w:r>
              <w:rPr>
                <w:rFonts w:hint="eastAsia" w:ascii="仿宋" w:hAnsi="仿宋"/>
              </w:rPr>
              <w:t>qmkc</w:t>
            </w:r>
          </w:p>
        </w:tc>
        <w:tc>
          <w:tcPr>
            <w:tcW w:w="1919" w:type="dxa"/>
            <w:vAlign w:val="center"/>
          </w:tcPr>
          <w:p w14:paraId="0DF43D25">
            <w:pPr>
              <w:spacing w:line="276" w:lineRule="auto"/>
              <w:ind w:firstLine="0" w:firstLineChars="0"/>
              <w:jc w:val="center"/>
              <w:rPr>
                <w:rFonts w:ascii="仿宋" w:hAnsi="仿宋"/>
              </w:rPr>
            </w:pPr>
            <w:r>
              <w:rPr>
                <w:rFonts w:ascii="仿宋" w:hAnsi="仿宋"/>
              </w:rPr>
              <w:t>Integer</w:t>
            </w:r>
          </w:p>
        </w:tc>
        <w:tc>
          <w:tcPr>
            <w:tcW w:w="1918" w:type="dxa"/>
            <w:shd w:val="clear" w:color="auto" w:fill="auto"/>
            <w:vAlign w:val="center"/>
          </w:tcPr>
          <w:p w14:paraId="6DDA7D92">
            <w:pPr>
              <w:spacing w:line="276" w:lineRule="auto"/>
              <w:ind w:firstLine="0" w:firstLineChars="0"/>
              <w:jc w:val="left"/>
              <w:rPr>
                <w:rFonts w:ascii="仿宋" w:hAnsi="仿宋"/>
              </w:rPr>
            </w:pPr>
            <w:r>
              <w:rPr>
                <w:rFonts w:hint="eastAsia" w:ascii="仿宋" w:hAnsi="仿宋"/>
              </w:rPr>
              <w:t>单位:公斤</w:t>
            </w:r>
          </w:p>
          <w:p w14:paraId="72102EAA">
            <w:pPr>
              <w:spacing w:line="276" w:lineRule="auto"/>
              <w:ind w:firstLine="0" w:firstLineChars="0"/>
              <w:jc w:val="left"/>
              <w:rPr>
                <w:rFonts w:ascii="仿宋" w:hAnsi="仿宋"/>
              </w:rPr>
            </w:pPr>
            <w:r>
              <w:rPr>
                <w:rFonts w:hint="eastAsia" w:ascii="仿宋" w:hAnsi="仿宋"/>
              </w:rPr>
              <w:t>（不可空）</w:t>
            </w:r>
          </w:p>
        </w:tc>
      </w:tr>
      <w:tr w14:paraId="1E460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007B45BD">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142F1E08">
            <w:pPr>
              <w:spacing w:line="276" w:lineRule="auto"/>
              <w:ind w:firstLine="0" w:firstLineChars="0"/>
              <w:jc w:val="left"/>
              <w:rPr>
                <w:rFonts w:ascii="仿宋" w:hAnsi="仿宋"/>
              </w:rPr>
            </w:pPr>
            <w:r>
              <w:rPr>
                <w:rFonts w:hint="eastAsia" w:ascii="仿宋" w:hAnsi="仿宋"/>
              </w:rPr>
              <w:t>质量情况</w:t>
            </w:r>
          </w:p>
        </w:tc>
        <w:tc>
          <w:tcPr>
            <w:tcW w:w="1493" w:type="dxa"/>
            <w:vAlign w:val="center"/>
          </w:tcPr>
          <w:p w14:paraId="6E9FDF7D">
            <w:pPr>
              <w:spacing w:line="276" w:lineRule="auto"/>
              <w:ind w:firstLine="0" w:firstLineChars="0"/>
              <w:jc w:val="center"/>
              <w:rPr>
                <w:rFonts w:ascii="仿宋" w:hAnsi="仿宋"/>
              </w:rPr>
            </w:pPr>
            <w:r>
              <w:rPr>
                <w:rFonts w:hint="eastAsia" w:ascii="仿宋" w:hAnsi="仿宋"/>
              </w:rPr>
              <w:t>zlqk</w:t>
            </w:r>
          </w:p>
        </w:tc>
        <w:tc>
          <w:tcPr>
            <w:tcW w:w="1919" w:type="dxa"/>
            <w:vAlign w:val="center"/>
          </w:tcPr>
          <w:p w14:paraId="064DA7C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18" w:type="dxa"/>
            <w:shd w:val="clear" w:color="auto" w:fill="auto"/>
            <w:vAlign w:val="center"/>
          </w:tcPr>
          <w:p w14:paraId="6C2B1632">
            <w:pPr>
              <w:spacing w:line="276" w:lineRule="auto"/>
              <w:ind w:firstLine="0" w:firstLineChars="0"/>
              <w:jc w:val="left"/>
              <w:rPr>
                <w:rFonts w:ascii="仿宋" w:hAnsi="仿宋"/>
              </w:rPr>
            </w:pPr>
            <w:r>
              <w:rPr>
                <w:rFonts w:hint="eastAsia" w:ascii="仿宋" w:hAnsi="仿宋"/>
              </w:rPr>
              <w:t>0：轻度不宜存</w:t>
            </w:r>
          </w:p>
          <w:p w14:paraId="4BFF7B3E">
            <w:pPr>
              <w:spacing w:line="276" w:lineRule="auto"/>
              <w:ind w:firstLine="0" w:firstLineChars="0"/>
              <w:jc w:val="left"/>
              <w:rPr>
                <w:rFonts w:ascii="仿宋" w:hAnsi="仿宋"/>
              </w:rPr>
            </w:pPr>
            <w:r>
              <w:rPr>
                <w:rFonts w:hint="eastAsia" w:ascii="仿宋" w:hAnsi="仿宋"/>
              </w:rPr>
              <w:t>1：宜存</w:t>
            </w:r>
          </w:p>
          <w:p w14:paraId="2327D5C3">
            <w:pPr>
              <w:spacing w:line="276" w:lineRule="auto"/>
              <w:ind w:firstLine="0" w:firstLineChars="0"/>
              <w:jc w:val="left"/>
              <w:rPr>
                <w:rFonts w:ascii="仿宋" w:hAnsi="仿宋"/>
              </w:rPr>
            </w:pPr>
            <w:r>
              <w:rPr>
                <w:rFonts w:hint="eastAsia" w:ascii="仿宋" w:hAnsi="仿宋"/>
              </w:rPr>
              <w:t>2：重度不宜存</w:t>
            </w:r>
          </w:p>
          <w:p w14:paraId="4A406451">
            <w:pPr>
              <w:spacing w:line="276" w:lineRule="auto"/>
              <w:ind w:firstLine="0" w:firstLineChars="0"/>
              <w:jc w:val="left"/>
              <w:rPr>
                <w:rFonts w:ascii="仿宋" w:hAnsi="仿宋"/>
              </w:rPr>
            </w:pPr>
            <w:r>
              <w:rPr>
                <w:rFonts w:hint="eastAsia" w:ascii="仿宋" w:hAnsi="仿宋"/>
              </w:rPr>
              <w:t>3：未检测（默认）</w:t>
            </w:r>
          </w:p>
          <w:p w14:paraId="23556666">
            <w:pPr>
              <w:spacing w:line="276" w:lineRule="auto"/>
              <w:ind w:firstLine="0" w:firstLineChars="0"/>
              <w:jc w:val="left"/>
              <w:rPr>
                <w:rFonts w:ascii="仿宋" w:hAnsi="仿宋"/>
              </w:rPr>
            </w:pPr>
            <w:r>
              <w:rPr>
                <w:rFonts w:hint="eastAsia" w:ascii="仿宋" w:hAnsi="仿宋"/>
              </w:rPr>
              <w:t>（可空）</w:t>
            </w:r>
          </w:p>
        </w:tc>
      </w:tr>
      <w:tr w14:paraId="2B57D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001D3470">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7B714B1B">
            <w:pPr>
              <w:spacing w:line="276" w:lineRule="auto"/>
              <w:ind w:firstLine="0" w:firstLineChars="0"/>
              <w:jc w:val="left"/>
              <w:rPr>
                <w:rFonts w:ascii="仿宋" w:hAnsi="仿宋"/>
              </w:rPr>
            </w:pPr>
            <w:r>
              <w:rPr>
                <w:rFonts w:hint="eastAsia" w:ascii="仿宋" w:hAnsi="仿宋"/>
              </w:rPr>
              <w:t>质检报告单编码</w:t>
            </w:r>
          </w:p>
        </w:tc>
        <w:tc>
          <w:tcPr>
            <w:tcW w:w="1493" w:type="dxa"/>
            <w:vAlign w:val="center"/>
          </w:tcPr>
          <w:p w14:paraId="445B4146">
            <w:pPr>
              <w:spacing w:line="276" w:lineRule="auto"/>
              <w:ind w:firstLine="0" w:firstLineChars="0"/>
              <w:jc w:val="center"/>
              <w:rPr>
                <w:rFonts w:ascii="仿宋" w:hAnsi="仿宋"/>
              </w:rPr>
            </w:pPr>
            <w:r>
              <w:rPr>
                <w:rFonts w:ascii="仿宋" w:hAnsi="仿宋"/>
              </w:rPr>
              <w:t>z</w:t>
            </w:r>
            <w:r>
              <w:rPr>
                <w:rFonts w:hint="eastAsia" w:ascii="仿宋" w:hAnsi="仿宋"/>
              </w:rPr>
              <w:t>jbgd</w:t>
            </w:r>
            <w:r>
              <w:rPr>
                <w:rFonts w:ascii="仿宋" w:hAnsi="仿宋"/>
              </w:rPr>
              <w:t>bh</w:t>
            </w:r>
          </w:p>
        </w:tc>
        <w:tc>
          <w:tcPr>
            <w:tcW w:w="1919" w:type="dxa"/>
            <w:vAlign w:val="center"/>
          </w:tcPr>
          <w:p w14:paraId="7BE3E30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7089AA7B">
            <w:pPr>
              <w:spacing w:line="276" w:lineRule="auto"/>
              <w:ind w:firstLine="0" w:firstLineChars="0"/>
              <w:jc w:val="left"/>
              <w:rPr>
                <w:rFonts w:ascii="仿宋" w:hAnsi="仿宋"/>
              </w:rPr>
            </w:pPr>
          </w:p>
          <w:p w14:paraId="6C5E2532">
            <w:pPr>
              <w:spacing w:line="276" w:lineRule="auto"/>
              <w:ind w:firstLine="0" w:firstLineChars="0"/>
              <w:jc w:val="left"/>
              <w:rPr>
                <w:rFonts w:ascii="仿宋" w:hAnsi="仿宋"/>
              </w:rPr>
            </w:pPr>
            <w:r>
              <w:rPr>
                <w:rFonts w:hint="eastAsia" w:ascii="仿宋" w:hAnsi="仿宋"/>
              </w:rPr>
              <w:t>具体编</w:t>
            </w:r>
            <w:r>
              <w:rPr>
                <w:rFonts w:ascii="仿宋" w:hAnsi="仿宋"/>
              </w:rPr>
              <w:t>码格式</w:t>
            </w:r>
            <w:r>
              <w:rPr>
                <w:rFonts w:hint="eastAsia" w:ascii="仿宋" w:hAnsi="仿宋"/>
              </w:rPr>
              <w:t>参考表1-2</w:t>
            </w:r>
            <w:r>
              <w:rPr>
                <w:rFonts w:ascii="仿宋" w:hAnsi="仿宋"/>
              </w:rPr>
              <w:t>4</w:t>
            </w:r>
            <w:r>
              <w:rPr>
                <w:rFonts w:hint="eastAsia" w:ascii="仿宋" w:hAnsi="仿宋"/>
              </w:rPr>
              <w:t>质检报告单信息数据接口中质检报告单编</w:t>
            </w:r>
            <w:r>
              <w:rPr>
                <w:rFonts w:ascii="仿宋" w:hAnsi="仿宋"/>
              </w:rPr>
              <w:t>码</w:t>
            </w:r>
            <w:r>
              <w:rPr>
                <w:rFonts w:hint="eastAsia" w:ascii="仿宋" w:hAnsi="仿宋"/>
              </w:rPr>
              <w:t>的定义。</w:t>
            </w:r>
          </w:p>
          <w:p w14:paraId="72C5DA62">
            <w:pPr>
              <w:spacing w:line="276" w:lineRule="auto"/>
              <w:ind w:firstLine="0" w:firstLineChars="0"/>
              <w:jc w:val="left"/>
              <w:rPr>
                <w:rFonts w:ascii="仿宋" w:hAnsi="仿宋"/>
              </w:rPr>
            </w:pPr>
            <w:r>
              <w:rPr>
                <w:rFonts w:hint="eastAsia" w:ascii="仿宋" w:hAnsi="仿宋"/>
              </w:rPr>
              <w:t>（可空）</w:t>
            </w:r>
          </w:p>
        </w:tc>
      </w:tr>
      <w:tr w14:paraId="58B4B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6516F23D">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3C57E96C">
            <w:pPr>
              <w:spacing w:line="276" w:lineRule="auto"/>
              <w:ind w:firstLine="0" w:firstLineChars="0"/>
              <w:jc w:val="left"/>
              <w:rPr>
                <w:rFonts w:ascii="仿宋" w:hAnsi="仿宋"/>
              </w:rPr>
            </w:pPr>
            <w:r>
              <w:rPr>
                <w:rFonts w:hint="eastAsia" w:ascii="仿宋" w:hAnsi="仿宋"/>
              </w:rPr>
              <w:t>清仓时间</w:t>
            </w:r>
          </w:p>
        </w:tc>
        <w:tc>
          <w:tcPr>
            <w:tcW w:w="1493" w:type="dxa"/>
            <w:vAlign w:val="center"/>
          </w:tcPr>
          <w:p w14:paraId="13A2B738">
            <w:pPr>
              <w:spacing w:line="276" w:lineRule="auto"/>
              <w:ind w:firstLine="0" w:firstLineChars="0"/>
              <w:jc w:val="center"/>
              <w:rPr>
                <w:rFonts w:ascii="仿宋" w:hAnsi="仿宋"/>
              </w:rPr>
            </w:pPr>
            <w:r>
              <w:rPr>
                <w:rFonts w:hint="eastAsia" w:ascii="仿宋" w:hAnsi="仿宋"/>
              </w:rPr>
              <w:t>qcsj</w:t>
            </w:r>
          </w:p>
        </w:tc>
        <w:tc>
          <w:tcPr>
            <w:tcW w:w="1919" w:type="dxa"/>
            <w:vAlign w:val="center"/>
          </w:tcPr>
          <w:p w14:paraId="645B90C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shd w:val="clear" w:color="auto" w:fill="auto"/>
            <w:vAlign w:val="center"/>
          </w:tcPr>
          <w:p w14:paraId="27CEB774">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4060B2B6">
            <w:pPr>
              <w:spacing w:line="276" w:lineRule="auto"/>
              <w:ind w:firstLine="0" w:firstLineChars="0"/>
              <w:jc w:val="left"/>
              <w:rPr>
                <w:rFonts w:ascii="仿宋" w:hAnsi="仿宋"/>
              </w:rPr>
            </w:pPr>
            <w:r>
              <w:rPr>
                <w:rFonts w:hint="eastAsia" w:ascii="仿宋" w:hAnsi="仿宋"/>
              </w:rPr>
              <w:t>（可空）</w:t>
            </w:r>
          </w:p>
        </w:tc>
      </w:tr>
      <w:tr w14:paraId="73E3B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988" w:type="dxa"/>
            <w:shd w:val="clear" w:color="auto" w:fill="auto"/>
            <w:vAlign w:val="center"/>
          </w:tcPr>
          <w:p w14:paraId="2772F32F">
            <w:pPr>
              <w:pStyle w:val="79"/>
              <w:numPr>
                <w:ilvl w:val="0"/>
                <w:numId w:val="36"/>
              </w:numPr>
              <w:spacing w:line="276" w:lineRule="auto"/>
              <w:ind w:firstLineChars="0"/>
              <w:jc w:val="center"/>
              <w:rPr>
                <w:rFonts w:ascii="仿宋" w:hAnsi="仿宋"/>
              </w:rPr>
            </w:pPr>
          </w:p>
        </w:tc>
        <w:tc>
          <w:tcPr>
            <w:tcW w:w="1984" w:type="dxa"/>
            <w:shd w:val="clear" w:color="auto" w:fill="auto"/>
            <w:vAlign w:val="center"/>
          </w:tcPr>
          <w:p w14:paraId="7FE80AF1">
            <w:pPr>
              <w:spacing w:line="276" w:lineRule="auto"/>
              <w:ind w:firstLine="0" w:firstLineChars="0"/>
              <w:jc w:val="left"/>
              <w:rPr>
                <w:rFonts w:ascii="仿宋" w:hAnsi="仿宋"/>
              </w:rPr>
            </w:pPr>
            <w:r>
              <w:rPr>
                <w:rFonts w:hint="eastAsia" w:ascii="仿宋" w:hAnsi="仿宋"/>
              </w:rPr>
              <w:t>是否删除</w:t>
            </w:r>
          </w:p>
        </w:tc>
        <w:tc>
          <w:tcPr>
            <w:tcW w:w="1493" w:type="dxa"/>
            <w:vAlign w:val="center"/>
          </w:tcPr>
          <w:p w14:paraId="03F8BA96">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781AC9DB">
            <w:pPr>
              <w:spacing w:line="276" w:lineRule="auto"/>
              <w:ind w:firstLine="0" w:firstLineChars="0"/>
              <w:jc w:val="center"/>
              <w:rPr>
                <w:rFonts w:ascii="仿宋" w:hAnsi="仿宋"/>
              </w:rPr>
            </w:pPr>
            <w:r>
              <w:rPr>
                <w:rFonts w:hint="eastAsia" w:ascii="仿宋" w:hAnsi="仿宋"/>
              </w:rPr>
              <w:t>String（1）</w:t>
            </w:r>
          </w:p>
        </w:tc>
        <w:tc>
          <w:tcPr>
            <w:tcW w:w="1918" w:type="dxa"/>
            <w:shd w:val="clear" w:color="auto" w:fill="auto"/>
            <w:vAlign w:val="center"/>
          </w:tcPr>
          <w:p w14:paraId="36BECDB2">
            <w:pPr>
              <w:spacing w:line="276" w:lineRule="auto"/>
              <w:ind w:firstLine="0" w:firstLineChars="0"/>
              <w:jc w:val="left"/>
              <w:rPr>
                <w:rFonts w:ascii="仿宋" w:hAnsi="仿宋"/>
              </w:rPr>
            </w:pPr>
            <w:r>
              <w:rPr>
                <w:rFonts w:hint="eastAsia" w:ascii="仿宋" w:hAnsi="仿宋"/>
              </w:rPr>
              <w:t>1：删除</w:t>
            </w:r>
          </w:p>
          <w:p w14:paraId="50E5F84F">
            <w:pPr>
              <w:spacing w:line="276" w:lineRule="auto"/>
              <w:ind w:firstLine="0" w:firstLineChars="0"/>
              <w:jc w:val="left"/>
              <w:rPr>
                <w:rFonts w:ascii="仿宋" w:hAnsi="仿宋"/>
              </w:rPr>
            </w:pPr>
            <w:r>
              <w:rPr>
                <w:rFonts w:hint="eastAsia" w:ascii="仿宋" w:hAnsi="仿宋"/>
              </w:rPr>
              <w:t>0：不删除（可空）</w:t>
            </w:r>
          </w:p>
          <w:p w14:paraId="2173D5F4">
            <w:pPr>
              <w:spacing w:line="276" w:lineRule="auto"/>
              <w:ind w:firstLine="0" w:firstLineChars="0"/>
              <w:jc w:val="left"/>
              <w:rPr>
                <w:rFonts w:ascii="仿宋" w:hAnsi="仿宋"/>
              </w:rPr>
            </w:pPr>
            <w:r>
              <w:rPr>
                <w:rFonts w:ascii="仿宋" w:hAnsi="仿宋"/>
              </w:rPr>
              <w:t>空值默认为不删除</w:t>
            </w:r>
          </w:p>
        </w:tc>
      </w:tr>
    </w:tbl>
    <w:p w14:paraId="00FCEDA9">
      <w:pPr>
        <w:ind w:firstLine="480"/>
        <w:rPr>
          <w:rFonts w:ascii="仿宋" w:hAnsi="仿宋"/>
          <w:szCs w:val="24"/>
        </w:rPr>
      </w:pPr>
    </w:p>
    <w:p w14:paraId="02360A98">
      <w:pPr>
        <w:pStyle w:val="4"/>
        <w:ind w:left="851" w:hanging="851"/>
        <w:rPr>
          <w:rFonts w:ascii="仿宋" w:hAnsi="仿宋"/>
          <w:sz w:val="28"/>
          <w:szCs w:val="28"/>
        </w:rPr>
      </w:pPr>
      <w:bookmarkStart w:id="19" w:name="_Toc513039892"/>
      <w:bookmarkStart w:id="20" w:name="_Toc512432563"/>
      <w:bookmarkStart w:id="21" w:name="_Toc532829524"/>
      <w:r>
        <w:rPr>
          <w:rFonts w:hint="eastAsia" w:ascii="仿宋" w:hAnsi="仿宋"/>
          <w:sz w:val="28"/>
          <w:szCs w:val="28"/>
        </w:rPr>
        <w:t>粮食出入库信息数据接口</w:t>
      </w:r>
      <w:bookmarkEnd w:id="19"/>
      <w:bookmarkEnd w:id="20"/>
      <w:bookmarkEnd w:id="21"/>
    </w:p>
    <w:p w14:paraId="6E412469">
      <w:pPr>
        <w:pStyle w:val="90"/>
        <w:numPr>
          <w:ilvl w:val="0"/>
          <w:numId w:val="37"/>
        </w:numPr>
        <w:ind w:firstLineChars="0"/>
        <w:rPr>
          <w:rFonts w:ascii="仿宋" w:hAnsi="仿宋" w:eastAsia="仿宋"/>
          <w:b/>
          <w:bCs/>
        </w:rPr>
      </w:pPr>
      <w:r>
        <w:rPr>
          <w:rFonts w:hint="eastAsia" w:ascii="仿宋" w:hAnsi="仿宋" w:eastAsia="仿宋"/>
          <w:b/>
          <w:bCs/>
        </w:rPr>
        <w:t>粮食出入库信息数据接口</w:t>
      </w:r>
    </w:p>
    <w:p w14:paraId="541EC883">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http://【国家平台接入地址】/service/API/SECURE/LSCRKXX</w:t>
      </w:r>
    </w:p>
    <w:p w14:paraId="3BFF3E8E">
      <w:pPr>
        <w:ind w:firstLine="566" w:firstLineChars="235"/>
        <w:rPr>
          <w:rFonts w:ascii="仿宋" w:hAnsi="仿宋"/>
          <w:b/>
          <w:bCs/>
          <w:szCs w:val="24"/>
        </w:rPr>
      </w:pPr>
      <w:r>
        <w:rPr>
          <w:rFonts w:hint="eastAsia" w:ascii="仿宋" w:hAnsi="仿宋"/>
          <w:b/>
          <w:bCs/>
          <w:szCs w:val="24"/>
        </w:rPr>
        <w:t>接口请求方式：POST</w:t>
      </w:r>
    </w:p>
    <w:p w14:paraId="4A0F95D1">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52F350A9">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5B6A4626">
      <w:pPr>
        <w:ind w:firstLine="566" w:firstLineChars="235"/>
        <w:rPr>
          <w:rFonts w:ascii="仿宋" w:hAnsi="仿宋"/>
          <w:b/>
          <w:szCs w:val="24"/>
        </w:rPr>
      </w:pPr>
      <w:r>
        <w:rPr>
          <w:rFonts w:hint="eastAsia" w:ascii="仿宋" w:hAnsi="仿宋"/>
          <w:b/>
          <w:bCs/>
          <w:szCs w:val="24"/>
        </w:rPr>
        <w:t>接口请求数据类型：JSON</w:t>
      </w:r>
    </w:p>
    <w:p w14:paraId="17120915">
      <w:pPr>
        <w:ind w:firstLine="566" w:firstLineChars="235"/>
        <w:rPr>
          <w:rFonts w:ascii="仿宋" w:hAnsi="仿宋"/>
          <w:b/>
          <w:bCs/>
          <w:szCs w:val="24"/>
        </w:rPr>
      </w:pPr>
      <w:r>
        <w:rPr>
          <w:rFonts w:ascii="仿宋" w:hAnsi="仿宋"/>
          <w:b/>
          <w:bCs/>
          <w:szCs w:val="24"/>
        </w:rPr>
        <w:t>接口字段内容：</w:t>
      </w:r>
    </w:p>
    <w:p w14:paraId="29F325F9">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17</w:t>
      </w:r>
    </w:p>
    <w:tbl>
      <w:tblPr>
        <w:tblStyle w:val="57"/>
        <w:tblW w:w="85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9"/>
        <w:gridCol w:w="2078"/>
        <w:gridCol w:w="1523"/>
        <w:gridCol w:w="1897"/>
        <w:gridCol w:w="2051"/>
      </w:tblGrid>
      <w:tr w14:paraId="656FC3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blHeader/>
        </w:trPr>
        <w:tc>
          <w:tcPr>
            <w:tcW w:w="989" w:type="dxa"/>
            <w:shd w:val="clear" w:color="000000" w:fill="BFBFBF"/>
            <w:vAlign w:val="center"/>
          </w:tcPr>
          <w:p w14:paraId="700495E6">
            <w:pPr>
              <w:spacing w:line="276" w:lineRule="auto"/>
              <w:ind w:firstLine="0" w:firstLineChars="0"/>
              <w:jc w:val="center"/>
              <w:rPr>
                <w:rFonts w:ascii="仿宋" w:hAnsi="仿宋"/>
                <w:b/>
              </w:rPr>
            </w:pPr>
            <w:r>
              <w:rPr>
                <w:rFonts w:hint="eastAsia" w:ascii="仿宋" w:hAnsi="仿宋"/>
                <w:b/>
              </w:rPr>
              <w:t>序号</w:t>
            </w:r>
          </w:p>
        </w:tc>
        <w:tc>
          <w:tcPr>
            <w:tcW w:w="2078" w:type="dxa"/>
            <w:shd w:val="clear" w:color="000000" w:fill="BFBFBF"/>
            <w:vAlign w:val="center"/>
          </w:tcPr>
          <w:p w14:paraId="7AF78D97">
            <w:pPr>
              <w:spacing w:line="276" w:lineRule="auto"/>
              <w:ind w:firstLine="0" w:firstLineChars="0"/>
              <w:jc w:val="center"/>
              <w:rPr>
                <w:rFonts w:ascii="仿宋" w:hAnsi="仿宋"/>
                <w:b/>
              </w:rPr>
            </w:pPr>
            <w:r>
              <w:rPr>
                <w:rFonts w:hint="eastAsia" w:ascii="仿宋" w:hAnsi="仿宋"/>
                <w:b/>
              </w:rPr>
              <w:t>中文名称</w:t>
            </w:r>
          </w:p>
        </w:tc>
        <w:tc>
          <w:tcPr>
            <w:tcW w:w="1523" w:type="dxa"/>
            <w:shd w:val="clear" w:color="000000" w:fill="BFBFBF"/>
            <w:vAlign w:val="center"/>
          </w:tcPr>
          <w:p w14:paraId="05FFCF92">
            <w:pPr>
              <w:spacing w:line="276" w:lineRule="auto"/>
              <w:ind w:firstLine="0" w:firstLineChars="0"/>
              <w:jc w:val="center"/>
              <w:rPr>
                <w:rFonts w:ascii="仿宋" w:hAnsi="仿宋"/>
                <w:b/>
              </w:rPr>
            </w:pPr>
            <w:r>
              <w:rPr>
                <w:rFonts w:hint="eastAsia" w:ascii="仿宋" w:hAnsi="仿宋"/>
                <w:b/>
              </w:rPr>
              <w:t>字段标识</w:t>
            </w:r>
          </w:p>
        </w:tc>
        <w:tc>
          <w:tcPr>
            <w:tcW w:w="1897" w:type="dxa"/>
            <w:shd w:val="clear" w:color="000000" w:fill="BFBFBF"/>
            <w:vAlign w:val="center"/>
          </w:tcPr>
          <w:p w14:paraId="41CAD54D">
            <w:pPr>
              <w:spacing w:line="276" w:lineRule="auto"/>
              <w:ind w:firstLine="0" w:firstLineChars="0"/>
              <w:jc w:val="center"/>
              <w:rPr>
                <w:rFonts w:ascii="仿宋" w:hAnsi="仿宋"/>
                <w:b/>
              </w:rPr>
            </w:pPr>
            <w:r>
              <w:rPr>
                <w:rFonts w:ascii="仿宋" w:hAnsi="仿宋"/>
                <w:b/>
              </w:rPr>
              <w:t>数据类型</w:t>
            </w:r>
          </w:p>
        </w:tc>
        <w:tc>
          <w:tcPr>
            <w:tcW w:w="2051" w:type="dxa"/>
            <w:shd w:val="clear" w:color="000000" w:fill="BFBFBF"/>
            <w:vAlign w:val="center"/>
          </w:tcPr>
          <w:p w14:paraId="1D65CCD5">
            <w:pPr>
              <w:spacing w:line="276" w:lineRule="auto"/>
              <w:ind w:firstLine="0" w:firstLineChars="0"/>
              <w:jc w:val="center"/>
              <w:rPr>
                <w:rFonts w:ascii="仿宋" w:hAnsi="仿宋"/>
                <w:b/>
              </w:rPr>
            </w:pPr>
            <w:r>
              <w:rPr>
                <w:rFonts w:hint="eastAsia" w:ascii="仿宋" w:hAnsi="仿宋"/>
                <w:b/>
              </w:rPr>
              <w:t>描述</w:t>
            </w:r>
          </w:p>
        </w:tc>
      </w:tr>
      <w:tr w14:paraId="143F17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0BA7E67E">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4342195C">
            <w:pPr>
              <w:spacing w:line="276" w:lineRule="auto"/>
              <w:ind w:firstLine="0" w:firstLineChars="0"/>
              <w:jc w:val="left"/>
              <w:rPr>
                <w:rFonts w:ascii="仿宋" w:hAnsi="仿宋"/>
              </w:rPr>
            </w:pPr>
            <w:r>
              <w:rPr>
                <w:rFonts w:hint="eastAsia" w:ascii="仿宋" w:hAnsi="仿宋"/>
              </w:rPr>
              <w:t>业务单号</w:t>
            </w:r>
          </w:p>
        </w:tc>
        <w:tc>
          <w:tcPr>
            <w:tcW w:w="1523" w:type="dxa"/>
            <w:vAlign w:val="center"/>
          </w:tcPr>
          <w:p w14:paraId="59D3B0FE">
            <w:pPr>
              <w:spacing w:line="276" w:lineRule="auto"/>
              <w:ind w:firstLine="0" w:firstLineChars="0"/>
              <w:jc w:val="center"/>
              <w:rPr>
                <w:rFonts w:ascii="仿宋" w:hAnsi="仿宋"/>
              </w:rPr>
            </w:pPr>
            <w:r>
              <w:rPr>
                <w:rFonts w:ascii="仿宋" w:hAnsi="仿宋"/>
              </w:rPr>
              <w:t>ywdh</w:t>
            </w:r>
          </w:p>
        </w:tc>
        <w:tc>
          <w:tcPr>
            <w:tcW w:w="1897" w:type="dxa"/>
            <w:vAlign w:val="center"/>
          </w:tcPr>
          <w:p w14:paraId="2939E08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51" w:type="dxa"/>
            <w:shd w:val="clear" w:color="auto" w:fill="auto"/>
            <w:vAlign w:val="center"/>
          </w:tcPr>
          <w:p w14:paraId="2C689116">
            <w:pPr>
              <w:spacing w:line="276" w:lineRule="auto"/>
              <w:ind w:firstLine="0" w:firstLineChars="0"/>
              <w:jc w:val="left"/>
              <w:rPr>
                <w:rFonts w:ascii="仿宋" w:hAnsi="仿宋"/>
              </w:rPr>
            </w:pPr>
            <w:r>
              <w:rPr>
                <w:rFonts w:hint="eastAsia" w:ascii="仿宋" w:hAnsi="仿宋"/>
              </w:rPr>
              <w:t>3</w:t>
            </w:r>
            <w:r>
              <w:rPr>
                <w:rFonts w:ascii="仿宋" w:hAnsi="仿宋"/>
              </w:rPr>
              <w:t>3</w:t>
            </w:r>
            <w:r>
              <w:rPr>
                <w:rFonts w:hint="eastAsia" w:ascii="仿宋" w:hAnsi="仿宋"/>
              </w:rPr>
              <w:t>位货位编码+日期（共8位）</w:t>
            </w:r>
            <w:r>
              <w:rPr>
                <w:rFonts w:ascii="仿宋" w:hAnsi="仿宋"/>
              </w:rPr>
              <w:t>6</w:t>
            </w:r>
            <w:r>
              <w:rPr>
                <w:rFonts w:hint="eastAsia" w:ascii="仿宋" w:hAnsi="仿宋"/>
              </w:rPr>
              <w:t>位流水号</w:t>
            </w:r>
          </w:p>
          <w:p w14:paraId="4292C93E">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66839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379651B">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7328A7CE">
            <w:pPr>
              <w:spacing w:line="276" w:lineRule="auto"/>
              <w:ind w:firstLine="0" w:firstLineChars="0"/>
              <w:jc w:val="left"/>
              <w:rPr>
                <w:rFonts w:ascii="仿宋" w:hAnsi="仿宋"/>
              </w:rPr>
            </w:pPr>
            <w:r>
              <w:rPr>
                <w:rFonts w:hint="eastAsia" w:ascii="仿宋" w:hAnsi="仿宋"/>
              </w:rPr>
              <w:t>业务类型</w:t>
            </w:r>
          </w:p>
        </w:tc>
        <w:tc>
          <w:tcPr>
            <w:tcW w:w="1523" w:type="dxa"/>
            <w:vAlign w:val="center"/>
          </w:tcPr>
          <w:p w14:paraId="79BA725C">
            <w:pPr>
              <w:spacing w:line="276" w:lineRule="auto"/>
              <w:ind w:firstLine="0" w:firstLineChars="0"/>
              <w:jc w:val="center"/>
              <w:rPr>
                <w:rFonts w:ascii="仿宋" w:hAnsi="仿宋"/>
              </w:rPr>
            </w:pPr>
            <w:r>
              <w:rPr>
                <w:rFonts w:hint="eastAsia" w:ascii="仿宋" w:hAnsi="仿宋"/>
              </w:rPr>
              <w:t>ywlx</w:t>
            </w:r>
          </w:p>
        </w:tc>
        <w:tc>
          <w:tcPr>
            <w:tcW w:w="1897" w:type="dxa"/>
            <w:vAlign w:val="center"/>
          </w:tcPr>
          <w:p w14:paraId="00C21C4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2051" w:type="dxa"/>
            <w:shd w:val="clear" w:color="auto" w:fill="auto"/>
            <w:vAlign w:val="center"/>
          </w:tcPr>
          <w:p w14:paraId="31C27B39">
            <w:pPr>
              <w:spacing w:line="276" w:lineRule="auto"/>
              <w:ind w:firstLine="0" w:firstLineChars="0"/>
              <w:jc w:val="left"/>
              <w:rPr>
                <w:rFonts w:ascii="仿宋" w:hAnsi="仿宋"/>
              </w:rPr>
            </w:pPr>
            <w:r>
              <w:rPr>
                <w:rFonts w:hint="eastAsia" w:ascii="仿宋" w:hAnsi="仿宋"/>
              </w:rPr>
              <w:t>0</w:t>
            </w:r>
            <w:r>
              <w:rPr>
                <w:rFonts w:ascii="仿宋" w:hAnsi="仿宋"/>
              </w:rPr>
              <w:t>0</w:t>
            </w:r>
            <w:r>
              <w:rPr>
                <w:rFonts w:hint="eastAsia" w:ascii="仿宋" w:hAnsi="仿宋"/>
              </w:rPr>
              <w:t>：销售</w:t>
            </w:r>
          </w:p>
          <w:p w14:paraId="0CFE077D">
            <w:pPr>
              <w:spacing w:line="276" w:lineRule="auto"/>
              <w:ind w:firstLine="0" w:firstLineChars="0"/>
              <w:jc w:val="left"/>
              <w:rPr>
                <w:rFonts w:ascii="仿宋" w:hAnsi="仿宋"/>
                <w:szCs w:val="21"/>
              </w:rPr>
            </w:pPr>
            <w:r>
              <w:rPr>
                <w:rFonts w:ascii="仿宋" w:hAnsi="仿宋"/>
              </w:rPr>
              <w:t>0</w:t>
            </w:r>
            <w:r>
              <w:rPr>
                <w:rFonts w:hint="eastAsia" w:ascii="仿宋" w:hAnsi="仿宋"/>
              </w:rPr>
              <w:t>1：</w:t>
            </w:r>
            <w:r>
              <w:rPr>
                <w:rFonts w:hint="eastAsia" w:ascii="仿宋" w:hAnsi="仿宋"/>
                <w:szCs w:val="21"/>
              </w:rPr>
              <w:t>收购</w:t>
            </w:r>
          </w:p>
          <w:p w14:paraId="0871F3DC">
            <w:pPr>
              <w:spacing w:line="276" w:lineRule="auto"/>
              <w:ind w:firstLine="0" w:firstLineChars="0"/>
              <w:jc w:val="left"/>
              <w:rPr>
                <w:rFonts w:ascii="仿宋" w:hAnsi="仿宋"/>
                <w:szCs w:val="21"/>
              </w:rPr>
            </w:pPr>
            <w:r>
              <w:rPr>
                <w:rFonts w:ascii="仿宋" w:hAnsi="仿宋"/>
                <w:szCs w:val="21"/>
              </w:rPr>
              <w:t>0</w:t>
            </w:r>
            <w:r>
              <w:rPr>
                <w:rFonts w:hint="eastAsia" w:ascii="仿宋" w:hAnsi="仿宋"/>
                <w:szCs w:val="21"/>
              </w:rPr>
              <w:t>2：调入</w:t>
            </w:r>
          </w:p>
          <w:p w14:paraId="16A4E58D">
            <w:pPr>
              <w:spacing w:line="276" w:lineRule="auto"/>
              <w:ind w:firstLine="0" w:firstLineChars="0"/>
              <w:jc w:val="left"/>
              <w:rPr>
                <w:rFonts w:ascii="仿宋" w:hAnsi="仿宋"/>
                <w:szCs w:val="21"/>
              </w:rPr>
            </w:pPr>
            <w:r>
              <w:rPr>
                <w:rFonts w:ascii="仿宋" w:hAnsi="仿宋"/>
                <w:szCs w:val="21"/>
              </w:rPr>
              <w:t>0</w:t>
            </w:r>
            <w:r>
              <w:rPr>
                <w:rFonts w:hint="eastAsia" w:ascii="仿宋" w:hAnsi="仿宋"/>
                <w:szCs w:val="21"/>
              </w:rPr>
              <w:t>3：调出</w:t>
            </w:r>
          </w:p>
          <w:p w14:paraId="4F070AE8">
            <w:pPr>
              <w:spacing w:line="276" w:lineRule="auto"/>
              <w:ind w:firstLine="0" w:firstLineChars="0"/>
              <w:jc w:val="left"/>
              <w:rPr>
                <w:rFonts w:ascii="仿宋" w:hAnsi="仿宋"/>
                <w:szCs w:val="21"/>
              </w:rPr>
            </w:pPr>
            <w:r>
              <w:rPr>
                <w:rFonts w:ascii="仿宋" w:hAnsi="仿宋"/>
                <w:szCs w:val="21"/>
              </w:rPr>
              <w:t>0</w:t>
            </w:r>
            <w:r>
              <w:rPr>
                <w:rFonts w:hint="eastAsia" w:ascii="仿宋" w:hAnsi="仿宋"/>
                <w:szCs w:val="21"/>
              </w:rPr>
              <w:t>4：调增</w:t>
            </w:r>
          </w:p>
          <w:p w14:paraId="5C3A3CB6">
            <w:pPr>
              <w:spacing w:line="276" w:lineRule="auto"/>
              <w:ind w:firstLine="0" w:firstLineChars="0"/>
              <w:jc w:val="left"/>
              <w:rPr>
                <w:rFonts w:ascii="仿宋" w:hAnsi="仿宋"/>
                <w:szCs w:val="21"/>
              </w:rPr>
            </w:pPr>
            <w:r>
              <w:rPr>
                <w:rFonts w:ascii="仿宋" w:hAnsi="仿宋"/>
                <w:szCs w:val="21"/>
              </w:rPr>
              <w:t>0</w:t>
            </w:r>
            <w:r>
              <w:rPr>
                <w:rFonts w:hint="eastAsia" w:ascii="仿宋" w:hAnsi="仿宋"/>
                <w:szCs w:val="21"/>
              </w:rPr>
              <w:t>5：调减</w:t>
            </w:r>
          </w:p>
          <w:p w14:paraId="4137ECC8">
            <w:pPr>
              <w:spacing w:line="276" w:lineRule="auto"/>
              <w:ind w:firstLine="0" w:firstLineChars="0"/>
              <w:jc w:val="left"/>
              <w:rPr>
                <w:rFonts w:ascii="仿宋" w:hAnsi="仿宋"/>
                <w:szCs w:val="21"/>
              </w:rPr>
            </w:pPr>
            <w:r>
              <w:rPr>
                <w:rFonts w:ascii="仿宋" w:hAnsi="仿宋"/>
                <w:szCs w:val="21"/>
              </w:rPr>
              <w:t>0</w:t>
            </w:r>
            <w:r>
              <w:rPr>
                <w:rFonts w:hint="eastAsia" w:ascii="仿宋" w:hAnsi="仿宋"/>
                <w:szCs w:val="21"/>
              </w:rPr>
              <w:t>6：溢余</w:t>
            </w:r>
          </w:p>
          <w:p w14:paraId="19838641">
            <w:pPr>
              <w:spacing w:line="276" w:lineRule="auto"/>
              <w:ind w:firstLine="0" w:firstLineChars="0"/>
              <w:jc w:val="left"/>
              <w:rPr>
                <w:rFonts w:ascii="仿宋" w:hAnsi="仿宋"/>
                <w:szCs w:val="21"/>
              </w:rPr>
            </w:pPr>
            <w:r>
              <w:rPr>
                <w:rFonts w:ascii="仿宋" w:hAnsi="仿宋"/>
                <w:szCs w:val="21"/>
              </w:rPr>
              <w:t>0</w:t>
            </w:r>
            <w:r>
              <w:rPr>
                <w:rFonts w:hint="eastAsia" w:ascii="仿宋" w:hAnsi="仿宋"/>
                <w:szCs w:val="21"/>
              </w:rPr>
              <w:t>7：损耗</w:t>
            </w:r>
          </w:p>
          <w:p w14:paraId="65C23E08">
            <w:pPr>
              <w:spacing w:line="276" w:lineRule="auto"/>
              <w:ind w:firstLine="0" w:firstLineChars="0"/>
              <w:jc w:val="left"/>
              <w:rPr>
                <w:rFonts w:ascii="仿宋" w:hAnsi="仿宋"/>
                <w:szCs w:val="21"/>
              </w:rPr>
            </w:pPr>
            <w:r>
              <w:rPr>
                <w:rFonts w:ascii="仿宋" w:hAnsi="仿宋"/>
                <w:szCs w:val="21"/>
              </w:rPr>
              <w:t>0</w:t>
            </w:r>
            <w:r>
              <w:rPr>
                <w:rFonts w:hint="eastAsia" w:ascii="仿宋" w:hAnsi="仿宋"/>
                <w:szCs w:val="21"/>
              </w:rPr>
              <w:t>8：收成品</w:t>
            </w:r>
          </w:p>
          <w:p w14:paraId="67D2B19D">
            <w:pPr>
              <w:spacing w:line="276" w:lineRule="auto"/>
              <w:ind w:firstLine="0" w:firstLineChars="0"/>
              <w:jc w:val="left"/>
              <w:rPr>
                <w:rFonts w:ascii="仿宋" w:hAnsi="仿宋"/>
                <w:szCs w:val="21"/>
              </w:rPr>
            </w:pPr>
            <w:r>
              <w:rPr>
                <w:rFonts w:ascii="仿宋" w:hAnsi="仿宋"/>
                <w:szCs w:val="21"/>
              </w:rPr>
              <w:t>0</w:t>
            </w:r>
            <w:r>
              <w:rPr>
                <w:rFonts w:hint="eastAsia" w:ascii="仿宋" w:hAnsi="仿宋"/>
                <w:szCs w:val="21"/>
              </w:rPr>
              <w:t>9：加工出</w:t>
            </w:r>
          </w:p>
          <w:p w14:paraId="18F4C5C7">
            <w:pPr>
              <w:spacing w:line="276" w:lineRule="auto"/>
              <w:ind w:firstLine="0" w:firstLineChars="0"/>
              <w:jc w:val="left"/>
              <w:rPr>
                <w:rFonts w:ascii="仿宋" w:hAnsi="仿宋"/>
                <w:szCs w:val="21"/>
              </w:rPr>
            </w:pPr>
            <w:r>
              <w:rPr>
                <w:rFonts w:hint="eastAsia" w:ascii="仿宋" w:hAnsi="仿宋"/>
                <w:szCs w:val="21"/>
              </w:rPr>
              <w:t>10：库调入</w:t>
            </w:r>
          </w:p>
          <w:p w14:paraId="015432CC">
            <w:pPr>
              <w:spacing w:line="276" w:lineRule="auto"/>
              <w:ind w:firstLine="0" w:firstLineChars="0"/>
              <w:jc w:val="left"/>
              <w:rPr>
                <w:rFonts w:ascii="仿宋" w:hAnsi="仿宋"/>
                <w:szCs w:val="21"/>
              </w:rPr>
            </w:pPr>
            <w:r>
              <w:rPr>
                <w:rFonts w:hint="eastAsia" w:ascii="仿宋" w:hAnsi="仿宋"/>
                <w:szCs w:val="21"/>
              </w:rPr>
              <w:t>11：库调出</w:t>
            </w:r>
          </w:p>
          <w:p w14:paraId="162D64E0">
            <w:pPr>
              <w:spacing w:line="276" w:lineRule="auto"/>
              <w:ind w:firstLine="0" w:firstLineChars="0"/>
              <w:jc w:val="left"/>
              <w:rPr>
                <w:rFonts w:ascii="仿宋" w:hAnsi="仿宋"/>
                <w:szCs w:val="21"/>
              </w:rPr>
            </w:pPr>
            <w:r>
              <w:rPr>
                <w:rFonts w:hint="eastAsia" w:ascii="仿宋" w:hAnsi="仿宋"/>
              </w:rPr>
              <w:t>(</w:t>
            </w:r>
            <w:r>
              <w:rPr>
                <w:rFonts w:ascii="仿宋" w:hAnsi="仿宋"/>
              </w:rPr>
              <w:t>不可空</w:t>
            </w:r>
            <w:r>
              <w:rPr>
                <w:rFonts w:hint="eastAsia" w:ascii="仿宋" w:hAnsi="仿宋"/>
              </w:rPr>
              <w:t>)</w:t>
            </w:r>
          </w:p>
        </w:tc>
      </w:tr>
      <w:tr w14:paraId="3C108B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077CCC8">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6EF808A5">
            <w:pPr>
              <w:spacing w:line="276" w:lineRule="auto"/>
              <w:ind w:firstLine="0" w:firstLineChars="0"/>
              <w:jc w:val="left"/>
              <w:rPr>
                <w:rFonts w:ascii="仿宋" w:hAnsi="仿宋"/>
              </w:rPr>
            </w:pPr>
            <w:r>
              <w:rPr>
                <w:rFonts w:hint="eastAsia" w:ascii="仿宋" w:hAnsi="仿宋"/>
              </w:rPr>
              <w:t>业务日期</w:t>
            </w:r>
          </w:p>
        </w:tc>
        <w:tc>
          <w:tcPr>
            <w:tcW w:w="1523" w:type="dxa"/>
            <w:vAlign w:val="center"/>
          </w:tcPr>
          <w:p w14:paraId="3C7082AD">
            <w:pPr>
              <w:spacing w:line="276" w:lineRule="auto"/>
              <w:ind w:firstLine="0" w:firstLineChars="0"/>
              <w:jc w:val="center"/>
              <w:rPr>
                <w:rFonts w:ascii="仿宋" w:hAnsi="仿宋"/>
              </w:rPr>
            </w:pPr>
            <w:r>
              <w:rPr>
                <w:rFonts w:hint="eastAsia" w:ascii="仿宋" w:hAnsi="仿宋"/>
              </w:rPr>
              <w:t>ywrq</w:t>
            </w:r>
          </w:p>
        </w:tc>
        <w:tc>
          <w:tcPr>
            <w:tcW w:w="1897" w:type="dxa"/>
            <w:vAlign w:val="center"/>
          </w:tcPr>
          <w:p w14:paraId="4351ED8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2051" w:type="dxa"/>
            <w:shd w:val="clear" w:color="auto" w:fill="auto"/>
            <w:vAlign w:val="center"/>
          </w:tcPr>
          <w:p w14:paraId="391152B8">
            <w:pPr>
              <w:spacing w:line="276" w:lineRule="auto"/>
              <w:ind w:firstLine="0" w:firstLineChars="0"/>
              <w:jc w:val="left"/>
              <w:rPr>
                <w:rFonts w:ascii="仿宋" w:hAnsi="仿宋"/>
              </w:rPr>
            </w:pPr>
            <w:r>
              <w:rPr>
                <w:rFonts w:ascii="仿宋" w:hAnsi="仿宋"/>
              </w:rPr>
              <w:t>yyyy</w:t>
            </w:r>
            <w:r>
              <w:rPr>
                <w:rFonts w:hint="eastAsia" w:ascii="仿宋" w:hAnsi="仿宋"/>
              </w:rPr>
              <w:t>-</w:t>
            </w:r>
            <w:r>
              <w:rPr>
                <w:rFonts w:ascii="仿宋" w:hAnsi="仿宋"/>
              </w:rPr>
              <w:t>MM-dd</w:t>
            </w:r>
          </w:p>
          <w:p w14:paraId="689F230D">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1D54B0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1B64FEC">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A24EFE5">
            <w:pPr>
              <w:spacing w:line="276" w:lineRule="auto"/>
              <w:ind w:firstLine="0" w:firstLineChars="0"/>
              <w:jc w:val="left"/>
              <w:rPr>
                <w:rFonts w:ascii="仿宋" w:hAnsi="仿宋"/>
              </w:rPr>
            </w:pPr>
            <w:r>
              <w:rPr>
                <w:rFonts w:hint="eastAsia" w:ascii="仿宋" w:hAnsi="仿宋"/>
              </w:rPr>
              <w:t>合同编</w:t>
            </w:r>
            <w:r>
              <w:rPr>
                <w:rFonts w:ascii="仿宋" w:hAnsi="仿宋"/>
              </w:rPr>
              <w:t>码</w:t>
            </w:r>
          </w:p>
        </w:tc>
        <w:tc>
          <w:tcPr>
            <w:tcW w:w="1523" w:type="dxa"/>
            <w:vAlign w:val="center"/>
          </w:tcPr>
          <w:p w14:paraId="6613F1E4">
            <w:pPr>
              <w:spacing w:line="276" w:lineRule="auto"/>
              <w:ind w:firstLine="0" w:firstLineChars="0"/>
              <w:jc w:val="center"/>
              <w:rPr>
                <w:rFonts w:ascii="仿宋" w:hAnsi="仿宋"/>
              </w:rPr>
            </w:pPr>
            <w:r>
              <w:rPr>
                <w:rFonts w:hint="eastAsia" w:ascii="仿宋" w:hAnsi="仿宋"/>
              </w:rPr>
              <w:t>htbh</w:t>
            </w:r>
          </w:p>
        </w:tc>
        <w:tc>
          <w:tcPr>
            <w:tcW w:w="1897" w:type="dxa"/>
            <w:vAlign w:val="center"/>
          </w:tcPr>
          <w:p w14:paraId="26339F8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257BE6DF">
            <w:pPr>
              <w:spacing w:line="276" w:lineRule="auto"/>
              <w:ind w:firstLine="0" w:firstLineChars="0"/>
              <w:jc w:val="left"/>
              <w:rPr>
                <w:rFonts w:ascii="仿宋" w:hAnsi="仿宋"/>
              </w:rPr>
            </w:pPr>
            <w:r>
              <w:rPr>
                <w:rFonts w:hint="eastAsia" w:ascii="仿宋" w:hAnsi="仿宋"/>
              </w:rPr>
              <w:t xml:space="preserve"> </w:t>
            </w:r>
            <w:r>
              <w:rPr>
                <w:rFonts w:ascii="仿宋" w:hAnsi="仿宋"/>
              </w:rPr>
              <w:t>(</w:t>
            </w:r>
            <w:r>
              <w:rPr>
                <w:rFonts w:hint="eastAsia" w:ascii="仿宋" w:hAnsi="仿宋"/>
              </w:rPr>
              <w:t>可空)</w:t>
            </w:r>
          </w:p>
        </w:tc>
      </w:tr>
      <w:tr w14:paraId="5A3D23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513A173">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6D25AB91">
            <w:pPr>
              <w:spacing w:line="276" w:lineRule="auto"/>
              <w:ind w:firstLine="0" w:firstLineChars="0"/>
              <w:jc w:val="left"/>
              <w:rPr>
                <w:rFonts w:ascii="仿宋" w:hAnsi="仿宋"/>
              </w:rPr>
            </w:pPr>
            <w:r>
              <w:rPr>
                <w:rFonts w:hint="eastAsia" w:ascii="仿宋" w:hAnsi="仿宋"/>
              </w:rPr>
              <w:t>商户名称</w:t>
            </w:r>
          </w:p>
        </w:tc>
        <w:tc>
          <w:tcPr>
            <w:tcW w:w="1523" w:type="dxa"/>
            <w:vAlign w:val="center"/>
          </w:tcPr>
          <w:p w14:paraId="5933BE01">
            <w:pPr>
              <w:spacing w:line="276" w:lineRule="auto"/>
              <w:ind w:firstLine="0" w:firstLineChars="0"/>
              <w:jc w:val="center"/>
              <w:rPr>
                <w:rFonts w:ascii="仿宋" w:hAnsi="仿宋"/>
              </w:rPr>
            </w:pPr>
            <w:r>
              <w:rPr>
                <w:rFonts w:hint="eastAsia" w:ascii="仿宋" w:hAnsi="仿宋"/>
              </w:rPr>
              <w:t>shmc</w:t>
            </w:r>
          </w:p>
        </w:tc>
        <w:tc>
          <w:tcPr>
            <w:tcW w:w="1897" w:type="dxa"/>
            <w:vAlign w:val="center"/>
          </w:tcPr>
          <w:p w14:paraId="310D0E9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5CF5BC14">
            <w:pPr>
              <w:spacing w:line="276" w:lineRule="auto"/>
              <w:ind w:firstLine="0" w:firstLineChars="0"/>
              <w:jc w:val="left"/>
              <w:rPr>
                <w:rFonts w:ascii="仿宋" w:hAnsi="仿宋"/>
              </w:rPr>
            </w:pPr>
            <w:r>
              <w:rPr>
                <w:rFonts w:ascii="仿宋" w:hAnsi="仿宋"/>
              </w:rPr>
              <w:t>(</w:t>
            </w:r>
            <w:r>
              <w:rPr>
                <w:rFonts w:hint="eastAsia" w:ascii="仿宋" w:hAnsi="仿宋"/>
              </w:rPr>
              <w:t>可空)</w:t>
            </w:r>
          </w:p>
        </w:tc>
      </w:tr>
      <w:tr w14:paraId="648224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76861153">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1053847B">
            <w:pPr>
              <w:spacing w:line="276" w:lineRule="auto"/>
              <w:ind w:firstLine="0" w:firstLineChars="0"/>
              <w:jc w:val="left"/>
              <w:rPr>
                <w:rFonts w:ascii="仿宋" w:hAnsi="仿宋"/>
              </w:rPr>
            </w:pPr>
            <w:r>
              <w:rPr>
                <w:rFonts w:hint="eastAsia" w:ascii="仿宋" w:hAnsi="仿宋"/>
              </w:rPr>
              <w:t>承运人</w:t>
            </w:r>
          </w:p>
        </w:tc>
        <w:tc>
          <w:tcPr>
            <w:tcW w:w="1523" w:type="dxa"/>
            <w:vAlign w:val="center"/>
          </w:tcPr>
          <w:p w14:paraId="6F0E28BD">
            <w:pPr>
              <w:spacing w:line="276" w:lineRule="auto"/>
              <w:ind w:firstLine="0" w:firstLineChars="0"/>
              <w:jc w:val="center"/>
              <w:rPr>
                <w:rFonts w:ascii="仿宋" w:hAnsi="仿宋"/>
              </w:rPr>
            </w:pPr>
            <w:r>
              <w:rPr>
                <w:rFonts w:hint="eastAsia" w:ascii="仿宋" w:hAnsi="仿宋"/>
              </w:rPr>
              <w:t>cyr</w:t>
            </w:r>
          </w:p>
        </w:tc>
        <w:tc>
          <w:tcPr>
            <w:tcW w:w="1897" w:type="dxa"/>
            <w:vAlign w:val="center"/>
          </w:tcPr>
          <w:p w14:paraId="0D3DD47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180DCD1A">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4BBDAE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FBC5C76">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834062B">
            <w:pPr>
              <w:spacing w:line="276" w:lineRule="auto"/>
              <w:ind w:firstLine="0" w:firstLineChars="0"/>
              <w:jc w:val="left"/>
              <w:rPr>
                <w:rFonts w:ascii="仿宋" w:hAnsi="仿宋"/>
              </w:rPr>
            </w:pPr>
            <w:r>
              <w:rPr>
                <w:rFonts w:hint="eastAsia" w:ascii="仿宋" w:hAnsi="仿宋"/>
              </w:rPr>
              <w:t>联系电话</w:t>
            </w:r>
          </w:p>
        </w:tc>
        <w:tc>
          <w:tcPr>
            <w:tcW w:w="1523" w:type="dxa"/>
            <w:vAlign w:val="center"/>
          </w:tcPr>
          <w:p w14:paraId="6EDD574A">
            <w:pPr>
              <w:spacing w:line="276" w:lineRule="auto"/>
              <w:ind w:firstLine="0" w:firstLineChars="0"/>
              <w:jc w:val="center"/>
              <w:rPr>
                <w:rFonts w:ascii="仿宋" w:hAnsi="仿宋"/>
              </w:rPr>
            </w:pPr>
            <w:r>
              <w:rPr>
                <w:rFonts w:hint="eastAsia" w:ascii="仿宋" w:hAnsi="仿宋"/>
              </w:rPr>
              <w:t>lxdh</w:t>
            </w:r>
          </w:p>
        </w:tc>
        <w:tc>
          <w:tcPr>
            <w:tcW w:w="1897" w:type="dxa"/>
            <w:vAlign w:val="center"/>
          </w:tcPr>
          <w:p w14:paraId="3C6AB08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64026A87">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1D8DD4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6D0258E">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3A3D8251">
            <w:pPr>
              <w:spacing w:line="276" w:lineRule="auto"/>
              <w:ind w:firstLine="0" w:firstLineChars="0"/>
              <w:jc w:val="left"/>
              <w:rPr>
                <w:rFonts w:ascii="仿宋" w:hAnsi="仿宋"/>
              </w:rPr>
            </w:pPr>
            <w:r>
              <w:rPr>
                <w:rFonts w:hint="eastAsia" w:ascii="仿宋" w:hAnsi="仿宋"/>
              </w:rPr>
              <w:t>身份证号</w:t>
            </w:r>
          </w:p>
        </w:tc>
        <w:tc>
          <w:tcPr>
            <w:tcW w:w="1523" w:type="dxa"/>
            <w:vAlign w:val="center"/>
          </w:tcPr>
          <w:p w14:paraId="64BD2D13">
            <w:pPr>
              <w:spacing w:line="276" w:lineRule="auto"/>
              <w:ind w:firstLine="0" w:firstLineChars="0"/>
              <w:jc w:val="center"/>
              <w:rPr>
                <w:rFonts w:ascii="仿宋" w:hAnsi="仿宋"/>
              </w:rPr>
            </w:pPr>
            <w:r>
              <w:rPr>
                <w:rFonts w:hint="eastAsia" w:ascii="仿宋" w:hAnsi="仿宋"/>
              </w:rPr>
              <w:t>sfzh</w:t>
            </w:r>
          </w:p>
        </w:tc>
        <w:tc>
          <w:tcPr>
            <w:tcW w:w="1897" w:type="dxa"/>
            <w:vAlign w:val="center"/>
          </w:tcPr>
          <w:p w14:paraId="48770EF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2051" w:type="dxa"/>
            <w:shd w:val="clear" w:color="auto" w:fill="auto"/>
            <w:vAlign w:val="center"/>
          </w:tcPr>
          <w:p w14:paraId="1A85E423">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0FC07A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5185F07">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730283AE">
            <w:pPr>
              <w:spacing w:line="276" w:lineRule="auto"/>
              <w:ind w:firstLine="0" w:firstLineChars="0"/>
              <w:jc w:val="left"/>
              <w:rPr>
                <w:rFonts w:ascii="仿宋" w:hAnsi="仿宋"/>
              </w:rPr>
            </w:pPr>
            <w:r>
              <w:rPr>
                <w:rFonts w:hint="eastAsia" w:ascii="仿宋" w:hAnsi="仿宋"/>
              </w:rPr>
              <w:t>详细地址</w:t>
            </w:r>
          </w:p>
        </w:tc>
        <w:tc>
          <w:tcPr>
            <w:tcW w:w="1523" w:type="dxa"/>
            <w:vAlign w:val="center"/>
          </w:tcPr>
          <w:p w14:paraId="428298E1">
            <w:pPr>
              <w:spacing w:line="276" w:lineRule="auto"/>
              <w:ind w:firstLine="0" w:firstLineChars="0"/>
              <w:jc w:val="center"/>
              <w:rPr>
                <w:rFonts w:ascii="仿宋" w:hAnsi="仿宋"/>
              </w:rPr>
            </w:pPr>
            <w:r>
              <w:rPr>
                <w:rFonts w:hint="eastAsia" w:ascii="仿宋" w:hAnsi="仿宋"/>
              </w:rPr>
              <w:t>xxdz</w:t>
            </w:r>
          </w:p>
        </w:tc>
        <w:tc>
          <w:tcPr>
            <w:tcW w:w="1897" w:type="dxa"/>
            <w:vAlign w:val="center"/>
          </w:tcPr>
          <w:p w14:paraId="272FD48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51" w:type="dxa"/>
            <w:shd w:val="clear" w:color="auto" w:fill="auto"/>
            <w:vAlign w:val="center"/>
          </w:tcPr>
          <w:p w14:paraId="70F8B18E">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7B1262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619892B">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7CB02044">
            <w:pPr>
              <w:spacing w:line="276" w:lineRule="auto"/>
              <w:ind w:firstLine="0" w:firstLineChars="0"/>
              <w:jc w:val="left"/>
              <w:rPr>
                <w:rFonts w:ascii="仿宋" w:hAnsi="仿宋"/>
              </w:rPr>
            </w:pPr>
            <w:r>
              <w:rPr>
                <w:rFonts w:hint="eastAsia" w:ascii="仿宋" w:hAnsi="仿宋"/>
              </w:rPr>
              <w:t>运输工具</w:t>
            </w:r>
          </w:p>
        </w:tc>
        <w:tc>
          <w:tcPr>
            <w:tcW w:w="1523" w:type="dxa"/>
            <w:vAlign w:val="center"/>
          </w:tcPr>
          <w:p w14:paraId="0BD2D541">
            <w:pPr>
              <w:spacing w:line="276" w:lineRule="auto"/>
              <w:ind w:firstLine="0" w:firstLineChars="0"/>
              <w:jc w:val="center"/>
              <w:rPr>
                <w:rFonts w:ascii="仿宋" w:hAnsi="仿宋"/>
              </w:rPr>
            </w:pPr>
            <w:r>
              <w:rPr>
                <w:rFonts w:hint="eastAsia" w:ascii="仿宋" w:hAnsi="仿宋"/>
              </w:rPr>
              <w:t>ysgj</w:t>
            </w:r>
          </w:p>
        </w:tc>
        <w:tc>
          <w:tcPr>
            <w:tcW w:w="1897" w:type="dxa"/>
            <w:vAlign w:val="center"/>
          </w:tcPr>
          <w:p w14:paraId="324BDE8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051" w:type="dxa"/>
            <w:shd w:val="clear" w:color="auto" w:fill="auto"/>
            <w:vAlign w:val="center"/>
          </w:tcPr>
          <w:p w14:paraId="23A4B890">
            <w:pPr>
              <w:spacing w:line="276" w:lineRule="auto"/>
              <w:ind w:firstLine="0" w:firstLineChars="0"/>
              <w:jc w:val="left"/>
              <w:rPr>
                <w:rFonts w:ascii="仿宋" w:hAnsi="仿宋"/>
              </w:rPr>
            </w:pPr>
            <w:r>
              <w:rPr>
                <w:rFonts w:hint="eastAsia" w:ascii="仿宋" w:hAnsi="仿宋"/>
              </w:rPr>
              <w:t>1：汽车</w:t>
            </w:r>
          </w:p>
          <w:p w14:paraId="014925C9">
            <w:pPr>
              <w:spacing w:line="276" w:lineRule="auto"/>
              <w:ind w:firstLine="0" w:firstLineChars="0"/>
              <w:jc w:val="left"/>
              <w:rPr>
                <w:rFonts w:ascii="仿宋" w:hAnsi="仿宋"/>
              </w:rPr>
            </w:pPr>
            <w:r>
              <w:rPr>
                <w:rFonts w:hint="eastAsia" w:ascii="仿宋" w:hAnsi="仿宋"/>
              </w:rPr>
              <w:t>2：火车</w:t>
            </w:r>
          </w:p>
          <w:p w14:paraId="6E3B4FB5">
            <w:pPr>
              <w:spacing w:line="276" w:lineRule="auto"/>
              <w:ind w:firstLine="0" w:firstLineChars="0"/>
              <w:jc w:val="left"/>
              <w:rPr>
                <w:rFonts w:ascii="仿宋" w:hAnsi="仿宋"/>
              </w:rPr>
            </w:pPr>
            <w:r>
              <w:rPr>
                <w:rFonts w:hint="eastAsia" w:ascii="仿宋" w:hAnsi="仿宋"/>
              </w:rPr>
              <w:t>3：轮船</w:t>
            </w:r>
          </w:p>
          <w:p w14:paraId="746DBBBA">
            <w:pPr>
              <w:spacing w:line="276" w:lineRule="auto"/>
              <w:ind w:firstLine="0" w:firstLineChars="0"/>
              <w:jc w:val="left"/>
              <w:rPr>
                <w:rFonts w:ascii="仿宋" w:hAnsi="仿宋"/>
              </w:rPr>
            </w:pPr>
            <w:r>
              <w:rPr>
                <w:rFonts w:hint="eastAsia" w:ascii="仿宋" w:hAnsi="仿宋"/>
              </w:rPr>
              <w:t>9：其他</w:t>
            </w:r>
          </w:p>
          <w:p w14:paraId="30C7C662">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4D9E0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0B4CA074">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15B448CD">
            <w:pPr>
              <w:spacing w:line="276" w:lineRule="auto"/>
              <w:ind w:firstLine="0" w:firstLineChars="0"/>
              <w:jc w:val="left"/>
              <w:rPr>
                <w:rFonts w:ascii="仿宋" w:hAnsi="仿宋"/>
              </w:rPr>
            </w:pPr>
            <w:r>
              <w:rPr>
                <w:rFonts w:hint="eastAsia" w:ascii="仿宋" w:hAnsi="仿宋"/>
              </w:rPr>
              <w:t>车船号</w:t>
            </w:r>
          </w:p>
        </w:tc>
        <w:tc>
          <w:tcPr>
            <w:tcW w:w="1523" w:type="dxa"/>
            <w:vAlign w:val="center"/>
          </w:tcPr>
          <w:p w14:paraId="40599EF7">
            <w:pPr>
              <w:spacing w:line="276" w:lineRule="auto"/>
              <w:ind w:firstLine="0" w:firstLineChars="0"/>
              <w:jc w:val="center"/>
              <w:rPr>
                <w:rFonts w:ascii="仿宋" w:hAnsi="仿宋"/>
              </w:rPr>
            </w:pPr>
            <w:r>
              <w:rPr>
                <w:rFonts w:hint="eastAsia" w:ascii="仿宋" w:hAnsi="仿宋"/>
              </w:rPr>
              <w:t>cch</w:t>
            </w:r>
          </w:p>
        </w:tc>
        <w:tc>
          <w:tcPr>
            <w:tcW w:w="1897" w:type="dxa"/>
            <w:vAlign w:val="center"/>
          </w:tcPr>
          <w:p w14:paraId="49342FF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721FEB97">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16018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2388867">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DD5AC17">
            <w:pPr>
              <w:spacing w:line="276" w:lineRule="auto"/>
              <w:ind w:firstLine="0" w:firstLineChars="0"/>
              <w:jc w:val="left"/>
              <w:rPr>
                <w:rFonts w:ascii="仿宋" w:hAnsi="仿宋"/>
              </w:rPr>
            </w:pPr>
            <w:r>
              <w:rPr>
                <w:rFonts w:hint="eastAsia" w:ascii="仿宋" w:hAnsi="仿宋"/>
              </w:rPr>
              <w:t>登记时间</w:t>
            </w:r>
          </w:p>
        </w:tc>
        <w:tc>
          <w:tcPr>
            <w:tcW w:w="1523" w:type="dxa"/>
            <w:vAlign w:val="center"/>
          </w:tcPr>
          <w:p w14:paraId="5937AB92">
            <w:pPr>
              <w:spacing w:line="276" w:lineRule="auto"/>
              <w:ind w:firstLine="0" w:firstLineChars="0"/>
              <w:jc w:val="center"/>
              <w:rPr>
                <w:rFonts w:ascii="仿宋" w:hAnsi="仿宋"/>
              </w:rPr>
            </w:pPr>
            <w:r>
              <w:rPr>
                <w:rFonts w:hint="eastAsia" w:ascii="仿宋" w:hAnsi="仿宋"/>
              </w:rPr>
              <w:t>djsj</w:t>
            </w:r>
          </w:p>
        </w:tc>
        <w:tc>
          <w:tcPr>
            <w:tcW w:w="1897" w:type="dxa"/>
            <w:vAlign w:val="center"/>
          </w:tcPr>
          <w:p w14:paraId="47BDE93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5BA9A3E6">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3CE3A7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3A97E90">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8692D09">
            <w:pPr>
              <w:spacing w:line="276" w:lineRule="auto"/>
              <w:ind w:firstLine="0" w:firstLineChars="0"/>
              <w:jc w:val="left"/>
              <w:rPr>
                <w:rFonts w:ascii="仿宋" w:hAnsi="仿宋"/>
              </w:rPr>
            </w:pPr>
            <w:r>
              <w:rPr>
                <w:rFonts w:hint="eastAsia" w:ascii="仿宋" w:hAnsi="仿宋"/>
              </w:rPr>
              <w:t>登记门岗人员姓名</w:t>
            </w:r>
          </w:p>
        </w:tc>
        <w:tc>
          <w:tcPr>
            <w:tcW w:w="1523" w:type="dxa"/>
            <w:vAlign w:val="center"/>
          </w:tcPr>
          <w:p w14:paraId="65F17A20">
            <w:pPr>
              <w:spacing w:line="276" w:lineRule="auto"/>
              <w:ind w:firstLine="0" w:firstLineChars="0"/>
              <w:jc w:val="center"/>
              <w:rPr>
                <w:rFonts w:ascii="仿宋" w:hAnsi="仿宋"/>
              </w:rPr>
            </w:pPr>
            <w:r>
              <w:rPr>
                <w:rFonts w:hint="eastAsia" w:ascii="仿宋" w:hAnsi="仿宋"/>
              </w:rPr>
              <w:t>djmgryxm</w:t>
            </w:r>
          </w:p>
        </w:tc>
        <w:tc>
          <w:tcPr>
            <w:tcW w:w="1897" w:type="dxa"/>
            <w:vAlign w:val="center"/>
          </w:tcPr>
          <w:p w14:paraId="7BE6FEE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67CCF519">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2C2511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049FECDF">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64EEB46">
            <w:pPr>
              <w:spacing w:line="276" w:lineRule="auto"/>
              <w:ind w:firstLine="0" w:firstLineChars="0"/>
              <w:jc w:val="left"/>
              <w:rPr>
                <w:rFonts w:ascii="仿宋" w:hAnsi="仿宋"/>
              </w:rPr>
            </w:pPr>
            <w:r>
              <w:rPr>
                <w:rFonts w:hint="eastAsia" w:ascii="仿宋" w:hAnsi="仿宋"/>
              </w:rPr>
              <w:t>扦样单编</w:t>
            </w:r>
            <w:r>
              <w:rPr>
                <w:rFonts w:ascii="仿宋" w:hAnsi="仿宋"/>
              </w:rPr>
              <w:t>码</w:t>
            </w:r>
          </w:p>
        </w:tc>
        <w:tc>
          <w:tcPr>
            <w:tcW w:w="1523" w:type="dxa"/>
            <w:vAlign w:val="center"/>
          </w:tcPr>
          <w:p w14:paraId="1CA4A21E">
            <w:pPr>
              <w:spacing w:line="276" w:lineRule="auto"/>
              <w:ind w:firstLine="0" w:firstLineChars="0"/>
              <w:jc w:val="center"/>
              <w:rPr>
                <w:rFonts w:ascii="仿宋" w:hAnsi="仿宋"/>
              </w:rPr>
            </w:pPr>
            <w:r>
              <w:rPr>
                <w:rFonts w:ascii="仿宋" w:hAnsi="仿宋"/>
              </w:rPr>
              <w:t>q</w:t>
            </w:r>
            <w:r>
              <w:rPr>
                <w:rFonts w:hint="eastAsia" w:ascii="仿宋" w:hAnsi="仿宋"/>
              </w:rPr>
              <w:t>yd</w:t>
            </w:r>
            <w:r>
              <w:rPr>
                <w:rFonts w:ascii="仿宋" w:hAnsi="仿宋"/>
              </w:rPr>
              <w:t>bh</w:t>
            </w:r>
          </w:p>
        </w:tc>
        <w:tc>
          <w:tcPr>
            <w:tcW w:w="1897" w:type="dxa"/>
            <w:vAlign w:val="center"/>
          </w:tcPr>
          <w:p w14:paraId="72EC098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51" w:type="dxa"/>
            <w:shd w:val="clear" w:color="auto" w:fill="auto"/>
            <w:vAlign w:val="center"/>
          </w:tcPr>
          <w:p w14:paraId="13796C68">
            <w:pPr>
              <w:spacing w:line="276" w:lineRule="auto"/>
              <w:ind w:firstLine="0" w:firstLineChars="0"/>
              <w:jc w:val="left"/>
              <w:rPr>
                <w:rFonts w:ascii="仿宋" w:hAnsi="仿宋"/>
              </w:rPr>
            </w:pPr>
            <w:r>
              <w:rPr>
                <w:rFonts w:ascii="仿宋" w:hAnsi="仿宋"/>
              </w:rPr>
              <w:t>具体编码格式参考表</w:t>
            </w:r>
            <w:r>
              <w:rPr>
                <w:rFonts w:hint="eastAsia" w:ascii="仿宋" w:hAnsi="仿宋"/>
              </w:rPr>
              <w:t>1-</w:t>
            </w:r>
            <w:r>
              <w:rPr>
                <w:rFonts w:ascii="仿宋" w:hAnsi="仿宋"/>
              </w:rPr>
              <w:t>23扦样单信息数据接口中扦样单编码的定义</w:t>
            </w:r>
          </w:p>
          <w:p w14:paraId="344091C5">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4276F9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50BFB70">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7B9B7C0">
            <w:pPr>
              <w:spacing w:line="276" w:lineRule="auto"/>
              <w:ind w:firstLine="0" w:firstLineChars="0"/>
              <w:jc w:val="left"/>
              <w:rPr>
                <w:rFonts w:ascii="仿宋" w:hAnsi="仿宋"/>
              </w:rPr>
            </w:pPr>
            <w:r>
              <w:rPr>
                <w:rFonts w:hint="eastAsia" w:ascii="仿宋" w:hAnsi="仿宋"/>
              </w:rPr>
              <w:t>质检报告单编</w:t>
            </w:r>
            <w:r>
              <w:rPr>
                <w:rFonts w:ascii="仿宋" w:hAnsi="仿宋"/>
              </w:rPr>
              <w:t>码</w:t>
            </w:r>
          </w:p>
        </w:tc>
        <w:tc>
          <w:tcPr>
            <w:tcW w:w="1523" w:type="dxa"/>
            <w:vAlign w:val="center"/>
          </w:tcPr>
          <w:p w14:paraId="0ACB2635">
            <w:pPr>
              <w:spacing w:line="276" w:lineRule="auto"/>
              <w:ind w:firstLine="0" w:firstLineChars="0"/>
              <w:jc w:val="center"/>
              <w:rPr>
                <w:rFonts w:ascii="仿宋" w:hAnsi="仿宋"/>
              </w:rPr>
            </w:pPr>
            <w:r>
              <w:rPr>
                <w:rFonts w:hint="eastAsia" w:ascii="仿宋" w:hAnsi="仿宋"/>
              </w:rPr>
              <w:t>zjdh</w:t>
            </w:r>
          </w:p>
        </w:tc>
        <w:tc>
          <w:tcPr>
            <w:tcW w:w="1897" w:type="dxa"/>
            <w:vAlign w:val="center"/>
          </w:tcPr>
          <w:p w14:paraId="2E85707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51" w:type="dxa"/>
            <w:shd w:val="clear" w:color="auto" w:fill="auto"/>
            <w:vAlign w:val="center"/>
          </w:tcPr>
          <w:p w14:paraId="5039057C">
            <w:pPr>
              <w:spacing w:line="276" w:lineRule="auto"/>
              <w:ind w:firstLine="0" w:firstLineChars="0"/>
              <w:jc w:val="left"/>
              <w:rPr>
                <w:rFonts w:ascii="仿宋" w:hAnsi="仿宋"/>
              </w:rPr>
            </w:pPr>
            <w:r>
              <w:rPr>
                <w:rFonts w:ascii="仿宋" w:hAnsi="仿宋"/>
              </w:rPr>
              <w:t>具体编码格式参考表</w:t>
            </w:r>
            <w:r>
              <w:rPr>
                <w:rFonts w:hint="eastAsia" w:ascii="仿宋" w:hAnsi="仿宋"/>
              </w:rPr>
              <w:t>1-</w:t>
            </w:r>
            <w:r>
              <w:rPr>
                <w:rFonts w:ascii="仿宋" w:hAnsi="仿宋"/>
              </w:rPr>
              <w:t>24质检报告单信息数据接口中质检报告单编码的定义</w:t>
            </w:r>
          </w:p>
          <w:p w14:paraId="719A2B2B">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6EDD9B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946A901">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6CE87BE">
            <w:pPr>
              <w:spacing w:line="276" w:lineRule="auto"/>
              <w:ind w:firstLine="0" w:firstLineChars="0"/>
              <w:jc w:val="left"/>
              <w:rPr>
                <w:rFonts w:ascii="仿宋" w:hAnsi="仿宋"/>
              </w:rPr>
            </w:pPr>
            <w:r>
              <w:rPr>
                <w:rFonts w:hint="eastAsia" w:ascii="仿宋" w:hAnsi="仿宋"/>
              </w:rPr>
              <w:t>品种编码</w:t>
            </w:r>
          </w:p>
        </w:tc>
        <w:tc>
          <w:tcPr>
            <w:tcW w:w="1523" w:type="dxa"/>
            <w:vAlign w:val="center"/>
          </w:tcPr>
          <w:p w14:paraId="4C3A71F1">
            <w:pPr>
              <w:spacing w:line="276" w:lineRule="auto"/>
              <w:ind w:firstLine="0" w:firstLineChars="0"/>
              <w:jc w:val="center"/>
              <w:rPr>
                <w:rFonts w:ascii="仿宋" w:hAnsi="仿宋"/>
              </w:rPr>
            </w:pPr>
            <w:r>
              <w:rPr>
                <w:rFonts w:hint="eastAsia" w:ascii="仿宋" w:hAnsi="仿宋"/>
              </w:rPr>
              <w:t>pzbm</w:t>
            </w:r>
          </w:p>
        </w:tc>
        <w:tc>
          <w:tcPr>
            <w:tcW w:w="1897" w:type="dxa"/>
            <w:vAlign w:val="center"/>
          </w:tcPr>
          <w:p w14:paraId="7932164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2A4331E3">
            <w:pPr>
              <w:spacing w:line="276" w:lineRule="auto"/>
              <w:ind w:firstLine="0" w:firstLineChars="0"/>
              <w:jc w:val="left"/>
              <w:rPr>
                <w:rFonts w:ascii="仿宋" w:hAnsi="仿宋"/>
              </w:rPr>
            </w:pPr>
            <w:r>
              <w:rPr>
                <w:rFonts w:hint="eastAsia" w:ascii="仿宋" w:hAnsi="仿宋"/>
              </w:rPr>
              <w:t>参考表4-1主要粮食及加工产品分类与代码表（不可空）</w:t>
            </w:r>
          </w:p>
        </w:tc>
      </w:tr>
      <w:tr w14:paraId="6240B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6A03C6D">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C3AF273">
            <w:pPr>
              <w:spacing w:line="276" w:lineRule="auto"/>
              <w:ind w:firstLine="0" w:firstLineChars="0"/>
              <w:jc w:val="left"/>
              <w:rPr>
                <w:rFonts w:ascii="仿宋" w:hAnsi="仿宋"/>
              </w:rPr>
            </w:pPr>
            <w:r>
              <w:rPr>
                <w:rFonts w:hint="eastAsia" w:ascii="仿宋" w:hAnsi="仿宋"/>
              </w:rPr>
              <w:t>品种名称</w:t>
            </w:r>
          </w:p>
        </w:tc>
        <w:tc>
          <w:tcPr>
            <w:tcW w:w="1523" w:type="dxa"/>
            <w:vAlign w:val="center"/>
          </w:tcPr>
          <w:p w14:paraId="4C73D8E1">
            <w:pPr>
              <w:spacing w:line="276" w:lineRule="auto"/>
              <w:ind w:firstLine="0" w:firstLineChars="0"/>
              <w:jc w:val="center"/>
              <w:rPr>
                <w:rFonts w:ascii="仿宋" w:hAnsi="仿宋"/>
              </w:rPr>
            </w:pPr>
            <w:r>
              <w:rPr>
                <w:rFonts w:hint="eastAsia" w:ascii="仿宋" w:hAnsi="仿宋"/>
              </w:rPr>
              <w:t>pzmc</w:t>
            </w:r>
          </w:p>
        </w:tc>
        <w:tc>
          <w:tcPr>
            <w:tcW w:w="1897" w:type="dxa"/>
            <w:vAlign w:val="center"/>
          </w:tcPr>
          <w:p w14:paraId="135404E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194E0C75">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2FFDAE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6CD9EEB">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795683A5">
            <w:pPr>
              <w:spacing w:line="276" w:lineRule="auto"/>
              <w:ind w:firstLine="0" w:firstLineChars="0"/>
              <w:jc w:val="left"/>
              <w:rPr>
                <w:rFonts w:ascii="仿宋" w:hAnsi="仿宋"/>
              </w:rPr>
            </w:pPr>
            <w:r>
              <w:rPr>
                <w:rFonts w:hint="eastAsia" w:ascii="仿宋" w:hAnsi="仿宋"/>
              </w:rPr>
              <w:t>等级编码</w:t>
            </w:r>
          </w:p>
        </w:tc>
        <w:tc>
          <w:tcPr>
            <w:tcW w:w="1523" w:type="dxa"/>
            <w:vAlign w:val="center"/>
          </w:tcPr>
          <w:p w14:paraId="07054ED3">
            <w:pPr>
              <w:spacing w:line="276" w:lineRule="auto"/>
              <w:ind w:firstLine="0" w:firstLineChars="0"/>
              <w:jc w:val="center"/>
              <w:rPr>
                <w:rFonts w:ascii="仿宋" w:hAnsi="仿宋"/>
              </w:rPr>
            </w:pPr>
            <w:r>
              <w:rPr>
                <w:rFonts w:hint="eastAsia" w:ascii="仿宋" w:hAnsi="仿宋"/>
              </w:rPr>
              <w:t>djbm</w:t>
            </w:r>
          </w:p>
        </w:tc>
        <w:tc>
          <w:tcPr>
            <w:tcW w:w="1897" w:type="dxa"/>
            <w:vAlign w:val="center"/>
          </w:tcPr>
          <w:p w14:paraId="71ADAE1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2051" w:type="dxa"/>
            <w:shd w:val="clear" w:color="auto" w:fill="auto"/>
            <w:vAlign w:val="center"/>
          </w:tcPr>
          <w:p w14:paraId="44F4D7AE">
            <w:pPr>
              <w:spacing w:line="276" w:lineRule="auto"/>
              <w:ind w:firstLine="0" w:firstLineChars="0"/>
              <w:jc w:val="left"/>
              <w:rPr>
                <w:rFonts w:ascii="仿宋" w:hAnsi="仿宋"/>
              </w:rPr>
            </w:pPr>
            <w:r>
              <w:rPr>
                <w:rFonts w:hint="eastAsia" w:ascii="仿宋" w:hAnsi="仿宋"/>
              </w:rPr>
              <w:t>参考表4-3等级代码表</w:t>
            </w:r>
          </w:p>
          <w:p w14:paraId="0E13DB03">
            <w:pPr>
              <w:spacing w:line="276" w:lineRule="auto"/>
              <w:ind w:firstLine="0" w:firstLineChars="0"/>
              <w:jc w:val="left"/>
              <w:rPr>
                <w:rFonts w:ascii="仿宋" w:hAnsi="仿宋"/>
              </w:rPr>
            </w:pPr>
            <w:r>
              <w:rPr>
                <w:rFonts w:hint="eastAsia" w:ascii="仿宋" w:hAnsi="仿宋"/>
              </w:rPr>
              <w:t>（不可空）</w:t>
            </w:r>
          </w:p>
          <w:p w14:paraId="77CA892E">
            <w:pPr>
              <w:spacing w:line="276" w:lineRule="auto"/>
              <w:ind w:firstLine="0" w:firstLineChars="0"/>
              <w:jc w:val="left"/>
              <w:rPr>
                <w:rFonts w:ascii="仿宋" w:hAnsi="仿宋"/>
              </w:rPr>
            </w:pPr>
          </w:p>
        </w:tc>
      </w:tr>
      <w:tr w14:paraId="4BA58C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321E7FBD">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7173CB1">
            <w:pPr>
              <w:spacing w:line="276" w:lineRule="auto"/>
              <w:ind w:firstLine="0" w:firstLineChars="0"/>
              <w:jc w:val="left"/>
              <w:rPr>
                <w:rFonts w:ascii="仿宋" w:hAnsi="仿宋"/>
              </w:rPr>
            </w:pPr>
            <w:r>
              <w:rPr>
                <w:rFonts w:hint="eastAsia" w:ascii="仿宋" w:hAnsi="仿宋"/>
              </w:rPr>
              <w:t>等级名称</w:t>
            </w:r>
          </w:p>
        </w:tc>
        <w:tc>
          <w:tcPr>
            <w:tcW w:w="1523" w:type="dxa"/>
            <w:vAlign w:val="center"/>
          </w:tcPr>
          <w:p w14:paraId="318033A2">
            <w:pPr>
              <w:spacing w:line="276" w:lineRule="auto"/>
              <w:ind w:firstLine="0" w:firstLineChars="0"/>
              <w:jc w:val="center"/>
              <w:rPr>
                <w:rFonts w:ascii="仿宋" w:hAnsi="仿宋"/>
              </w:rPr>
            </w:pPr>
            <w:r>
              <w:rPr>
                <w:rFonts w:hint="eastAsia" w:ascii="仿宋" w:hAnsi="仿宋"/>
              </w:rPr>
              <w:t>djmc</w:t>
            </w:r>
          </w:p>
        </w:tc>
        <w:tc>
          <w:tcPr>
            <w:tcW w:w="1897" w:type="dxa"/>
            <w:vAlign w:val="center"/>
          </w:tcPr>
          <w:p w14:paraId="1E49A5D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0A6B2636">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12E523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90EF4FD">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3DD964FA">
            <w:pPr>
              <w:spacing w:line="276" w:lineRule="auto"/>
              <w:ind w:firstLine="0" w:firstLineChars="0"/>
              <w:jc w:val="left"/>
              <w:rPr>
                <w:rFonts w:ascii="仿宋" w:hAnsi="仿宋"/>
              </w:rPr>
            </w:pPr>
            <w:r>
              <w:rPr>
                <w:rFonts w:hint="eastAsia" w:ascii="仿宋" w:hAnsi="仿宋"/>
              </w:rPr>
              <w:t>粮权性质编码</w:t>
            </w:r>
          </w:p>
        </w:tc>
        <w:tc>
          <w:tcPr>
            <w:tcW w:w="1523" w:type="dxa"/>
            <w:vAlign w:val="center"/>
          </w:tcPr>
          <w:p w14:paraId="5803A735">
            <w:pPr>
              <w:spacing w:line="276" w:lineRule="auto"/>
              <w:ind w:firstLine="0" w:firstLineChars="0"/>
              <w:jc w:val="center"/>
              <w:rPr>
                <w:rFonts w:ascii="仿宋" w:hAnsi="仿宋"/>
              </w:rPr>
            </w:pPr>
            <w:r>
              <w:rPr>
                <w:rFonts w:hint="eastAsia" w:ascii="仿宋" w:hAnsi="仿宋"/>
              </w:rPr>
              <w:t>lqxzbm</w:t>
            </w:r>
          </w:p>
        </w:tc>
        <w:tc>
          <w:tcPr>
            <w:tcW w:w="1897" w:type="dxa"/>
            <w:vAlign w:val="center"/>
          </w:tcPr>
          <w:p w14:paraId="1F3274A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w:t>
            </w:r>
          </w:p>
        </w:tc>
        <w:tc>
          <w:tcPr>
            <w:tcW w:w="2051" w:type="dxa"/>
            <w:shd w:val="clear" w:color="auto" w:fill="auto"/>
            <w:vAlign w:val="center"/>
          </w:tcPr>
          <w:p w14:paraId="6DB2AAD8">
            <w:pPr>
              <w:widowControl/>
              <w:spacing w:line="276" w:lineRule="auto"/>
              <w:ind w:firstLine="0" w:firstLineChars="0"/>
              <w:jc w:val="left"/>
              <w:rPr>
                <w:rFonts w:ascii="仿宋" w:hAnsi="仿宋"/>
              </w:rPr>
            </w:pPr>
            <w:r>
              <w:rPr>
                <w:rFonts w:hint="eastAsia" w:ascii="仿宋" w:hAnsi="仿宋"/>
              </w:rPr>
              <w:t>参照：LST 1713-2015 库存粮食识别代码</w:t>
            </w:r>
          </w:p>
          <w:p w14:paraId="7A5121CB">
            <w:pPr>
              <w:widowControl/>
              <w:spacing w:line="276" w:lineRule="auto"/>
              <w:ind w:firstLine="0" w:firstLineChars="0"/>
              <w:jc w:val="left"/>
              <w:rPr>
                <w:rFonts w:ascii="仿宋" w:hAnsi="仿宋"/>
              </w:rPr>
            </w:pPr>
            <w:r>
              <w:rPr>
                <w:rFonts w:hint="eastAsia" w:ascii="仿宋" w:hAnsi="仿宋"/>
              </w:rPr>
              <w:t>（不可空）</w:t>
            </w:r>
          </w:p>
          <w:p w14:paraId="4054DE68">
            <w:pPr>
              <w:spacing w:line="276" w:lineRule="auto"/>
              <w:ind w:firstLine="0" w:firstLineChars="0"/>
              <w:jc w:val="left"/>
              <w:rPr>
                <w:rFonts w:ascii="仿宋" w:hAnsi="仿宋"/>
              </w:rPr>
            </w:pPr>
          </w:p>
        </w:tc>
      </w:tr>
      <w:tr w14:paraId="69D9B2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7BA04DBB">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4FD2EAD4">
            <w:pPr>
              <w:spacing w:line="276" w:lineRule="auto"/>
              <w:ind w:firstLine="0" w:firstLineChars="0"/>
              <w:jc w:val="left"/>
              <w:rPr>
                <w:rFonts w:ascii="仿宋" w:hAnsi="仿宋"/>
              </w:rPr>
            </w:pPr>
            <w:r>
              <w:rPr>
                <w:rFonts w:hint="eastAsia" w:ascii="仿宋" w:hAnsi="仿宋"/>
              </w:rPr>
              <w:t>粮权性质名称</w:t>
            </w:r>
          </w:p>
        </w:tc>
        <w:tc>
          <w:tcPr>
            <w:tcW w:w="1523" w:type="dxa"/>
            <w:vAlign w:val="center"/>
          </w:tcPr>
          <w:p w14:paraId="6987B66F">
            <w:pPr>
              <w:spacing w:line="276" w:lineRule="auto"/>
              <w:ind w:firstLine="0" w:firstLineChars="0"/>
              <w:jc w:val="center"/>
              <w:rPr>
                <w:rFonts w:ascii="仿宋" w:hAnsi="仿宋"/>
              </w:rPr>
            </w:pPr>
            <w:r>
              <w:rPr>
                <w:rFonts w:ascii="仿宋" w:hAnsi="仿宋"/>
              </w:rPr>
              <w:t>l</w:t>
            </w:r>
            <w:r>
              <w:rPr>
                <w:rFonts w:hint="eastAsia" w:ascii="仿宋" w:hAnsi="仿宋"/>
              </w:rPr>
              <w:t>qxzmc</w:t>
            </w:r>
          </w:p>
        </w:tc>
        <w:tc>
          <w:tcPr>
            <w:tcW w:w="1897" w:type="dxa"/>
            <w:vAlign w:val="center"/>
          </w:tcPr>
          <w:p w14:paraId="166E9DF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2CAFA856">
            <w:pPr>
              <w:widowControl/>
              <w:spacing w:line="276" w:lineRule="auto"/>
              <w:ind w:firstLine="0" w:firstLineChars="0"/>
              <w:jc w:val="left"/>
              <w:rPr>
                <w:rFonts w:ascii="仿宋" w:hAnsi="仿宋"/>
              </w:rPr>
            </w:pPr>
            <w:r>
              <w:rPr>
                <w:rFonts w:hint="eastAsia" w:ascii="仿宋" w:hAnsi="仿宋"/>
              </w:rPr>
              <w:t>（可空）</w:t>
            </w:r>
          </w:p>
        </w:tc>
      </w:tr>
      <w:tr w14:paraId="64C8F0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F9908C3">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CF1F8CF">
            <w:pPr>
              <w:spacing w:line="276" w:lineRule="auto"/>
              <w:ind w:firstLine="0" w:firstLineChars="0"/>
              <w:jc w:val="left"/>
              <w:rPr>
                <w:rFonts w:ascii="仿宋" w:hAnsi="仿宋"/>
              </w:rPr>
            </w:pPr>
            <w:r>
              <w:rPr>
                <w:rFonts w:hint="eastAsia" w:ascii="仿宋" w:hAnsi="仿宋"/>
              </w:rPr>
              <w:t>收获年度</w:t>
            </w:r>
          </w:p>
        </w:tc>
        <w:tc>
          <w:tcPr>
            <w:tcW w:w="1523" w:type="dxa"/>
            <w:vAlign w:val="center"/>
          </w:tcPr>
          <w:p w14:paraId="39E2DA1E">
            <w:pPr>
              <w:spacing w:line="276" w:lineRule="auto"/>
              <w:ind w:firstLine="0" w:firstLineChars="0"/>
              <w:jc w:val="center"/>
              <w:rPr>
                <w:rFonts w:ascii="仿宋" w:hAnsi="仿宋"/>
              </w:rPr>
            </w:pPr>
            <w:r>
              <w:rPr>
                <w:rFonts w:hint="eastAsia" w:ascii="仿宋" w:hAnsi="仿宋"/>
              </w:rPr>
              <w:t>shnd</w:t>
            </w:r>
          </w:p>
        </w:tc>
        <w:tc>
          <w:tcPr>
            <w:tcW w:w="1897" w:type="dxa"/>
            <w:vAlign w:val="center"/>
          </w:tcPr>
          <w:p w14:paraId="4ED67E39">
            <w:pPr>
              <w:spacing w:line="276" w:lineRule="auto"/>
              <w:ind w:firstLine="0" w:firstLineChars="0"/>
              <w:jc w:val="center"/>
              <w:rPr>
                <w:rFonts w:ascii="仿宋" w:hAnsi="仿宋"/>
              </w:rPr>
            </w:pPr>
            <w:r>
              <w:rPr>
                <w:rFonts w:ascii="仿宋" w:hAnsi="仿宋"/>
              </w:rPr>
              <w:t>S</w:t>
            </w:r>
            <w:r>
              <w:rPr>
                <w:rFonts w:hint="eastAsia" w:ascii="仿宋" w:hAnsi="仿宋"/>
              </w:rPr>
              <w:t>tring (</w:t>
            </w:r>
            <w:r>
              <w:rPr>
                <w:rFonts w:ascii="仿宋" w:hAnsi="仿宋"/>
              </w:rPr>
              <w:t>4)</w:t>
            </w:r>
          </w:p>
        </w:tc>
        <w:tc>
          <w:tcPr>
            <w:tcW w:w="2051" w:type="dxa"/>
            <w:shd w:val="clear" w:color="auto" w:fill="auto"/>
            <w:vAlign w:val="center"/>
          </w:tcPr>
          <w:p w14:paraId="15B53BEF">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47A529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0BC0476F">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6A811F60">
            <w:pPr>
              <w:spacing w:line="276" w:lineRule="auto"/>
              <w:ind w:firstLine="0" w:firstLineChars="0"/>
              <w:jc w:val="left"/>
              <w:rPr>
                <w:rFonts w:ascii="仿宋" w:hAnsi="仿宋"/>
              </w:rPr>
            </w:pPr>
            <w:r>
              <w:rPr>
                <w:rFonts w:hint="eastAsia" w:ascii="仿宋" w:hAnsi="仿宋"/>
              </w:rPr>
              <w:t>仓房编码</w:t>
            </w:r>
          </w:p>
        </w:tc>
        <w:tc>
          <w:tcPr>
            <w:tcW w:w="1523" w:type="dxa"/>
            <w:vAlign w:val="center"/>
          </w:tcPr>
          <w:p w14:paraId="769D8C99">
            <w:pPr>
              <w:spacing w:line="276" w:lineRule="auto"/>
              <w:ind w:firstLine="0" w:firstLineChars="0"/>
              <w:jc w:val="center"/>
              <w:rPr>
                <w:rFonts w:ascii="仿宋" w:hAnsi="仿宋"/>
              </w:rPr>
            </w:pPr>
            <w:r>
              <w:rPr>
                <w:rFonts w:hint="eastAsia" w:ascii="仿宋" w:hAnsi="仿宋"/>
              </w:rPr>
              <w:t>cfbm</w:t>
            </w:r>
          </w:p>
        </w:tc>
        <w:tc>
          <w:tcPr>
            <w:tcW w:w="1897" w:type="dxa"/>
            <w:vAlign w:val="center"/>
          </w:tcPr>
          <w:p w14:paraId="1527CAE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2051" w:type="dxa"/>
            <w:shd w:val="clear" w:color="auto" w:fill="auto"/>
            <w:vAlign w:val="center"/>
          </w:tcPr>
          <w:p w14:paraId="32A013E7">
            <w:pPr>
              <w:spacing w:line="276" w:lineRule="auto"/>
              <w:ind w:firstLine="0" w:firstLineChars="0"/>
              <w:jc w:val="left"/>
              <w:rPr>
                <w:rFonts w:ascii="仿宋" w:hAnsi="仿宋"/>
              </w:rPr>
            </w:pPr>
            <w:r>
              <w:rPr>
                <w:rFonts w:ascii="仿宋" w:hAnsi="仿宋"/>
              </w:rPr>
              <w:t>具体编码格式参照表</w:t>
            </w:r>
            <w:r>
              <w:rPr>
                <w:rFonts w:hint="eastAsia" w:ascii="仿宋" w:hAnsi="仿宋"/>
              </w:rPr>
              <w:t>1-</w:t>
            </w:r>
            <w:r>
              <w:rPr>
                <w:rFonts w:ascii="仿宋" w:hAnsi="仿宋"/>
              </w:rPr>
              <w:t>4仓房信息数据接口中仓房编码的定义</w:t>
            </w:r>
          </w:p>
          <w:p w14:paraId="422854CB">
            <w:pPr>
              <w:spacing w:line="276" w:lineRule="auto"/>
              <w:ind w:firstLine="0" w:firstLineChars="0"/>
              <w:jc w:val="left"/>
              <w:rPr>
                <w:rFonts w:ascii="仿宋" w:hAnsi="仿宋"/>
              </w:rPr>
            </w:pPr>
            <w:r>
              <w:rPr>
                <w:rFonts w:hint="eastAsia" w:ascii="仿宋" w:hAnsi="仿宋"/>
              </w:rPr>
              <w:t>（不可空）</w:t>
            </w:r>
          </w:p>
          <w:p w14:paraId="2049BB5A">
            <w:pPr>
              <w:spacing w:line="276" w:lineRule="auto"/>
              <w:ind w:firstLine="0" w:firstLineChars="0"/>
              <w:jc w:val="left"/>
              <w:rPr>
                <w:rFonts w:ascii="仿宋" w:hAnsi="仿宋"/>
              </w:rPr>
            </w:pPr>
          </w:p>
        </w:tc>
      </w:tr>
      <w:tr w14:paraId="6090A9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63EFA6C">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919D501">
            <w:pPr>
              <w:spacing w:line="276" w:lineRule="auto"/>
              <w:ind w:firstLine="0" w:firstLineChars="0"/>
              <w:jc w:val="left"/>
              <w:rPr>
                <w:rFonts w:ascii="仿宋" w:hAnsi="仿宋"/>
              </w:rPr>
            </w:pPr>
            <w:r>
              <w:rPr>
                <w:rFonts w:hint="eastAsia" w:ascii="仿宋" w:hAnsi="仿宋"/>
              </w:rPr>
              <w:t>仓房名称</w:t>
            </w:r>
          </w:p>
        </w:tc>
        <w:tc>
          <w:tcPr>
            <w:tcW w:w="1523" w:type="dxa"/>
            <w:vAlign w:val="center"/>
          </w:tcPr>
          <w:p w14:paraId="4F0D640D">
            <w:pPr>
              <w:spacing w:line="276" w:lineRule="auto"/>
              <w:ind w:firstLine="0" w:firstLineChars="0"/>
              <w:jc w:val="center"/>
              <w:rPr>
                <w:rFonts w:ascii="仿宋" w:hAnsi="仿宋"/>
              </w:rPr>
            </w:pPr>
            <w:r>
              <w:rPr>
                <w:rFonts w:hint="eastAsia" w:ascii="仿宋" w:hAnsi="仿宋"/>
              </w:rPr>
              <w:t>cfmc</w:t>
            </w:r>
          </w:p>
        </w:tc>
        <w:tc>
          <w:tcPr>
            <w:tcW w:w="1897" w:type="dxa"/>
            <w:vAlign w:val="center"/>
          </w:tcPr>
          <w:p w14:paraId="4FC414A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3058FA8C">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0D708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8BC8E2D">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64A71097">
            <w:pPr>
              <w:spacing w:line="276" w:lineRule="auto"/>
              <w:ind w:firstLine="0" w:firstLineChars="0"/>
              <w:jc w:val="left"/>
              <w:rPr>
                <w:rFonts w:ascii="仿宋" w:hAnsi="仿宋"/>
              </w:rPr>
            </w:pPr>
            <w:r>
              <w:rPr>
                <w:rFonts w:hint="eastAsia" w:ascii="仿宋" w:hAnsi="仿宋"/>
              </w:rPr>
              <w:t>货位编码</w:t>
            </w:r>
          </w:p>
        </w:tc>
        <w:tc>
          <w:tcPr>
            <w:tcW w:w="1523" w:type="dxa"/>
            <w:vAlign w:val="center"/>
          </w:tcPr>
          <w:p w14:paraId="78344C31">
            <w:pPr>
              <w:spacing w:line="276" w:lineRule="auto"/>
              <w:ind w:firstLine="0" w:firstLineChars="0"/>
              <w:jc w:val="center"/>
              <w:rPr>
                <w:rFonts w:ascii="仿宋" w:hAnsi="仿宋"/>
              </w:rPr>
            </w:pPr>
            <w:r>
              <w:rPr>
                <w:rFonts w:ascii="仿宋" w:hAnsi="仿宋"/>
              </w:rPr>
              <w:t>h</w:t>
            </w:r>
            <w:r>
              <w:rPr>
                <w:rFonts w:hint="eastAsia" w:ascii="仿宋" w:hAnsi="仿宋"/>
              </w:rPr>
              <w:t>wbm</w:t>
            </w:r>
          </w:p>
        </w:tc>
        <w:tc>
          <w:tcPr>
            <w:tcW w:w="1897" w:type="dxa"/>
            <w:vAlign w:val="center"/>
          </w:tcPr>
          <w:p w14:paraId="095BDDC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33)</w:t>
            </w:r>
          </w:p>
        </w:tc>
        <w:tc>
          <w:tcPr>
            <w:tcW w:w="2051" w:type="dxa"/>
            <w:shd w:val="clear" w:color="auto" w:fill="auto"/>
            <w:vAlign w:val="center"/>
          </w:tcPr>
          <w:p w14:paraId="2456E299">
            <w:pPr>
              <w:spacing w:line="276" w:lineRule="auto"/>
              <w:ind w:firstLine="0" w:firstLineChars="0"/>
              <w:jc w:val="left"/>
              <w:rPr>
                <w:rFonts w:ascii="仿宋" w:hAnsi="仿宋"/>
              </w:rPr>
            </w:pPr>
            <w:r>
              <w:rPr>
                <w:rFonts w:hint="eastAsia" w:ascii="仿宋" w:hAnsi="仿宋"/>
              </w:rPr>
              <w:t>具体编码格式参照表1-</w:t>
            </w:r>
            <w:r>
              <w:rPr>
                <w:rFonts w:ascii="仿宋" w:hAnsi="仿宋"/>
              </w:rPr>
              <w:t>7货位信息数据接口中货位编码的定义</w:t>
            </w:r>
          </w:p>
          <w:p w14:paraId="343FC4E0">
            <w:pPr>
              <w:spacing w:line="276" w:lineRule="auto"/>
              <w:ind w:firstLine="0" w:firstLineChars="0"/>
              <w:jc w:val="left"/>
              <w:rPr>
                <w:rFonts w:ascii="仿宋" w:hAnsi="仿宋"/>
              </w:rPr>
            </w:pPr>
            <w:r>
              <w:rPr>
                <w:rFonts w:hint="eastAsia" w:ascii="仿宋" w:hAnsi="仿宋"/>
              </w:rPr>
              <w:t>（不可空）</w:t>
            </w:r>
          </w:p>
        </w:tc>
      </w:tr>
      <w:tr w14:paraId="2569A3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3231AE54">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36F9A575">
            <w:pPr>
              <w:spacing w:line="276" w:lineRule="auto"/>
              <w:ind w:firstLine="0" w:firstLineChars="0"/>
              <w:jc w:val="left"/>
              <w:rPr>
                <w:rFonts w:ascii="仿宋" w:hAnsi="仿宋"/>
              </w:rPr>
            </w:pPr>
            <w:r>
              <w:rPr>
                <w:rFonts w:hint="eastAsia" w:ascii="仿宋" w:hAnsi="仿宋"/>
              </w:rPr>
              <w:t>货位名称</w:t>
            </w:r>
          </w:p>
        </w:tc>
        <w:tc>
          <w:tcPr>
            <w:tcW w:w="1523" w:type="dxa"/>
            <w:vAlign w:val="center"/>
          </w:tcPr>
          <w:p w14:paraId="224D4449">
            <w:pPr>
              <w:spacing w:line="276" w:lineRule="auto"/>
              <w:ind w:firstLine="0" w:firstLineChars="0"/>
              <w:jc w:val="center"/>
              <w:rPr>
                <w:rFonts w:ascii="仿宋" w:hAnsi="仿宋"/>
              </w:rPr>
            </w:pPr>
            <w:r>
              <w:rPr>
                <w:rFonts w:ascii="仿宋" w:hAnsi="仿宋"/>
              </w:rPr>
              <w:t>h</w:t>
            </w:r>
            <w:r>
              <w:rPr>
                <w:rFonts w:hint="eastAsia" w:ascii="仿宋" w:hAnsi="仿宋"/>
              </w:rPr>
              <w:t>wmc</w:t>
            </w:r>
          </w:p>
        </w:tc>
        <w:tc>
          <w:tcPr>
            <w:tcW w:w="1897" w:type="dxa"/>
            <w:vAlign w:val="center"/>
          </w:tcPr>
          <w:p w14:paraId="094162A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51" w:type="dxa"/>
            <w:shd w:val="clear" w:color="auto" w:fill="auto"/>
            <w:vAlign w:val="center"/>
          </w:tcPr>
          <w:p w14:paraId="2C71D0F2">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5E90BB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0B4A85F">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DAC3548">
            <w:pPr>
              <w:spacing w:line="276" w:lineRule="auto"/>
              <w:ind w:firstLine="0" w:firstLineChars="0"/>
              <w:jc w:val="left"/>
              <w:rPr>
                <w:rFonts w:ascii="仿宋" w:hAnsi="仿宋"/>
              </w:rPr>
            </w:pPr>
            <w:r>
              <w:rPr>
                <w:rFonts w:hint="eastAsia" w:ascii="仿宋" w:hAnsi="仿宋"/>
              </w:rPr>
              <w:t>产地</w:t>
            </w:r>
          </w:p>
        </w:tc>
        <w:tc>
          <w:tcPr>
            <w:tcW w:w="1523" w:type="dxa"/>
            <w:vAlign w:val="center"/>
          </w:tcPr>
          <w:p w14:paraId="2284CCCC">
            <w:pPr>
              <w:spacing w:line="276" w:lineRule="auto"/>
              <w:ind w:firstLine="0" w:firstLineChars="0"/>
              <w:jc w:val="center"/>
              <w:rPr>
                <w:rFonts w:ascii="仿宋" w:hAnsi="仿宋"/>
              </w:rPr>
            </w:pPr>
            <w:r>
              <w:rPr>
                <w:rFonts w:hint="eastAsia" w:ascii="仿宋" w:hAnsi="仿宋"/>
              </w:rPr>
              <w:t>cd</w:t>
            </w:r>
          </w:p>
        </w:tc>
        <w:tc>
          <w:tcPr>
            <w:tcW w:w="1897" w:type="dxa"/>
            <w:vAlign w:val="center"/>
          </w:tcPr>
          <w:p w14:paraId="5BB1661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3FA60168">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35E632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71661FB1">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75DACE4C">
            <w:pPr>
              <w:spacing w:line="276" w:lineRule="auto"/>
              <w:ind w:firstLine="0" w:firstLineChars="0"/>
              <w:jc w:val="left"/>
              <w:rPr>
                <w:rFonts w:ascii="仿宋" w:hAnsi="仿宋"/>
              </w:rPr>
            </w:pPr>
            <w:r>
              <w:rPr>
                <w:rFonts w:hint="eastAsia" w:ascii="仿宋" w:hAnsi="仿宋"/>
              </w:rPr>
              <w:t>检验结果</w:t>
            </w:r>
          </w:p>
        </w:tc>
        <w:tc>
          <w:tcPr>
            <w:tcW w:w="1523" w:type="dxa"/>
            <w:vAlign w:val="center"/>
          </w:tcPr>
          <w:p w14:paraId="66292355">
            <w:pPr>
              <w:spacing w:line="276" w:lineRule="auto"/>
              <w:ind w:firstLine="0" w:firstLineChars="0"/>
              <w:jc w:val="center"/>
              <w:rPr>
                <w:rFonts w:ascii="仿宋" w:hAnsi="仿宋"/>
              </w:rPr>
            </w:pPr>
            <w:r>
              <w:rPr>
                <w:rFonts w:hint="eastAsia" w:ascii="仿宋" w:hAnsi="仿宋"/>
              </w:rPr>
              <w:t>jyjg</w:t>
            </w:r>
          </w:p>
        </w:tc>
        <w:tc>
          <w:tcPr>
            <w:tcW w:w="1897" w:type="dxa"/>
            <w:vAlign w:val="center"/>
          </w:tcPr>
          <w:p w14:paraId="533D591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051" w:type="dxa"/>
            <w:shd w:val="clear" w:color="auto" w:fill="auto"/>
            <w:vAlign w:val="center"/>
          </w:tcPr>
          <w:p w14:paraId="739049DB">
            <w:pPr>
              <w:spacing w:line="276" w:lineRule="auto"/>
              <w:ind w:firstLine="0" w:firstLineChars="0"/>
              <w:jc w:val="left"/>
              <w:rPr>
                <w:rFonts w:ascii="仿宋" w:hAnsi="仿宋"/>
              </w:rPr>
            </w:pPr>
            <w:r>
              <w:rPr>
                <w:rFonts w:hint="eastAsia" w:ascii="仿宋" w:hAnsi="仿宋"/>
              </w:rPr>
              <w:t>0：直接入仓</w:t>
            </w:r>
          </w:p>
          <w:p w14:paraId="016E49BA">
            <w:pPr>
              <w:spacing w:line="276" w:lineRule="auto"/>
              <w:ind w:firstLine="0" w:firstLineChars="0"/>
              <w:jc w:val="left"/>
              <w:rPr>
                <w:rFonts w:ascii="仿宋" w:hAnsi="仿宋"/>
              </w:rPr>
            </w:pPr>
            <w:r>
              <w:rPr>
                <w:rFonts w:hint="eastAsia" w:ascii="仿宋" w:hAnsi="仿宋"/>
              </w:rPr>
              <w:t xml:space="preserve">1：整理后入仓 </w:t>
            </w:r>
          </w:p>
          <w:p w14:paraId="7F0F1F16">
            <w:pPr>
              <w:spacing w:line="276" w:lineRule="auto"/>
              <w:ind w:firstLine="0" w:firstLineChars="0"/>
              <w:jc w:val="left"/>
              <w:rPr>
                <w:rFonts w:ascii="仿宋" w:hAnsi="仿宋"/>
              </w:rPr>
            </w:pPr>
            <w:r>
              <w:rPr>
                <w:rFonts w:hint="eastAsia" w:ascii="仿宋" w:hAnsi="仿宋"/>
              </w:rPr>
              <w:t>2：不合格</w:t>
            </w:r>
          </w:p>
          <w:p w14:paraId="022889E1">
            <w:pPr>
              <w:spacing w:line="276" w:lineRule="auto"/>
              <w:ind w:firstLine="0" w:firstLineChars="0"/>
              <w:jc w:val="left"/>
              <w:rPr>
                <w:rFonts w:ascii="仿宋" w:hAnsi="仿宋"/>
              </w:rPr>
            </w:pPr>
            <w:r>
              <w:rPr>
                <w:rFonts w:hint="eastAsia" w:ascii="仿宋" w:hAnsi="仿宋"/>
              </w:rPr>
              <w:t>3：合格</w:t>
            </w:r>
          </w:p>
          <w:p w14:paraId="683E378E">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4F6CA6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B3EA358">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D0D50D9">
            <w:pPr>
              <w:spacing w:line="276" w:lineRule="auto"/>
              <w:ind w:firstLine="0" w:firstLineChars="0"/>
              <w:jc w:val="left"/>
              <w:rPr>
                <w:rFonts w:ascii="仿宋" w:hAnsi="仿宋"/>
              </w:rPr>
            </w:pPr>
            <w:r>
              <w:rPr>
                <w:rFonts w:hint="eastAsia" w:ascii="仿宋" w:hAnsi="仿宋"/>
              </w:rPr>
              <w:t>质检扣量</w:t>
            </w:r>
          </w:p>
        </w:tc>
        <w:tc>
          <w:tcPr>
            <w:tcW w:w="1523" w:type="dxa"/>
            <w:vAlign w:val="center"/>
          </w:tcPr>
          <w:p w14:paraId="52E33B32">
            <w:pPr>
              <w:spacing w:line="276" w:lineRule="auto"/>
              <w:ind w:firstLine="0" w:firstLineChars="0"/>
              <w:jc w:val="center"/>
              <w:rPr>
                <w:rFonts w:ascii="仿宋" w:hAnsi="仿宋"/>
              </w:rPr>
            </w:pPr>
            <w:r>
              <w:rPr>
                <w:rFonts w:hint="eastAsia" w:ascii="仿宋" w:hAnsi="仿宋"/>
              </w:rPr>
              <w:t>zjkl</w:t>
            </w:r>
          </w:p>
        </w:tc>
        <w:tc>
          <w:tcPr>
            <w:tcW w:w="1897" w:type="dxa"/>
            <w:vAlign w:val="center"/>
          </w:tcPr>
          <w:p w14:paraId="7262C700">
            <w:pPr>
              <w:spacing w:line="276" w:lineRule="auto"/>
              <w:ind w:firstLine="0" w:firstLineChars="0"/>
              <w:jc w:val="center"/>
              <w:rPr>
                <w:rFonts w:ascii="仿宋" w:hAnsi="仿宋"/>
              </w:rPr>
            </w:pPr>
            <w:r>
              <w:rPr>
                <w:rFonts w:ascii="仿宋" w:hAnsi="仿宋"/>
              </w:rPr>
              <w:t>Integer</w:t>
            </w:r>
          </w:p>
        </w:tc>
        <w:tc>
          <w:tcPr>
            <w:tcW w:w="2051" w:type="dxa"/>
            <w:shd w:val="clear" w:color="auto" w:fill="auto"/>
            <w:vAlign w:val="center"/>
          </w:tcPr>
          <w:p w14:paraId="52794309">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公斤</w:t>
            </w:r>
          </w:p>
          <w:p w14:paraId="110D89D0">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1A6188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1637014C">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7398D56">
            <w:pPr>
              <w:spacing w:line="276" w:lineRule="auto"/>
              <w:ind w:firstLine="0" w:firstLineChars="0"/>
              <w:jc w:val="left"/>
              <w:rPr>
                <w:rFonts w:ascii="仿宋" w:hAnsi="仿宋"/>
              </w:rPr>
            </w:pPr>
            <w:r>
              <w:rPr>
                <w:rFonts w:hint="eastAsia" w:ascii="仿宋" w:hAnsi="仿宋"/>
              </w:rPr>
              <w:t>扦样时间</w:t>
            </w:r>
          </w:p>
        </w:tc>
        <w:tc>
          <w:tcPr>
            <w:tcW w:w="1523" w:type="dxa"/>
            <w:vAlign w:val="center"/>
          </w:tcPr>
          <w:p w14:paraId="55EFF615">
            <w:pPr>
              <w:spacing w:line="276" w:lineRule="auto"/>
              <w:ind w:firstLine="0" w:firstLineChars="0"/>
              <w:jc w:val="center"/>
              <w:rPr>
                <w:rFonts w:ascii="仿宋" w:hAnsi="仿宋"/>
              </w:rPr>
            </w:pPr>
            <w:r>
              <w:rPr>
                <w:rFonts w:hint="eastAsia" w:ascii="仿宋" w:hAnsi="仿宋"/>
              </w:rPr>
              <w:t>qysj</w:t>
            </w:r>
          </w:p>
        </w:tc>
        <w:tc>
          <w:tcPr>
            <w:tcW w:w="1897" w:type="dxa"/>
            <w:vAlign w:val="center"/>
          </w:tcPr>
          <w:p w14:paraId="71C0554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051" w:type="dxa"/>
            <w:shd w:val="clear" w:color="auto" w:fill="auto"/>
            <w:vAlign w:val="center"/>
          </w:tcPr>
          <w:p w14:paraId="7A95445C">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4B6C7216">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4D59F2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AC97C36">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EAEDA65">
            <w:pPr>
              <w:spacing w:line="276" w:lineRule="auto"/>
              <w:ind w:firstLine="0" w:firstLineChars="0"/>
              <w:jc w:val="left"/>
              <w:rPr>
                <w:rFonts w:ascii="仿宋" w:hAnsi="仿宋"/>
              </w:rPr>
            </w:pPr>
            <w:r>
              <w:rPr>
                <w:rFonts w:hint="eastAsia" w:ascii="仿宋" w:hAnsi="仿宋"/>
              </w:rPr>
              <w:t>扦样方式</w:t>
            </w:r>
          </w:p>
        </w:tc>
        <w:tc>
          <w:tcPr>
            <w:tcW w:w="1523" w:type="dxa"/>
            <w:vAlign w:val="center"/>
          </w:tcPr>
          <w:p w14:paraId="64FCFFB3">
            <w:pPr>
              <w:spacing w:line="276" w:lineRule="auto"/>
              <w:ind w:firstLine="0" w:firstLineChars="0"/>
              <w:jc w:val="center"/>
              <w:rPr>
                <w:rFonts w:ascii="仿宋" w:hAnsi="仿宋"/>
              </w:rPr>
            </w:pPr>
            <w:r>
              <w:rPr>
                <w:rFonts w:ascii="仿宋" w:hAnsi="仿宋"/>
              </w:rPr>
              <w:t>q</w:t>
            </w:r>
            <w:r>
              <w:rPr>
                <w:rFonts w:hint="eastAsia" w:ascii="仿宋" w:hAnsi="仿宋"/>
              </w:rPr>
              <w:t>yfs</w:t>
            </w:r>
          </w:p>
        </w:tc>
        <w:tc>
          <w:tcPr>
            <w:tcW w:w="1897" w:type="dxa"/>
            <w:vAlign w:val="center"/>
          </w:tcPr>
          <w:p w14:paraId="58EA59E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051" w:type="dxa"/>
            <w:shd w:val="clear" w:color="auto" w:fill="auto"/>
            <w:vAlign w:val="center"/>
          </w:tcPr>
          <w:p w14:paraId="3187F7FE">
            <w:pPr>
              <w:spacing w:line="276" w:lineRule="auto"/>
              <w:ind w:firstLine="0" w:firstLineChars="0"/>
              <w:jc w:val="left"/>
              <w:rPr>
                <w:rFonts w:ascii="仿宋" w:hAnsi="仿宋"/>
              </w:rPr>
            </w:pPr>
            <w:r>
              <w:rPr>
                <w:rFonts w:hint="eastAsia" w:ascii="仿宋" w:hAnsi="仿宋"/>
              </w:rPr>
              <w:t>0：人工</w:t>
            </w:r>
          </w:p>
          <w:p w14:paraId="48419587">
            <w:pPr>
              <w:spacing w:line="276" w:lineRule="auto"/>
              <w:ind w:firstLine="0" w:firstLineChars="0"/>
              <w:jc w:val="left"/>
              <w:rPr>
                <w:rFonts w:ascii="仿宋" w:hAnsi="仿宋"/>
              </w:rPr>
            </w:pPr>
            <w:r>
              <w:rPr>
                <w:rFonts w:hint="eastAsia" w:ascii="仿宋" w:hAnsi="仿宋"/>
              </w:rPr>
              <w:t>1：自动</w:t>
            </w:r>
          </w:p>
          <w:p w14:paraId="1712361C">
            <w:pPr>
              <w:spacing w:line="276" w:lineRule="auto"/>
              <w:ind w:firstLine="0" w:firstLineChars="0"/>
              <w:jc w:val="left"/>
              <w:rPr>
                <w:rFonts w:ascii="仿宋" w:hAnsi="仿宋"/>
              </w:rPr>
            </w:pPr>
            <w:r>
              <w:rPr>
                <w:rFonts w:hint="eastAsia" w:ascii="仿宋" w:hAnsi="仿宋"/>
              </w:rPr>
              <w:t>2：智能随机</w:t>
            </w:r>
          </w:p>
          <w:p w14:paraId="30B29063">
            <w:pPr>
              <w:spacing w:line="276" w:lineRule="auto"/>
              <w:ind w:firstLine="0" w:firstLineChars="0"/>
              <w:jc w:val="left"/>
              <w:rPr>
                <w:rFonts w:ascii="仿宋" w:hAnsi="仿宋"/>
              </w:rPr>
            </w:pPr>
            <w:r>
              <w:rPr>
                <w:rFonts w:hint="eastAsia" w:ascii="仿宋" w:hAnsi="仿宋"/>
              </w:rPr>
              <w:t>（不可空）</w:t>
            </w:r>
          </w:p>
        </w:tc>
      </w:tr>
      <w:tr w14:paraId="309E0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0ECBC9A0">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3B02C050">
            <w:pPr>
              <w:spacing w:line="276" w:lineRule="auto"/>
              <w:ind w:firstLine="0" w:firstLineChars="0"/>
              <w:jc w:val="left"/>
              <w:rPr>
                <w:rFonts w:ascii="仿宋" w:hAnsi="仿宋"/>
              </w:rPr>
            </w:pPr>
            <w:r>
              <w:rPr>
                <w:rFonts w:hint="eastAsia" w:ascii="仿宋" w:hAnsi="仿宋"/>
              </w:rPr>
              <w:t>质检时间</w:t>
            </w:r>
          </w:p>
        </w:tc>
        <w:tc>
          <w:tcPr>
            <w:tcW w:w="1523" w:type="dxa"/>
            <w:vAlign w:val="center"/>
          </w:tcPr>
          <w:p w14:paraId="739897F3">
            <w:pPr>
              <w:spacing w:line="276" w:lineRule="auto"/>
              <w:ind w:firstLine="0" w:firstLineChars="0"/>
              <w:jc w:val="center"/>
              <w:rPr>
                <w:rFonts w:ascii="仿宋" w:hAnsi="仿宋"/>
              </w:rPr>
            </w:pPr>
            <w:r>
              <w:rPr>
                <w:rFonts w:hint="eastAsia" w:ascii="仿宋" w:hAnsi="仿宋"/>
              </w:rPr>
              <w:t>zjsj</w:t>
            </w:r>
          </w:p>
        </w:tc>
        <w:tc>
          <w:tcPr>
            <w:tcW w:w="1897" w:type="dxa"/>
            <w:vAlign w:val="center"/>
          </w:tcPr>
          <w:p w14:paraId="400A2BC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613E5DB6">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476B5A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39CA3974">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1E0AF58D">
            <w:pPr>
              <w:spacing w:line="276" w:lineRule="auto"/>
              <w:ind w:firstLine="0" w:firstLineChars="0"/>
              <w:jc w:val="left"/>
              <w:rPr>
                <w:rFonts w:ascii="仿宋" w:hAnsi="仿宋"/>
              </w:rPr>
            </w:pPr>
            <w:r>
              <w:rPr>
                <w:rFonts w:hint="eastAsia" w:ascii="仿宋" w:hAnsi="仿宋"/>
              </w:rPr>
              <w:t>质检人员</w:t>
            </w:r>
          </w:p>
        </w:tc>
        <w:tc>
          <w:tcPr>
            <w:tcW w:w="1523" w:type="dxa"/>
            <w:vAlign w:val="center"/>
          </w:tcPr>
          <w:p w14:paraId="257AF6F8">
            <w:pPr>
              <w:spacing w:line="276" w:lineRule="auto"/>
              <w:ind w:firstLine="0" w:firstLineChars="0"/>
              <w:jc w:val="center"/>
              <w:rPr>
                <w:rFonts w:ascii="仿宋" w:hAnsi="仿宋"/>
              </w:rPr>
            </w:pPr>
            <w:r>
              <w:rPr>
                <w:rFonts w:hint="eastAsia" w:ascii="仿宋" w:hAnsi="仿宋"/>
              </w:rPr>
              <w:t>zjry</w:t>
            </w:r>
          </w:p>
        </w:tc>
        <w:tc>
          <w:tcPr>
            <w:tcW w:w="1897" w:type="dxa"/>
            <w:vAlign w:val="center"/>
          </w:tcPr>
          <w:p w14:paraId="79614C46">
            <w:pPr>
              <w:spacing w:line="276" w:lineRule="auto"/>
              <w:ind w:firstLine="0" w:firstLineChars="0"/>
              <w:jc w:val="center"/>
              <w:rPr>
                <w:rFonts w:ascii="仿宋" w:hAnsi="仿宋"/>
              </w:rPr>
            </w:pPr>
            <w:r>
              <w:rPr>
                <w:rFonts w:hint="eastAsia" w:ascii="仿宋" w:hAnsi="仿宋"/>
              </w:rPr>
              <w:t>String(</w:t>
            </w:r>
            <w:r>
              <w:rPr>
                <w:rFonts w:ascii="仿宋" w:hAnsi="仿宋"/>
              </w:rPr>
              <w:t>20</w:t>
            </w:r>
            <w:r>
              <w:rPr>
                <w:rFonts w:hint="eastAsia" w:ascii="仿宋" w:hAnsi="仿宋"/>
              </w:rPr>
              <w:t>)</w:t>
            </w:r>
          </w:p>
        </w:tc>
        <w:tc>
          <w:tcPr>
            <w:tcW w:w="2051" w:type="dxa"/>
            <w:shd w:val="clear" w:color="auto" w:fill="auto"/>
            <w:vAlign w:val="center"/>
          </w:tcPr>
          <w:p w14:paraId="24B824E0">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3ADED8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7C703289">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774FB411">
            <w:pPr>
              <w:spacing w:line="276" w:lineRule="auto"/>
              <w:ind w:firstLine="0" w:firstLineChars="0"/>
              <w:jc w:val="left"/>
              <w:rPr>
                <w:rFonts w:ascii="仿宋" w:hAnsi="仿宋"/>
              </w:rPr>
            </w:pPr>
            <w:r>
              <w:rPr>
                <w:rFonts w:hint="eastAsia" w:ascii="仿宋" w:hAnsi="仿宋"/>
              </w:rPr>
              <w:t>毛重</w:t>
            </w:r>
          </w:p>
        </w:tc>
        <w:tc>
          <w:tcPr>
            <w:tcW w:w="1523" w:type="dxa"/>
            <w:vAlign w:val="center"/>
          </w:tcPr>
          <w:p w14:paraId="47BBEB95">
            <w:pPr>
              <w:spacing w:line="276" w:lineRule="auto"/>
              <w:ind w:firstLine="0" w:firstLineChars="0"/>
              <w:jc w:val="center"/>
              <w:rPr>
                <w:rFonts w:ascii="仿宋" w:hAnsi="仿宋"/>
              </w:rPr>
            </w:pPr>
            <w:r>
              <w:rPr>
                <w:rFonts w:hint="eastAsia" w:ascii="仿宋" w:hAnsi="仿宋"/>
              </w:rPr>
              <w:t>mz</w:t>
            </w:r>
          </w:p>
        </w:tc>
        <w:tc>
          <w:tcPr>
            <w:tcW w:w="1897" w:type="dxa"/>
            <w:vAlign w:val="center"/>
          </w:tcPr>
          <w:p w14:paraId="0F499344">
            <w:pPr>
              <w:spacing w:line="276" w:lineRule="auto"/>
              <w:ind w:firstLine="0" w:firstLineChars="0"/>
              <w:jc w:val="center"/>
              <w:rPr>
                <w:rFonts w:ascii="仿宋" w:hAnsi="仿宋"/>
              </w:rPr>
            </w:pPr>
            <w:r>
              <w:rPr>
                <w:rFonts w:ascii="仿宋" w:hAnsi="仿宋"/>
              </w:rPr>
              <w:t>Integer</w:t>
            </w:r>
          </w:p>
        </w:tc>
        <w:tc>
          <w:tcPr>
            <w:tcW w:w="2051" w:type="dxa"/>
            <w:shd w:val="clear" w:color="auto" w:fill="auto"/>
            <w:vAlign w:val="center"/>
          </w:tcPr>
          <w:p w14:paraId="14A34CE8">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公斤</w:t>
            </w:r>
          </w:p>
          <w:p w14:paraId="57CA1268">
            <w:pPr>
              <w:spacing w:line="276" w:lineRule="auto"/>
              <w:ind w:firstLine="0" w:firstLineChars="0"/>
              <w:jc w:val="left"/>
              <w:rPr>
                <w:rFonts w:ascii="仿宋" w:hAnsi="仿宋"/>
              </w:rPr>
            </w:pPr>
            <w:r>
              <w:rPr>
                <w:rFonts w:hint="eastAsia" w:ascii="仿宋" w:hAnsi="仿宋"/>
              </w:rPr>
              <w:t>默认值0</w:t>
            </w:r>
          </w:p>
          <w:p w14:paraId="7E310D79">
            <w:pPr>
              <w:spacing w:line="276" w:lineRule="auto"/>
              <w:ind w:firstLine="0" w:firstLineChars="0"/>
              <w:jc w:val="left"/>
              <w:rPr>
                <w:rFonts w:ascii="仿宋" w:hAnsi="仿宋"/>
              </w:rPr>
            </w:pPr>
            <w:r>
              <w:rPr>
                <w:rFonts w:hint="eastAsia" w:ascii="仿宋" w:hAnsi="仿宋"/>
              </w:rPr>
              <w:t>（不可空）</w:t>
            </w:r>
          </w:p>
        </w:tc>
      </w:tr>
      <w:tr w14:paraId="131CFB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12178AD1">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C353950">
            <w:pPr>
              <w:spacing w:line="276" w:lineRule="auto"/>
              <w:ind w:firstLine="0" w:firstLineChars="0"/>
              <w:jc w:val="left"/>
              <w:rPr>
                <w:rFonts w:ascii="仿宋" w:hAnsi="仿宋"/>
              </w:rPr>
            </w:pPr>
            <w:r>
              <w:rPr>
                <w:rFonts w:hint="eastAsia" w:ascii="仿宋" w:hAnsi="仿宋"/>
              </w:rPr>
              <w:t>毛重监磅员</w:t>
            </w:r>
          </w:p>
        </w:tc>
        <w:tc>
          <w:tcPr>
            <w:tcW w:w="1523" w:type="dxa"/>
            <w:vAlign w:val="center"/>
          </w:tcPr>
          <w:p w14:paraId="10E46D2F">
            <w:pPr>
              <w:spacing w:line="276" w:lineRule="auto"/>
              <w:ind w:firstLine="0" w:firstLineChars="0"/>
              <w:jc w:val="center"/>
              <w:rPr>
                <w:rFonts w:ascii="仿宋" w:hAnsi="仿宋"/>
              </w:rPr>
            </w:pPr>
            <w:r>
              <w:rPr>
                <w:rFonts w:hint="eastAsia" w:ascii="仿宋" w:hAnsi="仿宋"/>
              </w:rPr>
              <w:t>mzjby</w:t>
            </w:r>
          </w:p>
        </w:tc>
        <w:tc>
          <w:tcPr>
            <w:tcW w:w="1897" w:type="dxa"/>
            <w:vAlign w:val="center"/>
          </w:tcPr>
          <w:p w14:paraId="263D639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1C235913">
            <w:pPr>
              <w:spacing w:line="276" w:lineRule="auto"/>
              <w:ind w:firstLine="0" w:firstLineChars="0"/>
              <w:jc w:val="left"/>
              <w:rPr>
                <w:rFonts w:ascii="仿宋" w:hAnsi="仿宋"/>
              </w:rPr>
            </w:pPr>
            <w:r>
              <w:rPr>
                <w:rFonts w:hint="eastAsia" w:ascii="仿宋" w:hAnsi="仿宋"/>
              </w:rPr>
              <w:t>（可空）</w:t>
            </w:r>
          </w:p>
        </w:tc>
      </w:tr>
      <w:tr w14:paraId="251B45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9FB8A00">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1E9F639">
            <w:pPr>
              <w:spacing w:line="276" w:lineRule="auto"/>
              <w:ind w:firstLine="0" w:firstLineChars="0"/>
              <w:jc w:val="left"/>
              <w:rPr>
                <w:rFonts w:ascii="仿宋" w:hAnsi="仿宋"/>
              </w:rPr>
            </w:pPr>
            <w:r>
              <w:rPr>
                <w:rFonts w:hint="eastAsia" w:ascii="仿宋" w:hAnsi="仿宋"/>
              </w:rPr>
              <w:t>毛重计量时间</w:t>
            </w:r>
          </w:p>
        </w:tc>
        <w:tc>
          <w:tcPr>
            <w:tcW w:w="1523" w:type="dxa"/>
            <w:vAlign w:val="center"/>
          </w:tcPr>
          <w:p w14:paraId="2797A27B">
            <w:pPr>
              <w:spacing w:line="276" w:lineRule="auto"/>
              <w:ind w:firstLine="0" w:firstLineChars="0"/>
              <w:jc w:val="center"/>
              <w:rPr>
                <w:rFonts w:ascii="仿宋" w:hAnsi="仿宋"/>
              </w:rPr>
            </w:pPr>
            <w:r>
              <w:rPr>
                <w:rFonts w:hint="eastAsia" w:ascii="仿宋" w:hAnsi="仿宋"/>
              </w:rPr>
              <w:t>mzjlsj</w:t>
            </w:r>
          </w:p>
        </w:tc>
        <w:tc>
          <w:tcPr>
            <w:tcW w:w="1897" w:type="dxa"/>
            <w:vAlign w:val="center"/>
          </w:tcPr>
          <w:p w14:paraId="7F40FDE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051" w:type="dxa"/>
            <w:shd w:val="clear" w:color="auto" w:fill="auto"/>
            <w:vAlign w:val="center"/>
          </w:tcPr>
          <w:p w14:paraId="7B589F97">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11EF51A1">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7AF898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2334E6C">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5543FE8">
            <w:pPr>
              <w:spacing w:line="276" w:lineRule="auto"/>
              <w:ind w:firstLine="0" w:firstLineChars="0"/>
              <w:jc w:val="left"/>
              <w:rPr>
                <w:rFonts w:ascii="仿宋" w:hAnsi="仿宋"/>
              </w:rPr>
            </w:pPr>
            <w:r>
              <w:rPr>
                <w:rFonts w:hint="eastAsia" w:ascii="仿宋" w:hAnsi="仿宋"/>
              </w:rPr>
              <w:t>毛重计量员</w:t>
            </w:r>
          </w:p>
        </w:tc>
        <w:tc>
          <w:tcPr>
            <w:tcW w:w="1523" w:type="dxa"/>
            <w:vAlign w:val="center"/>
          </w:tcPr>
          <w:p w14:paraId="2C246360">
            <w:pPr>
              <w:spacing w:line="276" w:lineRule="auto"/>
              <w:ind w:firstLine="0" w:firstLineChars="0"/>
              <w:jc w:val="center"/>
              <w:rPr>
                <w:rFonts w:ascii="仿宋" w:hAnsi="仿宋"/>
              </w:rPr>
            </w:pPr>
            <w:r>
              <w:rPr>
                <w:rFonts w:hint="eastAsia" w:ascii="仿宋" w:hAnsi="仿宋"/>
              </w:rPr>
              <w:t>mzjly</w:t>
            </w:r>
          </w:p>
        </w:tc>
        <w:tc>
          <w:tcPr>
            <w:tcW w:w="1897" w:type="dxa"/>
            <w:vAlign w:val="center"/>
          </w:tcPr>
          <w:p w14:paraId="0B05274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5FC09A9E">
            <w:pPr>
              <w:spacing w:line="276" w:lineRule="auto"/>
              <w:ind w:firstLine="0" w:firstLineChars="0"/>
              <w:jc w:val="left"/>
              <w:rPr>
                <w:rFonts w:ascii="仿宋" w:hAnsi="仿宋"/>
              </w:rPr>
            </w:pPr>
            <w:r>
              <w:rPr>
                <w:rFonts w:hint="eastAsia" w:ascii="仿宋" w:hAnsi="仿宋"/>
              </w:rPr>
              <w:t>（可空）</w:t>
            </w:r>
          </w:p>
        </w:tc>
      </w:tr>
      <w:tr w14:paraId="6261F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E073484">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657680FF">
            <w:pPr>
              <w:spacing w:line="276" w:lineRule="auto"/>
              <w:ind w:firstLine="0" w:firstLineChars="0"/>
              <w:jc w:val="left"/>
              <w:rPr>
                <w:rFonts w:ascii="仿宋" w:hAnsi="仿宋"/>
              </w:rPr>
            </w:pPr>
            <w:r>
              <w:rPr>
                <w:rFonts w:hint="eastAsia" w:ascii="仿宋" w:hAnsi="仿宋"/>
              </w:rPr>
              <w:t>保管员扣量方式</w:t>
            </w:r>
          </w:p>
        </w:tc>
        <w:tc>
          <w:tcPr>
            <w:tcW w:w="1523" w:type="dxa"/>
            <w:vAlign w:val="center"/>
          </w:tcPr>
          <w:p w14:paraId="0E3F96B3">
            <w:pPr>
              <w:spacing w:line="276" w:lineRule="auto"/>
              <w:ind w:firstLine="0" w:firstLineChars="0"/>
              <w:jc w:val="center"/>
              <w:rPr>
                <w:rFonts w:ascii="仿宋" w:hAnsi="仿宋"/>
              </w:rPr>
            </w:pPr>
            <w:r>
              <w:rPr>
                <w:rFonts w:hint="eastAsia" w:ascii="仿宋" w:hAnsi="仿宋"/>
              </w:rPr>
              <w:t>bgyklfs</w:t>
            </w:r>
          </w:p>
        </w:tc>
        <w:tc>
          <w:tcPr>
            <w:tcW w:w="1897" w:type="dxa"/>
            <w:vAlign w:val="center"/>
          </w:tcPr>
          <w:p w14:paraId="3884FF4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051" w:type="dxa"/>
            <w:shd w:val="clear" w:color="auto" w:fill="auto"/>
            <w:vAlign w:val="center"/>
          </w:tcPr>
          <w:p w14:paraId="61416396">
            <w:pPr>
              <w:spacing w:line="276" w:lineRule="auto"/>
              <w:ind w:firstLine="0" w:firstLineChars="0"/>
              <w:jc w:val="left"/>
              <w:rPr>
                <w:rFonts w:ascii="仿宋" w:hAnsi="仿宋"/>
              </w:rPr>
            </w:pPr>
            <w:r>
              <w:rPr>
                <w:rFonts w:hint="eastAsia" w:ascii="仿宋" w:hAnsi="仿宋"/>
              </w:rPr>
              <w:t>1：扣水</w:t>
            </w:r>
          </w:p>
          <w:p w14:paraId="24965ED1">
            <w:pPr>
              <w:spacing w:line="276" w:lineRule="auto"/>
              <w:ind w:firstLine="0" w:firstLineChars="0"/>
              <w:jc w:val="left"/>
              <w:rPr>
                <w:rFonts w:ascii="仿宋" w:hAnsi="仿宋"/>
              </w:rPr>
            </w:pPr>
            <w:r>
              <w:rPr>
                <w:rFonts w:hint="eastAsia" w:ascii="仿宋" w:hAnsi="仿宋"/>
              </w:rPr>
              <w:t>2：扣杂</w:t>
            </w:r>
          </w:p>
          <w:p w14:paraId="37C02BED">
            <w:pPr>
              <w:spacing w:line="276" w:lineRule="auto"/>
              <w:ind w:firstLine="0" w:firstLineChars="0"/>
              <w:jc w:val="left"/>
              <w:rPr>
                <w:rFonts w:ascii="仿宋" w:hAnsi="仿宋"/>
              </w:rPr>
            </w:pPr>
            <w:r>
              <w:rPr>
                <w:rFonts w:hint="eastAsia" w:ascii="仿宋" w:hAnsi="仿宋"/>
              </w:rPr>
              <w:t>9：其他</w:t>
            </w:r>
          </w:p>
        </w:tc>
      </w:tr>
      <w:tr w14:paraId="58B495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48790FA">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3FD1BE08">
            <w:pPr>
              <w:spacing w:line="276" w:lineRule="auto"/>
              <w:ind w:firstLine="0" w:firstLineChars="0"/>
              <w:jc w:val="left"/>
              <w:rPr>
                <w:rFonts w:ascii="仿宋" w:hAnsi="仿宋"/>
              </w:rPr>
            </w:pPr>
            <w:r>
              <w:rPr>
                <w:rFonts w:hint="eastAsia" w:ascii="仿宋" w:hAnsi="仿宋"/>
              </w:rPr>
              <w:t>保管员扣量</w:t>
            </w:r>
          </w:p>
        </w:tc>
        <w:tc>
          <w:tcPr>
            <w:tcW w:w="1523" w:type="dxa"/>
            <w:vAlign w:val="center"/>
          </w:tcPr>
          <w:p w14:paraId="6C74125E">
            <w:pPr>
              <w:spacing w:line="276" w:lineRule="auto"/>
              <w:ind w:firstLine="0" w:firstLineChars="0"/>
              <w:jc w:val="center"/>
              <w:rPr>
                <w:rFonts w:ascii="仿宋" w:hAnsi="仿宋"/>
              </w:rPr>
            </w:pPr>
            <w:r>
              <w:rPr>
                <w:rFonts w:hint="eastAsia" w:ascii="仿宋" w:hAnsi="仿宋"/>
              </w:rPr>
              <w:t>bgykl</w:t>
            </w:r>
          </w:p>
        </w:tc>
        <w:tc>
          <w:tcPr>
            <w:tcW w:w="1897" w:type="dxa"/>
            <w:vAlign w:val="center"/>
          </w:tcPr>
          <w:p w14:paraId="3BF19BB5">
            <w:pPr>
              <w:spacing w:line="276" w:lineRule="auto"/>
              <w:ind w:firstLine="0" w:firstLineChars="0"/>
              <w:jc w:val="center"/>
              <w:rPr>
                <w:rFonts w:ascii="仿宋" w:hAnsi="仿宋"/>
              </w:rPr>
            </w:pPr>
            <w:r>
              <w:rPr>
                <w:rFonts w:ascii="仿宋" w:hAnsi="仿宋"/>
              </w:rPr>
              <w:t>Decimal(18,0)</w:t>
            </w:r>
          </w:p>
        </w:tc>
        <w:tc>
          <w:tcPr>
            <w:tcW w:w="2051" w:type="dxa"/>
            <w:shd w:val="clear" w:color="auto" w:fill="auto"/>
            <w:vAlign w:val="center"/>
          </w:tcPr>
          <w:p w14:paraId="3EEF3676">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公斤</w:t>
            </w:r>
          </w:p>
          <w:p w14:paraId="7A09202F">
            <w:pPr>
              <w:spacing w:line="276" w:lineRule="auto"/>
              <w:ind w:firstLine="0" w:firstLineChars="0"/>
              <w:jc w:val="left"/>
              <w:rPr>
                <w:rFonts w:ascii="仿宋" w:hAnsi="仿宋"/>
              </w:rPr>
            </w:pPr>
            <w:r>
              <w:rPr>
                <w:rFonts w:hint="eastAsia" w:ascii="仿宋" w:hAnsi="仿宋"/>
              </w:rPr>
              <w:t>默认值0</w:t>
            </w:r>
          </w:p>
          <w:p w14:paraId="4B24AAAD">
            <w:pPr>
              <w:spacing w:line="276" w:lineRule="auto"/>
              <w:ind w:firstLine="0" w:firstLineChars="0"/>
              <w:jc w:val="left"/>
              <w:rPr>
                <w:rFonts w:ascii="仿宋" w:hAnsi="仿宋"/>
              </w:rPr>
            </w:pPr>
            <w:r>
              <w:rPr>
                <w:rFonts w:hint="eastAsia" w:ascii="仿宋" w:hAnsi="仿宋"/>
              </w:rPr>
              <w:t>（不可空）</w:t>
            </w:r>
          </w:p>
        </w:tc>
      </w:tr>
      <w:tr w14:paraId="79E47B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2DB035E">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471CF441">
            <w:pPr>
              <w:spacing w:line="276" w:lineRule="auto"/>
              <w:ind w:firstLine="0" w:firstLineChars="0"/>
              <w:jc w:val="left"/>
              <w:rPr>
                <w:rFonts w:ascii="仿宋" w:hAnsi="仿宋"/>
              </w:rPr>
            </w:pPr>
            <w:r>
              <w:rPr>
                <w:rFonts w:hint="eastAsia" w:ascii="仿宋" w:hAnsi="仿宋"/>
              </w:rPr>
              <w:t>保管员姓名</w:t>
            </w:r>
          </w:p>
        </w:tc>
        <w:tc>
          <w:tcPr>
            <w:tcW w:w="1523" w:type="dxa"/>
            <w:vAlign w:val="center"/>
          </w:tcPr>
          <w:p w14:paraId="3CD349EA">
            <w:pPr>
              <w:spacing w:line="276" w:lineRule="auto"/>
              <w:ind w:firstLine="0" w:firstLineChars="0"/>
              <w:jc w:val="center"/>
              <w:rPr>
                <w:rFonts w:ascii="仿宋" w:hAnsi="仿宋"/>
              </w:rPr>
            </w:pPr>
            <w:r>
              <w:rPr>
                <w:rFonts w:hint="eastAsia" w:ascii="仿宋" w:hAnsi="仿宋"/>
              </w:rPr>
              <w:t>bgyxm</w:t>
            </w:r>
          </w:p>
        </w:tc>
        <w:tc>
          <w:tcPr>
            <w:tcW w:w="1897" w:type="dxa"/>
            <w:vAlign w:val="center"/>
          </w:tcPr>
          <w:p w14:paraId="10C769D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4D34B3D9">
            <w:pPr>
              <w:spacing w:line="276" w:lineRule="auto"/>
              <w:ind w:firstLine="0" w:firstLineChars="0"/>
              <w:jc w:val="left"/>
              <w:rPr>
                <w:rFonts w:ascii="仿宋" w:hAnsi="仿宋"/>
              </w:rPr>
            </w:pPr>
            <w:r>
              <w:rPr>
                <w:rFonts w:hint="eastAsia" w:ascii="仿宋" w:hAnsi="仿宋"/>
              </w:rPr>
              <w:t>（不可空）</w:t>
            </w:r>
          </w:p>
        </w:tc>
      </w:tr>
      <w:tr w14:paraId="4E4064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D75E29E">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3E83A057">
            <w:pPr>
              <w:spacing w:line="276" w:lineRule="auto"/>
              <w:ind w:firstLine="0" w:firstLineChars="0"/>
              <w:jc w:val="left"/>
              <w:rPr>
                <w:rFonts w:ascii="仿宋" w:hAnsi="仿宋"/>
              </w:rPr>
            </w:pPr>
            <w:r>
              <w:rPr>
                <w:rFonts w:hint="eastAsia" w:ascii="仿宋" w:hAnsi="仿宋"/>
              </w:rPr>
              <w:t>确认时间</w:t>
            </w:r>
          </w:p>
        </w:tc>
        <w:tc>
          <w:tcPr>
            <w:tcW w:w="1523" w:type="dxa"/>
            <w:vAlign w:val="center"/>
          </w:tcPr>
          <w:p w14:paraId="5AAAF462">
            <w:pPr>
              <w:spacing w:line="276" w:lineRule="auto"/>
              <w:ind w:firstLine="0" w:firstLineChars="0"/>
              <w:jc w:val="center"/>
              <w:rPr>
                <w:rFonts w:ascii="仿宋" w:hAnsi="仿宋"/>
              </w:rPr>
            </w:pPr>
            <w:r>
              <w:rPr>
                <w:rFonts w:hint="eastAsia" w:ascii="仿宋" w:hAnsi="仿宋"/>
              </w:rPr>
              <w:t>qrsj</w:t>
            </w:r>
          </w:p>
        </w:tc>
        <w:tc>
          <w:tcPr>
            <w:tcW w:w="1897" w:type="dxa"/>
            <w:vAlign w:val="center"/>
          </w:tcPr>
          <w:p w14:paraId="6B6E381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7E6A475B">
            <w:pPr>
              <w:spacing w:line="276" w:lineRule="auto"/>
              <w:ind w:firstLine="0" w:firstLineChars="0"/>
              <w:jc w:val="left"/>
              <w:rPr>
                <w:rFonts w:ascii="仿宋" w:hAnsi="仿宋"/>
              </w:rPr>
            </w:pPr>
            <w:r>
              <w:rPr>
                <w:rFonts w:hint="eastAsia" w:ascii="仿宋" w:hAnsi="仿宋"/>
              </w:rPr>
              <w:t>（可空）</w:t>
            </w:r>
          </w:p>
        </w:tc>
      </w:tr>
      <w:tr w14:paraId="1E80C8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174BE3AE">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56A3538">
            <w:pPr>
              <w:spacing w:line="276" w:lineRule="auto"/>
              <w:ind w:firstLine="0" w:firstLineChars="0"/>
              <w:jc w:val="left"/>
              <w:rPr>
                <w:rFonts w:ascii="仿宋" w:hAnsi="仿宋"/>
              </w:rPr>
            </w:pPr>
            <w:r>
              <w:rPr>
                <w:rFonts w:hint="eastAsia" w:ascii="仿宋" w:hAnsi="仿宋"/>
              </w:rPr>
              <w:t>上磅位置</w:t>
            </w:r>
          </w:p>
        </w:tc>
        <w:tc>
          <w:tcPr>
            <w:tcW w:w="1523" w:type="dxa"/>
            <w:vAlign w:val="center"/>
          </w:tcPr>
          <w:p w14:paraId="66888939">
            <w:pPr>
              <w:spacing w:line="276" w:lineRule="auto"/>
              <w:ind w:firstLine="0" w:firstLineChars="0"/>
              <w:jc w:val="center"/>
              <w:rPr>
                <w:rFonts w:ascii="仿宋" w:hAnsi="仿宋"/>
              </w:rPr>
            </w:pPr>
            <w:r>
              <w:rPr>
                <w:rFonts w:hint="eastAsia" w:ascii="仿宋" w:hAnsi="仿宋"/>
              </w:rPr>
              <w:t>sbwz</w:t>
            </w:r>
          </w:p>
        </w:tc>
        <w:tc>
          <w:tcPr>
            <w:tcW w:w="1897" w:type="dxa"/>
            <w:vAlign w:val="center"/>
          </w:tcPr>
          <w:p w14:paraId="1F052E6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051" w:type="dxa"/>
            <w:shd w:val="clear" w:color="auto" w:fill="auto"/>
            <w:vAlign w:val="center"/>
          </w:tcPr>
          <w:p w14:paraId="24D28921">
            <w:pPr>
              <w:spacing w:line="276" w:lineRule="auto"/>
              <w:ind w:firstLine="0" w:firstLineChars="0"/>
              <w:jc w:val="left"/>
              <w:rPr>
                <w:rFonts w:ascii="仿宋" w:hAnsi="仿宋"/>
              </w:rPr>
            </w:pPr>
            <w:r>
              <w:rPr>
                <w:rFonts w:hint="eastAsia" w:ascii="仿宋" w:hAnsi="仿宋"/>
              </w:rPr>
              <w:t>0:不准确；</w:t>
            </w:r>
          </w:p>
          <w:p w14:paraId="3BE36AB0">
            <w:pPr>
              <w:spacing w:line="276" w:lineRule="auto"/>
              <w:ind w:firstLine="0" w:firstLineChars="0"/>
              <w:jc w:val="left"/>
              <w:rPr>
                <w:rFonts w:ascii="仿宋" w:hAnsi="仿宋"/>
              </w:rPr>
            </w:pPr>
            <w:r>
              <w:rPr>
                <w:rFonts w:hint="eastAsia" w:ascii="仿宋" w:hAnsi="仿宋"/>
              </w:rPr>
              <w:t>1：准确。</w:t>
            </w:r>
          </w:p>
        </w:tc>
      </w:tr>
      <w:tr w14:paraId="4A505E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D993CFB">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AC53889">
            <w:pPr>
              <w:spacing w:line="276" w:lineRule="auto"/>
              <w:ind w:firstLine="0" w:firstLineChars="0"/>
              <w:jc w:val="left"/>
              <w:rPr>
                <w:rFonts w:ascii="仿宋" w:hAnsi="仿宋"/>
              </w:rPr>
            </w:pPr>
            <w:r>
              <w:rPr>
                <w:rFonts w:hint="eastAsia" w:ascii="仿宋" w:hAnsi="仿宋"/>
              </w:rPr>
              <w:t>皮重</w:t>
            </w:r>
          </w:p>
        </w:tc>
        <w:tc>
          <w:tcPr>
            <w:tcW w:w="1523" w:type="dxa"/>
            <w:vAlign w:val="center"/>
          </w:tcPr>
          <w:p w14:paraId="4B16A0F5">
            <w:pPr>
              <w:spacing w:line="276" w:lineRule="auto"/>
              <w:ind w:firstLine="0" w:firstLineChars="0"/>
              <w:jc w:val="center"/>
              <w:rPr>
                <w:rFonts w:ascii="仿宋" w:hAnsi="仿宋"/>
              </w:rPr>
            </w:pPr>
            <w:r>
              <w:rPr>
                <w:rFonts w:hint="eastAsia" w:ascii="仿宋" w:hAnsi="仿宋"/>
              </w:rPr>
              <w:t>pz</w:t>
            </w:r>
          </w:p>
        </w:tc>
        <w:tc>
          <w:tcPr>
            <w:tcW w:w="1897" w:type="dxa"/>
            <w:vAlign w:val="center"/>
          </w:tcPr>
          <w:p w14:paraId="3E29B1E4">
            <w:pPr>
              <w:spacing w:line="276" w:lineRule="auto"/>
              <w:ind w:firstLine="0" w:firstLineChars="0"/>
              <w:jc w:val="center"/>
              <w:rPr>
                <w:rFonts w:ascii="仿宋" w:hAnsi="仿宋"/>
              </w:rPr>
            </w:pPr>
            <w:r>
              <w:rPr>
                <w:rFonts w:ascii="仿宋" w:hAnsi="仿宋"/>
              </w:rPr>
              <w:t>Decimal(18,0)</w:t>
            </w:r>
          </w:p>
        </w:tc>
        <w:tc>
          <w:tcPr>
            <w:tcW w:w="2051" w:type="dxa"/>
            <w:shd w:val="clear" w:color="auto" w:fill="auto"/>
            <w:vAlign w:val="center"/>
          </w:tcPr>
          <w:p w14:paraId="609A5E54">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公斤</w:t>
            </w:r>
          </w:p>
          <w:p w14:paraId="1D21A8F0">
            <w:pPr>
              <w:spacing w:line="276" w:lineRule="auto"/>
              <w:ind w:firstLine="0" w:firstLineChars="0"/>
              <w:jc w:val="left"/>
              <w:rPr>
                <w:rFonts w:ascii="仿宋" w:hAnsi="仿宋"/>
              </w:rPr>
            </w:pPr>
            <w:r>
              <w:rPr>
                <w:rFonts w:hint="eastAsia" w:ascii="仿宋" w:hAnsi="仿宋"/>
              </w:rPr>
              <w:t>默认值0</w:t>
            </w:r>
          </w:p>
          <w:p w14:paraId="2F5AD2A9">
            <w:pPr>
              <w:spacing w:line="276" w:lineRule="auto"/>
              <w:ind w:firstLine="0" w:firstLineChars="0"/>
              <w:jc w:val="left"/>
              <w:rPr>
                <w:rFonts w:ascii="仿宋" w:hAnsi="仿宋"/>
              </w:rPr>
            </w:pPr>
            <w:r>
              <w:rPr>
                <w:rFonts w:hint="eastAsia" w:ascii="仿宋" w:hAnsi="仿宋"/>
              </w:rPr>
              <w:t>（不可空）</w:t>
            </w:r>
          </w:p>
        </w:tc>
      </w:tr>
      <w:tr w14:paraId="7BAB99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083AF5AB">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8EF4F80">
            <w:pPr>
              <w:spacing w:line="276" w:lineRule="auto"/>
              <w:ind w:firstLine="0" w:firstLineChars="0"/>
              <w:jc w:val="left"/>
              <w:rPr>
                <w:rFonts w:ascii="仿宋" w:hAnsi="仿宋"/>
              </w:rPr>
            </w:pPr>
            <w:r>
              <w:rPr>
                <w:rFonts w:hint="eastAsia" w:ascii="仿宋" w:hAnsi="仿宋"/>
              </w:rPr>
              <w:t>皮重监磅员</w:t>
            </w:r>
          </w:p>
        </w:tc>
        <w:tc>
          <w:tcPr>
            <w:tcW w:w="1523" w:type="dxa"/>
            <w:vAlign w:val="center"/>
          </w:tcPr>
          <w:p w14:paraId="6FC9CC0C">
            <w:pPr>
              <w:spacing w:line="276" w:lineRule="auto"/>
              <w:ind w:firstLine="0" w:firstLineChars="0"/>
              <w:jc w:val="center"/>
              <w:rPr>
                <w:rFonts w:ascii="仿宋" w:hAnsi="仿宋"/>
              </w:rPr>
            </w:pPr>
            <w:r>
              <w:rPr>
                <w:rFonts w:hint="eastAsia" w:ascii="仿宋" w:hAnsi="仿宋"/>
              </w:rPr>
              <w:t>pzjby</w:t>
            </w:r>
          </w:p>
        </w:tc>
        <w:tc>
          <w:tcPr>
            <w:tcW w:w="1897" w:type="dxa"/>
            <w:vAlign w:val="center"/>
          </w:tcPr>
          <w:p w14:paraId="2BA5CD7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12C71CE1">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595197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012846E8">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134E0F7">
            <w:pPr>
              <w:spacing w:line="276" w:lineRule="auto"/>
              <w:ind w:firstLine="0" w:firstLineChars="0"/>
              <w:jc w:val="left"/>
              <w:rPr>
                <w:rFonts w:ascii="仿宋" w:hAnsi="仿宋"/>
              </w:rPr>
            </w:pPr>
            <w:r>
              <w:rPr>
                <w:rFonts w:hint="eastAsia" w:ascii="仿宋" w:hAnsi="仿宋"/>
              </w:rPr>
              <w:t>皮重计量时间</w:t>
            </w:r>
          </w:p>
        </w:tc>
        <w:tc>
          <w:tcPr>
            <w:tcW w:w="1523" w:type="dxa"/>
            <w:vAlign w:val="center"/>
          </w:tcPr>
          <w:p w14:paraId="64A71D6D">
            <w:pPr>
              <w:spacing w:line="276" w:lineRule="auto"/>
              <w:ind w:firstLine="0" w:firstLineChars="0"/>
              <w:jc w:val="center"/>
              <w:rPr>
                <w:rFonts w:ascii="仿宋" w:hAnsi="仿宋"/>
              </w:rPr>
            </w:pPr>
            <w:r>
              <w:rPr>
                <w:rFonts w:hint="eastAsia" w:ascii="仿宋" w:hAnsi="仿宋"/>
              </w:rPr>
              <w:t>pzjlsj</w:t>
            </w:r>
          </w:p>
        </w:tc>
        <w:tc>
          <w:tcPr>
            <w:tcW w:w="1897" w:type="dxa"/>
            <w:vAlign w:val="center"/>
          </w:tcPr>
          <w:p w14:paraId="7A20BEB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051" w:type="dxa"/>
            <w:shd w:val="clear" w:color="auto" w:fill="auto"/>
            <w:vAlign w:val="center"/>
          </w:tcPr>
          <w:p w14:paraId="55406098">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21C68E66">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6EB90A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A1E9531">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724E3CFC">
            <w:pPr>
              <w:spacing w:line="276" w:lineRule="auto"/>
              <w:ind w:firstLine="0" w:firstLineChars="0"/>
              <w:jc w:val="left"/>
              <w:rPr>
                <w:rFonts w:ascii="仿宋" w:hAnsi="仿宋"/>
              </w:rPr>
            </w:pPr>
            <w:r>
              <w:rPr>
                <w:rFonts w:hint="eastAsia" w:ascii="仿宋" w:hAnsi="仿宋"/>
              </w:rPr>
              <w:t>皮重计量员</w:t>
            </w:r>
          </w:p>
        </w:tc>
        <w:tc>
          <w:tcPr>
            <w:tcW w:w="1523" w:type="dxa"/>
            <w:vAlign w:val="center"/>
          </w:tcPr>
          <w:p w14:paraId="3E8674A0">
            <w:pPr>
              <w:spacing w:line="276" w:lineRule="auto"/>
              <w:ind w:firstLine="0" w:firstLineChars="0"/>
              <w:jc w:val="center"/>
              <w:rPr>
                <w:rFonts w:ascii="仿宋" w:hAnsi="仿宋"/>
              </w:rPr>
            </w:pPr>
            <w:r>
              <w:rPr>
                <w:rFonts w:hint="eastAsia" w:ascii="仿宋" w:hAnsi="仿宋"/>
              </w:rPr>
              <w:t>pzjly</w:t>
            </w:r>
          </w:p>
        </w:tc>
        <w:tc>
          <w:tcPr>
            <w:tcW w:w="1897" w:type="dxa"/>
            <w:vAlign w:val="center"/>
          </w:tcPr>
          <w:p w14:paraId="4734F95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564D4E13">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5C2A36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BE1AF13">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C064525">
            <w:pPr>
              <w:spacing w:line="276" w:lineRule="auto"/>
              <w:ind w:firstLine="0" w:firstLineChars="0"/>
              <w:jc w:val="left"/>
              <w:rPr>
                <w:rFonts w:ascii="仿宋" w:hAnsi="仿宋"/>
              </w:rPr>
            </w:pPr>
            <w:r>
              <w:rPr>
                <w:rFonts w:hint="eastAsia" w:ascii="仿宋" w:hAnsi="仿宋"/>
              </w:rPr>
              <w:t>现场扣量</w:t>
            </w:r>
          </w:p>
        </w:tc>
        <w:tc>
          <w:tcPr>
            <w:tcW w:w="1523" w:type="dxa"/>
            <w:vAlign w:val="center"/>
          </w:tcPr>
          <w:p w14:paraId="07975CBC">
            <w:pPr>
              <w:spacing w:line="276" w:lineRule="auto"/>
              <w:ind w:firstLine="0" w:firstLineChars="0"/>
              <w:jc w:val="center"/>
              <w:rPr>
                <w:rFonts w:ascii="仿宋" w:hAnsi="仿宋"/>
              </w:rPr>
            </w:pPr>
            <w:r>
              <w:rPr>
                <w:rFonts w:hint="eastAsia" w:ascii="仿宋" w:hAnsi="仿宋"/>
              </w:rPr>
              <w:t>xckl</w:t>
            </w:r>
          </w:p>
        </w:tc>
        <w:tc>
          <w:tcPr>
            <w:tcW w:w="1897" w:type="dxa"/>
            <w:vAlign w:val="center"/>
          </w:tcPr>
          <w:p w14:paraId="54CD45ED">
            <w:pPr>
              <w:spacing w:line="276" w:lineRule="auto"/>
              <w:ind w:firstLine="0" w:firstLineChars="0"/>
              <w:jc w:val="center"/>
              <w:rPr>
                <w:rFonts w:ascii="仿宋" w:hAnsi="仿宋"/>
              </w:rPr>
            </w:pPr>
            <w:r>
              <w:rPr>
                <w:rFonts w:ascii="仿宋" w:hAnsi="仿宋"/>
              </w:rPr>
              <w:t>Decimal(18,0)</w:t>
            </w:r>
          </w:p>
        </w:tc>
        <w:tc>
          <w:tcPr>
            <w:tcW w:w="2051" w:type="dxa"/>
            <w:shd w:val="clear" w:color="auto" w:fill="auto"/>
            <w:vAlign w:val="center"/>
          </w:tcPr>
          <w:p w14:paraId="620086B0">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公斤</w:t>
            </w:r>
          </w:p>
          <w:p w14:paraId="493BF5DD">
            <w:pPr>
              <w:spacing w:line="276" w:lineRule="auto"/>
              <w:ind w:firstLine="0" w:firstLineChars="0"/>
              <w:jc w:val="left"/>
              <w:rPr>
                <w:rFonts w:ascii="仿宋" w:hAnsi="仿宋"/>
              </w:rPr>
            </w:pPr>
            <w:r>
              <w:rPr>
                <w:rFonts w:hint="eastAsia" w:ascii="仿宋" w:hAnsi="仿宋"/>
              </w:rPr>
              <w:t>默认值0</w:t>
            </w:r>
          </w:p>
          <w:p w14:paraId="1C53F6A7">
            <w:pPr>
              <w:spacing w:line="276" w:lineRule="auto"/>
              <w:ind w:firstLine="0" w:firstLineChars="0"/>
              <w:jc w:val="left"/>
              <w:rPr>
                <w:rFonts w:ascii="仿宋" w:hAnsi="仿宋"/>
              </w:rPr>
            </w:pPr>
            <w:r>
              <w:rPr>
                <w:rFonts w:hint="eastAsia" w:ascii="仿宋" w:hAnsi="仿宋"/>
              </w:rPr>
              <w:t>（不可空）</w:t>
            </w:r>
          </w:p>
        </w:tc>
      </w:tr>
      <w:tr w14:paraId="6C149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A7C209B">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66FBC288">
            <w:pPr>
              <w:spacing w:line="276" w:lineRule="auto"/>
              <w:ind w:firstLine="0" w:firstLineChars="0"/>
              <w:jc w:val="left"/>
              <w:rPr>
                <w:rFonts w:ascii="仿宋" w:hAnsi="仿宋"/>
              </w:rPr>
            </w:pPr>
            <w:r>
              <w:rPr>
                <w:rFonts w:hint="eastAsia" w:ascii="仿宋" w:hAnsi="仿宋"/>
              </w:rPr>
              <w:t>净重</w:t>
            </w:r>
          </w:p>
        </w:tc>
        <w:tc>
          <w:tcPr>
            <w:tcW w:w="1523" w:type="dxa"/>
            <w:vAlign w:val="center"/>
          </w:tcPr>
          <w:p w14:paraId="6362CEA5">
            <w:pPr>
              <w:spacing w:line="276" w:lineRule="auto"/>
              <w:ind w:firstLine="0" w:firstLineChars="0"/>
              <w:jc w:val="center"/>
              <w:rPr>
                <w:rFonts w:ascii="仿宋" w:hAnsi="仿宋"/>
              </w:rPr>
            </w:pPr>
            <w:r>
              <w:rPr>
                <w:rFonts w:hint="eastAsia" w:ascii="仿宋" w:hAnsi="仿宋"/>
              </w:rPr>
              <w:t>jz</w:t>
            </w:r>
          </w:p>
        </w:tc>
        <w:tc>
          <w:tcPr>
            <w:tcW w:w="1897" w:type="dxa"/>
            <w:vAlign w:val="center"/>
          </w:tcPr>
          <w:p w14:paraId="609E77B7">
            <w:pPr>
              <w:spacing w:line="276" w:lineRule="auto"/>
              <w:ind w:firstLine="0" w:firstLineChars="0"/>
              <w:jc w:val="center"/>
              <w:rPr>
                <w:rFonts w:ascii="仿宋" w:hAnsi="仿宋"/>
              </w:rPr>
            </w:pPr>
            <w:r>
              <w:rPr>
                <w:rFonts w:ascii="仿宋" w:hAnsi="仿宋"/>
              </w:rPr>
              <w:t>Decimal(18,0)</w:t>
            </w:r>
          </w:p>
        </w:tc>
        <w:tc>
          <w:tcPr>
            <w:tcW w:w="2051" w:type="dxa"/>
            <w:shd w:val="clear" w:color="auto" w:fill="auto"/>
            <w:vAlign w:val="center"/>
          </w:tcPr>
          <w:p w14:paraId="3A639746">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公斤</w:t>
            </w:r>
          </w:p>
          <w:p w14:paraId="19AF3292">
            <w:pPr>
              <w:spacing w:line="276" w:lineRule="auto"/>
              <w:ind w:firstLine="0" w:firstLineChars="0"/>
              <w:jc w:val="left"/>
              <w:rPr>
                <w:rFonts w:ascii="仿宋" w:hAnsi="仿宋"/>
              </w:rPr>
            </w:pPr>
            <w:r>
              <w:rPr>
                <w:rFonts w:hint="eastAsia" w:ascii="仿宋" w:hAnsi="仿宋"/>
              </w:rPr>
              <w:t>默认值0</w:t>
            </w:r>
          </w:p>
          <w:p w14:paraId="7133D238">
            <w:pPr>
              <w:spacing w:line="276" w:lineRule="auto"/>
              <w:ind w:firstLine="0" w:firstLineChars="0"/>
              <w:jc w:val="left"/>
              <w:rPr>
                <w:rFonts w:ascii="仿宋" w:hAnsi="仿宋"/>
              </w:rPr>
            </w:pPr>
            <w:r>
              <w:rPr>
                <w:rFonts w:hint="eastAsia" w:ascii="仿宋" w:hAnsi="仿宋"/>
              </w:rPr>
              <w:t>（不可空）</w:t>
            </w:r>
          </w:p>
        </w:tc>
      </w:tr>
      <w:tr w14:paraId="77CCE6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DEF5FD5">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133C5974">
            <w:pPr>
              <w:spacing w:line="276" w:lineRule="auto"/>
              <w:ind w:firstLine="0" w:firstLineChars="0"/>
              <w:jc w:val="left"/>
              <w:rPr>
                <w:rFonts w:ascii="仿宋" w:hAnsi="仿宋"/>
              </w:rPr>
            </w:pPr>
            <w:r>
              <w:rPr>
                <w:rFonts w:hint="eastAsia" w:ascii="仿宋" w:hAnsi="仿宋"/>
              </w:rPr>
              <w:t>结算数量</w:t>
            </w:r>
          </w:p>
        </w:tc>
        <w:tc>
          <w:tcPr>
            <w:tcW w:w="1523" w:type="dxa"/>
            <w:vAlign w:val="center"/>
          </w:tcPr>
          <w:p w14:paraId="0D408059">
            <w:pPr>
              <w:spacing w:line="276" w:lineRule="auto"/>
              <w:ind w:firstLine="0" w:firstLineChars="0"/>
              <w:jc w:val="center"/>
              <w:rPr>
                <w:rFonts w:ascii="仿宋" w:hAnsi="仿宋"/>
              </w:rPr>
            </w:pPr>
            <w:r>
              <w:rPr>
                <w:rFonts w:hint="eastAsia" w:ascii="仿宋" w:hAnsi="仿宋"/>
              </w:rPr>
              <w:t>jssl</w:t>
            </w:r>
          </w:p>
        </w:tc>
        <w:tc>
          <w:tcPr>
            <w:tcW w:w="1897" w:type="dxa"/>
            <w:vAlign w:val="center"/>
          </w:tcPr>
          <w:p w14:paraId="7E889B90">
            <w:pPr>
              <w:spacing w:line="276" w:lineRule="auto"/>
              <w:ind w:firstLine="0" w:firstLineChars="0"/>
              <w:jc w:val="center"/>
              <w:rPr>
                <w:rFonts w:ascii="仿宋" w:hAnsi="仿宋"/>
              </w:rPr>
            </w:pPr>
            <w:r>
              <w:rPr>
                <w:rFonts w:ascii="仿宋" w:hAnsi="仿宋"/>
              </w:rPr>
              <w:t>Decimal(18,0)</w:t>
            </w:r>
          </w:p>
        </w:tc>
        <w:tc>
          <w:tcPr>
            <w:tcW w:w="2051" w:type="dxa"/>
            <w:shd w:val="clear" w:color="auto" w:fill="auto"/>
            <w:vAlign w:val="center"/>
          </w:tcPr>
          <w:p w14:paraId="59C4DD38">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公斤</w:t>
            </w:r>
          </w:p>
          <w:p w14:paraId="70679B90">
            <w:pPr>
              <w:spacing w:line="276" w:lineRule="auto"/>
              <w:ind w:firstLine="0" w:firstLineChars="0"/>
              <w:jc w:val="left"/>
              <w:rPr>
                <w:rFonts w:ascii="仿宋" w:hAnsi="仿宋"/>
              </w:rPr>
            </w:pPr>
            <w:r>
              <w:rPr>
                <w:rFonts w:hint="eastAsia" w:ascii="仿宋" w:hAnsi="仿宋"/>
              </w:rPr>
              <w:t>默认值0</w:t>
            </w:r>
          </w:p>
          <w:p w14:paraId="51C7C492">
            <w:pPr>
              <w:spacing w:line="276" w:lineRule="auto"/>
              <w:ind w:firstLine="0" w:firstLineChars="0"/>
              <w:jc w:val="left"/>
              <w:rPr>
                <w:rFonts w:ascii="仿宋" w:hAnsi="仿宋"/>
              </w:rPr>
            </w:pPr>
            <w:r>
              <w:rPr>
                <w:rFonts w:hint="eastAsia" w:ascii="仿宋" w:hAnsi="仿宋"/>
              </w:rPr>
              <w:t>（不可空）</w:t>
            </w:r>
          </w:p>
        </w:tc>
      </w:tr>
      <w:tr w14:paraId="66C817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0AA78E6A">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90F3D5E">
            <w:pPr>
              <w:spacing w:line="276" w:lineRule="auto"/>
              <w:ind w:firstLine="0" w:firstLineChars="0"/>
              <w:jc w:val="left"/>
              <w:rPr>
                <w:rFonts w:ascii="仿宋" w:hAnsi="仿宋"/>
              </w:rPr>
            </w:pPr>
            <w:r>
              <w:rPr>
                <w:rFonts w:hint="eastAsia" w:ascii="仿宋" w:hAnsi="仿宋"/>
              </w:rPr>
              <w:t>结算价格</w:t>
            </w:r>
          </w:p>
        </w:tc>
        <w:tc>
          <w:tcPr>
            <w:tcW w:w="1523" w:type="dxa"/>
            <w:vAlign w:val="center"/>
          </w:tcPr>
          <w:p w14:paraId="38B21637">
            <w:pPr>
              <w:spacing w:line="276" w:lineRule="auto"/>
              <w:ind w:firstLine="0" w:firstLineChars="0"/>
              <w:jc w:val="center"/>
              <w:rPr>
                <w:rFonts w:ascii="仿宋" w:hAnsi="仿宋"/>
              </w:rPr>
            </w:pPr>
            <w:r>
              <w:rPr>
                <w:rFonts w:hint="eastAsia" w:ascii="仿宋" w:hAnsi="仿宋"/>
              </w:rPr>
              <w:t>jsjg</w:t>
            </w:r>
          </w:p>
        </w:tc>
        <w:tc>
          <w:tcPr>
            <w:tcW w:w="1897" w:type="dxa"/>
            <w:vAlign w:val="center"/>
          </w:tcPr>
          <w:p w14:paraId="230B185F">
            <w:pPr>
              <w:spacing w:line="276" w:lineRule="auto"/>
              <w:ind w:firstLine="0" w:firstLineChars="0"/>
              <w:jc w:val="center"/>
              <w:rPr>
                <w:rFonts w:ascii="仿宋" w:hAnsi="仿宋"/>
              </w:rPr>
            </w:pPr>
            <w:r>
              <w:rPr>
                <w:rFonts w:ascii="仿宋" w:hAnsi="仿宋"/>
              </w:rPr>
              <w:t>Decimal(18,2)</w:t>
            </w:r>
          </w:p>
        </w:tc>
        <w:tc>
          <w:tcPr>
            <w:tcW w:w="2051" w:type="dxa"/>
            <w:shd w:val="clear" w:color="auto" w:fill="auto"/>
            <w:vAlign w:val="center"/>
          </w:tcPr>
          <w:p w14:paraId="7BB2A68F">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元/公斤</w:t>
            </w:r>
          </w:p>
          <w:p w14:paraId="0FACC90B">
            <w:pPr>
              <w:spacing w:line="276" w:lineRule="auto"/>
              <w:ind w:firstLine="0" w:firstLineChars="0"/>
              <w:jc w:val="left"/>
              <w:rPr>
                <w:rFonts w:ascii="仿宋" w:hAnsi="仿宋"/>
              </w:rPr>
            </w:pPr>
            <w:r>
              <w:rPr>
                <w:rFonts w:hint="eastAsia" w:ascii="仿宋" w:hAnsi="仿宋"/>
              </w:rPr>
              <w:t>默认值0</w:t>
            </w:r>
          </w:p>
          <w:p w14:paraId="72A95FAB">
            <w:pPr>
              <w:spacing w:line="276" w:lineRule="auto"/>
              <w:ind w:firstLine="0" w:firstLineChars="0"/>
              <w:jc w:val="left"/>
              <w:rPr>
                <w:rFonts w:ascii="仿宋" w:hAnsi="仿宋"/>
              </w:rPr>
            </w:pPr>
            <w:r>
              <w:rPr>
                <w:rFonts w:hint="eastAsia" w:ascii="仿宋" w:hAnsi="仿宋"/>
              </w:rPr>
              <w:t>（不可空）</w:t>
            </w:r>
          </w:p>
        </w:tc>
      </w:tr>
      <w:tr w14:paraId="69B86F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53CAD48">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3D05EF3">
            <w:pPr>
              <w:spacing w:line="276" w:lineRule="auto"/>
              <w:ind w:firstLine="0" w:firstLineChars="0"/>
              <w:jc w:val="left"/>
              <w:rPr>
                <w:rFonts w:ascii="仿宋" w:hAnsi="仿宋"/>
              </w:rPr>
            </w:pPr>
            <w:r>
              <w:rPr>
                <w:rFonts w:hint="eastAsia" w:ascii="仿宋" w:hAnsi="仿宋"/>
              </w:rPr>
              <w:t>结算金额</w:t>
            </w:r>
          </w:p>
        </w:tc>
        <w:tc>
          <w:tcPr>
            <w:tcW w:w="1523" w:type="dxa"/>
            <w:vAlign w:val="center"/>
          </w:tcPr>
          <w:p w14:paraId="0BD7682C">
            <w:pPr>
              <w:spacing w:line="276" w:lineRule="auto"/>
              <w:ind w:firstLine="0" w:firstLineChars="0"/>
              <w:jc w:val="center"/>
              <w:rPr>
                <w:rFonts w:ascii="仿宋" w:hAnsi="仿宋"/>
              </w:rPr>
            </w:pPr>
            <w:r>
              <w:rPr>
                <w:rFonts w:hint="eastAsia" w:ascii="仿宋" w:hAnsi="仿宋"/>
              </w:rPr>
              <w:t>jsje</w:t>
            </w:r>
          </w:p>
        </w:tc>
        <w:tc>
          <w:tcPr>
            <w:tcW w:w="1897" w:type="dxa"/>
            <w:vAlign w:val="center"/>
          </w:tcPr>
          <w:p w14:paraId="61C415EE">
            <w:pPr>
              <w:spacing w:line="276" w:lineRule="auto"/>
              <w:ind w:firstLine="0" w:firstLineChars="0"/>
              <w:jc w:val="center"/>
              <w:rPr>
                <w:rFonts w:ascii="仿宋" w:hAnsi="仿宋"/>
              </w:rPr>
            </w:pPr>
            <w:r>
              <w:rPr>
                <w:rFonts w:ascii="仿宋" w:hAnsi="仿宋"/>
              </w:rPr>
              <w:t>Decimal(18,2)</w:t>
            </w:r>
          </w:p>
        </w:tc>
        <w:tc>
          <w:tcPr>
            <w:tcW w:w="2051" w:type="dxa"/>
            <w:shd w:val="clear" w:color="auto" w:fill="auto"/>
            <w:vAlign w:val="center"/>
          </w:tcPr>
          <w:p w14:paraId="3A8A4346">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元</w:t>
            </w:r>
          </w:p>
          <w:p w14:paraId="654398EA">
            <w:pPr>
              <w:spacing w:line="276" w:lineRule="auto"/>
              <w:ind w:firstLine="0" w:firstLineChars="0"/>
              <w:jc w:val="left"/>
              <w:rPr>
                <w:rFonts w:ascii="仿宋" w:hAnsi="仿宋"/>
              </w:rPr>
            </w:pPr>
            <w:r>
              <w:rPr>
                <w:rFonts w:hint="eastAsia" w:ascii="仿宋" w:hAnsi="仿宋"/>
              </w:rPr>
              <w:t>默认值0</w:t>
            </w:r>
          </w:p>
          <w:p w14:paraId="6D4E2398">
            <w:pPr>
              <w:spacing w:line="276" w:lineRule="auto"/>
              <w:ind w:firstLine="0" w:firstLineChars="0"/>
              <w:jc w:val="left"/>
              <w:rPr>
                <w:rFonts w:ascii="仿宋" w:hAnsi="仿宋"/>
              </w:rPr>
            </w:pPr>
            <w:r>
              <w:rPr>
                <w:rFonts w:hint="eastAsia" w:ascii="仿宋" w:hAnsi="仿宋"/>
              </w:rPr>
              <w:t>（不可空）</w:t>
            </w:r>
          </w:p>
        </w:tc>
      </w:tr>
      <w:tr w14:paraId="71A7C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38F4128">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9C393DF">
            <w:pPr>
              <w:spacing w:line="276" w:lineRule="auto"/>
              <w:ind w:firstLine="0" w:firstLineChars="0"/>
              <w:jc w:val="left"/>
              <w:rPr>
                <w:rFonts w:ascii="仿宋" w:hAnsi="仿宋"/>
              </w:rPr>
            </w:pPr>
            <w:r>
              <w:rPr>
                <w:rFonts w:hint="eastAsia" w:ascii="仿宋" w:hAnsi="仿宋"/>
              </w:rPr>
              <w:t>结算时间</w:t>
            </w:r>
          </w:p>
        </w:tc>
        <w:tc>
          <w:tcPr>
            <w:tcW w:w="1523" w:type="dxa"/>
            <w:vAlign w:val="center"/>
          </w:tcPr>
          <w:p w14:paraId="2F0C7A8D">
            <w:pPr>
              <w:spacing w:line="276" w:lineRule="auto"/>
              <w:ind w:firstLine="0" w:firstLineChars="0"/>
              <w:jc w:val="center"/>
              <w:rPr>
                <w:rFonts w:ascii="仿宋" w:hAnsi="仿宋"/>
              </w:rPr>
            </w:pPr>
            <w:r>
              <w:rPr>
                <w:rFonts w:hint="eastAsia" w:ascii="仿宋" w:hAnsi="仿宋"/>
              </w:rPr>
              <w:t>jssj</w:t>
            </w:r>
          </w:p>
        </w:tc>
        <w:tc>
          <w:tcPr>
            <w:tcW w:w="1897" w:type="dxa"/>
            <w:vAlign w:val="center"/>
          </w:tcPr>
          <w:p w14:paraId="0CC630F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051" w:type="dxa"/>
            <w:shd w:val="clear" w:color="auto" w:fill="auto"/>
            <w:vAlign w:val="center"/>
          </w:tcPr>
          <w:p w14:paraId="2A5140FC">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0A36C171">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4D6AEF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B9F2D63">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349D0AE7">
            <w:pPr>
              <w:spacing w:line="276" w:lineRule="auto"/>
              <w:ind w:firstLine="0" w:firstLineChars="0"/>
              <w:jc w:val="left"/>
              <w:rPr>
                <w:rFonts w:ascii="仿宋" w:hAnsi="仿宋"/>
              </w:rPr>
            </w:pPr>
            <w:r>
              <w:rPr>
                <w:rFonts w:hint="eastAsia" w:ascii="仿宋" w:hAnsi="仿宋"/>
              </w:rPr>
              <w:t>结算人姓名</w:t>
            </w:r>
          </w:p>
        </w:tc>
        <w:tc>
          <w:tcPr>
            <w:tcW w:w="1523" w:type="dxa"/>
            <w:vAlign w:val="center"/>
          </w:tcPr>
          <w:p w14:paraId="07B814E4">
            <w:pPr>
              <w:spacing w:line="276" w:lineRule="auto"/>
              <w:ind w:firstLine="0" w:firstLineChars="0"/>
              <w:jc w:val="center"/>
              <w:rPr>
                <w:rFonts w:ascii="仿宋" w:hAnsi="仿宋"/>
              </w:rPr>
            </w:pPr>
            <w:r>
              <w:rPr>
                <w:rFonts w:hint="eastAsia" w:ascii="仿宋" w:hAnsi="仿宋"/>
              </w:rPr>
              <w:t>jsrxm</w:t>
            </w:r>
          </w:p>
        </w:tc>
        <w:tc>
          <w:tcPr>
            <w:tcW w:w="1897" w:type="dxa"/>
            <w:vAlign w:val="center"/>
          </w:tcPr>
          <w:p w14:paraId="3C06218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52421D4D">
            <w:pPr>
              <w:spacing w:line="276" w:lineRule="auto"/>
              <w:ind w:firstLine="0" w:firstLineChars="0"/>
              <w:jc w:val="left"/>
              <w:rPr>
                <w:rFonts w:ascii="仿宋" w:hAnsi="仿宋"/>
              </w:rPr>
            </w:pPr>
            <w:r>
              <w:rPr>
                <w:rFonts w:hint="eastAsia" w:ascii="仿宋" w:hAnsi="仿宋"/>
              </w:rPr>
              <w:t>（不可空）</w:t>
            </w:r>
          </w:p>
        </w:tc>
      </w:tr>
      <w:tr w14:paraId="46552D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1A67B519">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179B48B1">
            <w:pPr>
              <w:spacing w:line="276" w:lineRule="auto"/>
              <w:ind w:firstLine="0" w:firstLineChars="0"/>
              <w:jc w:val="left"/>
              <w:rPr>
                <w:rFonts w:ascii="仿宋" w:hAnsi="仿宋"/>
              </w:rPr>
            </w:pPr>
            <w:r>
              <w:rPr>
                <w:rFonts w:hint="eastAsia" w:ascii="仿宋" w:hAnsi="仿宋"/>
              </w:rPr>
              <w:t>发票号码</w:t>
            </w:r>
          </w:p>
        </w:tc>
        <w:tc>
          <w:tcPr>
            <w:tcW w:w="1523" w:type="dxa"/>
            <w:vAlign w:val="center"/>
          </w:tcPr>
          <w:p w14:paraId="3B406227">
            <w:pPr>
              <w:spacing w:line="276" w:lineRule="auto"/>
              <w:ind w:firstLine="0" w:firstLineChars="0"/>
              <w:jc w:val="center"/>
              <w:rPr>
                <w:rFonts w:ascii="仿宋" w:hAnsi="仿宋"/>
              </w:rPr>
            </w:pPr>
            <w:r>
              <w:rPr>
                <w:rFonts w:hint="eastAsia" w:ascii="仿宋" w:hAnsi="仿宋"/>
              </w:rPr>
              <w:t>fphm</w:t>
            </w:r>
          </w:p>
        </w:tc>
        <w:tc>
          <w:tcPr>
            <w:tcW w:w="1897" w:type="dxa"/>
            <w:vAlign w:val="center"/>
          </w:tcPr>
          <w:p w14:paraId="3002405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2051" w:type="dxa"/>
            <w:shd w:val="clear" w:color="auto" w:fill="auto"/>
            <w:vAlign w:val="center"/>
          </w:tcPr>
          <w:p w14:paraId="616A4E92">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67A020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CBF6802">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6605ECC4">
            <w:pPr>
              <w:spacing w:line="276" w:lineRule="auto"/>
              <w:ind w:firstLine="0" w:firstLineChars="0"/>
              <w:jc w:val="left"/>
              <w:rPr>
                <w:rFonts w:ascii="仿宋" w:hAnsi="仿宋"/>
              </w:rPr>
            </w:pPr>
            <w:r>
              <w:rPr>
                <w:rFonts w:hint="eastAsia" w:ascii="仿宋" w:hAnsi="仿宋"/>
              </w:rPr>
              <w:t>发票状态</w:t>
            </w:r>
          </w:p>
        </w:tc>
        <w:tc>
          <w:tcPr>
            <w:tcW w:w="1523" w:type="dxa"/>
            <w:vAlign w:val="center"/>
          </w:tcPr>
          <w:p w14:paraId="0C590574">
            <w:pPr>
              <w:spacing w:line="276" w:lineRule="auto"/>
              <w:ind w:firstLine="0" w:firstLineChars="0"/>
              <w:jc w:val="center"/>
              <w:rPr>
                <w:rFonts w:ascii="仿宋" w:hAnsi="仿宋"/>
              </w:rPr>
            </w:pPr>
            <w:r>
              <w:rPr>
                <w:rFonts w:hint="eastAsia" w:ascii="仿宋" w:hAnsi="仿宋"/>
              </w:rPr>
              <w:t>fpzt</w:t>
            </w:r>
          </w:p>
        </w:tc>
        <w:tc>
          <w:tcPr>
            <w:tcW w:w="1897" w:type="dxa"/>
            <w:vAlign w:val="center"/>
          </w:tcPr>
          <w:p w14:paraId="4E32FC5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051" w:type="dxa"/>
            <w:shd w:val="clear" w:color="auto" w:fill="auto"/>
            <w:vAlign w:val="center"/>
          </w:tcPr>
          <w:p w14:paraId="1507A792">
            <w:pPr>
              <w:spacing w:line="276" w:lineRule="auto"/>
              <w:ind w:firstLine="0" w:firstLineChars="0"/>
              <w:jc w:val="left"/>
              <w:rPr>
                <w:rFonts w:ascii="仿宋" w:hAnsi="仿宋"/>
              </w:rPr>
            </w:pPr>
            <w:r>
              <w:rPr>
                <w:rFonts w:hint="eastAsia" w:ascii="仿宋" w:hAnsi="仿宋"/>
              </w:rPr>
              <w:t>1：正常</w:t>
            </w:r>
          </w:p>
          <w:p w14:paraId="61B43938">
            <w:pPr>
              <w:spacing w:line="276" w:lineRule="auto"/>
              <w:ind w:firstLine="0" w:firstLineChars="0"/>
              <w:jc w:val="left"/>
              <w:rPr>
                <w:rFonts w:ascii="仿宋" w:hAnsi="仿宋"/>
              </w:rPr>
            </w:pPr>
            <w:r>
              <w:rPr>
                <w:rFonts w:hint="eastAsia" w:ascii="仿宋" w:hAnsi="仿宋"/>
              </w:rPr>
              <w:t>0：作废</w:t>
            </w:r>
          </w:p>
          <w:p w14:paraId="5A04077D">
            <w:pPr>
              <w:spacing w:line="276" w:lineRule="auto"/>
              <w:ind w:firstLine="0" w:firstLineChars="0"/>
              <w:jc w:val="left"/>
              <w:rPr>
                <w:rFonts w:ascii="仿宋" w:hAnsi="仿宋"/>
              </w:rPr>
            </w:pPr>
            <w:r>
              <w:rPr>
                <w:rFonts w:hint="eastAsia" w:ascii="仿宋" w:hAnsi="仿宋"/>
              </w:rPr>
              <w:t>(不</w:t>
            </w:r>
            <w:r>
              <w:rPr>
                <w:rFonts w:ascii="仿宋" w:hAnsi="仿宋"/>
              </w:rPr>
              <w:t>可空</w:t>
            </w:r>
            <w:r>
              <w:rPr>
                <w:rFonts w:hint="eastAsia" w:ascii="仿宋" w:hAnsi="仿宋"/>
              </w:rPr>
              <w:t>)</w:t>
            </w:r>
          </w:p>
        </w:tc>
      </w:tr>
      <w:tr w14:paraId="0866AF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05134826">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4FC39A78">
            <w:pPr>
              <w:spacing w:line="276" w:lineRule="auto"/>
              <w:ind w:firstLine="0" w:firstLineChars="0"/>
              <w:jc w:val="left"/>
              <w:rPr>
                <w:rFonts w:ascii="仿宋" w:hAnsi="仿宋"/>
              </w:rPr>
            </w:pPr>
            <w:r>
              <w:rPr>
                <w:rFonts w:hint="eastAsia" w:ascii="仿宋" w:hAnsi="仿宋"/>
              </w:rPr>
              <w:t>库点税号</w:t>
            </w:r>
          </w:p>
        </w:tc>
        <w:tc>
          <w:tcPr>
            <w:tcW w:w="1523" w:type="dxa"/>
            <w:vAlign w:val="center"/>
          </w:tcPr>
          <w:p w14:paraId="1E09BE12">
            <w:pPr>
              <w:spacing w:line="276" w:lineRule="auto"/>
              <w:ind w:firstLine="0" w:firstLineChars="0"/>
              <w:jc w:val="center"/>
              <w:rPr>
                <w:rFonts w:ascii="仿宋" w:hAnsi="仿宋"/>
              </w:rPr>
            </w:pPr>
            <w:r>
              <w:rPr>
                <w:rFonts w:hint="eastAsia" w:ascii="仿宋" w:hAnsi="仿宋"/>
              </w:rPr>
              <w:t>kdsh</w:t>
            </w:r>
          </w:p>
        </w:tc>
        <w:tc>
          <w:tcPr>
            <w:tcW w:w="1897" w:type="dxa"/>
            <w:vAlign w:val="center"/>
          </w:tcPr>
          <w:p w14:paraId="76CD6F2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2051" w:type="dxa"/>
            <w:shd w:val="clear" w:color="auto" w:fill="auto"/>
            <w:vAlign w:val="center"/>
          </w:tcPr>
          <w:p w14:paraId="422E61B2">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0100C6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6664A031">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3D626F76">
            <w:pPr>
              <w:spacing w:line="276" w:lineRule="auto"/>
              <w:ind w:firstLine="0" w:firstLineChars="0"/>
              <w:jc w:val="left"/>
              <w:rPr>
                <w:rFonts w:ascii="仿宋" w:hAnsi="仿宋"/>
              </w:rPr>
            </w:pPr>
            <w:r>
              <w:rPr>
                <w:rFonts w:hint="eastAsia" w:ascii="仿宋" w:hAnsi="仿宋"/>
              </w:rPr>
              <w:t>发票代码</w:t>
            </w:r>
          </w:p>
        </w:tc>
        <w:tc>
          <w:tcPr>
            <w:tcW w:w="1523" w:type="dxa"/>
            <w:vAlign w:val="center"/>
          </w:tcPr>
          <w:p w14:paraId="045ADEC8">
            <w:pPr>
              <w:spacing w:line="276" w:lineRule="auto"/>
              <w:ind w:firstLine="0" w:firstLineChars="0"/>
              <w:jc w:val="center"/>
              <w:rPr>
                <w:rFonts w:ascii="仿宋" w:hAnsi="仿宋"/>
              </w:rPr>
            </w:pPr>
            <w:r>
              <w:rPr>
                <w:rFonts w:hint="eastAsia" w:ascii="仿宋" w:hAnsi="仿宋"/>
              </w:rPr>
              <w:t>fpdm</w:t>
            </w:r>
          </w:p>
        </w:tc>
        <w:tc>
          <w:tcPr>
            <w:tcW w:w="1897" w:type="dxa"/>
            <w:vAlign w:val="center"/>
          </w:tcPr>
          <w:p w14:paraId="2D215B2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w:t>
            </w:r>
          </w:p>
        </w:tc>
        <w:tc>
          <w:tcPr>
            <w:tcW w:w="2051" w:type="dxa"/>
            <w:shd w:val="clear" w:color="auto" w:fill="auto"/>
            <w:vAlign w:val="center"/>
          </w:tcPr>
          <w:p w14:paraId="73B1A480">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3DE92A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15C9FEAD">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13BDE9C">
            <w:pPr>
              <w:spacing w:line="276" w:lineRule="auto"/>
              <w:ind w:firstLine="0" w:firstLineChars="0"/>
              <w:jc w:val="left"/>
              <w:rPr>
                <w:rFonts w:ascii="仿宋" w:hAnsi="仿宋"/>
              </w:rPr>
            </w:pPr>
            <w:r>
              <w:rPr>
                <w:rFonts w:hint="eastAsia" w:ascii="仿宋" w:hAnsi="仿宋"/>
              </w:rPr>
              <w:t>银行行别代码</w:t>
            </w:r>
          </w:p>
        </w:tc>
        <w:tc>
          <w:tcPr>
            <w:tcW w:w="1523" w:type="dxa"/>
            <w:vAlign w:val="center"/>
          </w:tcPr>
          <w:p w14:paraId="70D7C8A5">
            <w:pPr>
              <w:spacing w:line="276" w:lineRule="auto"/>
              <w:ind w:firstLine="0" w:firstLineChars="0"/>
              <w:jc w:val="center"/>
              <w:rPr>
                <w:rFonts w:ascii="仿宋" w:hAnsi="仿宋"/>
              </w:rPr>
            </w:pPr>
            <w:r>
              <w:rPr>
                <w:rFonts w:hint="eastAsia" w:ascii="仿宋" w:hAnsi="仿宋"/>
              </w:rPr>
              <w:t>yhhbdm</w:t>
            </w:r>
          </w:p>
        </w:tc>
        <w:tc>
          <w:tcPr>
            <w:tcW w:w="1897" w:type="dxa"/>
            <w:vAlign w:val="center"/>
          </w:tcPr>
          <w:p w14:paraId="21394C7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w:t>
            </w:r>
          </w:p>
        </w:tc>
        <w:tc>
          <w:tcPr>
            <w:tcW w:w="2051" w:type="dxa"/>
            <w:shd w:val="clear" w:color="auto" w:fill="auto"/>
            <w:vAlign w:val="center"/>
          </w:tcPr>
          <w:p w14:paraId="2E36D822">
            <w:pPr>
              <w:spacing w:line="276" w:lineRule="auto"/>
              <w:ind w:firstLine="0" w:firstLineChars="0"/>
              <w:jc w:val="left"/>
              <w:rPr>
                <w:rFonts w:ascii="仿宋" w:hAnsi="仿宋"/>
              </w:rPr>
            </w:pPr>
            <w:r>
              <w:rPr>
                <w:rFonts w:hint="eastAsia" w:ascii="仿宋" w:hAnsi="仿宋"/>
              </w:rPr>
              <w:t xml:space="preserve">103 ：中国农业银行              </w:t>
            </w:r>
          </w:p>
          <w:p w14:paraId="090E499A">
            <w:pPr>
              <w:spacing w:line="276" w:lineRule="auto"/>
              <w:ind w:firstLine="0" w:firstLineChars="0"/>
              <w:jc w:val="left"/>
              <w:rPr>
                <w:rFonts w:ascii="仿宋" w:hAnsi="仿宋"/>
              </w:rPr>
            </w:pPr>
            <w:r>
              <w:rPr>
                <w:rFonts w:hint="eastAsia" w:ascii="仿宋" w:hAnsi="仿宋"/>
              </w:rPr>
              <w:t xml:space="preserve"> 402 ：农村信用合作社             </w:t>
            </w:r>
          </w:p>
          <w:p w14:paraId="042A43BC">
            <w:pPr>
              <w:spacing w:line="276" w:lineRule="auto"/>
              <w:ind w:firstLine="0" w:firstLineChars="0"/>
              <w:jc w:val="left"/>
              <w:rPr>
                <w:rFonts w:ascii="仿宋" w:hAnsi="仿宋"/>
              </w:rPr>
            </w:pPr>
            <w:r>
              <w:rPr>
                <w:rFonts w:hint="eastAsia" w:ascii="仿宋" w:hAnsi="仿宋"/>
              </w:rPr>
              <w:t xml:space="preserve"> 314 ：农村商业银行              </w:t>
            </w:r>
          </w:p>
          <w:p w14:paraId="64752BE8">
            <w:pPr>
              <w:spacing w:line="276" w:lineRule="auto"/>
              <w:ind w:firstLine="0" w:firstLineChars="0"/>
              <w:jc w:val="left"/>
              <w:rPr>
                <w:rFonts w:ascii="仿宋" w:hAnsi="仿宋"/>
              </w:rPr>
            </w:pPr>
            <w:r>
              <w:rPr>
                <w:rFonts w:hint="eastAsia" w:ascii="仿宋" w:hAnsi="仿宋"/>
              </w:rPr>
              <w:t xml:space="preserve"> 102 ：中国工商银行              </w:t>
            </w:r>
          </w:p>
          <w:p w14:paraId="7E224E5A">
            <w:pPr>
              <w:spacing w:line="276" w:lineRule="auto"/>
              <w:ind w:firstLine="0" w:firstLineChars="0"/>
              <w:jc w:val="left"/>
              <w:rPr>
                <w:rFonts w:ascii="仿宋" w:hAnsi="仿宋"/>
              </w:rPr>
            </w:pPr>
            <w:r>
              <w:rPr>
                <w:rFonts w:hint="eastAsia" w:ascii="仿宋" w:hAnsi="仿宋"/>
              </w:rPr>
              <w:t xml:space="preserve"> 105：中国建设银行              </w:t>
            </w:r>
          </w:p>
          <w:p w14:paraId="0524C231">
            <w:pPr>
              <w:spacing w:line="276" w:lineRule="auto"/>
              <w:ind w:firstLine="0" w:firstLineChars="0"/>
              <w:jc w:val="left"/>
              <w:rPr>
                <w:rFonts w:ascii="仿宋" w:hAnsi="仿宋"/>
              </w:rPr>
            </w:pPr>
            <w:r>
              <w:rPr>
                <w:rFonts w:hint="eastAsia" w:ascii="仿宋" w:hAnsi="仿宋"/>
              </w:rPr>
              <w:t xml:space="preserve"> 104：中国银行                </w:t>
            </w:r>
          </w:p>
          <w:p w14:paraId="6E3A9010">
            <w:pPr>
              <w:spacing w:line="276" w:lineRule="auto"/>
              <w:ind w:firstLine="0" w:firstLineChars="0"/>
              <w:jc w:val="left"/>
              <w:rPr>
                <w:rFonts w:ascii="仿宋" w:hAnsi="仿宋"/>
              </w:rPr>
            </w:pPr>
            <w:r>
              <w:rPr>
                <w:rFonts w:hint="eastAsia" w:ascii="仿宋" w:hAnsi="仿宋"/>
              </w:rPr>
              <w:t xml:space="preserve"> 403：中国邮政储蓄              </w:t>
            </w:r>
          </w:p>
          <w:p w14:paraId="57B5B3D7">
            <w:pPr>
              <w:spacing w:line="276" w:lineRule="auto"/>
              <w:ind w:firstLine="0" w:firstLineChars="0"/>
              <w:jc w:val="left"/>
              <w:rPr>
                <w:rFonts w:ascii="仿宋" w:hAnsi="仿宋"/>
              </w:rPr>
            </w:pPr>
            <w:r>
              <w:rPr>
                <w:rFonts w:hint="eastAsia" w:ascii="仿宋" w:hAnsi="仿宋"/>
              </w:rPr>
              <w:t xml:space="preserve"> 999：其它银行</w:t>
            </w:r>
          </w:p>
          <w:p w14:paraId="70C12D06">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10AF74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3520A7BB">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40CF7E69">
            <w:pPr>
              <w:spacing w:line="276" w:lineRule="auto"/>
              <w:ind w:firstLine="0" w:firstLineChars="0"/>
              <w:jc w:val="left"/>
              <w:rPr>
                <w:rFonts w:ascii="仿宋" w:hAnsi="仿宋"/>
              </w:rPr>
            </w:pPr>
            <w:r>
              <w:rPr>
                <w:rFonts w:hint="eastAsia" w:ascii="仿宋" w:hAnsi="仿宋"/>
              </w:rPr>
              <w:t>开户行号</w:t>
            </w:r>
          </w:p>
        </w:tc>
        <w:tc>
          <w:tcPr>
            <w:tcW w:w="1523" w:type="dxa"/>
            <w:vAlign w:val="center"/>
          </w:tcPr>
          <w:p w14:paraId="733154F0">
            <w:pPr>
              <w:spacing w:line="276" w:lineRule="auto"/>
              <w:ind w:firstLine="0" w:firstLineChars="0"/>
              <w:jc w:val="center"/>
              <w:rPr>
                <w:rFonts w:ascii="仿宋" w:hAnsi="仿宋"/>
              </w:rPr>
            </w:pPr>
            <w:r>
              <w:rPr>
                <w:rFonts w:hint="eastAsia" w:ascii="仿宋" w:hAnsi="仿宋"/>
              </w:rPr>
              <w:t>khhh</w:t>
            </w:r>
          </w:p>
        </w:tc>
        <w:tc>
          <w:tcPr>
            <w:tcW w:w="1897" w:type="dxa"/>
            <w:vAlign w:val="center"/>
          </w:tcPr>
          <w:p w14:paraId="4694706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47A7F003">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1DFA89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3613B6BF">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D569C19">
            <w:pPr>
              <w:spacing w:line="276" w:lineRule="auto"/>
              <w:ind w:firstLine="0" w:firstLineChars="0"/>
              <w:jc w:val="left"/>
              <w:rPr>
                <w:rFonts w:ascii="仿宋" w:hAnsi="仿宋"/>
              </w:rPr>
            </w:pPr>
            <w:r>
              <w:rPr>
                <w:rFonts w:hint="eastAsia" w:ascii="仿宋" w:hAnsi="仿宋"/>
              </w:rPr>
              <w:t>开户行名称</w:t>
            </w:r>
          </w:p>
        </w:tc>
        <w:tc>
          <w:tcPr>
            <w:tcW w:w="1523" w:type="dxa"/>
            <w:vAlign w:val="center"/>
          </w:tcPr>
          <w:p w14:paraId="6EAF3555">
            <w:pPr>
              <w:spacing w:line="276" w:lineRule="auto"/>
              <w:ind w:firstLine="0" w:firstLineChars="0"/>
              <w:jc w:val="center"/>
              <w:rPr>
                <w:rFonts w:ascii="仿宋" w:hAnsi="仿宋"/>
              </w:rPr>
            </w:pPr>
            <w:r>
              <w:rPr>
                <w:rFonts w:hint="eastAsia" w:ascii="仿宋" w:hAnsi="仿宋"/>
              </w:rPr>
              <w:t>khhmc</w:t>
            </w:r>
          </w:p>
        </w:tc>
        <w:tc>
          <w:tcPr>
            <w:tcW w:w="1897" w:type="dxa"/>
            <w:vAlign w:val="center"/>
          </w:tcPr>
          <w:p w14:paraId="529DFE4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51" w:type="dxa"/>
            <w:shd w:val="clear" w:color="auto" w:fill="auto"/>
            <w:vAlign w:val="center"/>
          </w:tcPr>
          <w:p w14:paraId="1231DD11">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714C52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2F845E67">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0426575C">
            <w:pPr>
              <w:spacing w:line="276" w:lineRule="auto"/>
              <w:ind w:firstLine="0" w:firstLineChars="0"/>
              <w:jc w:val="left"/>
              <w:rPr>
                <w:rFonts w:ascii="仿宋" w:hAnsi="仿宋"/>
              </w:rPr>
            </w:pPr>
            <w:r>
              <w:rPr>
                <w:rFonts w:hint="eastAsia" w:ascii="仿宋" w:hAnsi="仿宋"/>
              </w:rPr>
              <w:t>银行卡号</w:t>
            </w:r>
          </w:p>
        </w:tc>
        <w:tc>
          <w:tcPr>
            <w:tcW w:w="1523" w:type="dxa"/>
            <w:vAlign w:val="center"/>
          </w:tcPr>
          <w:p w14:paraId="4DF211E7">
            <w:pPr>
              <w:spacing w:line="276" w:lineRule="auto"/>
              <w:ind w:firstLine="0" w:firstLineChars="0"/>
              <w:jc w:val="center"/>
              <w:rPr>
                <w:rFonts w:ascii="仿宋" w:hAnsi="仿宋"/>
              </w:rPr>
            </w:pPr>
            <w:r>
              <w:rPr>
                <w:rFonts w:hint="eastAsia" w:ascii="仿宋" w:hAnsi="仿宋"/>
              </w:rPr>
              <w:t>yhkh</w:t>
            </w:r>
          </w:p>
        </w:tc>
        <w:tc>
          <w:tcPr>
            <w:tcW w:w="1897" w:type="dxa"/>
            <w:vAlign w:val="center"/>
          </w:tcPr>
          <w:p w14:paraId="5AA5AE9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21270735">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4488DC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18140DF4">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468147E">
            <w:pPr>
              <w:spacing w:line="276" w:lineRule="auto"/>
              <w:ind w:firstLine="0" w:firstLineChars="0"/>
              <w:jc w:val="left"/>
              <w:rPr>
                <w:rFonts w:ascii="仿宋" w:hAnsi="仿宋"/>
              </w:rPr>
            </w:pPr>
            <w:r>
              <w:rPr>
                <w:rFonts w:hint="eastAsia" w:ascii="仿宋" w:hAnsi="仿宋"/>
              </w:rPr>
              <w:t>出门时间</w:t>
            </w:r>
          </w:p>
        </w:tc>
        <w:tc>
          <w:tcPr>
            <w:tcW w:w="1523" w:type="dxa"/>
            <w:vAlign w:val="center"/>
          </w:tcPr>
          <w:p w14:paraId="37E71139">
            <w:pPr>
              <w:spacing w:line="276" w:lineRule="auto"/>
              <w:ind w:firstLine="0" w:firstLineChars="0"/>
              <w:jc w:val="center"/>
              <w:rPr>
                <w:rFonts w:ascii="仿宋" w:hAnsi="仿宋"/>
              </w:rPr>
            </w:pPr>
            <w:r>
              <w:rPr>
                <w:rFonts w:hint="eastAsia" w:ascii="仿宋" w:hAnsi="仿宋"/>
              </w:rPr>
              <w:t>cmsj</w:t>
            </w:r>
          </w:p>
        </w:tc>
        <w:tc>
          <w:tcPr>
            <w:tcW w:w="1897" w:type="dxa"/>
            <w:vAlign w:val="center"/>
          </w:tcPr>
          <w:p w14:paraId="368C7D5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051" w:type="dxa"/>
            <w:shd w:val="clear" w:color="auto" w:fill="auto"/>
            <w:vAlign w:val="center"/>
          </w:tcPr>
          <w:p w14:paraId="46B05C73">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76D78150">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1C2B6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1835084">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35B4B29E">
            <w:pPr>
              <w:spacing w:line="276" w:lineRule="auto"/>
              <w:ind w:firstLine="0" w:firstLineChars="0"/>
              <w:jc w:val="left"/>
              <w:rPr>
                <w:rFonts w:ascii="仿宋" w:hAnsi="仿宋"/>
              </w:rPr>
            </w:pPr>
            <w:r>
              <w:rPr>
                <w:rFonts w:hint="eastAsia" w:ascii="仿宋" w:hAnsi="仿宋"/>
              </w:rPr>
              <w:t>出门确认门岗人员姓名</w:t>
            </w:r>
          </w:p>
        </w:tc>
        <w:tc>
          <w:tcPr>
            <w:tcW w:w="1523" w:type="dxa"/>
            <w:vAlign w:val="center"/>
          </w:tcPr>
          <w:p w14:paraId="703528FE">
            <w:pPr>
              <w:spacing w:line="276" w:lineRule="auto"/>
              <w:ind w:firstLine="0" w:firstLineChars="0"/>
              <w:jc w:val="center"/>
              <w:rPr>
                <w:rFonts w:ascii="仿宋" w:hAnsi="仿宋"/>
              </w:rPr>
            </w:pPr>
            <w:r>
              <w:rPr>
                <w:rFonts w:hint="eastAsia" w:ascii="仿宋" w:hAnsi="仿宋"/>
              </w:rPr>
              <w:t>cmqrmgryxm</w:t>
            </w:r>
          </w:p>
        </w:tc>
        <w:tc>
          <w:tcPr>
            <w:tcW w:w="1897" w:type="dxa"/>
            <w:vAlign w:val="center"/>
          </w:tcPr>
          <w:p w14:paraId="4272910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4033BECC">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4540BB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79481E9">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274896C5">
            <w:pPr>
              <w:spacing w:line="276" w:lineRule="auto"/>
              <w:ind w:firstLine="0" w:firstLineChars="0"/>
              <w:jc w:val="left"/>
              <w:rPr>
                <w:rFonts w:ascii="仿宋" w:hAnsi="仿宋"/>
              </w:rPr>
            </w:pPr>
            <w:r>
              <w:rPr>
                <w:rFonts w:hint="eastAsia" w:ascii="仿宋" w:hAnsi="仿宋"/>
              </w:rPr>
              <w:t>所属单位编码</w:t>
            </w:r>
          </w:p>
        </w:tc>
        <w:tc>
          <w:tcPr>
            <w:tcW w:w="1523" w:type="dxa"/>
            <w:vAlign w:val="center"/>
          </w:tcPr>
          <w:p w14:paraId="26CCD637">
            <w:pPr>
              <w:spacing w:line="276" w:lineRule="auto"/>
              <w:ind w:firstLine="0" w:firstLineChars="0"/>
              <w:jc w:val="center"/>
              <w:rPr>
                <w:rFonts w:ascii="仿宋" w:hAnsi="仿宋"/>
              </w:rPr>
            </w:pPr>
            <w:r>
              <w:rPr>
                <w:rFonts w:hint="eastAsia" w:ascii="仿宋" w:hAnsi="仿宋"/>
              </w:rPr>
              <w:t>ssdwbm</w:t>
            </w:r>
          </w:p>
        </w:tc>
        <w:tc>
          <w:tcPr>
            <w:tcW w:w="1897" w:type="dxa"/>
            <w:vAlign w:val="center"/>
          </w:tcPr>
          <w:p w14:paraId="1B42BCD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2051" w:type="dxa"/>
            <w:shd w:val="clear" w:color="auto" w:fill="auto"/>
            <w:vAlign w:val="center"/>
          </w:tcPr>
          <w:p w14:paraId="6A547606">
            <w:pPr>
              <w:spacing w:line="276" w:lineRule="auto"/>
              <w:ind w:firstLine="0" w:firstLineChars="0"/>
              <w:jc w:val="left"/>
              <w:rPr>
                <w:rFonts w:ascii="仿宋" w:hAnsi="仿宋"/>
              </w:rPr>
            </w:pPr>
            <w:r>
              <w:rPr>
                <w:rFonts w:hint="eastAsia" w:ascii="仿宋" w:hAnsi="仿宋"/>
              </w:rPr>
              <w:t>（不可空）</w:t>
            </w:r>
          </w:p>
        </w:tc>
      </w:tr>
      <w:tr w14:paraId="78EDEC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F59252E">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79F43744">
            <w:pPr>
              <w:spacing w:line="276" w:lineRule="auto"/>
              <w:ind w:firstLine="0" w:firstLineChars="0"/>
              <w:jc w:val="left"/>
              <w:rPr>
                <w:rFonts w:ascii="仿宋" w:hAnsi="仿宋"/>
              </w:rPr>
            </w:pPr>
            <w:r>
              <w:rPr>
                <w:rFonts w:hint="eastAsia" w:ascii="仿宋" w:hAnsi="仿宋"/>
              </w:rPr>
              <w:t>所属单位名称</w:t>
            </w:r>
          </w:p>
        </w:tc>
        <w:tc>
          <w:tcPr>
            <w:tcW w:w="1523" w:type="dxa"/>
            <w:vAlign w:val="center"/>
          </w:tcPr>
          <w:p w14:paraId="28F91893">
            <w:pPr>
              <w:spacing w:line="276" w:lineRule="auto"/>
              <w:ind w:firstLine="0" w:firstLineChars="0"/>
              <w:jc w:val="center"/>
              <w:rPr>
                <w:rFonts w:ascii="仿宋" w:hAnsi="仿宋"/>
              </w:rPr>
            </w:pPr>
            <w:r>
              <w:rPr>
                <w:rFonts w:hint="eastAsia" w:ascii="仿宋" w:hAnsi="仿宋"/>
              </w:rPr>
              <w:t>ssdwmc</w:t>
            </w:r>
          </w:p>
        </w:tc>
        <w:tc>
          <w:tcPr>
            <w:tcW w:w="1897" w:type="dxa"/>
            <w:vAlign w:val="center"/>
          </w:tcPr>
          <w:p w14:paraId="7730966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51" w:type="dxa"/>
            <w:shd w:val="clear" w:color="auto" w:fill="auto"/>
            <w:vAlign w:val="center"/>
          </w:tcPr>
          <w:p w14:paraId="1E06761D">
            <w:pPr>
              <w:spacing w:line="276" w:lineRule="auto"/>
              <w:ind w:firstLine="0" w:firstLineChars="0"/>
              <w:jc w:val="left"/>
              <w:rPr>
                <w:rFonts w:ascii="仿宋" w:hAnsi="仿宋"/>
              </w:rPr>
            </w:pPr>
            <w:r>
              <w:rPr>
                <w:rFonts w:hint="eastAsia" w:ascii="仿宋" w:hAnsi="仿宋"/>
              </w:rPr>
              <w:t>（不可空）</w:t>
            </w:r>
          </w:p>
        </w:tc>
      </w:tr>
      <w:tr w14:paraId="1CED0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5A9EC21B">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17896472">
            <w:pPr>
              <w:spacing w:line="276" w:lineRule="auto"/>
              <w:ind w:firstLine="0" w:firstLineChars="0"/>
              <w:jc w:val="left"/>
              <w:rPr>
                <w:rFonts w:ascii="仿宋" w:hAnsi="仿宋"/>
              </w:rPr>
            </w:pPr>
            <w:r>
              <w:rPr>
                <w:rFonts w:hint="eastAsia" w:ascii="仿宋" w:hAnsi="仿宋"/>
              </w:rPr>
              <w:t>备注</w:t>
            </w:r>
          </w:p>
        </w:tc>
        <w:tc>
          <w:tcPr>
            <w:tcW w:w="1523" w:type="dxa"/>
            <w:vAlign w:val="center"/>
          </w:tcPr>
          <w:p w14:paraId="0CDF2CB4">
            <w:pPr>
              <w:spacing w:line="276" w:lineRule="auto"/>
              <w:ind w:firstLine="0" w:firstLineChars="0"/>
              <w:jc w:val="center"/>
              <w:rPr>
                <w:rFonts w:ascii="仿宋" w:hAnsi="仿宋"/>
              </w:rPr>
            </w:pPr>
            <w:r>
              <w:rPr>
                <w:rFonts w:hint="eastAsia" w:ascii="仿宋" w:hAnsi="仿宋"/>
              </w:rPr>
              <w:t>bz</w:t>
            </w:r>
          </w:p>
        </w:tc>
        <w:tc>
          <w:tcPr>
            <w:tcW w:w="1897" w:type="dxa"/>
            <w:vAlign w:val="center"/>
          </w:tcPr>
          <w:p w14:paraId="68C2AD3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51" w:type="dxa"/>
            <w:shd w:val="clear" w:color="auto" w:fill="auto"/>
            <w:vAlign w:val="center"/>
          </w:tcPr>
          <w:p w14:paraId="0F7BD6D3">
            <w:pPr>
              <w:spacing w:line="276" w:lineRule="auto"/>
              <w:ind w:firstLine="0" w:firstLineChars="0"/>
              <w:jc w:val="left"/>
              <w:rPr>
                <w:rFonts w:ascii="仿宋" w:hAnsi="仿宋"/>
              </w:rPr>
            </w:pPr>
            <w:r>
              <w:rPr>
                <w:rFonts w:hint="eastAsia" w:ascii="仿宋" w:hAnsi="仿宋"/>
              </w:rPr>
              <w:t>(</w:t>
            </w:r>
            <w:r>
              <w:rPr>
                <w:rFonts w:ascii="仿宋" w:hAnsi="仿宋"/>
              </w:rPr>
              <w:t>可空</w:t>
            </w:r>
            <w:r>
              <w:rPr>
                <w:rFonts w:hint="eastAsia" w:ascii="仿宋" w:hAnsi="仿宋"/>
              </w:rPr>
              <w:t>)</w:t>
            </w:r>
          </w:p>
        </w:tc>
      </w:tr>
      <w:tr w14:paraId="723789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 w:hRule="atLeast"/>
        </w:trPr>
        <w:tc>
          <w:tcPr>
            <w:tcW w:w="989" w:type="dxa"/>
            <w:shd w:val="clear" w:color="auto" w:fill="auto"/>
            <w:vAlign w:val="center"/>
          </w:tcPr>
          <w:p w14:paraId="4C2C23B2">
            <w:pPr>
              <w:pStyle w:val="79"/>
              <w:numPr>
                <w:ilvl w:val="0"/>
                <w:numId w:val="38"/>
              </w:numPr>
              <w:spacing w:line="276" w:lineRule="auto"/>
              <w:ind w:firstLineChars="0"/>
              <w:jc w:val="center"/>
              <w:rPr>
                <w:rFonts w:ascii="仿宋" w:hAnsi="仿宋"/>
              </w:rPr>
            </w:pPr>
          </w:p>
        </w:tc>
        <w:tc>
          <w:tcPr>
            <w:tcW w:w="2078" w:type="dxa"/>
            <w:shd w:val="clear" w:color="auto" w:fill="auto"/>
            <w:vAlign w:val="center"/>
          </w:tcPr>
          <w:p w14:paraId="54624957">
            <w:pPr>
              <w:spacing w:line="276" w:lineRule="auto"/>
              <w:ind w:firstLine="0" w:firstLineChars="0"/>
              <w:jc w:val="left"/>
              <w:rPr>
                <w:rFonts w:ascii="仿宋" w:hAnsi="仿宋"/>
              </w:rPr>
            </w:pPr>
            <w:r>
              <w:rPr>
                <w:rFonts w:hint="eastAsia" w:ascii="仿宋" w:hAnsi="仿宋"/>
              </w:rPr>
              <w:t>是否删除</w:t>
            </w:r>
          </w:p>
        </w:tc>
        <w:tc>
          <w:tcPr>
            <w:tcW w:w="1523" w:type="dxa"/>
            <w:vAlign w:val="center"/>
          </w:tcPr>
          <w:p w14:paraId="59A47B1A">
            <w:pPr>
              <w:spacing w:line="276" w:lineRule="auto"/>
              <w:ind w:firstLine="0" w:firstLineChars="0"/>
              <w:jc w:val="center"/>
              <w:rPr>
                <w:rFonts w:ascii="仿宋" w:hAnsi="仿宋"/>
              </w:rPr>
            </w:pPr>
            <w:r>
              <w:rPr>
                <w:rFonts w:hint="eastAsia" w:ascii="仿宋" w:hAnsi="仿宋"/>
              </w:rPr>
              <w:t>sfsc</w:t>
            </w:r>
          </w:p>
        </w:tc>
        <w:tc>
          <w:tcPr>
            <w:tcW w:w="1897" w:type="dxa"/>
            <w:vAlign w:val="center"/>
          </w:tcPr>
          <w:p w14:paraId="16136EE3">
            <w:pPr>
              <w:spacing w:line="276" w:lineRule="auto"/>
              <w:ind w:firstLine="0" w:firstLineChars="0"/>
              <w:jc w:val="center"/>
              <w:rPr>
                <w:rFonts w:ascii="仿宋" w:hAnsi="仿宋"/>
              </w:rPr>
            </w:pPr>
            <w:r>
              <w:rPr>
                <w:rFonts w:hint="eastAsia" w:ascii="仿宋" w:hAnsi="仿宋"/>
              </w:rPr>
              <w:t>String（1）</w:t>
            </w:r>
          </w:p>
        </w:tc>
        <w:tc>
          <w:tcPr>
            <w:tcW w:w="2051" w:type="dxa"/>
            <w:shd w:val="clear" w:color="auto" w:fill="auto"/>
            <w:vAlign w:val="center"/>
          </w:tcPr>
          <w:p w14:paraId="0291B729">
            <w:pPr>
              <w:spacing w:line="276" w:lineRule="auto"/>
              <w:ind w:firstLine="0" w:firstLineChars="0"/>
              <w:jc w:val="left"/>
              <w:rPr>
                <w:rFonts w:ascii="仿宋" w:hAnsi="仿宋"/>
              </w:rPr>
            </w:pPr>
            <w:r>
              <w:rPr>
                <w:rFonts w:hint="eastAsia" w:ascii="仿宋" w:hAnsi="仿宋"/>
              </w:rPr>
              <w:t>1：删除</w:t>
            </w:r>
          </w:p>
          <w:p w14:paraId="2B2C5851">
            <w:pPr>
              <w:spacing w:line="276" w:lineRule="auto"/>
              <w:ind w:firstLine="0" w:firstLineChars="0"/>
              <w:jc w:val="left"/>
              <w:rPr>
                <w:rFonts w:ascii="仿宋" w:hAnsi="仿宋"/>
              </w:rPr>
            </w:pPr>
            <w:r>
              <w:rPr>
                <w:rFonts w:hint="eastAsia" w:ascii="仿宋" w:hAnsi="仿宋"/>
              </w:rPr>
              <w:t>0：不删除（可空）</w:t>
            </w:r>
          </w:p>
          <w:p w14:paraId="5F44ECA6">
            <w:pPr>
              <w:spacing w:line="276" w:lineRule="auto"/>
              <w:ind w:firstLine="0" w:firstLineChars="0"/>
              <w:jc w:val="left"/>
              <w:rPr>
                <w:rFonts w:ascii="仿宋" w:hAnsi="仿宋"/>
              </w:rPr>
            </w:pPr>
            <w:r>
              <w:rPr>
                <w:rFonts w:ascii="仿宋" w:hAnsi="仿宋"/>
              </w:rPr>
              <w:t>空值默认为不删除</w:t>
            </w:r>
          </w:p>
        </w:tc>
      </w:tr>
    </w:tbl>
    <w:p w14:paraId="57993A22">
      <w:pPr>
        <w:ind w:firstLine="480"/>
        <w:rPr>
          <w:rFonts w:ascii="仿宋" w:hAnsi="仿宋"/>
          <w:szCs w:val="24"/>
        </w:rPr>
      </w:pPr>
    </w:p>
    <w:p w14:paraId="2C581B1F">
      <w:pPr>
        <w:pStyle w:val="4"/>
        <w:ind w:left="851" w:hanging="851"/>
        <w:rPr>
          <w:rFonts w:ascii="仿宋" w:hAnsi="仿宋"/>
          <w:sz w:val="28"/>
          <w:szCs w:val="28"/>
        </w:rPr>
      </w:pPr>
      <w:bookmarkStart w:id="22" w:name="_Toc513039893"/>
      <w:bookmarkStart w:id="23" w:name="_Toc512432564"/>
      <w:bookmarkStart w:id="24" w:name="_Toc532829525"/>
      <w:r>
        <w:rPr>
          <w:rFonts w:hint="eastAsia" w:ascii="仿宋" w:hAnsi="仿宋"/>
          <w:sz w:val="28"/>
          <w:szCs w:val="28"/>
        </w:rPr>
        <w:t>粮情监测数据接口</w:t>
      </w:r>
      <w:bookmarkEnd w:id="22"/>
      <w:bookmarkEnd w:id="23"/>
      <w:bookmarkEnd w:id="24"/>
    </w:p>
    <w:p w14:paraId="4B1535E6">
      <w:pPr>
        <w:pStyle w:val="90"/>
        <w:numPr>
          <w:ilvl w:val="0"/>
          <w:numId w:val="39"/>
        </w:numPr>
        <w:ind w:firstLineChars="0"/>
        <w:rPr>
          <w:rFonts w:ascii="仿宋" w:hAnsi="仿宋" w:eastAsia="仿宋"/>
          <w:b/>
          <w:bCs/>
        </w:rPr>
      </w:pPr>
      <w:r>
        <w:rPr>
          <w:rFonts w:hint="eastAsia" w:ascii="仿宋" w:hAnsi="仿宋" w:eastAsia="仿宋"/>
          <w:b/>
          <w:bCs/>
        </w:rPr>
        <w:t>粮情监测信息数据接口</w:t>
      </w:r>
    </w:p>
    <w:p w14:paraId="07C196E5">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http://【国家平台接入地址】/service/API/SECURE/LQJCXX</w:t>
      </w:r>
    </w:p>
    <w:p w14:paraId="28C6769B">
      <w:pPr>
        <w:ind w:firstLine="566" w:firstLineChars="235"/>
        <w:rPr>
          <w:rFonts w:ascii="仿宋" w:hAnsi="仿宋"/>
          <w:b/>
          <w:bCs/>
          <w:szCs w:val="24"/>
        </w:rPr>
      </w:pPr>
      <w:r>
        <w:rPr>
          <w:rFonts w:hint="eastAsia" w:ascii="仿宋" w:hAnsi="仿宋"/>
          <w:b/>
          <w:bCs/>
          <w:szCs w:val="24"/>
        </w:rPr>
        <w:t>接口请求方式：POST</w:t>
      </w:r>
    </w:p>
    <w:p w14:paraId="60C0E09D">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6275CBBD">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5C15F04B">
      <w:pPr>
        <w:ind w:firstLine="566" w:firstLineChars="235"/>
        <w:rPr>
          <w:rFonts w:ascii="仿宋" w:hAnsi="仿宋"/>
          <w:b/>
          <w:szCs w:val="24"/>
        </w:rPr>
      </w:pPr>
      <w:r>
        <w:rPr>
          <w:rFonts w:hint="eastAsia" w:ascii="仿宋" w:hAnsi="仿宋"/>
          <w:b/>
          <w:bCs/>
          <w:szCs w:val="24"/>
        </w:rPr>
        <w:t>接口请求数据类型：JSON</w:t>
      </w:r>
    </w:p>
    <w:p w14:paraId="50B056E5">
      <w:pPr>
        <w:ind w:firstLine="566" w:firstLineChars="235"/>
        <w:rPr>
          <w:rFonts w:ascii="仿宋" w:hAnsi="仿宋"/>
          <w:b/>
          <w:bCs/>
          <w:szCs w:val="24"/>
        </w:rPr>
      </w:pPr>
      <w:r>
        <w:rPr>
          <w:rFonts w:ascii="仿宋" w:hAnsi="仿宋"/>
          <w:b/>
          <w:bCs/>
          <w:szCs w:val="24"/>
        </w:rPr>
        <w:t>接口字段内容：</w:t>
      </w:r>
    </w:p>
    <w:p w14:paraId="18026D61">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18</w:t>
      </w:r>
    </w:p>
    <w:tbl>
      <w:tblPr>
        <w:tblStyle w:val="57"/>
        <w:tblW w:w="8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
        <w:gridCol w:w="2007"/>
        <w:gridCol w:w="1560"/>
        <w:gridCol w:w="1844"/>
        <w:gridCol w:w="2125"/>
      </w:tblGrid>
      <w:tr w14:paraId="29CE2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964" w:type="dxa"/>
            <w:shd w:val="clear" w:color="auto" w:fill="BFBFBF"/>
            <w:vAlign w:val="center"/>
          </w:tcPr>
          <w:p w14:paraId="302AE214">
            <w:pPr>
              <w:spacing w:line="276" w:lineRule="auto"/>
              <w:ind w:firstLine="0" w:firstLineChars="0"/>
              <w:jc w:val="center"/>
              <w:rPr>
                <w:rFonts w:ascii="仿宋" w:hAnsi="仿宋"/>
                <w:b/>
              </w:rPr>
            </w:pPr>
            <w:r>
              <w:rPr>
                <w:rFonts w:hint="eastAsia" w:ascii="仿宋" w:hAnsi="仿宋"/>
                <w:b/>
              </w:rPr>
              <w:t>序号</w:t>
            </w:r>
          </w:p>
        </w:tc>
        <w:tc>
          <w:tcPr>
            <w:tcW w:w="2007" w:type="dxa"/>
            <w:shd w:val="clear" w:color="auto" w:fill="BFBFBF"/>
            <w:vAlign w:val="center"/>
          </w:tcPr>
          <w:p w14:paraId="782FE9CF">
            <w:pPr>
              <w:spacing w:line="276" w:lineRule="auto"/>
              <w:ind w:firstLine="0" w:firstLineChars="0"/>
              <w:jc w:val="center"/>
              <w:rPr>
                <w:rFonts w:ascii="仿宋" w:hAnsi="仿宋"/>
                <w:b/>
              </w:rPr>
            </w:pPr>
            <w:r>
              <w:rPr>
                <w:rFonts w:hint="eastAsia" w:ascii="仿宋" w:hAnsi="仿宋"/>
                <w:b/>
              </w:rPr>
              <w:t>中文名称</w:t>
            </w:r>
          </w:p>
        </w:tc>
        <w:tc>
          <w:tcPr>
            <w:tcW w:w="1560" w:type="dxa"/>
            <w:shd w:val="clear" w:color="auto" w:fill="BFBFBF"/>
            <w:vAlign w:val="center"/>
          </w:tcPr>
          <w:p w14:paraId="6129B484">
            <w:pPr>
              <w:spacing w:line="276" w:lineRule="auto"/>
              <w:ind w:firstLine="0" w:firstLineChars="0"/>
              <w:jc w:val="center"/>
              <w:rPr>
                <w:rFonts w:ascii="仿宋" w:hAnsi="仿宋"/>
                <w:b/>
              </w:rPr>
            </w:pPr>
            <w:r>
              <w:rPr>
                <w:rFonts w:hint="eastAsia" w:ascii="仿宋" w:hAnsi="仿宋"/>
                <w:b/>
              </w:rPr>
              <w:t>字段标识</w:t>
            </w:r>
          </w:p>
        </w:tc>
        <w:tc>
          <w:tcPr>
            <w:tcW w:w="1844" w:type="dxa"/>
            <w:shd w:val="clear" w:color="auto" w:fill="BFBFBF"/>
            <w:vAlign w:val="center"/>
          </w:tcPr>
          <w:p w14:paraId="17FF11C9">
            <w:pPr>
              <w:spacing w:line="276" w:lineRule="auto"/>
              <w:ind w:firstLine="0" w:firstLineChars="0"/>
              <w:jc w:val="center"/>
              <w:rPr>
                <w:rFonts w:ascii="仿宋" w:hAnsi="仿宋"/>
                <w:b/>
              </w:rPr>
            </w:pPr>
            <w:r>
              <w:rPr>
                <w:rFonts w:ascii="仿宋" w:hAnsi="仿宋"/>
                <w:b/>
              </w:rPr>
              <w:t>数据类型</w:t>
            </w:r>
          </w:p>
        </w:tc>
        <w:tc>
          <w:tcPr>
            <w:tcW w:w="2125" w:type="dxa"/>
            <w:shd w:val="clear" w:color="auto" w:fill="BFBFBF"/>
            <w:vAlign w:val="center"/>
          </w:tcPr>
          <w:p w14:paraId="2F59F9BA">
            <w:pPr>
              <w:spacing w:line="276" w:lineRule="auto"/>
              <w:ind w:firstLine="0" w:firstLineChars="0"/>
              <w:jc w:val="center"/>
              <w:rPr>
                <w:rFonts w:ascii="仿宋" w:hAnsi="仿宋"/>
                <w:b/>
              </w:rPr>
            </w:pPr>
            <w:r>
              <w:rPr>
                <w:rFonts w:hint="eastAsia" w:ascii="仿宋" w:hAnsi="仿宋"/>
                <w:b/>
              </w:rPr>
              <w:t>备注</w:t>
            </w:r>
          </w:p>
        </w:tc>
      </w:tr>
      <w:tr w14:paraId="04F35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64B21101">
            <w:pPr>
              <w:pStyle w:val="79"/>
              <w:numPr>
                <w:ilvl w:val="0"/>
                <w:numId w:val="40"/>
              </w:numPr>
              <w:spacing w:line="276" w:lineRule="auto"/>
              <w:ind w:firstLineChars="0"/>
              <w:jc w:val="center"/>
              <w:rPr>
                <w:rFonts w:ascii="仿宋" w:hAnsi="仿宋"/>
              </w:rPr>
            </w:pPr>
          </w:p>
        </w:tc>
        <w:tc>
          <w:tcPr>
            <w:tcW w:w="2007" w:type="dxa"/>
            <w:vAlign w:val="center"/>
          </w:tcPr>
          <w:p w14:paraId="1E435178">
            <w:pPr>
              <w:spacing w:line="276" w:lineRule="auto"/>
              <w:ind w:firstLine="0" w:firstLineChars="0"/>
              <w:jc w:val="left"/>
              <w:rPr>
                <w:rFonts w:ascii="仿宋" w:hAnsi="仿宋"/>
              </w:rPr>
            </w:pPr>
            <w:r>
              <w:rPr>
                <w:rFonts w:hint="eastAsia" w:ascii="仿宋" w:hAnsi="仿宋"/>
              </w:rPr>
              <w:t>编码</w:t>
            </w:r>
          </w:p>
        </w:tc>
        <w:tc>
          <w:tcPr>
            <w:tcW w:w="1560" w:type="dxa"/>
            <w:vAlign w:val="center"/>
          </w:tcPr>
          <w:p w14:paraId="179936F9">
            <w:pPr>
              <w:spacing w:line="276" w:lineRule="auto"/>
              <w:ind w:firstLine="0" w:firstLineChars="0"/>
              <w:jc w:val="center"/>
              <w:rPr>
                <w:rFonts w:ascii="仿宋" w:hAnsi="仿宋"/>
              </w:rPr>
            </w:pPr>
            <w:r>
              <w:rPr>
                <w:rFonts w:hint="eastAsia" w:ascii="仿宋" w:hAnsi="仿宋"/>
              </w:rPr>
              <w:t>bm</w:t>
            </w:r>
          </w:p>
        </w:tc>
        <w:tc>
          <w:tcPr>
            <w:tcW w:w="1844" w:type="dxa"/>
            <w:vAlign w:val="center"/>
          </w:tcPr>
          <w:p w14:paraId="6BDEA1C8">
            <w:pPr>
              <w:spacing w:line="276" w:lineRule="auto"/>
              <w:ind w:firstLine="0" w:firstLineChars="0"/>
              <w:jc w:val="center"/>
              <w:rPr>
                <w:rFonts w:ascii="仿宋" w:hAnsi="仿宋"/>
              </w:rPr>
            </w:pPr>
            <w:r>
              <w:rPr>
                <w:rFonts w:ascii="仿宋" w:hAnsi="仿宋"/>
              </w:rPr>
              <w:t>String(40)</w:t>
            </w:r>
          </w:p>
        </w:tc>
        <w:tc>
          <w:tcPr>
            <w:tcW w:w="2125" w:type="dxa"/>
            <w:vAlign w:val="center"/>
          </w:tcPr>
          <w:p w14:paraId="56F15FC1">
            <w:pPr>
              <w:spacing w:line="276" w:lineRule="auto"/>
              <w:ind w:firstLine="0" w:firstLineChars="0"/>
              <w:rPr>
                <w:rFonts w:ascii="仿宋" w:hAnsi="仿宋"/>
              </w:rPr>
            </w:pPr>
            <w:r>
              <w:rPr>
                <w:rFonts w:ascii="仿宋" w:hAnsi="仿宋"/>
              </w:rPr>
              <w:t>24</w:t>
            </w:r>
            <w:r>
              <w:rPr>
                <w:rFonts w:hint="eastAsia" w:ascii="仿宋" w:hAnsi="仿宋"/>
              </w:rPr>
              <w:t>位仓房编码+检测日期（共8位）+6位顺序码</w:t>
            </w:r>
          </w:p>
        </w:tc>
      </w:tr>
      <w:tr w14:paraId="61C6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056D7CDE">
            <w:pPr>
              <w:pStyle w:val="79"/>
              <w:numPr>
                <w:ilvl w:val="0"/>
                <w:numId w:val="40"/>
              </w:numPr>
              <w:spacing w:line="276" w:lineRule="auto"/>
              <w:ind w:firstLineChars="0"/>
              <w:jc w:val="center"/>
              <w:rPr>
                <w:rFonts w:ascii="仿宋" w:hAnsi="仿宋"/>
              </w:rPr>
            </w:pPr>
          </w:p>
        </w:tc>
        <w:tc>
          <w:tcPr>
            <w:tcW w:w="2007" w:type="dxa"/>
            <w:vAlign w:val="center"/>
          </w:tcPr>
          <w:p w14:paraId="545BFD14">
            <w:pPr>
              <w:spacing w:line="276" w:lineRule="auto"/>
              <w:ind w:firstLine="0" w:firstLineChars="0"/>
              <w:jc w:val="left"/>
              <w:rPr>
                <w:rFonts w:ascii="仿宋" w:hAnsi="仿宋"/>
              </w:rPr>
            </w:pPr>
            <w:r>
              <w:rPr>
                <w:rFonts w:hint="eastAsia" w:ascii="仿宋" w:hAnsi="仿宋"/>
              </w:rPr>
              <w:t>检测时间</w:t>
            </w:r>
          </w:p>
        </w:tc>
        <w:tc>
          <w:tcPr>
            <w:tcW w:w="1560" w:type="dxa"/>
            <w:vAlign w:val="center"/>
          </w:tcPr>
          <w:p w14:paraId="6808DD74">
            <w:pPr>
              <w:spacing w:line="276" w:lineRule="auto"/>
              <w:ind w:firstLine="0" w:firstLineChars="0"/>
              <w:jc w:val="center"/>
              <w:rPr>
                <w:rFonts w:ascii="仿宋" w:hAnsi="仿宋"/>
              </w:rPr>
            </w:pPr>
            <w:r>
              <w:rPr>
                <w:rFonts w:hint="eastAsia" w:ascii="仿宋" w:hAnsi="仿宋"/>
              </w:rPr>
              <w:t>jcsj</w:t>
            </w:r>
          </w:p>
        </w:tc>
        <w:tc>
          <w:tcPr>
            <w:tcW w:w="1844" w:type="dxa"/>
            <w:vAlign w:val="center"/>
          </w:tcPr>
          <w:p w14:paraId="37248847">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19</w:t>
            </w:r>
            <w:r>
              <w:rPr>
                <w:rFonts w:hint="eastAsia" w:ascii="仿宋" w:hAnsi="仿宋"/>
              </w:rPr>
              <w:t>）</w:t>
            </w:r>
          </w:p>
        </w:tc>
        <w:tc>
          <w:tcPr>
            <w:tcW w:w="2125" w:type="dxa"/>
            <w:vAlign w:val="center"/>
          </w:tcPr>
          <w:p w14:paraId="0F8CDD2B">
            <w:pPr>
              <w:spacing w:line="276" w:lineRule="auto"/>
              <w:ind w:firstLine="0" w:firstLineChars="0"/>
              <w:rPr>
                <w:rFonts w:ascii="仿宋" w:hAnsi="仿宋"/>
              </w:rPr>
            </w:pPr>
            <w:r>
              <w:rPr>
                <w:rFonts w:ascii="仿宋" w:hAnsi="仿宋"/>
              </w:rPr>
              <w:t>y</w:t>
            </w:r>
            <w:r>
              <w:rPr>
                <w:rFonts w:hint="eastAsia" w:ascii="仿宋" w:hAnsi="仿宋"/>
              </w:rPr>
              <w:t>yyy-</w:t>
            </w:r>
            <w:r>
              <w:rPr>
                <w:rFonts w:ascii="仿宋" w:hAnsi="仿宋"/>
              </w:rPr>
              <w:t>MM-dd HH:mm:ss</w:t>
            </w:r>
          </w:p>
          <w:p w14:paraId="2A0D7824">
            <w:pPr>
              <w:spacing w:line="276" w:lineRule="auto"/>
              <w:ind w:firstLine="0" w:firstLineChars="0"/>
              <w:rPr>
                <w:rFonts w:ascii="仿宋" w:hAnsi="仿宋"/>
              </w:rPr>
            </w:pPr>
            <w:r>
              <w:rPr>
                <w:rFonts w:hint="eastAsia" w:ascii="仿宋" w:hAnsi="仿宋"/>
              </w:rPr>
              <w:t>（不可空）</w:t>
            </w:r>
          </w:p>
        </w:tc>
      </w:tr>
      <w:tr w14:paraId="49B87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1F2AE0DB">
            <w:pPr>
              <w:pStyle w:val="79"/>
              <w:numPr>
                <w:ilvl w:val="0"/>
                <w:numId w:val="40"/>
              </w:numPr>
              <w:spacing w:line="276" w:lineRule="auto"/>
              <w:ind w:firstLineChars="0"/>
              <w:jc w:val="center"/>
              <w:rPr>
                <w:rFonts w:ascii="仿宋" w:hAnsi="仿宋"/>
              </w:rPr>
            </w:pPr>
          </w:p>
        </w:tc>
        <w:tc>
          <w:tcPr>
            <w:tcW w:w="2007" w:type="dxa"/>
            <w:vAlign w:val="center"/>
          </w:tcPr>
          <w:p w14:paraId="4B00E542">
            <w:pPr>
              <w:spacing w:line="276" w:lineRule="auto"/>
              <w:ind w:firstLine="0" w:firstLineChars="0"/>
              <w:jc w:val="left"/>
              <w:rPr>
                <w:rFonts w:ascii="仿宋" w:hAnsi="仿宋"/>
              </w:rPr>
            </w:pPr>
            <w:r>
              <w:rPr>
                <w:rFonts w:hint="eastAsia" w:ascii="仿宋" w:hAnsi="仿宋"/>
              </w:rPr>
              <w:t>仓房编码</w:t>
            </w:r>
          </w:p>
        </w:tc>
        <w:tc>
          <w:tcPr>
            <w:tcW w:w="1560" w:type="dxa"/>
            <w:vAlign w:val="center"/>
          </w:tcPr>
          <w:p w14:paraId="7C67FB8D">
            <w:pPr>
              <w:spacing w:line="276" w:lineRule="auto"/>
              <w:ind w:firstLine="0" w:firstLineChars="0"/>
              <w:jc w:val="center"/>
              <w:rPr>
                <w:rFonts w:ascii="仿宋" w:hAnsi="仿宋"/>
              </w:rPr>
            </w:pPr>
            <w:r>
              <w:rPr>
                <w:rFonts w:ascii="仿宋" w:hAnsi="仿宋"/>
              </w:rPr>
              <w:t>c</w:t>
            </w:r>
            <w:r>
              <w:rPr>
                <w:rFonts w:hint="eastAsia" w:ascii="仿宋" w:hAnsi="仿宋"/>
              </w:rPr>
              <w:t>fbm</w:t>
            </w:r>
          </w:p>
        </w:tc>
        <w:tc>
          <w:tcPr>
            <w:tcW w:w="1844" w:type="dxa"/>
            <w:vAlign w:val="center"/>
          </w:tcPr>
          <w:p w14:paraId="3C2A439D">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24</w:t>
            </w:r>
            <w:r>
              <w:rPr>
                <w:rFonts w:hint="eastAsia" w:ascii="仿宋" w:hAnsi="仿宋"/>
              </w:rPr>
              <w:t>）</w:t>
            </w:r>
          </w:p>
        </w:tc>
        <w:tc>
          <w:tcPr>
            <w:tcW w:w="2125" w:type="dxa"/>
            <w:vAlign w:val="center"/>
          </w:tcPr>
          <w:p w14:paraId="3C70AD62">
            <w:pPr>
              <w:spacing w:line="276" w:lineRule="auto"/>
              <w:ind w:firstLine="0" w:firstLineChars="0"/>
              <w:rPr>
                <w:rFonts w:ascii="仿宋" w:hAnsi="仿宋"/>
              </w:rPr>
            </w:pPr>
            <w:r>
              <w:rPr>
                <w:rFonts w:hint="eastAsia" w:ascii="仿宋" w:hAnsi="仿宋"/>
              </w:rPr>
              <w:t>具体编码格式参考表1-</w:t>
            </w:r>
            <w:r>
              <w:rPr>
                <w:rFonts w:ascii="仿宋" w:hAnsi="仿宋"/>
              </w:rPr>
              <w:t>4仓房信息数据接口中仓房编码的定义</w:t>
            </w:r>
          </w:p>
        </w:tc>
      </w:tr>
      <w:tr w14:paraId="5B5AD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43B3630E">
            <w:pPr>
              <w:pStyle w:val="79"/>
              <w:numPr>
                <w:ilvl w:val="0"/>
                <w:numId w:val="40"/>
              </w:numPr>
              <w:spacing w:line="276" w:lineRule="auto"/>
              <w:ind w:firstLineChars="0"/>
              <w:jc w:val="center"/>
              <w:rPr>
                <w:rFonts w:ascii="仿宋" w:hAnsi="仿宋"/>
              </w:rPr>
            </w:pPr>
          </w:p>
        </w:tc>
        <w:tc>
          <w:tcPr>
            <w:tcW w:w="2007" w:type="dxa"/>
            <w:vAlign w:val="center"/>
          </w:tcPr>
          <w:p w14:paraId="53EBF696">
            <w:pPr>
              <w:spacing w:line="276" w:lineRule="auto"/>
              <w:ind w:firstLine="0" w:firstLineChars="0"/>
              <w:jc w:val="left"/>
              <w:rPr>
                <w:rFonts w:ascii="仿宋" w:hAnsi="仿宋"/>
              </w:rPr>
            </w:pPr>
            <w:r>
              <w:rPr>
                <w:rFonts w:hint="eastAsia" w:ascii="仿宋" w:hAnsi="仿宋"/>
              </w:rPr>
              <w:t>仓房外温</w:t>
            </w:r>
          </w:p>
        </w:tc>
        <w:tc>
          <w:tcPr>
            <w:tcW w:w="1560" w:type="dxa"/>
            <w:vAlign w:val="center"/>
          </w:tcPr>
          <w:p w14:paraId="1E5FC4EA">
            <w:pPr>
              <w:pStyle w:val="286"/>
              <w:spacing w:line="276" w:lineRule="auto"/>
              <w:ind w:firstLine="480"/>
              <w:rPr>
                <w:rFonts w:ascii="仿宋" w:hAnsi="仿宋" w:eastAsia="仿宋" w:cstheme="minorBidi"/>
                <w:color w:val="auto"/>
                <w:kern w:val="2"/>
                <w:szCs w:val="22"/>
              </w:rPr>
            </w:pPr>
            <w:r>
              <w:rPr>
                <w:rFonts w:hint="eastAsia" w:ascii="仿宋" w:hAnsi="仿宋" w:eastAsia="仿宋" w:cstheme="minorBidi"/>
                <w:color w:val="auto"/>
                <w:kern w:val="2"/>
                <w:szCs w:val="22"/>
              </w:rPr>
              <w:t>cfww</w:t>
            </w:r>
          </w:p>
        </w:tc>
        <w:tc>
          <w:tcPr>
            <w:tcW w:w="1844" w:type="dxa"/>
            <w:vAlign w:val="center"/>
          </w:tcPr>
          <w:p w14:paraId="5B12187A">
            <w:pPr>
              <w:spacing w:line="276" w:lineRule="auto"/>
              <w:ind w:firstLine="0" w:firstLineChars="0"/>
              <w:jc w:val="center"/>
              <w:rPr>
                <w:rFonts w:ascii="仿宋" w:hAnsi="仿宋"/>
              </w:rPr>
            </w:pPr>
            <w:r>
              <w:rPr>
                <w:rFonts w:ascii="仿宋" w:hAnsi="仿宋"/>
              </w:rPr>
              <w:t>Decimal(10,4)</w:t>
            </w:r>
          </w:p>
        </w:tc>
        <w:tc>
          <w:tcPr>
            <w:tcW w:w="2125" w:type="dxa"/>
            <w:vAlign w:val="center"/>
          </w:tcPr>
          <w:p w14:paraId="6041E77F">
            <w:pPr>
              <w:spacing w:line="276" w:lineRule="auto"/>
              <w:ind w:firstLine="0" w:firstLineChars="0"/>
              <w:rPr>
                <w:rFonts w:ascii="仿宋" w:hAnsi="仿宋"/>
              </w:rPr>
            </w:pPr>
            <w:r>
              <w:rPr>
                <w:rFonts w:hint="eastAsia" w:ascii="仿宋" w:hAnsi="仿宋"/>
              </w:rPr>
              <w:t>摄氏度，默认为0（不可空）</w:t>
            </w:r>
          </w:p>
        </w:tc>
      </w:tr>
      <w:tr w14:paraId="68100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4625BC9A">
            <w:pPr>
              <w:pStyle w:val="79"/>
              <w:numPr>
                <w:ilvl w:val="0"/>
                <w:numId w:val="40"/>
              </w:numPr>
              <w:spacing w:line="276" w:lineRule="auto"/>
              <w:ind w:firstLineChars="0"/>
              <w:jc w:val="center"/>
              <w:rPr>
                <w:rFonts w:ascii="仿宋" w:hAnsi="仿宋"/>
              </w:rPr>
            </w:pPr>
          </w:p>
        </w:tc>
        <w:tc>
          <w:tcPr>
            <w:tcW w:w="2007" w:type="dxa"/>
            <w:vAlign w:val="center"/>
          </w:tcPr>
          <w:p w14:paraId="30C14A7F">
            <w:pPr>
              <w:spacing w:line="276" w:lineRule="auto"/>
              <w:ind w:firstLine="0" w:firstLineChars="0"/>
              <w:jc w:val="left"/>
              <w:rPr>
                <w:rFonts w:ascii="仿宋" w:hAnsi="仿宋"/>
              </w:rPr>
            </w:pPr>
            <w:r>
              <w:rPr>
                <w:rFonts w:hint="eastAsia" w:ascii="仿宋" w:hAnsi="仿宋"/>
              </w:rPr>
              <w:t>仓房外湿</w:t>
            </w:r>
          </w:p>
        </w:tc>
        <w:tc>
          <w:tcPr>
            <w:tcW w:w="1560" w:type="dxa"/>
            <w:vAlign w:val="center"/>
          </w:tcPr>
          <w:p w14:paraId="0253A8DB">
            <w:pPr>
              <w:pStyle w:val="286"/>
              <w:spacing w:line="276" w:lineRule="auto"/>
              <w:ind w:firstLine="480"/>
              <w:rPr>
                <w:rFonts w:ascii="仿宋" w:hAnsi="仿宋" w:eastAsia="仿宋" w:cstheme="minorBidi"/>
                <w:color w:val="auto"/>
                <w:kern w:val="2"/>
                <w:szCs w:val="22"/>
              </w:rPr>
            </w:pPr>
            <w:r>
              <w:rPr>
                <w:rFonts w:hint="eastAsia" w:ascii="仿宋" w:hAnsi="仿宋" w:eastAsia="仿宋" w:cstheme="minorBidi"/>
                <w:color w:val="auto"/>
                <w:kern w:val="2"/>
                <w:szCs w:val="22"/>
              </w:rPr>
              <w:t>cfws</w:t>
            </w:r>
          </w:p>
        </w:tc>
        <w:tc>
          <w:tcPr>
            <w:tcW w:w="1844" w:type="dxa"/>
            <w:vAlign w:val="center"/>
          </w:tcPr>
          <w:p w14:paraId="5E818E4E">
            <w:pPr>
              <w:spacing w:line="276" w:lineRule="auto"/>
              <w:ind w:firstLine="0" w:firstLineChars="0"/>
              <w:jc w:val="center"/>
              <w:rPr>
                <w:rFonts w:ascii="仿宋" w:hAnsi="仿宋"/>
              </w:rPr>
            </w:pPr>
            <w:r>
              <w:rPr>
                <w:rFonts w:ascii="仿宋" w:hAnsi="仿宋"/>
              </w:rPr>
              <w:t>Decimal(10,4)</w:t>
            </w:r>
          </w:p>
        </w:tc>
        <w:tc>
          <w:tcPr>
            <w:tcW w:w="2125" w:type="dxa"/>
            <w:vAlign w:val="center"/>
          </w:tcPr>
          <w:p w14:paraId="2B3D41BF">
            <w:pPr>
              <w:spacing w:line="276" w:lineRule="auto"/>
              <w:ind w:firstLine="0" w:firstLineChars="0"/>
              <w:rPr>
                <w:rFonts w:ascii="仿宋" w:hAnsi="仿宋"/>
              </w:rPr>
            </w:pPr>
            <w:r>
              <w:rPr>
                <w:rFonts w:hint="eastAsia" w:ascii="仿宋" w:hAnsi="仿宋"/>
              </w:rPr>
              <w:t>百分比，默认为0（不可空)</w:t>
            </w:r>
          </w:p>
        </w:tc>
      </w:tr>
      <w:tr w14:paraId="03B2C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4AD2D085">
            <w:pPr>
              <w:pStyle w:val="79"/>
              <w:numPr>
                <w:ilvl w:val="0"/>
                <w:numId w:val="40"/>
              </w:numPr>
              <w:spacing w:line="276" w:lineRule="auto"/>
              <w:ind w:firstLineChars="0"/>
              <w:jc w:val="center"/>
              <w:rPr>
                <w:rFonts w:ascii="仿宋" w:hAnsi="仿宋"/>
              </w:rPr>
            </w:pPr>
          </w:p>
        </w:tc>
        <w:tc>
          <w:tcPr>
            <w:tcW w:w="2007" w:type="dxa"/>
            <w:vAlign w:val="center"/>
          </w:tcPr>
          <w:p w14:paraId="14965BC1">
            <w:pPr>
              <w:spacing w:line="276" w:lineRule="auto"/>
              <w:ind w:firstLine="0" w:firstLineChars="0"/>
              <w:jc w:val="left"/>
              <w:rPr>
                <w:rFonts w:ascii="仿宋" w:hAnsi="仿宋"/>
              </w:rPr>
            </w:pPr>
            <w:r>
              <w:rPr>
                <w:rFonts w:hint="eastAsia" w:ascii="仿宋" w:hAnsi="仿宋"/>
              </w:rPr>
              <w:t>仓房内温</w:t>
            </w:r>
          </w:p>
        </w:tc>
        <w:tc>
          <w:tcPr>
            <w:tcW w:w="1560" w:type="dxa"/>
            <w:vAlign w:val="center"/>
          </w:tcPr>
          <w:p w14:paraId="674AC1FE">
            <w:pPr>
              <w:pStyle w:val="286"/>
              <w:spacing w:line="276" w:lineRule="auto"/>
              <w:ind w:firstLine="480"/>
              <w:rPr>
                <w:rFonts w:ascii="仿宋" w:hAnsi="仿宋" w:eastAsia="仿宋" w:cstheme="minorBidi"/>
                <w:color w:val="auto"/>
                <w:kern w:val="2"/>
                <w:szCs w:val="22"/>
              </w:rPr>
            </w:pPr>
            <w:r>
              <w:rPr>
                <w:rFonts w:hint="eastAsia" w:ascii="仿宋" w:hAnsi="仿宋" w:eastAsia="仿宋" w:cstheme="minorBidi"/>
                <w:color w:val="auto"/>
                <w:kern w:val="2"/>
                <w:szCs w:val="22"/>
              </w:rPr>
              <w:t>cfnw</w:t>
            </w:r>
          </w:p>
        </w:tc>
        <w:tc>
          <w:tcPr>
            <w:tcW w:w="1844" w:type="dxa"/>
            <w:vAlign w:val="center"/>
          </w:tcPr>
          <w:p w14:paraId="3A012708">
            <w:pPr>
              <w:spacing w:line="276" w:lineRule="auto"/>
              <w:ind w:firstLine="0" w:firstLineChars="0"/>
              <w:jc w:val="center"/>
              <w:rPr>
                <w:rFonts w:ascii="仿宋" w:hAnsi="仿宋"/>
              </w:rPr>
            </w:pPr>
            <w:r>
              <w:rPr>
                <w:rFonts w:ascii="仿宋" w:hAnsi="仿宋"/>
              </w:rPr>
              <w:t>Decimal(10,4)</w:t>
            </w:r>
          </w:p>
        </w:tc>
        <w:tc>
          <w:tcPr>
            <w:tcW w:w="2125" w:type="dxa"/>
            <w:vAlign w:val="center"/>
          </w:tcPr>
          <w:p w14:paraId="59433E1D">
            <w:pPr>
              <w:spacing w:line="276" w:lineRule="auto"/>
              <w:ind w:firstLine="0" w:firstLineChars="0"/>
              <w:rPr>
                <w:rFonts w:ascii="仿宋" w:hAnsi="仿宋"/>
              </w:rPr>
            </w:pPr>
            <w:r>
              <w:rPr>
                <w:rFonts w:hint="eastAsia" w:ascii="仿宋" w:hAnsi="仿宋"/>
              </w:rPr>
              <w:t>摄氏度，默认为0（不可空)</w:t>
            </w:r>
          </w:p>
        </w:tc>
      </w:tr>
      <w:tr w14:paraId="683A1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7BA57D8B">
            <w:pPr>
              <w:pStyle w:val="79"/>
              <w:numPr>
                <w:ilvl w:val="0"/>
                <w:numId w:val="40"/>
              </w:numPr>
              <w:spacing w:line="276" w:lineRule="auto"/>
              <w:ind w:firstLineChars="0"/>
              <w:jc w:val="center"/>
              <w:rPr>
                <w:rFonts w:ascii="仿宋" w:hAnsi="仿宋"/>
              </w:rPr>
            </w:pPr>
          </w:p>
        </w:tc>
        <w:tc>
          <w:tcPr>
            <w:tcW w:w="2007" w:type="dxa"/>
            <w:vAlign w:val="center"/>
          </w:tcPr>
          <w:p w14:paraId="16CE2B92">
            <w:pPr>
              <w:spacing w:line="276" w:lineRule="auto"/>
              <w:ind w:firstLine="0" w:firstLineChars="0"/>
              <w:jc w:val="left"/>
              <w:rPr>
                <w:rFonts w:ascii="仿宋" w:hAnsi="仿宋"/>
              </w:rPr>
            </w:pPr>
            <w:r>
              <w:rPr>
                <w:rFonts w:hint="eastAsia" w:ascii="仿宋" w:hAnsi="仿宋"/>
              </w:rPr>
              <w:t>仓房内湿</w:t>
            </w:r>
          </w:p>
        </w:tc>
        <w:tc>
          <w:tcPr>
            <w:tcW w:w="1560" w:type="dxa"/>
            <w:vAlign w:val="center"/>
          </w:tcPr>
          <w:p w14:paraId="7E6A2D11">
            <w:pPr>
              <w:spacing w:line="276" w:lineRule="auto"/>
              <w:ind w:firstLine="0" w:firstLineChars="0"/>
              <w:jc w:val="center"/>
              <w:rPr>
                <w:rFonts w:ascii="仿宋" w:hAnsi="仿宋"/>
              </w:rPr>
            </w:pPr>
            <w:r>
              <w:rPr>
                <w:rFonts w:hint="eastAsia" w:ascii="仿宋" w:hAnsi="仿宋"/>
              </w:rPr>
              <w:t>cfns</w:t>
            </w:r>
          </w:p>
        </w:tc>
        <w:tc>
          <w:tcPr>
            <w:tcW w:w="1844" w:type="dxa"/>
            <w:vAlign w:val="center"/>
          </w:tcPr>
          <w:p w14:paraId="4A4FEBBF">
            <w:pPr>
              <w:spacing w:line="276" w:lineRule="auto"/>
              <w:ind w:firstLine="0" w:firstLineChars="0"/>
              <w:jc w:val="center"/>
              <w:rPr>
                <w:rFonts w:ascii="仿宋" w:hAnsi="仿宋"/>
              </w:rPr>
            </w:pPr>
            <w:r>
              <w:rPr>
                <w:rFonts w:ascii="仿宋" w:hAnsi="仿宋"/>
              </w:rPr>
              <w:t>Decimal(10,4)</w:t>
            </w:r>
          </w:p>
        </w:tc>
        <w:tc>
          <w:tcPr>
            <w:tcW w:w="2125" w:type="dxa"/>
            <w:vAlign w:val="center"/>
          </w:tcPr>
          <w:p w14:paraId="7713E0EA">
            <w:pPr>
              <w:spacing w:line="276" w:lineRule="auto"/>
              <w:ind w:firstLine="0" w:firstLineChars="0"/>
              <w:rPr>
                <w:rFonts w:ascii="仿宋" w:hAnsi="仿宋"/>
              </w:rPr>
            </w:pPr>
            <w:r>
              <w:rPr>
                <w:rFonts w:hint="eastAsia" w:ascii="仿宋" w:hAnsi="仿宋"/>
              </w:rPr>
              <w:t>默认为0</w:t>
            </w:r>
          </w:p>
          <w:p w14:paraId="50A86BBD">
            <w:pPr>
              <w:spacing w:line="276" w:lineRule="auto"/>
              <w:ind w:firstLine="0" w:firstLineChars="0"/>
              <w:rPr>
                <w:rFonts w:ascii="仿宋" w:hAnsi="仿宋"/>
              </w:rPr>
            </w:pPr>
            <w:r>
              <w:rPr>
                <w:rFonts w:hint="eastAsia" w:ascii="仿宋" w:hAnsi="仿宋"/>
              </w:rPr>
              <w:t>（不可空)</w:t>
            </w:r>
          </w:p>
        </w:tc>
      </w:tr>
      <w:tr w14:paraId="42625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18E5DBFF">
            <w:pPr>
              <w:pStyle w:val="79"/>
              <w:numPr>
                <w:ilvl w:val="0"/>
                <w:numId w:val="40"/>
              </w:numPr>
              <w:spacing w:line="276" w:lineRule="auto"/>
              <w:ind w:firstLineChars="0"/>
              <w:jc w:val="center"/>
              <w:rPr>
                <w:rFonts w:ascii="仿宋" w:hAnsi="仿宋"/>
              </w:rPr>
            </w:pPr>
          </w:p>
        </w:tc>
        <w:tc>
          <w:tcPr>
            <w:tcW w:w="2007" w:type="dxa"/>
            <w:vAlign w:val="center"/>
          </w:tcPr>
          <w:p w14:paraId="453596A2">
            <w:pPr>
              <w:spacing w:line="276" w:lineRule="auto"/>
              <w:ind w:firstLine="0" w:firstLineChars="0"/>
              <w:jc w:val="left"/>
              <w:rPr>
                <w:rFonts w:ascii="仿宋" w:hAnsi="仿宋"/>
              </w:rPr>
            </w:pPr>
            <w:r>
              <w:rPr>
                <w:rFonts w:hint="eastAsia" w:ascii="仿宋" w:hAnsi="仿宋"/>
              </w:rPr>
              <w:t>粮食温度值集合</w:t>
            </w:r>
          </w:p>
        </w:tc>
        <w:tc>
          <w:tcPr>
            <w:tcW w:w="1560" w:type="dxa"/>
            <w:vAlign w:val="center"/>
          </w:tcPr>
          <w:p w14:paraId="33E0AC41">
            <w:pPr>
              <w:spacing w:line="276" w:lineRule="auto"/>
              <w:ind w:firstLine="0" w:firstLineChars="0"/>
              <w:jc w:val="center"/>
              <w:rPr>
                <w:rFonts w:ascii="仿宋" w:hAnsi="仿宋"/>
              </w:rPr>
            </w:pPr>
            <w:r>
              <w:rPr>
                <w:rFonts w:hint="eastAsia" w:ascii="仿宋" w:hAnsi="仿宋"/>
              </w:rPr>
              <w:t>lswdzjh</w:t>
            </w:r>
          </w:p>
        </w:tc>
        <w:tc>
          <w:tcPr>
            <w:tcW w:w="1844" w:type="dxa"/>
            <w:vAlign w:val="center"/>
          </w:tcPr>
          <w:p w14:paraId="4D3D0690">
            <w:pPr>
              <w:spacing w:line="276" w:lineRule="auto"/>
              <w:ind w:firstLine="0" w:firstLineChars="0"/>
              <w:jc w:val="center"/>
              <w:rPr>
                <w:rFonts w:ascii="仿宋" w:hAnsi="仿宋"/>
              </w:rPr>
            </w:pPr>
            <w:r>
              <w:rPr>
                <w:rFonts w:ascii="仿宋" w:hAnsi="仿宋"/>
              </w:rPr>
              <w:t>String（</w:t>
            </w:r>
            <w:r>
              <w:rPr>
                <w:rFonts w:hint="eastAsia" w:ascii="仿宋" w:hAnsi="仿宋"/>
              </w:rPr>
              <w:t>5000）</w:t>
            </w:r>
          </w:p>
        </w:tc>
        <w:tc>
          <w:tcPr>
            <w:tcW w:w="2125" w:type="dxa"/>
            <w:vAlign w:val="center"/>
          </w:tcPr>
          <w:p w14:paraId="3931B10F">
            <w:pPr>
              <w:spacing w:line="276" w:lineRule="auto"/>
              <w:ind w:firstLine="0" w:firstLineChars="0"/>
              <w:jc w:val="left"/>
              <w:rPr>
                <w:rFonts w:ascii="仿宋" w:hAnsi="仿宋"/>
              </w:rPr>
            </w:pPr>
            <w:r>
              <w:rPr>
                <w:rFonts w:hint="eastAsia" w:ascii="仿宋" w:hAnsi="仿宋"/>
              </w:rPr>
              <w:t>摄氏度，层行列值集合，“|”分隔，格式为“温度值，层数，行数，列数”；坏点值为-</w:t>
            </w:r>
            <w:r>
              <w:rPr>
                <w:rFonts w:ascii="仿宋" w:hAnsi="仿宋"/>
              </w:rPr>
              <w:t>100</w:t>
            </w:r>
            <w:r>
              <w:rPr>
                <w:rFonts w:hint="eastAsia" w:ascii="仿宋" w:hAnsi="仿宋"/>
              </w:rPr>
              <w:t>。 277,1,1,1|251,1,1,2|246,1,1,3|263,1,2,1|193,1,2,2|193,1,2,3|277,2,1,1|251,2,1,2|246,2,1,3|263,2,2,1|193,2,2,2|193,2,2,3（不可空)</w:t>
            </w:r>
          </w:p>
        </w:tc>
      </w:tr>
      <w:tr w14:paraId="7AC77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50E759FD">
            <w:pPr>
              <w:pStyle w:val="79"/>
              <w:numPr>
                <w:ilvl w:val="0"/>
                <w:numId w:val="40"/>
              </w:numPr>
              <w:spacing w:line="276" w:lineRule="auto"/>
              <w:ind w:firstLineChars="0"/>
              <w:jc w:val="center"/>
              <w:rPr>
                <w:rFonts w:ascii="仿宋" w:hAnsi="仿宋"/>
              </w:rPr>
            </w:pPr>
          </w:p>
        </w:tc>
        <w:tc>
          <w:tcPr>
            <w:tcW w:w="2007" w:type="dxa"/>
            <w:vAlign w:val="center"/>
          </w:tcPr>
          <w:p w14:paraId="567428EF">
            <w:pPr>
              <w:spacing w:line="276" w:lineRule="auto"/>
              <w:ind w:firstLine="0" w:firstLineChars="0"/>
              <w:jc w:val="left"/>
              <w:rPr>
                <w:rFonts w:ascii="仿宋" w:hAnsi="仿宋"/>
              </w:rPr>
            </w:pPr>
            <w:r>
              <w:rPr>
                <w:rFonts w:hint="eastAsia" w:ascii="仿宋" w:hAnsi="仿宋"/>
              </w:rPr>
              <w:t>粮食湿度值集合</w:t>
            </w:r>
          </w:p>
        </w:tc>
        <w:tc>
          <w:tcPr>
            <w:tcW w:w="1560" w:type="dxa"/>
            <w:vAlign w:val="center"/>
          </w:tcPr>
          <w:p w14:paraId="4153337D">
            <w:pPr>
              <w:spacing w:line="276" w:lineRule="auto"/>
              <w:ind w:firstLine="0" w:firstLineChars="0"/>
              <w:jc w:val="center"/>
              <w:rPr>
                <w:rFonts w:ascii="仿宋" w:hAnsi="仿宋"/>
              </w:rPr>
            </w:pPr>
            <w:r>
              <w:rPr>
                <w:rFonts w:hint="eastAsia" w:ascii="仿宋" w:hAnsi="仿宋"/>
              </w:rPr>
              <w:t>lssdzjh</w:t>
            </w:r>
          </w:p>
        </w:tc>
        <w:tc>
          <w:tcPr>
            <w:tcW w:w="1844" w:type="dxa"/>
            <w:vAlign w:val="center"/>
          </w:tcPr>
          <w:p w14:paraId="2FEB1402">
            <w:pPr>
              <w:spacing w:line="276" w:lineRule="auto"/>
              <w:ind w:firstLine="0" w:firstLineChars="0"/>
              <w:jc w:val="center"/>
              <w:rPr>
                <w:rFonts w:ascii="仿宋" w:hAnsi="仿宋"/>
              </w:rPr>
            </w:pPr>
            <w:r>
              <w:rPr>
                <w:rFonts w:ascii="仿宋" w:hAnsi="仿宋"/>
              </w:rPr>
              <w:t>String（2</w:t>
            </w:r>
            <w:r>
              <w:rPr>
                <w:rFonts w:hint="eastAsia" w:ascii="仿宋" w:hAnsi="仿宋"/>
              </w:rPr>
              <w:t>000）</w:t>
            </w:r>
          </w:p>
        </w:tc>
        <w:tc>
          <w:tcPr>
            <w:tcW w:w="2125" w:type="dxa"/>
            <w:vAlign w:val="center"/>
          </w:tcPr>
          <w:p w14:paraId="686B6325">
            <w:pPr>
              <w:spacing w:line="276" w:lineRule="auto"/>
              <w:ind w:firstLine="0" w:firstLineChars="0"/>
              <w:rPr>
                <w:rFonts w:ascii="仿宋" w:hAnsi="仿宋"/>
              </w:rPr>
            </w:pPr>
            <w:r>
              <w:rPr>
                <w:rFonts w:hint="eastAsia" w:ascii="仿宋" w:hAnsi="仿宋"/>
              </w:rPr>
              <w:t>百分比，内容格式 同上，坏点值为</w:t>
            </w:r>
            <w:r>
              <w:rPr>
                <w:rFonts w:ascii="仿宋" w:hAnsi="仿宋"/>
              </w:rPr>
              <w:t>-1</w:t>
            </w:r>
          </w:p>
        </w:tc>
      </w:tr>
      <w:tr w14:paraId="18547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51CC528C">
            <w:pPr>
              <w:pStyle w:val="79"/>
              <w:numPr>
                <w:ilvl w:val="0"/>
                <w:numId w:val="40"/>
              </w:numPr>
              <w:spacing w:line="276" w:lineRule="auto"/>
              <w:ind w:firstLineChars="0"/>
              <w:jc w:val="center"/>
              <w:rPr>
                <w:rFonts w:ascii="仿宋" w:hAnsi="仿宋"/>
              </w:rPr>
            </w:pPr>
          </w:p>
        </w:tc>
        <w:tc>
          <w:tcPr>
            <w:tcW w:w="2007" w:type="dxa"/>
            <w:vAlign w:val="center"/>
          </w:tcPr>
          <w:p w14:paraId="26879483">
            <w:pPr>
              <w:spacing w:line="276" w:lineRule="auto"/>
              <w:ind w:firstLine="0" w:firstLineChars="0"/>
              <w:jc w:val="left"/>
              <w:rPr>
                <w:rFonts w:ascii="仿宋" w:hAnsi="仿宋"/>
              </w:rPr>
            </w:pPr>
            <w:r>
              <w:rPr>
                <w:rFonts w:hint="eastAsia" w:ascii="仿宋" w:hAnsi="仿宋"/>
              </w:rPr>
              <w:t>粮食水分值集合</w:t>
            </w:r>
          </w:p>
        </w:tc>
        <w:tc>
          <w:tcPr>
            <w:tcW w:w="1560" w:type="dxa"/>
            <w:vAlign w:val="center"/>
          </w:tcPr>
          <w:p w14:paraId="3A591C4A">
            <w:pPr>
              <w:spacing w:line="276" w:lineRule="auto"/>
              <w:ind w:firstLine="0" w:firstLineChars="0"/>
              <w:jc w:val="center"/>
              <w:rPr>
                <w:rFonts w:ascii="仿宋" w:hAnsi="仿宋"/>
              </w:rPr>
            </w:pPr>
            <w:r>
              <w:rPr>
                <w:rFonts w:hint="eastAsia" w:ascii="仿宋" w:hAnsi="仿宋"/>
              </w:rPr>
              <w:t>lssfzjh</w:t>
            </w:r>
          </w:p>
        </w:tc>
        <w:tc>
          <w:tcPr>
            <w:tcW w:w="1844" w:type="dxa"/>
            <w:vAlign w:val="center"/>
          </w:tcPr>
          <w:p w14:paraId="079F0D4A">
            <w:pPr>
              <w:spacing w:line="276" w:lineRule="auto"/>
              <w:ind w:firstLine="0" w:firstLineChars="0"/>
              <w:jc w:val="center"/>
              <w:rPr>
                <w:rFonts w:ascii="仿宋" w:hAnsi="仿宋"/>
              </w:rPr>
            </w:pPr>
            <w:r>
              <w:rPr>
                <w:rFonts w:ascii="仿宋" w:hAnsi="仿宋"/>
              </w:rPr>
              <w:t>String（2</w:t>
            </w:r>
            <w:r>
              <w:rPr>
                <w:rFonts w:hint="eastAsia" w:ascii="仿宋" w:hAnsi="仿宋"/>
              </w:rPr>
              <w:t>000）</w:t>
            </w:r>
          </w:p>
        </w:tc>
        <w:tc>
          <w:tcPr>
            <w:tcW w:w="2125" w:type="dxa"/>
            <w:vAlign w:val="center"/>
          </w:tcPr>
          <w:p w14:paraId="7BCD9184">
            <w:pPr>
              <w:spacing w:line="276" w:lineRule="auto"/>
              <w:ind w:firstLine="0" w:firstLineChars="0"/>
              <w:rPr>
                <w:rFonts w:ascii="仿宋" w:hAnsi="仿宋"/>
              </w:rPr>
            </w:pPr>
            <w:r>
              <w:rPr>
                <w:rFonts w:hint="eastAsia" w:ascii="仿宋" w:hAnsi="仿宋"/>
              </w:rPr>
              <w:t>百分比，内容格式同上，坏点值为-1</w:t>
            </w:r>
          </w:p>
        </w:tc>
      </w:tr>
      <w:tr w14:paraId="10ECA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7BCBC984">
            <w:pPr>
              <w:pStyle w:val="79"/>
              <w:numPr>
                <w:ilvl w:val="0"/>
                <w:numId w:val="40"/>
              </w:numPr>
              <w:spacing w:line="276" w:lineRule="auto"/>
              <w:ind w:firstLineChars="0"/>
              <w:jc w:val="center"/>
              <w:rPr>
                <w:rFonts w:ascii="仿宋" w:hAnsi="仿宋"/>
              </w:rPr>
            </w:pPr>
          </w:p>
        </w:tc>
        <w:tc>
          <w:tcPr>
            <w:tcW w:w="2007" w:type="dxa"/>
            <w:vAlign w:val="center"/>
          </w:tcPr>
          <w:p w14:paraId="53FEC297">
            <w:pPr>
              <w:spacing w:line="276" w:lineRule="auto"/>
              <w:ind w:firstLine="0" w:firstLineChars="0"/>
              <w:jc w:val="left"/>
              <w:rPr>
                <w:rFonts w:ascii="仿宋" w:hAnsi="仿宋"/>
              </w:rPr>
            </w:pPr>
            <w:r>
              <w:rPr>
                <w:rFonts w:hint="eastAsia" w:ascii="仿宋" w:hAnsi="仿宋"/>
              </w:rPr>
              <w:t>磷化氢值集合</w:t>
            </w:r>
          </w:p>
        </w:tc>
        <w:tc>
          <w:tcPr>
            <w:tcW w:w="1560" w:type="dxa"/>
            <w:vAlign w:val="center"/>
          </w:tcPr>
          <w:p w14:paraId="6F7BFB96">
            <w:pPr>
              <w:spacing w:line="276" w:lineRule="auto"/>
              <w:ind w:firstLine="0" w:firstLineChars="0"/>
              <w:jc w:val="center"/>
              <w:rPr>
                <w:rFonts w:ascii="仿宋" w:hAnsi="仿宋"/>
              </w:rPr>
            </w:pPr>
            <w:r>
              <w:rPr>
                <w:rFonts w:hint="eastAsia" w:ascii="仿宋" w:hAnsi="仿宋"/>
              </w:rPr>
              <w:t>lhqzjh</w:t>
            </w:r>
          </w:p>
        </w:tc>
        <w:tc>
          <w:tcPr>
            <w:tcW w:w="1844" w:type="dxa"/>
            <w:vAlign w:val="center"/>
          </w:tcPr>
          <w:p w14:paraId="026F9671">
            <w:pPr>
              <w:spacing w:line="276" w:lineRule="auto"/>
              <w:ind w:firstLine="0" w:firstLineChars="0"/>
              <w:jc w:val="center"/>
              <w:rPr>
                <w:rFonts w:ascii="仿宋" w:hAnsi="仿宋"/>
              </w:rPr>
            </w:pPr>
            <w:r>
              <w:rPr>
                <w:rFonts w:ascii="仿宋" w:hAnsi="仿宋"/>
              </w:rPr>
              <w:t>String（2</w:t>
            </w:r>
            <w:r>
              <w:rPr>
                <w:rFonts w:hint="eastAsia" w:ascii="仿宋" w:hAnsi="仿宋"/>
              </w:rPr>
              <w:t>000）</w:t>
            </w:r>
          </w:p>
        </w:tc>
        <w:tc>
          <w:tcPr>
            <w:tcW w:w="2125" w:type="dxa"/>
            <w:vAlign w:val="center"/>
          </w:tcPr>
          <w:p w14:paraId="0DEB24BA">
            <w:pPr>
              <w:spacing w:line="276" w:lineRule="auto"/>
              <w:ind w:firstLine="0" w:firstLineChars="0"/>
              <w:rPr>
                <w:rFonts w:ascii="仿宋" w:hAnsi="仿宋"/>
              </w:rPr>
            </w:pPr>
            <w:r>
              <w:rPr>
                <w:rFonts w:ascii="宋体" w:hAnsi="宋体" w:cs="宋体"/>
                <w:color w:val="000000"/>
                <w:kern w:val="0"/>
                <w:szCs w:val="24"/>
              </w:rPr>
              <w:t>ml/m</w:t>
            </w:r>
            <w:r>
              <w:rPr>
                <w:rFonts w:ascii="宋体" w:hAnsi="宋体" w:cs="宋体"/>
                <w:color w:val="000000"/>
                <w:kern w:val="0"/>
                <w:szCs w:val="24"/>
                <w:vertAlign w:val="superscript"/>
              </w:rPr>
              <w:t>3</w:t>
            </w:r>
            <w:r>
              <w:rPr>
                <w:rFonts w:ascii="仿宋" w:hAnsi="仿宋"/>
              </w:rPr>
              <w:t>,</w:t>
            </w:r>
            <w:r>
              <w:rPr>
                <w:rFonts w:hint="eastAsia" w:ascii="仿宋" w:hAnsi="仿宋"/>
              </w:rPr>
              <w:t>内容格式同上</w:t>
            </w:r>
            <w:r>
              <w:rPr>
                <w:rFonts w:ascii="仿宋" w:hAnsi="仿宋"/>
              </w:rPr>
              <w:t>,</w:t>
            </w:r>
            <w:r>
              <w:rPr>
                <w:rFonts w:hint="eastAsia" w:ascii="仿宋" w:hAnsi="仿宋"/>
              </w:rPr>
              <w:t>坏点值为 -1</w:t>
            </w:r>
          </w:p>
        </w:tc>
      </w:tr>
      <w:tr w14:paraId="2DD39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619502C0">
            <w:pPr>
              <w:pStyle w:val="79"/>
              <w:numPr>
                <w:ilvl w:val="0"/>
                <w:numId w:val="40"/>
              </w:numPr>
              <w:spacing w:line="276" w:lineRule="auto"/>
              <w:ind w:firstLineChars="0"/>
              <w:jc w:val="center"/>
              <w:rPr>
                <w:rFonts w:ascii="仿宋" w:hAnsi="仿宋"/>
              </w:rPr>
            </w:pPr>
          </w:p>
        </w:tc>
        <w:tc>
          <w:tcPr>
            <w:tcW w:w="2007" w:type="dxa"/>
            <w:vAlign w:val="center"/>
          </w:tcPr>
          <w:p w14:paraId="2C9759E4">
            <w:pPr>
              <w:spacing w:line="276" w:lineRule="auto"/>
              <w:ind w:firstLine="0" w:firstLineChars="0"/>
              <w:jc w:val="left"/>
              <w:rPr>
                <w:rFonts w:ascii="仿宋" w:hAnsi="仿宋"/>
              </w:rPr>
            </w:pPr>
            <w:r>
              <w:rPr>
                <w:rFonts w:hint="eastAsia" w:ascii="仿宋" w:hAnsi="仿宋"/>
              </w:rPr>
              <w:t>氧气值集合</w:t>
            </w:r>
          </w:p>
        </w:tc>
        <w:tc>
          <w:tcPr>
            <w:tcW w:w="1560" w:type="dxa"/>
            <w:vAlign w:val="center"/>
          </w:tcPr>
          <w:p w14:paraId="45604703">
            <w:pPr>
              <w:spacing w:line="276" w:lineRule="auto"/>
              <w:ind w:firstLine="0" w:firstLineChars="0"/>
              <w:jc w:val="center"/>
              <w:rPr>
                <w:rFonts w:ascii="仿宋" w:hAnsi="仿宋"/>
              </w:rPr>
            </w:pPr>
            <w:r>
              <w:rPr>
                <w:rFonts w:hint="eastAsia" w:ascii="仿宋" w:hAnsi="仿宋"/>
              </w:rPr>
              <w:t>yqzjh</w:t>
            </w:r>
          </w:p>
        </w:tc>
        <w:tc>
          <w:tcPr>
            <w:tcW w:w="1844" w:type="dxa"/>
            <w:vAlign w:val="center"/>
          </w:tcPr>
          <w:p w14:paraId="199106FF">
            <w:pPr>
              <w:spacing w:line="276" w:lineRule="auto"/>
              <w:ind w:firstLine="0" w:firstLineChars="0"/>
              <w:jc w:val="center"/>
              <w:rPr>
                <w:rFonts w:ascii="仿宋" w:hAnsi="仿宋"/>
              </w:rPr>
            </w:pPr>
            <w:r>
              <w:rPr>
                <w:rFonts w:ascii="仿宋" w:hAnsi="仿宋"/>
              </w:rPr>
              <w:t>String（2</w:t>
            </w:r>
            <w:r>
              <w:rPr>
                <w:rFonts w:hint="eastAsia" w:ascii="仿宋" w:hAnsi="仿宋"/>
              </w:rPr>
              <w:t>000）</w:t>
            </w:r>
          </w:p>
        </w:tc>
        <w:tc>
          <w:tcPr>
            <w:tcW w:w="2125" w:type="dxa"/>
            <w:vAlign w:val="center"/>
          </w:tcPr>
          <w:p w14:paraId="6BC6345C">
            <w:pPr>
              <w:spacing w:line="276" w:lineRule="auto"/>
              <w:ind w:firstLine="0" w:firstLineChars="0"/>
              <w:rPr>
                <w:rFonts w:ascii="仿宋" w:hAnsi="仿宋"/>
              </w:rPr>
            </w:pPr>
            <w:r>
              <w:rPr>
                <w:rFonts w:ascii="宋体" w:hAnsi="宋体" w:cs="宋体"/>
                <w:color w:val="000000"/>
                <w:kern w:val="0"/>
                <w:szCs w:val="24"/>
              </w:rPr>
              <w:t>ml/m</w:t>
            </w:r>
            <w:r>
              <w:rPr>
                <w:rFonts w:ascii="宋体" w:hAnsi="宋体" w:cs="宋体"/>
                <w:color w:val="000000"/>
                <w:kern w:val="0"/>
                <w:szCs w:val="24"/>
                <w:vertAlign w:val="superscript"/>
              </w:rPr>
              <w:t>3</w:t>
            </w:r>
            <w:r>
              <w:rPr>
                <w:rFonts w:ascii="仿宋" w:hAnsi="仿宋"/>
              </w:rPr>
              <w:t>,</w:t>
            </w:r>
            <w:r>
              <w:rPr>
                <w:rFonts w:hint="eastAsia" w:ascii="仿宋" w:hAnsi="仿宋"/>
              </w:rPr>
              <w:t>内容格式同上</w:t>
            </w:r>
            <w:r>
              <w:rPr>
                <w:rFonts w:ascii="仿宋" w:hAnsi="仿宋"/>
              </w:rPr>
              <w:t>,</w:t>
            </w:r>
            <w:r>
              <w:rPr>
                <w:rFonts w:hint="eastAsia" w:ascii="仿宋" w:hAnsi="仿宋"/>
              </w:rPr>
              <w:t>坏点值为 -1</w:t>
            </w:r>
          </w:p>
        </w:tc>
      </w:tr>
      <w:tr w14:paraId="589D0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287FD580">
            <w:pPr>
              <w:pStyle w:val="79"/>
              <w:numPr>
                <w:ilvl w:val="0"/>
                <w:numId w:val="40"/>
              </w:numPr>
              <w:spacing w:line="276" w:lineRule="auto"/>
              <w:ind w:firstLineChars="0"/>
              <w:jc w:val="center"/>
              <w:rPr>
                <w:rFonts w:ascii="仿宋" w:hAnsi="仿宋"/>
              </w:rPr>
            </w:pPr>
          </w:p>
        </w:tc>
        <w:tc>
          <w:tcPr>
            <w:tcW w:w="2007" w:type="dxa"/>
            <w:vAlign w:val="center"/>
          </w:tcPr>
          <w:p w14:paraId="4B2E587B">
            <w:pPr>
              <w:spacing w:line="276" w:lineRule="auto"/>
              <w:ind w:firstLine="0" w:firstLineChars="0"/>
              <w:jc w:val="left"/>
              <w:rPr>
                <w:rFonts w:ascii="仿宋" w:hAnsi="仿宋"/>
              </w:rPr>
            </w:pPr>
            <w:r>
              <w:rPr>
                <w:rFonts w:hint="eastAsia" w:ascii="仿宋" w:hAnsi="仿宋"/>
              </w:rPr>
              <w:t>二氧化碳值集合</w:t>
            </w:r>
          </w:p>
        </w:tc>
        <w:tc>
          <w:tcPr>
            <w:tcW w:w="1560" w:type="dxa"/>
            <w:vAlign w:val="center"/>
          </w:tcPr>
          <w:p w14:paraId="4C053D60">
            <w:pPr>
              <w:spacing w:line="276" w:lineRule="auto"/>
              <w:ind w:firstLine="0" w:firstLineChars="0"/>
              <w:jc w:val="center"/>
              <w:rPr>
                <w:rFonts w:ascii="仿宋" w:hAnsi="仿宋"/>
              </w:rPr>
            </w:pPr>
            <w:r>
              <w:rPr>
                <w:rFonts w:hint="eastAsia" w:ascii="仿宋" w:hAnsi="仿宋"/>
              </w:rPr>
              <w:t>eyhtzjh</w:t>
            </w:r>
          </w:p>
        </w:tc>
        <w:tc>
          <w:tcPr>
            <w:tcW w:w="1844" w:type="dxa"/>
            <w:vAlign w:val="center"/>
          </w:tcPr>
          <w:p w14:paraId="00106BCA">
            <w:pPr>
              <w:spacing w:line="276" w:lineRule="auto"/>
              <w:ind w:firstLine="0" w:firstLineChars="0"/>
              <w:jc w:val="center"/>
              <w:rPr>
                <w:rFonts w:ascii="仿宋" w:hAnsi="仿宋"/>
              </w:rPr>
            </w:pPr>
            <w:r>
              <w:rPr>
                <w:rFonts w:ascii="仿宋" w:hAnsi="仿宋"/>
              </w:rPr>
              <w:t>String（2</w:t>
            </w:r>
            <w:r>
              <w:rPr>
                <w:rFonts w:hint="eastAsia" w:ascii="仿宋" w:hAnsi="仿宋"/>
              </w:rPr>
              <w:t>000）</w:t>
            </w:r>
          </w:p>
        </w:tc>
        <w:tc>
          <w:tcPr>
            <w:tcW w:w="2125" w:type="dxa"/>
            <w:vAlign w:val="center"/>
          </w:tcPr>
          <w:p w14:paraId="1103C4AE">
            <w:pPr>
              <w:spacing w:line="276" w:lineRule="auto"/>
              <w:ind w:firstLine="0" w:firstLineChars="0"/>
              <w:rPr>
                <w:rFonts w:ascii="仿宋" w:hAnsi="仿宋"/>
              </w:rPr>
            </w:pPr>
            <w:r>
              <w:rPr>
                <w:rFonts w:ascii="宋体" w:hAnsi="宋体" w:cs="宋体"/>
                <w:color w:val="000000"/>
                <w:kern w:val="0"/>
                <w:szCs w:val="24"/>
              </w:rPr>
              <w:t>ml/m</w:t>
            </w:r>
            <w:r>
              <w:rPr>
                <w:rFonts w:ascii="宋体" w:hAnsi="宋体" w:cs="宋体"/>
                <w:color w:val="000000"/>
                <w:kern w:val="0"/>
                <w:szCs w:val="24"/>
                <w:vertAlign w:val="superscript"/>
              </w:rPr>
              <w:t>3</w:t>
            </w:r>
            <w:r>
              <w:rPr>
                <w:rFonts w:ascii="仿宋" w:hAnsi="仿宋"/>
              </w:rPr>
              <w:t>,</w:t>
            </w:r>
            <w:r>
              <w:rPr>
                <w:rFonts w:hint="eastAsia" w:ascii="仿宋" w:hAnsi="仿宋"/>
              </w:rPr>
              <w:t>内容格式同上</w:t>
            </w:r>
            <w:r>
              <w:rPr>
                <w:rFonts w:ascii="仿宋" w:hAnsi="仿宋"/>
              </w:rPr>
              <w:t>,</w:t>
            </w:r>
            <w:r>
              <w:rPr>
                <w:rFonts w:hint="eastAsia" w:ascii="仿宋" w:hAnsi="仿宋"/>
              </w:rPr>
              <w:t>坏点值为 -1</w:t>
            </w:r>
          </w:p>
        </w:tc>
      </w:tr>
      <w:tr w14:paraId="1258A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1AF09E42">
            <w:pPr>
              <w:pStyle w:val="79"/>
              <w:numPr>
                <w:ilvl w:val="0"/>
                <w:numId w:val="40"/>
              </w:numPr>
              <w:spacing w:line="276" w:lineRule="auto"/>
              <w:ind w:firstLineChars="0"/>
              <w:jc w:val="center"/>
              <w:rPr>
                <w:rFonts w:ascii="仿宋" w:hAnsi="仿宋"/>
              </w:rPr>
            </w:pPr>
          </w:p>
        </w:tc>
        <w:tc>
          <w:tcPr>
            <w:tcW w:w="2007" w:type="dxa"/>
            <w:vAlign w:val="center"/>
          </w:tcPr>
          <w:p w14:paraId="1BF3FF67">
            <w:pPr>
              <w:spacing w:line="276" w:lineRule="auto"/>
              <w:ind w:firstLine="0" w:firstLineChars="0"/>
              <w:jc w:val="left"/>
              <w:rPr>
                <w:rFonts w:ascii="仿宋" w:hAnsi="仿宋"/>
              </w:rPr>
            </w:pPr>
            <w:r>
              <w:rPr>
                <w:rFonts w:hint="eastAsia" w:ascii="仿宋" w:hAnsi="仿宋"/>
              </w:rPr>
              <w:t>害虫密度</w:t>
            </w:r>
          </w:p>
        </w:tc>
        <w:tc>
          <w:tcPr>
            <w:tcW w:w="1560" w:type="dxa"/>
            <w:vAlign w:val="center"/>
          </w:tcPr>
          <w:p w14:paraId="7A99D972">
            <w:pPr>
              <w:spacing w:line="276" w:lineRule="auto"/>
              <w:ind w:firstLine="0" w:firstLineChars="0"/>
              <w:jc w:val="center"/>
              <w:rPr>
                <w:rFonts w:ascii="仿宋" w:hAnsi="仿宋"/>
              </w:rPr>
            </w:pPr>
            <w:r>
              <w:rPr>
                <w:rFonts w:hint="eastAsia" w:ascii="仿宋" w:hAnsi="仿宋"/>
              </w:rPr>
              <w:t>hcmd</w:t>
            </w:r>
          </w:p>
        </w:tc>
        <w:tc>
          <w:tcPr>
            <w:tcW w:w="1844" w:type="dxa"/>
            <w:vAlign w:val="center"/>
          </w:tcPr>
          <w:p w14:paraId="7B37F21B">
            <w:pPr>
              <w:spacing w:line="276" w:lineRule="auto"/>
              <w:ind w:firstLine="0" w:firstLineChars="0"/>
              <w:jc w:val="center"/>
              <w:rPr>
                <w:rFonts w:ascii="仿宋" w:hAnsi="仿宋"/>
              </w:rPr>
            </w:pPr>
            <w:r>
              <w:rPr>
                <w:rFonts w:ascii="仿宋" w:hAnsi="仿宋"/>
              </w:rPr>
              <w:t>String（2</w:t>
            </w:r>
            <w:r>
              <w:rPr>
                <w:rFonts w:hint="eastAsia" w:ascii="仿宋" w:hAnsi="仿宋"/>
              </w:rPr>
              <w:t>000）</w:t>
            </w:r>
          </w:p>
        </w:tc>
        <w:tc>
          <w:tcPr>
            <w:tcW w:w="2125" w:type="dxa"/>
            <w:vAlign w:val="center"/>
          </w:tcPr>
          <w:p w14:paraId="2C4FF437">
            <w:pPr>
              <w:spacing w:line="276" w:lineRule="auto"/>
              <w:ind w:firstLine="0" w:firstLineChars="0"/>
              <w:rPr>
                <w:rFonts w:ascii="仿宋" w:hAnsi="仿宋"/>
              </w:rPr>
            </w:pPr>
            <w:r>
              <w:rPr>
                <w:rFonts w:hint="eastAsia" w:ascii="仿宋" w:hAnsi="仿宋"/>
              </w:rPr>
              <w:t>内容格式同上</w:t>
            </w:r>
            <w:r>
              <w:rPr>
                <w:rFonts w:ascii="仿宋" w:hAnsi="仿宋"/>
              </w:rPr>
              <w:t>,</w:t>
            </w:r>
            <w:r>
              <w:rPr>
                <w:rFonts w:hint="eastAsia" w:ascii="仿宋" w:hAnsi="仿宋"/>
              </w:rPr>
              <w:t>坏点值为 -1</w:t>
            </w:r>
          </w:p>
        </w:tc>
      </w:tr>
      <w:tr w14:paraId="0EC43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964" w:type="dxa"/>
            <w:vAlign w:val="center"/>
          </w:tcPr>
          <w:p w14:paraId="6DE2DEB9">
            <w:pPr>
              <w:pStyle w:val="79"/>
              <w:numPr>
                <w:ilvl w:val="0"/>
                <w:numId w:val="40"/>
              </w:numPr>
              <w:spacing w:line="276" w:lineRule="auto"/>
              <w:ind w:firstLineChars="0"/>
              <w:jc w:val="center"/>
              <w:rPr>
                <w:rFonts w:ascii="仿宋" w:hAnsi="仿宋"/>
              </w:rPr>
            </w:pPr>
          </w:p>
        </w:tc>
        <w:tc>
          <w:tcPr>
            <w:tcW w:w="2007" w:type="dxa"/>
            <w:vAlign w:val="center"/>
          </w:tcPr>
          <w:p w14:paraId="338746AF">
            <w:pPr>
              <w:spacing w:line="276" w:lineRule="auto"/>
              <w:ind w:firstLine="0" w:firstLineChars="0"/>
              <w:jc w:val="left"/>
              <w:rPr>
                <w:rFonts w:ascii="仿宋" w:hAnsi="仿宋"/>
              </w:rPr>
            </w:pPr>
            <w:r>
              <w:rPr>
                <w:rFonts w:hint="eastAsia" w:ascii="仿宋" w:hAnsi="仿宋"/>
              </w:rPr>
              <w:t>是否删除</w:t>
            </w:r>
          </w:p>
        </w:tc>
        <w:tc>
          <w:tcPr>
            <w:tcW w:w="1560" w:type="dxa"/>
            <w:vAlign w:val="center"/>
          </w:tcPr>
          <w:p w14:paraId="67AF7B91">
            <w:pPr>
              <w:spacing w:line="276" w:lineRule="auto"/>
              <w:ind w:firstLine="0" w:firstLineChars="0"/>
              <w:jc w:val="center"/>
              <w:rPr>
                <w:rFonts w:ascii="仿宋" w:hAnsi="仿宋"/>
              </w:rPr>
            </w:pPr>
            <w:r>
              <w:rPr>
                <w:rFonts w:hint="eastAsia" w:ascii="仿宋" w:hAnsi="仿宋"/>
              </w:rPr>
              <w:t>sfsc</w:t>
            </w:r>
          </w:p>
        </w:tc>
        <w:tc>
          <w:tcPr>
            <w:tcW w:w="1844" w:type="dxa"/>
            <w:vAlign w:val="center"/>
          </w:tcPr>
          <w:p w14:paraId="52245B44">
            <w:pPr>
              <w:spacing w:line="276" w:lineRule="auto"/>
              <w:ind w:firstLine="0" w:firstLineChars="0"/>
              <w:jc w:val="center"/>
              <w:rPr>
                <w:rFonts w:ascii="仿宋" w:hAnsi="仿宋"/>
              </w:rPr>
            </w:pPr>
            <w:r>
              <w:rPr>
                <w:rFonts w:hint="eastAsia" w:ascii="仿宋" w:hAnsi="仿宋"/>
              </w:rPr>
              <w:t>String（1）</w:t>
            </w:r>
          </w:p>
        </w:tc>
        <w:tc>
          <w:tcPr>
            <w:tcW w:w="2125" w:type="dxa"/>
            <w:vAlign w:val="center"/>
          </w:tcPr>
          <w:p w14:paraId="57CE27A1">
            <w:pPr>
              <w:spacing w:line="276" w:lineRule="auto"/>
              <w:ind w:firstLine="0" w:firstLineChars="0"/>
              <w:jc w:val="left"/>
              <w:rPr>
                <w:rFonts w:ascii="仿宋" w:hAnsi="仿宋"/>
              </w:rPr>
            </w:pPr>
            <w:r>
              <w:rPr>
                <w:rFonts w:hint="eastAsia" w:ascii="仿宋" w:hAnsi="仿宋"/>
              </w:rPr>
              <w:t>1：删除</w:t>
            </w:r>
          </w:p>
          <w:p w14:paraId="1AD322DB">
            <w:pPr>
              <w:spacing w:line="276" w:lineRule="auto"/>
              <w:ind w:firstLine="0" w:firstLineChars="0"/>
              <w:jc w:val="left"/>
              <w:rPr>
                <w:rFonts w:ascii="仿宋" w:hAnsi="仿宋"/>
              </w:rPr>
            </w:pPr>
            <w:r>
              <w:rPr>
                <w:rFonts w:hint="eastAsia" w:ascii="仿宋" w:hAnsi="仿宋"/>
              </w:rPr>
              <w:t>0：不删除（可空）</w:t>
            </w:r>
          </w:p>
          <w:p w14:paraId="30ECFD75">
            <w:pPr>
              <w:spacing w:line="276" w:lineRule="auto"/>
              <w:ind w:firstLine="0" w:firstLineChars="0"/>
              <w:rPr>
                <w:rFonts w:ascii="仿宋" w:hAnsi="仿宋"/>
              </w:rPr>
            </w:pPr>
            <w:r>
              <w:rPr>
                <w:rFonts w:ascii="仿宋" w:hAnsi="仿宋"/>
              </w:rPr>
              <w:t>空值默认为不删除</w:t>
            </w:r>
          </w:p>
        </w:tc>
      </w:tr>
    </w:tbl>
    <w:p w14:paraId="18DC3F8D">
      <w:pPr>
        <w:ind w:firstLine="480"/>
        <w:rPr>
          <w:rFonts w:ascii="仿宋" w:hAnsi="仿宋"/>
          <w:szCs w:val="24"/>
        </w:rPr>
      </w:pPr>
    </w:p>
    <w:p w14:paraId="547ED119">
      <w:pPr>
        <w:pStyle w:val="4"/>
        <w:ind w:left="851" w:hanging="851"/>
        <w:rPr>
          <w:rFonts w:ascii="仿宋" w:hAnsi="仿宋"/>
          <w:sz w:val="28"/>
          <w:szCs w:val="28"/>
        </w:rPr>
      </w:pPr>
      <w:bookmarkStart w:id="25" w:name="_Toc512432565"/>
      <w:bookmarkStart w:id="26" w:name="_Toc532829526"/>
      <w:bookmarkStart w:id="27" w:name="_Toc513039894"/>
      <w:r>
        <w:rPr>
          <w:rFonts w:hint="eastAsia" w:ascii="仿宋" w:hAnsi="仿宋"/>
          <w:sz w:val="28"/>
          <w:szCs w:val="28"/>
        </w:rPr>
        <w:t>通风作业监管数据接口</w:t>
      </w:r>
      <w:bookmarkEnd w:id="25"/>
      <w:bookmarkEnd w:id="26"/>
      <w:bookmarkEnd w:id="27"/>
    </w:p>
    <w:p w14:paraId="202893DC">
      <w:pPr>
        <w:pStyle w:val="90"/>
        <w:numPr>
          <w:ilvl w:val="0"/>
          <w:numId w:val="41"/>
        </w:numPr>
        <w:ind w:firstLineChars="0"/>
        <w:rPr>
          <w:rFonts w:ascii="仿宋" w:hAnsi="仿宋" w:eastAsia="仿宋"/>
          <w:b/>
          <w:bCs/>
        </w:rPr>
      </w:pPr>
      <w:r>
        <w:rPr>
          <w:rFonts w:hint="eastAsia" w:ascii="仿宋" w:hAnsi="仿宋" w:eastAsia="仿宋"/>
          <w:b/>
          <w:bCs/>
        </w:rPr>
        <w:t>通风作业信息数据接口</w:t>
      </w:r>
    </w:p>
    <w:p w14:paraId="4FBD285A">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http://【国家平台接入地址】/service/API/SECURE/TFZYXX</w:t>
      </w:r>
    </w:p>
    <w:p w14:paraId="26C1DED6">
      <w:pPr>
        <w:ind w:firstLine="566" w:firstLineChars="235"/>
        <w:rPr>
          <w:rFonts w:ascii="仿宋" w:hAnsi="仿宋"/>
          <w:b/>
          <w:bCs/>
          <w:szCs w:val="24"/>
        </w:rPr>
      </w:pPr>
      <w:r>
        <w:rPr>
          <w:rFonts w:hint="eastAsia" w:ascii="仿宋" w:hAnsi="仿宋"/>
          <w:b/>
          <w:bCs/>
          <w:szCs w:val="24"/>
        </w:rPr>
        <w:t>接口请求方式：POST</w:t>
      </w:r>
    </w:p>
    <w:p w14:paraId="768E7EEC">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53A81301">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71EDDD29">
      <w:pPr>
        <w:ind w:firstLine="566" w:firstLineChars="235"/>
        <w:rPr>
          <w:rFonts w:ascii="仿宋" w:hAnsi="仿宋"/>
          <w:b/>
          <w:szCs w:val="24"/>
        </w:rPr>
      </w:pPr>
      <w:r>
        <w:rPr>
          <w:rFonts w:hint="eastAsia" w:ascii="仿宋" w:hAnsi="仿宋"/>
          <w:b/>
          <w:bCs/>
          <w:szCs w:val="24"/>
        </w:rPr>
        <w:t>接口请求数据类型：JSON</w:t>
      </w:r>
    </w:p>
    <w:p w14:paraId="4D4A58E4">
      <w:pPr>
        <w:ind w:firstLine="566" w:firstLineChars="235"/>
        <w:rPr>
          <w:rFonts w:ascii="仿宋" w:hAnsi="仿宋"/>
          <w:b/>
          <w:bCs/>
          <w:szCs w:val="24"/>
        </w:rPr>
      </w:pPr>
      <w:r>
        <w:rPr>
          <w:rFonts w:ascii="仿宋" w:hAnsi="仿宋"/>
          <w:b/>
          <w:bCs/>
          <w:szCs w:val="24"/>
        </w:rPr>
        <w:t>接口字段内容：</w:t>
      </w:r>
    </w:p>
    <w:p w14:paraId="38410B5B">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19</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2071"/>
        <w:gridCol w:w="1634"/>
        <w:gridCol w:w="1919"/>
        <w:gridCol w:w="1919"/>
      </w:tblGrid>
      <w:tr w14:paraId="3C30D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BFBFBF"/>
            <w:vAlign w:val="center"/>
          </w:tcPr>
          <w:p w14:paraId="325D6472">
            <w:pPr>
              <w:spacing w:line="276" w:lineRule="auto"/>
              <w:ind w:firstLine="0" w:firstLineChars="0"/>
              <w:jc w:val="center"/>
              <w:rPr>
                <w:rFonts w:ascii="仿宋" w:hAnsi="仿宋"/>
                <w:b/>
              </w:rPr>
            </w:pPr>
            <w:r>
              <w:rPr>
                <w:rFonts w:hint="eastAsia" w:ascii="仿宋" w:hAnsi="仿宋"/>
                <w:b/>
              </w:rPr>
              <w:t>序号</w:t>
            </w:r>
          </w:p>
        </w:tc>
        <w:tc>
          <w:tcPr>
            <w:tcW w:w="2071" w:type="dxa"/>
            <w:shd w:val="clear" w:color="auto" w:fill="BFBFBF"/>
            <w:vAlign w:val="center"/>
          </w:tcPr>
          <w:p w14:paraId="43E340B5">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00362AB0">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auto" w:fill="BFBFBF"/>
            <w:vAlign w:val="center"/>
          </w:tcPr>
          <w:p w14:paraId="391047A1">
            <w:pPr>
              <w:spacing w:line="276" w:lineRule="auto"/>
              <w:ind w:firstLine="0" w:firstLineChars="0"/>
              <w:jc w:val="center"/>
              <w:rPr>
                <w:rFonts w:ascii="仿宋" w:hAnsi="仿宋"/>
                <w:b/>
              </w:rPr>
            </w:pPr>
            <w:r>
              <w:rPr>
                <w:rFonts w:ascii="仿宋" w:hAnsi="仿宋"/>
                <w:b/>
              </w:rPr>
              <w:t>数据类型</w:t>
            </w:r>
          </w:p>
        </w:tc>
        <w:tc>
          <w:tcPr>
            <w:tcW w:w="1919" w:type="dxa"/>
            <w:shd w:val="clear" w:color="auto" w:fill="BFBFBF"/>
            <w:vAlign w:val="center"/>
          </w:tcPr>
          <w:p w14:paraId="4098ACFA">
            <w:pPr>
              <w:spacing w:line="276" w:lineRule="auto"/>
              <w:ind w:firstLine="0" w:firstLineChars="0"/>
              <w:jc w:val="center"/>
              <w:rPr>
                <w:rFonts w:ascii="仿宋" w:hAnsi="仿宋"/>
                <w:b/>
              </w:rPr>
            </w:pPr>
            <w:r>
              <w:rPr>
                <w:rFonts w:hint="eastAsia" w:ascii="仿宋" w:hAnsi="仿宋"/>
                <w:b/>
              </w:rPr>
              <w:t>备注</w:t>
            </w:r>
          </w:p>
        </w:tc>
      </w:tr>
      <w:tr w14:paraId="18A3B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37E5F888">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0C7C4F5A">
            <w:pPr>
              <w:spacing w:line="276" w:lineRule="auto"/>
              <w:ind w:firstLine="0" w:firstLineChars="0"/>
              <w:jc w:val="left"/>
              <w:rPr>
                <w:rFonts w:ascii="仿宋" w:hAnsi="仿宋"/>
              </w:rPr>
            </w:pPr>
            <w:r>
              <w:rPr>
                <w:rFonts w:hint="eastAsia" w:ascii="仿宋" w:hAnsi="仿宋"/>
              </w:rPr>
              <w:t>编码</w:t>
            </w:r>
          </w:p>
        </w:tc>
        <w:tc>
          <w:tcPr>
            <w:tcW w:w="1634" w:type="dxa"/>
            <w:vAlign w:val="center"/>
          </w:tcPr>
          <w:p w14:paraId="17FCF049">
            <w:pPr>
              <w:spacing w:line="276" w:lineRule="auto"/>
              <w:ind w:firstLine="0" w:firstLineChars="0"/>
              <w:jc w:val="center"/>
              <w:rPr>
                <w:rFonts w:ascii="仿宋" w:hAnsi="仿宋"/>
              </w:rPr>
            </w:pPr>
            <w:r>
              <w:rPr>
                <w:rFonts w:ascii="仿宋" w:hAnsi="仿宋"/>
              </w:rPr>
              <w:t>b</w:t>
            </w:r>
            <w:r>
              <w:rPr>
                <w:rFonts w:hint="eastAsia" w:ascii="仿宋" w:hAnsi="仿宋"/>
              </w:rPr>
              <w:t>m</w:t>
            </w:r>
          </w:p>
        </w:tc>
        <w:tc>
          <w:tcPr>
            <w:tcW w:w="1919" w:type="dxa"/>
            <w:vAlign w:val="center"/>
          </w:tcPr>
          <w:p w14:paraId="5D9AEA0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1B10C94A">
            <w:pPr>
              <w:spacing w:line="276" w:lineRule="auto"/>
              <w:ind w:firstLine="0" w:firstLineChars="0"/>
              <w:jc w:val="left"/>
              <w:rPr>
                <w:rFonts w:ascii="仿宋" w:hAnsi="仿宋"/>
              </w:rPr>
            </w:pPr>
            <w:r>
              <w:rPr>
                <w:rFonts w:hint="eastAsia" w:ascii="仿宋" w:hAnsi="仿宋"/>
              </w:rPr>
              <w:t>仓房编</w:t>
            </w:r>
            <w:r>
              <w:rPr>
                <w:rFonts w:ascii="仿宋" w:hAnsi="仿宋"/>
              </w:rPr>
              <w:t>码</w:t>
            </w:r>
            <w:r>
              <w:rPr>
                <w:rFonts w:hint="eastAsia" w:ascii="仿宋" w:hAnsi="仿宋"/>
              </w:rPr>
              <w:t>+</w:t>
            </w:r>
            <w:r>
              <w:rPr>
                <w:rFonts w:ascii="仿宋" w:hAnsi="仿宋"/>
              </w:rPr>
              <w:t>作业</w:t>
            </w:r>
            <w:r>
              <w:rPr>
                <w:rFonts w:hint="eastAsia" w:ascii="仿宋" w:hAnsi="仿宋"/>
              </w:rPr>
              <w:t>日期（yyyyMMdd）+</w:t>
            </w:r>
            <w:r>
              <w:rPr>
                <w:rFonts w:ascii="仿宋" w:hAnsi="仿宋"/>
              </w:rPr>
              <w:t>6位顺序号</w:t>
            </w:r>
          </w:p>
          <w:p w14:paraId="6E06DEF1">
            <w:pPr>
              <w:spacing w:line="276" w:lineRule="auto"/>
              <w:ind w:firstLine="0" w:firstLineChars="0"/>
              <w:jc w:val="left"/>
              <w:rPr>
                <w:rFonts w:ascii="仿宋" w:hAnsi="仿宋"/>
              </w:rPr>
            </w:pPr>
            <w:r>
              <w:rPr>
                <w:rFonts w:hint="eastAsia" w:ascii="仿宋" w:hAnsi="仿宋"/>
              </w:rPr>
              <w:t>（不可空）</w:t>
            </w:r>
          </w:p>
        </w:tc>
      </w:tr>
      <w:tr w14:paraId="5BE90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5B1E5184">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352A1251">
            <w:pPr>
              <w:spacing w:line="276" w:lineRule="auto"/>
              <w:ind w:firstLine="0" w:firstLineChars="0"/>
              <w:jc w:val="left"/>
              <w:rPr>
                <w:rFonts w:ascii="仿宋" w:hAnsi="仿宋"/>
              </w:rPr>
            </w:pPr>
            <w:r>
              <w:rPr>
                <w:rFonts w:hint="eastAsia" w:ascii="仿宋" w:hAnsi="仿宋"/>
              </w:rPr>
              <w:t>单位编</w:t>
            </w:r>
            <w:r>
              <w:rPr>
                <w:rFonts w:ascii="仿宋" w:hAnsi="仿宋"/>
              </w:rPr>
              <w:t>码</w:t>
            </w:r>
          </w:p>
        </w:tc>
        <w:tc>
          <w:tcPr>
            <w:tcW w:w="1634" w:type="dxa"/>
            <w:vAlign w:val="center"/>
          </w:tcPr>
          <w:p w14:paraId="2A0D6D57">
            <w:pPr>
              <w:spacing w:line="276" w:lineRule="auto"/>
              <w:ind w:firstLine="0" w:firstLineChars="0"/>
              <w:jc w:val="center"/>
              <w:rPr>
                <w:rFonts w:ascii="仿宋" w:hAnsi="仿宋"/>
              </w:rPr>
            </w:pPr>
            <w:r>
              <w:rPr>
                <w:rFonts w:ascii="仿宋" w:hAnsi="仿宋"/>
              </w:rPr>
              <w:t>dw</w:t>
            </w:r>
            <w:r>
              <w:rPr>
                <w:rFonts w:hint="eastAsia" w:ascii="仿宋" w:hAnsi="仿宋"/>
              </w:rPr>
              <w:t>bh</w:t>
            </w:r>
          </w:p>
        </w:tc>
        <w:tc>
          <w:tcPr>
            <w:tcW w:w="1919" w:type="dxa"/>
            <w:vAlign w:val="center"/>
          </w:tcPr>
          <w:p w14:paraId="60287A1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1919" w:type="dxa"/>
            <w:vAlign w:val="center"/>
          </w:tcPr>
          <w:p w14:paraId="0BE1D719">
            <w:pPr>
              <w:spacing w:line="276" w:lineRule="auto"/>
              <w:ind w:firstLine="0" w:firstLineChars="0"/>
              <w:jc w:val="left"/>
              <w:rPr>
                <w:rFonts w:ascii="仿宋" w:hAnsi="仿宋"/>
              </w:rPr>
            </w:pPr>
            <w:r>
              <w:rPr>
                <w:rFonts w:hint="eastAsia" w:ascii="仿宋" w:hAnsi="仿宋"/>
              </w:rPr>
              <w:t>具体编码格式参考表1-</w:t>
            </w:r>
            <w:r>
              <w:rPr>
                <w:rFonts w:ascii="仿宋" w:hAnsi="仿宋"/>
              </w:rPr>
              <w:t>2</w:t>
            </w:r>
            <w:r>
              <w:rPr>
                <w:rFonts w:hint="eastAsia" w:ascii="仿宋" w:hAnsi="仿宋"/>
              </w:rPr>
              <w:t>仓储</w:t>
            </w:r>
            <w:r>
              <w:rPr>
                <w:rFonts w:ascii="仿宋" w:hAnsi="仿宋"/>
              </w:rPr>
              <w:t>单位信息数据接口中单位编码的定义</w:t>
            </w:r>
          </w:p>
          <w:p w14:paraId="720599C5">
            <w:pPr>
              <w:spacing w:line="276" w:lineRule="auto"/>
              <w:ind w:firstLine="0" w:firstLineChars="0"/>
              <w:jc w:val="left"/>
              <w:rPr>
                <w:rFonts w:ascii="仿宋" w:hAnsi="仿宋"/>
              </w:rPr>
            </w:pPr>
            <w:r>
              <w:rPr>
                <w:rFonts w:hint="eastAsia" w:ascii="仿宋" w:hAnsi="仿宋"/>
              </w:rPr>
              <w:t>（不可空）</w:t>
            </w:r>
          </w:p>
        </w:tc>
      </w:tr>
      <w:tr w14:paraId="35785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539B168">
            <w:pPr>
              <w:pStyle w:val="79"/>
              <w:numPr>
                <w:ilvl w:val="0"/>
                <w:numId w:val="42"/>
              </w:numPr>
              <w:spacing w:line="276" w:lineRule="auto"/>
              <w:ind w:firstLineChars="0"/>
              <w:rPr>
                <w:rFonts w:ascii="仿宋" w:hAnsi="仿宋"/>
              </w:rPr>
            </w:pPr>
          </w:p>
        </w:tc>
        <w:tc>
          <w:tcPr>
            <w:tcW w:w="2071" w:type="dxa"/>
            <w:shd w:val="clear" w:color="auto" w:fill="auto"/>
            <w:vAlign w:val="center"/>
          </w:tcPr>
          <w:p w14:paraId="6157A850">
            <w:pPr>
              <w:spacing w:line="276" w:lineRule="auto"/>
              <w:ind w:firstLine="0" w:firstLineChars="0"/>
              <w:jc w:val="left"/>
              <w:rPr>
                <w:rFonts w:ascii="仿宋" w:hAnsi="仿宋"/>
              </w:rPr>
            </w:pPr>
            <w:r>
              <w:rPr>
                <w:rFonts w:hint="eastAsia" w:ascii="仿宋" w:hAnsi="仿宋"/>
              </w:rPr>
              <w:t>仓房编</w:t>
            </w:r>
            <w:r>
              <w:rPr>
                <w:rFonts w:ascii="仿宋" w:hAnsi="仿宋"/>
              </w:rPr>
              <w:t>码</w:t>
            </w:r>
          </w:p>
        </w:tc>
        <w:tc>
          <w:tcPr>
            <w:tcW w:w="1634" w:type="dxa"/>
            <w:vAlign w:val="center"/>
          </w:tcPr>
          <w:p w14:paraId="7AE0F47A">
            <w:pPr>
              <w:spacing w:line="276" w:lineRule="auto"/>
              <w:ind w:firstLine="0" w:firstLineChars="0"/>
              <w:jc w:val="center"/>
              <w:rPr>
                <w:rFonts w:ascii="仿宋" w:hAnsi="仿宋"/>
              </w:rPr>
            </w:pPr>
            <w:r>
              <w:rPr>
                <w:rFonts w:ascii="仿宋" w:hAnsi="仿宋"/>
              </w:rPr>
              <w:t>cfbh</w:t>
            </w:r>
          </w:p>
        </w:tc>
        <w:tc>
          <w:tcPr>
            <w:tcW w:w="1919" w:type="dxa"/>
            <w:vAlign w:val="center"/>
          </w:tcPr>
          <w:p w14:paraId="230FF05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919" w:type="dxa"/>
            <w:vAlign w:val="center"/>
          </w:tcPr>
          <w:p w14:paraId="35843BE8">
            <w:pPr>
              <w:spacing w:line="276" w:lineRule="auto"/>
              <w:ind w:firstLine="0" w:firstLineChars="0"/>
              <w:jc w:val="left"/>
              <w:rPr>
                <w:rFonts w:ascii="仿宋" w:hAnsi="仿宋"/>
              </w:rPr>
            </w:pPr>
            <w:r>
              <w:rPr>
                <w:rFonts w:hint="eastAsia" w:ascii="仿宋" w:hAnsi="仿宋"/>
              </w:rPr>
              <w:t>具体编码格式参考表1-</w:t>
            </w:r>
            <w:r>
              <w:rPr>
                <w:rFonts w:ascii="仿宋" w:hAnsi="仿宋"/>
              </w:rPr>
              <w:t>4</w:t>
            </w:r>
            <w:r>
              <w:rPr>
                <w:rFonts w:hint="eastAsia" w:ascii="仿宋" w:hAnsi="仿宋"/>
              </w:rPr>
              <w:t>仓房</w:t>
            </w:r>
            <w:r>
              <w:rPr>
                <w:rFonts w:ascii="仿宋" w:hAnsi="仿宋"/>
              </w:rPr>
              <w:t>信息数据接口中仓房编码的定义</w:t>
            </w:r>
          </w:p>
          <w:p w14:paraId="2CFB0840">
            <w:pPr>
              <w:spacing w:line="276" w:lineRule="auto"/>
              <w:ind w:firstLine="0" w:firstLineChars="0"/>
              <w:jc w:val="left"/>
              <w:rPr>
                <w:rFonts w:ascii="仿宋" w:hAnsi="仿宋"/>
              </w:rPr>
            </w:pPr>
            <w:r>
              <w:rPr>
                <w:rFonts w:hint="eastAsia" w:ascii="仿宋" w:hAnsi="仿宋"/>
              </w:rPr>
              <w:t>（不可空）</w:t>
            </w:r>
          </w:p>
        </w:tc>
      </w:tr>
      <w:tr w14:paraId="7B19E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4E1DA52">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47815807">
            <w:pPr>
              <w:spacing w:line="276" w:lineRule="auto"/>
              <w:ind w:firstLine="0" w:firstLineChars="0"/>
              <w:jc w:val="left"/>
              <w:rPr>
                <w:rFonts w:ascii="仿宋" w:hAnsi="仿宋"/>
              </w:rPr>
            </w:pPr>
            <w:r>
              <w:rPr>
                <w:rFonts w:hint="eastAsia" w:ascii="仿宋" w:hAnsi="仿宋"/>
              </w:rPr>
              <w:t>仓房名称</w:t>
            </w:r>
          </w:p>
        </w:tc>
        <w:tc>
          <w:tcPr>
            <w:tcW w:w="1634" w:type="dxa"/>
            <w:vAlign w:val="center"/>
          </w:tcPr>
          <w:p w14:paraId="481ACF06">
            <w:pPr>
              <w:spacing w:line="276" w:lineRule="auto"/>
              <w:ind w:firstLine="0" w:firstLineChars="0"/>
              <w:jc w:val="center"/>
              <w:rPr>
                <w:rFonts w:ascii="仿宋" w:hAnsi="仿宋"/>
              </w:rPr>
            </w:pPr>
            <w:r>
              <w:rPr>
                <w:rFonts w:hint="eastAsia" w:ascii="仿宋" w:hAnsi="仿宋"/>
              </w:rPr>
              <w:t>cfmc</w:t>
            </w:r>
          </w:p>
        </w:tc>
        <w:tc>
          <w:tcPr>
            <w:tcW w:w="1919" w:type="dxa"/>
            <w:vAlign w:val="center"/>
          </w:tcPr>
          <w:p w14:paraId="4784E1C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4FD6B63C">
            <w:pPr>
              <w:spacing w:line="276" w:lineRule="auto"/>
              <w:ind w:firstLine="0" w:firstLineChars="0"/>
              <w:jc w:val="left"/>
              <w:rPr>
                <w:rFonts w:ascii="仿宋" w:hAnsi="仿宋"/>
              </w:rPr>
            </w:pPr>
            <w:r>
              <w:rPr>
                <w:rFonts w:hint="eastAsia" w:ascii="仿宋" w:hAnsi="仿宋"/>
              </w:rPr>
              <w:t>（可空）</w:t>
            </w:r>
          </w:p>
        </w:tc>
      </w:tr>
      <w:tr w14:paraId="573C0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2C30D410">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68443A0F">
            <w:pPr>
              <w:spacing w:line="276" w:lineRule="auto"/>
              <w:ind w:firstLine="0" w:firstLineChars="0"/>
              <w:jc w:val="left"/>
              <w:rPr>
                <w:rFonts w:ascii="仿宋" w:hAnsi="仿宋"/>
              </w:rPr>
            </w:pPr>
            <w:r>
              <w:rPr>
                <w:rFonts w:hint="eastAsia" w:ascii="仿宋" w:hAnsi="仿宋"/>
              </w:rPr>
              <w:t>通风作业单</w:t>
            </w:r>
          </w:p>
        </w:tc>
        <w:tc>
          <w:tcPr>
            <w:tcW w:w="1634" w:type="dxa"/>
            <w:vAlign w:val="center"/>
          </w:tcPr>
          <w:p w14:paraId="1C743FE5">
            <w:pPr>
              <w:spacing w:line="276" w:lineRule="auto"/>
              <w:ind w:firstLine="0" w:firstLineChars="0"/>
              <w:jc w:val="center"/>
              <w:rPr>
                <w:rFonts w:ascii="仿宋" w:hAnsi="仿宋"/>
              </w:rPr>
            </w:pPr>
            <w:r>
              <w:rPr>
                <w:rFonts w:hint="eastAsia" w:ascii="仿宋" w:hAnsi="仿宋"/>
              </w:rPr>
              <w:t>tfzyd</w:t>
            </w:r>
          </w:p>
        </w:tc>
        <w:tc>
          <w:tcPr>
            <w:tcW w:w="1919" w:type="dxa"/>
            <w:vAlign w:val="center"/>
          </w:tcPr>
          <w:p w14:paraId="32C403F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24D9EBE9">
            <w:pPr>
              <w:spacing w:line="276" w:lineRule="auto"/>
              <w:ind w:firstLine="0" w:firstLineChars="0"/>
              <w:jc w:val="left"/>
              <w:rPr>
                <w:rFonts w:ascii="仿宋" w:hAnsi="仿宋"/>
              </w:rPr>
            </w:pPr>
            <w:r>
              <w:rPr>
                <w:rFonts w:hint="eastAsia" w:ascii="仿宋" w:hAnsi="仿宋"/>
              </w:rPr>
              <w:t>（不可空）</w:t>
            </w:r>
          </w:p>
        </w:tc>
      </w:tr>
      <w:tr w14:paraId="610F3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359DC696">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00D83FCA">
            <w:pPr>
              <w:spacing w:line="276" w:lineRule="auto"/>
              <w:ind w:firstLine="0" w:firstLineChars="0"/>
              <w:jc w:val="left"/>
              <w:rPr>
                <w:rFonts w:ascii="仿宋" w:hAnsi="仿宋"/>
              </w:rPr>
            </w:pPr>
            <w:r>
              <w:rPr>
                <w:rFonts w:hint="eastAsia" w:ascii="仿宋" w:hAnsi="仿宋"/>
              </w:rPr>
              <w:t>通风人员</w:t>
            </w:r>
          </w:p>
        </w:tc>
        <w:tc>
          <w:tcPr>
            <w:tcW w:w="1634" w:type="dxa"/>
            <w:vAlign w:val="center"/>
          </w:tcPr>
          <w:p w14:paraId="0313CCF4">
            <w:pPr>
              <w:spacing w:line="276" w:lineRule="auto"/>
              <w:ind w:firstLine="0" w:firstLineChars="0"/>
              <w:jc w:val="center"/>
              <w:rPr>
                <w:rFonts w:ascii="仿宋" w:hAnsi="仿宋"/>
              </w:rPr>
            </w:pPr>
            <w:r>
              <w:rPr>
                <w:rFonts w:ascii="仿宋" w:hAnsi="仿宋"/>
              </w:rPr>
              <w:t>t</w:t>
            </w:r>
            <w:r>
              <w:rPr>
                <w:rFonts w:hint="eastAsia" w:ascii="仿宋" w:hAnsi="仿宋"/>
              </w:rPr>
              <w:t>fry</w:t>
            </w:r>
          </w:p>
        </w:tc>
        <w:tc>
          <w:tcPr>
            <w:tcW w:w="1919" w:type="dxa"/>
            <w:vAlign w:val="center"/>
          </w:tcPr>
          <w:p w14:paraId="29AA525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062553DF">
            <w:pPr>
              <w:spacing w:line="276" w:lineRule="auto"/>
              <w:ind w:firstLine="0" w:firstLineChars="0"/>
              <w:jc w:val="left"/>
              <w:rPr>
                <w:rFonts w:ascii="仿宋" w:hAnsi="仿宋"/>
              </w:rPr>
            </w:pPr>
            <w:r>
              <w:rPr>
                <w:rFonts w:hint="eastAsia" w:ascii="仿宋" w:hAnsi="仿宋"/>
              </w:rPr>
              <w:t>（不可空）</w:t>
            </w:r>
          </w:p>
        </w:tc>
      </w:tr>
      <w:tr w14:paraId="184D4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F3EECCD">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4C0F2806">
            <w:pPr>
              <w:spacing w:line="276" w:lineRule="auto"/>
              <w:ind w:firstLine="0" w:firstLineChars="0"/>
              <w:jc w:val="left"/>
              <w:rPr>
                <w:rFonts w:ascii="仿宋" w:hAnsi="仿宋"/>
              </w:rPr>
            </w:pPr>
            <w:r>
              <w:rPr>
                <w:rFonts w:hint="eastAsia" w:ascii="仿宋" w:hAnsi="仿宋"/>
              </w:rPr>
              <w:t>通风窗口编</w:t>
            </w:r>
            <w:r>
              <w:rPr>
                <w:rFonts w:ascii="仿宋" w:hAnsi="仿宋"/>
              </w:rPr>
              <w:t>码</w:t>
            </w:r>
          </w:p>
        </w:tc>
        <w:tc>
          <w:tcPr>
            <w:tcW w:w="1634" w:type="dxa"/>
            <w:vAlign w:val="center"/>
          </w:tcPr>
          <w:p w14:paraId="7C7F46D1">
            <w:pPr>
              <w:spacing w:line="276" w:lineRule="auto"/>
              <w:ind w:firstLine="0" w:firstLineChars="0"/>
              <w:jc w:val="center"/>
              <w:rPr>
                <w:rFonts w:ascii="仿宋" w:hAnsi="仿宋"/>
              </w:rPr>
            </w:pPr>
            <w:r>
              <w:rPr>
                <w:rFonts w:hint="eastAsia" w:ascii="仿宋" w:hAnsi="仿宋"/>
              </w:rPr>
              <w:t>tfkbh</w:t>
            </w:r>
          </w:p>
        </w:tc>
        <w:tc>
          <w:tcPr>
            <w:tcW w:w="1919" w:type="dxa"/>
            <w:vAlign w:val="center"/>
          </w:tcPr>
          <w:p w14:paraId="39CCBB8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7E442BB2">
            <w:pPr>
              <w:spacing w:line="276" w:lineRule="auto"/>
              <w:ind w:firstLine="0" w:firstLineChars="0"/>
              <w:jc w:val="left"/>
              <w:rPr>
                <w:rFonts w:ascii="仿宋" w:hAnsi="仿宋"/>
              </w:rPr>
            </w:pPr>
            <w:r>
              <w:rPr>
                <w:rFonts w:hint="eastAsia" w:ascii="仿宋" w:hAnsi="仿宋"/>
              </w:rPr>
              <w:t>（不可空）</w:t>
            </w:r>
          </w:p>
        </w:tc>
      </w:tr>
      <w:tr w14:paraId="47DA4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7D77BCE">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50B57F47">
            <w:pPr>
              <w:spacing w:line="276" w:lineRule="auto"/>
              <w:ind w:firstLine="0" w:firstLineChars="0"/>
              <w:jc w:val="left"/>
              <w:rPr>
                <w:rFonts w:ascii="仿宋" w:hAnsi="仿宋"/>
              </w:rPr>
            </w:pPr>
            <w:r>
              <w:rPr>
                <w:rFonts w:hint="eastAsia" w:ascii="仿宋" w:hAnsi="仿宋"/>
              </w:rPr>
              <w:t>通风目的</w:t>
            </w:r>
          </w:p>
        </w:tc>
        <w:tc>
          <w:tcPr>
            <w:tcW w:w="1634" w:type="dxa"/>
            <w:vAlign w:val="center"/>
          </w:tcPr>
          <w:p w14:paraId="5DE0A0C8">
            <w:pPr>
              <w:spacing w:line="276" w:lineRule="auto"/>
              <w:ind w:firstLine="0" w:firstLineChars="0"/>
              <w:jc w:val="center"/>
              <w:rPr>
                <w:rFonts w:ascii="仿宋" w:hAnsi="仿宋"/>
              </w:rPr>
            </w:pPr>
            <w:r>
              <w:rPr>
                <w:rFonts w:hint="eastAsia" w:ascii="仿宋" w:hAnsi="仿宋"/>
              </w:rPr>
              <w:t>tfmd</w:t>
            </w:r>
          </w:p>
        </w:tc>
        <w:tc>
          <w:tcPr>
            <w:tcW w:w="1919" w:type="dxa"/>
            <w:vAlign w:val="center"/>
          </w:tcPr>
          <w:p w14:paraId="0D84F84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2D2D8F2C">
            <w:pPr>
              <w:spacing w:line="276" w:lineRule="auto"/>
              <w:ind w:firstLine="0" w:firstLineChars="0"/>
              <w:jc w:val="left"/>
              <w:rPr>
                <w:rFonts w:ascii="仿宋" w:hAnsi="仿宋"/>
              </w:rPr>
            </w:pPr>
            <w:r>
              <w:rPr>
                <w:rFonts w:hint="eastAsia" w:ascii="仿宋" w:hAnsi="仿宋" w:cs="宋体"/>
              </w:rPr>
              <w:t>（不可空）</w:t>
            </w:r>
          </w:p>
        </w:tc>
      </w:tr>
      <w:tr w14:paraId="29331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D3028CC">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5B99D860">
            <w:pPr>
              <w:spacing w:line="276" w:lineRule="auto"/>
              <w:ind w:firstLine="0" w:firstLineChars="0"/>
              <w:jc w:val="left"/>
              <w:rPr>
                <w:rFonts w:ascii="仿宋" w:hAnsi="仿宋"/>
              </w:rPr>
            </w:pPr>
            <w:r>
              <w:rPr>
                <w:rFonts w:hint="eastAsia" w:ascii="仿宋" w:hAnsi="仿宋"/>
              </w:rPr>
              <w:t>通风开始时间</w:t>
            </w:r>
          </w:p>
        </w:tc>
        <w:tc>
          <w:tcPr>
            <w:tcW w:w="1634" w:type="dxa"/>
            <w:vAlign w:val="center"/>
          </w:tcPr>
          <w:p w14:paraId="380EB28B">
            <w:pPr>
              <w:spacing w:line="276" w:lineRule="auto"/>
              <w:ind w:firstLine="0" w:firstLineChars="0"/>
              <w:jc w:val="center"/>
              <w:rPr>
                <w:rFonts w:ascii="仿宋" w:hAnsi="仿宋"/>
              </w:rPr>
            </w:pPr>
            <w:r>
              <w:rPr>
                <w:rFonts w:hint="eastAsia" w:ascii="仿宋" w:hAnsi="仿宋"/>
              </w:rPr>
              <w:t>tfkssj</w:t>
            </w:r>
          </w:p>
        </w:tc>
        <w:tc>
          <w:tcPr>
            <w:tcW w:w="1919" w:type="dxa"/>
            <w:vAlign w:val="center"/>
          </w:tcPr>
          <w:p w14:paraId="26E445E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9" w:type="dxa"/>
            <w:vAlign w:val="center"/>
          </w:tcPr>
          <w:p w14:paraId="1E5A8CBB">
            <w:pPr>
              <w:spacing w:line="276" w:lineRule="auto"/>
              <w:ind w:firstLine="0" w:firstLineChars="0"/>
              <w:rPr>
                <w:rFonts w:ascii="仿宋" w:hAnsi="仿宋"/>
              </w:rPr>
            </w:pPr>
            <w:r>
              <w:rPr>
                <w:rFonts w:ascii="仿宋" w:hAnsi="仿宋"/>
              </w:rPr>
              <w:t>y</w:t>
            </w:r>
            <w:r>
              <w:rPr>
                <w:rFonts w:hint="eastAsia" w:ascii="仿宋" w:hAnsi="仿宋"/>
              </w:rPr>
              <w:t>yyy-</w:t>
            </w:r>
            <w:r>
              <w:rPr>
                <w:rFonts w:ascii="仿宋" w:hAnsi="仿宋"/>
              </w:rPr>
              <w:t>MM-dd HH:mm:ss</w:t>
            </w:r>
          </w:p>
          <w:p w14:paraId="12D5A54C">
            <w:pPr>
              <w:spacing w:line="276" w:lineRule="auto"/>
              <w:ind w:firstLine="0" w:firstLineChars="0"/>
              <w:jc w:val="left"/>
              <w:rPr>
                <w:rFonts w:ascii="仿宋" w:hAnsi="仿宋"/>
              </w:rPr>
            </w:pPr>
            <w:r>
              <w:rPr>
                <w:rFonts w:hint="eastAsia" w:ascii="仿宋" w:hAnsi="仿宋"/>
              </w:rPr>
              <w:t>（不可空）</w:t>
            </w:r>
          </w:p>
        </w:tc>
      </w:tr>
      <w:tr w14:paraId="51DDA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277C1223">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5DD099A3">
            <w:pPr>
              <w:spacing w:line="276" w:lineRule="auto"/>
              <w:ind w:firstLine="0" w:firstLineChars="0"/>
              <w:jc w:val="left"/>
              <w:rPr>
                <w:rFonts w:ascii="仿宋" w:hAnsi="仿宋"/>
              </w:rPr>
            </w:pPr>
            <w:r>
              <w:rPr>
                <w:rFonts w:hint="eastAsia" w:ascii="仿宋" w:hAnsi="仿宋"/>
              </w:rPr>
              <w:t>通风关闭时间</w:t>
            </w:r>
          </w:p>
        </w:tc>
        <w:tc>
          <w:tcPr>
            <w:tcW w:w="1634" w:type="dxa"/>
            <w:vAlign w:val="center"/>
          </w:tcPr>
          <w:p w14:paraId="26A2E2A6">
            <w:pPr>
              <w:spacing w:line="276" w:lineRule="auto"/>
              <w:ind w:firstLine="0" w:firstLineChars="0"/>
              <w:jc w:val="center"/>
              <w:rPr>
                <w:rFonts w:ascii="仿宋" w:hAnsi="仿宋"/>
              </w:rPr>
            </w:pPr>
            <w:r>
              <w:rPr>
                <w:rFonts w:hint="eastAsia" w:ascii="仿宋" w:hAnsi="仿宋"/>
              </w:rPr>
              <w:t>tfgbsj</w:t>
            </w:r>
          </w:p>
        </w:tc>
        <w:tc>
          <w:tcPr>
            <w:tcW w:w="1919" w:type="dxa"/>
            <w:vAlign w:val="center"/>
          </w:tcPr>
          <w:p w14:paraId="51DDCB6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9" w:type="dxa"/>
            <w:vAlign w:val="center"/>
          </w:tcPr>
          <w:p w14:paraId="44D0103F">
            <w:pPr>
              <w:spacing w:line="276" w:lineRule="auto"/>
              <w:ind w:firstLine="0" w:firstLineChars="0"/>
              <w:rPr>
                <w:rFonts w:ascii="仿宋" w:hAnsi="仿宋"/>
              </w:rPr>
            </w:pPr>
            <w:r>
              <w:rPr>
                <w:rFonts w:ascii="仿宋" w:hAnsi="仿宋"/>
              </w:rPr>
              <w:t>y</w:t>
            </w:r>
            <w:r>
              <w:rPr>
                <w:rFonts w:hint="eastAsia" w:ascii="仿宋" w:hAnsi="仿宋"/>
              </w:rPr>
              <w:t>yyy-</w:t>
            </w:r>
            <w:r>
              <w:rPr>
                <w:rFonts w:ascii="仿宋" w:hAnsi="仿宋"/>
              </w:rPr>
              <w:t>MM-dd HH:mm:ss</w:t>
            </w:r>
          </w:p>
          <w:p w14:paraId="7D0C09B7">
            <w:pPr>
              <w:spacing w:line="276" w:lineRule="auto"/>
              <w:ind w:firstLine="0" w:firstLineChars="0"/>
              <w:jc w:val="left"/>
              <w:rPr>
                <w:rFonts w:ascii="仿宋" w:hAnsi="仿宋"/>
              </w:rPr>
            </w:pPr>
            <w:r>
              <w:rPr>
                <w:rFonts w:hint="eastAsia" w:ascii="仿宋" w:hAnsi="仿宋"/>
              </w:rPr>
              <w:t>（不可空）</w:t>
            </w:r>
          </w:p>
        </w:tc>
      </w:tr>
      <w:tr w14:paraId="7A937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3E66F5CF">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0EF0D314">
            <w:pPr>
              <w:spacing w:line="276" w:lineRule="auto"/>
              <w:ind w:firstLine="0" w:firstLineChars="0"/>
              <w:jc w:val="left"/>
              <w:rPr>
                <w:rFonts w:ascii="仿宋" w:hAnsi="仿宋"/>
              </w:rPr>
            </w:pPr>
            <w:r>
              <w:rPr>
                <w:rFonts w:hint="eastAsia" w:ascii="仿宋" w:hAnsi="仿宋"/>
              </w:rPr>
              <w:t>风机功率</w:t>
            </w:r>
          </w:p>
        </w:tc>
        <w:tc>
          <w:tcPr>
            <w:tcW w:w="1634" w:type="dxa"/>
            <w:vAlign w:val="center"/>
          </w:tcPr>
          <w:p w14:paraId="47DE67AE">
            <w:pPr>
              <w:spacing w:line="276" w:lineRule="auto"/>
              <w:ind w:firstLine="0" w:firstLineChars="0"/>
              <w:jc w:val="center"/>
              <w:rPr>
                <w:rFonts w:ascii="仿宋" w:hAnsi="仿宋"/>
              </w:rPr>
            </w:pPr>
            <w:r>
              <w:rPr>
                <w:rFonts w:hint="eastAsia" w:ascii="仿宋" w:hAnsi="仿宋"/>
              </w:rPr>
              <w:t>fjgl</w:t>
            </w:r>
          </w:p>
        </w:tc>
        <w:tc>
          <w:tcPr>
            <w:tcW w:w="1919" w:type="dxa"/>
            <w:vAlign w:val="center"/>
          </w:tcPr>
          <w:p w14:paraId="3A3C47A4">
            <w:pPr>
              <w:spacing w:line="276" w:lineRule="auto"/>
              <w:ind w:firstLine="0" w:firstLineChars="0"/>
              <w:jc w:val="center"/>
              <w:rPr>
                <w:rFonts w:ascii="仿宋" w:hAnsi="仿宋"/>
              </w:rPr>
            </w:pPr>
            <w:r>
              <w:rPr>
                <w:rFonts w:ascii="仿宋" w:hAnsi="仿宋"/>
              </w:rPr>
              <w:t>Decimal(10,2)</w:t>
            </w:r>
          </w:p>
        </w:tc>
        <w:tc>
          <w:tcPr>
            <w:tcW w:w="1919" w:type="dxa"/>
            <w:vAlign w:val="center"/>
          </w:tcPr>
          <w:p w14:paraId="359538B8">
            <w:pPr>
              <w:spacing w:line="276" w:lineRule="auto"/>
              <w:ind w:firstLine="0" w:firstLineChars="0"/>
              <w:jc w:val="left"/>
              <w:rPr>
                <w:rFonts w:ascii="仿宋" w:hAnsi="仿宋"/>
              </w:rPr>
            </w:pPr>
            <w:r>
              <w:rPr>
                <w:rFonts w:hint="eastAsia" w:ascii="仿宋" w:hAnsi="仿宋"/>
              </w:rPr>
              <w:t>单位：千瓦</w:t>
            </w:r>
          </w:p>
          <w:p w14:paraId="38ADB207">
            <w:pPr>
              <w:spacing w:line="276" w:lineRule="auto"/>
              <w:ind w:firstLine="0" w:firstLineChars="0"/>
              <w:jc w:val="left"/>
              <w:rPr>
                <w:rFonts w:ascii="仿宋" w:hAnsi="仿宋"/>
              </w:rPr>
            </w:pPr>
            <w:r>
              <w:rPr>
                <w:rFonts w:hint="eastAsia" w:ascii="仿宋" w:hAnsi="仿宋"/>
              </w:rPr>
              <w:t>（可空）</w:t>
            </w:r>
          </w:p>
        </w:tc>
      </w:tr>
      <w:tr w14:paraId="7C241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78D2E81">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4E3DC887">
            <w:pPr>
              <w:spacing w:line="276" w:lineRule="auto"/>
              <w:ind w:firstLine="0" w:firstLineChars="0"/>
              <w:jc w:val="left"/>
              <w:rPr>
                <w:rFonts w:ascii="仿宋" w:hAnsi="仿宋"/>
              </w:rPr>
            </w:pPr>
            <w:r>
              <w:rPr>
                <w:rFonts w:hint="eastAsia" w:ascii="仿宋" w:hAnsi="仿宋"/>
              </w:rPr>
              <w:t>风机型号内码</w:t>
            </w:r>
          </w:p>
        </w:tc>
        <w:tc>
          <w:tcPr>
            <w:tcW w:w="1634" w:type="dxa"/>
            <w:vAlign w:val="center"/>
          </w:tcPr>
          <w:p w14:paraId="3342CFB1">
            <w:pPr>
              <w:spacing w:line="276" w:lineRule="auto"/>
              <w:ind w:firstLine="0" w:firstLineChars="0"/>
              <w:jc w:val="center"/>
              <w:rPr>
                <w:rFonts w:ascii="仿宋" w:hAnsi="仿宋"/>
              </w:rPr>
            </w:pPr>
            <w:r>
              <w:rPr>
                <w:rFonts w:hint="eastAsia" w:ascii="仿宋" w:hAnsi="仿宋"/>
              </w:rPr>
              <w:t>fjxhnm</w:t>
            </w:r>
          </w:p>
        </w:tc>
        <w:tc>
          <w:tcPr>
            <w:tcW w:w="1919" w:type="dxa"/>
            <w:vAlign w:val="center"/>
          </w:tcPr>
          <w:p w14:paraId="25267B5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505586E0">
            <w:pPr>
              <w:spacing w:line="276" w:lineRule="auto"/>
              <w:ind w:firstLine="0" w:firstLineChars="0"/>
              <w:jc w:val="left"/>
              <w:rPr>
                <w:rFonts w:ascii="仿宋" w:hAnsi="仿宋"/>
              </w:rPr>
            </w:pPr>
            <w:r>
              <w:rPr>
                <w:rFonts w:hint="eastAsia" w:ascii="仿宋" w:hAnsi="仿宋"/>
              </w:rPr>
              <w:t>（可空）</w:t>
            </w:r>
          </w:p>
        </w:tc>
      </w:tr>
      <w:tr w14:paraId="70A21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0C29AD4">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14BA63E7">
            <w:pPr>
              <w:spacing w:line="276" w:lineRule="auto"/>
              <w:ind w:firstLine="0" w:firstLineChars="0"/>
              <w:jc w:val="left"/>
              <w:rPr>
                <w:rFonts w:ascii="仿宋" w:hAnsi="仿宋"/>
              </w:rPr>
            </w:pPr>
            <w:r>
              <w:rPr>
                <w:rFonts w:hint="eastAsia" w:ascii="仿宋" w:hAnsi="仿宋"/>
              </w:rPr>
              <w:t>风机总阻力</w:t>
            </w:r>
          </w:p>
        </w:tc>
        <w:tc>
          <w:tcPr>
            <w:tcW w:w="1634" w:type="dxa"/>
            <w:vAlign w:val="center"/>
          </w:tcPr>
          <w:p w14:paraId="4D9740D3">
            <w:pPr>
              <w:spacing w:line="276" w:lineRule="auto"/>
              <w:ind w:firstLine="0" w:firstLineChars="0"/>
              <w:jc w:val="center"/>
              <w:rPr>
                <w:rFonts w:ascii="仿宋" w:hAnsi="仿宋"/>
              </w:rPr>
            </w:pPr>
            <w:r>
              <w:rPr>
                <w:rFonts w:hint="eastAsia" w:ascii="仿宋" w:hAnsi="仿宋"/>
              </w:rPr>
              <w:t>fjzdl</w:t>
            </w:r>
          </w:p>
        </w:tc>
        <w:tc>
          <w:tcPr>
            <w:tcW w:w="1919" w:type="dxa"/>
            <w:vAlign w:val="center"/>
          </w:tcPr>
          <w:p w14:paraId="3E9EC96D">
            <w:pPr>
              <w:spacing w:line="276" w:lineRule="auto"/>
              <w:ind w:firstLine="0" w:firstLineChars="0"/>
              <w:jc w:val="center"/>
              <w:rPr>
                <w:rFonts w:ascii="仿宋" w:hAnsi="仿宋"/>
              </w:rPr>
            </w:pPr>
            <w:r>
              <w:rPr>
                <w:rFonts w:ascii="仿宋" w:hAnsi="仿宋"/>
              </w:rPr>
              <w:t>Decimal(10,2)</w:t>
            </w:r>
          </w:p>
        </w:tc>
        <w:tc>
          <w:tcPr>
            <w:tcW w:w="1919" w:type="dxa"/>
            <w:vAlign w:val="center"/>
          </w:tcPr>
          <w:p w14:paraId="6CA22E37">
            <w:pPr>
              <w:spacing w:line="276" w:lineRule="auto"/>
              <w:ind w:firstLine="0" w:firstLineChars="0"/>
              <w:jc w:val="left"/>
              <w:rPr>
                <w:rFonts w:ascii="仿宋" w:hAnsi="仿宋"/>
              </w:rPr>
            </w:pPr>
            <w:r>
              <w:rPr>
                <w:rFonts w:hint="eastAsia" w:ascii="仿宋" w:hAnsi="仿宋"/>
              </w:rPr>
              <w:t>单位：</w:t>
            </w:r>
            <w:r>
              <w:rPr>
                <w:rFonts w:ascii="仿宋" w:hAnsi="仿宋"/>
              </w:rPr>
              <w:t>帕</w:t>
            </w:r>
          </w:p>
          <w:p w14:paraId="24D3E918">
            <w:pPr>
              <w:spacing w:line="276" w:lineRule="auto"/>
              <w:ind w:firstLine="0" w:firstLineChars="0"/>
              <w:jc w:val="left"/>
              <w:rPr>
                <w:rFonts w:ascii="仿宋" w:hAnsi="仿宋"/>
              </w:rPr>
            </w:pPr>
            <w:r>
              <w:rPr>
                <w:rFonts w:hint="eastAsia" w:ascii="仿宋" w:hAnsi="仿宋"/>
              </w:rPr>
              <w:t>（可空）</w:t>
            </w:r>
          </w:p>
        </w:tc>
      </w:tr>
      <w:tr w14:paraId="43E13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9" w:hRule="atLeast"/>
          <w:jc w:val="center"/>
        </w:trPr>
        <w:tc>
          <w:tcPr>
            <w:tcW w:w="759" w:type="dxa"/>
            <w:shd w:val="clear" w:color="auto" w:fill="auto"/>
            <w:vAlign w:val="center"/>
          </w:tcPr>
          <w:p w14:paraId="14E4A0D5">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21FAC48D">
            <w:pPr>
              <w:spacing w:line="276" w:lineRule="auto"/>
              <w:ind w:firstLine="0" w:firstLineChars="0"/>
              <w:jc w:val="left"/>
              <w:rPr>
                <w:rFonts w:ascii="仿宋" w:hAnsi="仿宋"/>
              </w:rPr>
            </w:pPr>
            <w:r>
              <w:rPr>
                <w:rFonts w:hint="eastAsia" w:ascii="仿宋" w:hAnsi="仿宋"/>
              </w:rPr>
              <w:t>通风类型</w:t>
            </w:r>
          </w:p>
        </w:tc>
        <w:tc>
          <w:tcPr>
            <w:tcW w:w="1634" w:type="dxa"/>
            <w:vAlign w:val="center"/>
          </w:tcPr>
          <w:p w14:paraId="2C531F67">
            <w:pPr>
              <w:spacing w:line="276" w:lineRule="auto"/>
              <w:ind w:firstLine="0" w:firstLineChars="0"/>
              <w:jc w:val="center"/>
              <w:rPr>
                <w:rFonts w:ascii="仿宋" w:hAnsi="仿宋"/>
              </w:rPr>
            </w:pPr>
            <w:r>
              <w:rPr>
                <w:rFonts w:hint="eastAsia" w:ascii="仿宋" w:hAnsi="仿宋"/>
              </w:rPr>
              <w:t>tfl</w:t>
            </w:r>
            <w:r>
              <w:rPr>
                <w:rFonts w:ascii="仿宋" w:hAnsi="仿宋"/>
              </w:rPr>
              <w:t>x</w:t>
            </w:r>
          </w:p>
        </w:tc>
        <w:tc>
          <w:tcPr>
            <w:tcW w:w="1919" w:type="dxa"/>
            <w:vAlign w:val="center"/>
          </w:tcPr>
          <w:p w14:paraId="0BE8858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19" w:type="dxa"/>
            <w:vAlign w:val="center"/>
          </w:tcPr>
          <w:p w14:paraId="7256DD49">
            <w:pPr>
              <w:spacing w:line="276" w:lineRule="auto"/>
              <w:ind w:firstLine="0" w:firstLineChars="0"/>
              <w:jc w:val="left"/>
              <w:rPr>
                <w:rFonts w:ascii="仿宋" w:hAnsi="仿宋"/>
              </w:rPr>
            </w:pPr>
            <w:r>
              <w:rPr>
                <w:rFonts w:hint="eastAsia" w:ascii="仿宋" w:hAnsi="仿宋"/>
              </w:rPr>
              <w:t>0：整仓通风</w:t>
            </w:r>
          </w:p>
          <w:p w14:paraId="09742C8A">
            <w:pPr>
              <w:spacing w:line="276" w:lineRule="auto"/>
              <w:ind w:firstLine="0" w:firstLineChars="0"/>
              <w:jc w:val="left"/>
              <w:rPr>
                <w:rFonts w:ascii="仿宋" w:hAnsi="仿宋"/>
              </w:rPr>
            </w:pPr>
            <w:r>
              <w:rPr>
                <w:rFonts w:hint="eastAsia" w:ascii="仿宋" w:hAnsi="仿宋"/>
              </w:rPr>
              <w:t>1：单管通风</w:t>
            </w:r>
          </w:p>
          <w:p w14:paraId="48DD56B7">
            <w:pPr>
              <w:spacing w:line="276" w:lineRule="auto"/>
              <w:ind w:firstLine="0" w:firstLineChars="0"/>
              <w:jc w:val="left"/>
              <w:rPr>
                <w:rFonts w:ascii="仿宋" w:hAnsi="仿宋"/>
              </w:rPr>
            </w:pPr>
            <w:r>
              <w:rPr>
                <w:rFonts w:hint="eastAsia" w:ascii="仿宋" w:hAnsi="仿宋"/>
              </w:rPr>
              <w:t>2：内环流通风</w:t>
            </w:r>
          </w:p>
          <w:p w14:paraId="6E54873D">
            <w:pPr>
              <w:spacing w:line="276" w:lineRule="auto"/>
              <w:ind w:firstLine="0" w:firstLineChars="0"/>
              <w:jc w:val="left"/>
              <w:rPr>
                <w:rFonts w:ascii="仿宋" w:hAnsi="仿宋"/>
              </w:rPr>
            </w:pPr>
            <w:r>
              <w:rPr>
                <w:rFonts w:hint="eastAsia" w:ascii="仿宋" w:hAnsi="仿宋"/>
              </w:rPr>
              <w:t>3：微风降温通风</w:t>
            </w:r>
          </w:p>
          <w:p w14:paraId="3BD52A6B">
            <w:pPr>
              <w:spacing w:line="276" w:lineRule="auto"/>
              <w:ind w:firstLine="0" w:firstLineChars="0"/>
              <w:jc w:val="left"/>
              <w:rPr>
                <w:rFonts w:ascii="仿宋" w:hAnsi="仿宋"/>
              </w:rPr>
            </w:pPr>
            <w:r>
              <w:rPr>
                <w:rFonts w:hint="eastAsia" w:ascii="仿宋" w:hAnsi="仿宋"/>
              </w:rPr>
              <w:t>4：水源降温</w:t>
            </w:r>
          </w:p>
          <w:p w14:paraId="7BC91D10">
            <w:pPr>
              <w:spacing w:line="276" w:lineRule="auto"/>
              <w:ind w:firstLine="0" w:firstLineChars="0"/>
              <w:jc w:val="left"/>
              <w:rPr>
                <w:rFonts w:ascii="仿宋" w:hAnsi="仿宋"/>
              </w:rPr>
            </w:pPr>
            <w:r>
              <w:rPr>
                <w:rFonts w:hint="eastAsia" w:ascii="仿宋" w:hAnsi="仿宋"/>
              </w:rPr>
              <w:t>5：冷谷机降温</w:t>
            </w:r>
          </w:p>
          <w:p w14:paraId="6D6CF8FA">
            <w:pPr>
              <w:spacing w:line="276" w:lineRule="auto"/>
              <w:ind w:firstLine="0" w:firstLineChars="0"/>
              <w:jc w:val="left"/>
              <w:rPr>
                <w:rFonts w:ascii="仿宋" w:hAnsi="仿宋"/>
              </w:rPr>
            </w:pPr>
            <w:r>
              <w:rPr>
                <w:rFonts w:hint="eastAsia" w:ascii="仿宋" w:hAnsi="仿宋"/>
              </w:rPr>
              <w:t>6：开窗通风</w:t>
            </w:r>
          </w:p>
          <w:p w14:paraId="08988CEE">
            <w:pPr>
              <w:spacing w:line="276" w:lineRule="auto"/>
              <w:ind w:firstLine="0" w:firstLineChars="0"/>
              <w:jc w:val="left"/>
              <w:rPr>
                <w:rFonts w:ascii="仿宋" w:hAnsi="仿宋"/>
              </w:rPr>
            </w:pPr>
            <w:r>
              <w:rPr>
                <w:rFonts w:hint="eastAsia" w:ascii="仿宋" w:hAnsi="仿宋"/>
              </w:rPr>
              <w:t>7;隔热层通风</w:t>
            </w:r>
          </w:p>
          <w:p w14:paraId="5F632E8C">
            <w:pPr>
              <w:spacing w:line="276" w:lineRule="auto"/>
              <w:ind w:firstLine="0" w:firstLineChars="0"/>
              <w:jc w:val="left"/>
              <w:rPr>
                <w:rFonts w:ascii="仿宋" w:hAnsi="仿宋"/>
              </w:rPr>
            </w:pPr>
            <w:r>
              <w:rPr>
                <w:rFonts w:hint="eastAsia" w:ascii="仿宋" w:hAnsi="仿宋"/>
              </w:rPr>
              <w:t>8:筒仓机械</w:t>
            </w:r>
          </w:p>
          <w:p w14:paraId="7AFD9183">
            <w:pPr>
              <w:spacing w:line="276" w:lineRule="auto"/>
              <w:ind w:firstLine="0" w:firstLineChars="0"/>
              <w:jc w:val="left"/>
              <w:rPr>
                <w:rFonts w:ascii="仿宋" w:hAnsi="仿宋"/>
              </w:rPr>
            </w:pPr>
            <w:r>
              <w:rPr>
                <w:rFonts w:hint="eastAsia" w:ascii="仿宋" w:hAnsi="仿宋"/>
              </w:rPr>
              <w:t>9:空调仓运行</w:t>
            </w:r>
          </w:p>
          <w:p w14:paraId="6CC45AEE">
            <w:pPr>
              <w:spacing w:line="276" w:lineRule="auto"/>
              <w:ind w:firstLine="0" w:firstLineChars="0"/>
              <w:jc w:val="left"/>
              <w:rPr>
                <w:rFonts w:ascii="仿宋" w:hAnsi="仿宋"/>
              </w:rPr>
            </w:pPr>
            <w:r>
              <w:rPr>
                <w:rFonts w:hint="eastAsia" w:ascii="仿宋" w:hAnsi="仿宋"/>
              </w:rPr>
              <w:t>（可空）</w:t>
            </w:r>
          </w:p>
        </w:tc>
      </w:tr>
      <w:tr w14:paraId="227C7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33292B7F">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4D76682D">
            <w:pPr>
              <w:spacing w:line="276" w:lineRule="auto"/>
              <w:ind w:firstLine="0" w:firstLineChars="0"/>
              <w:jc w:val="left"/>
              <w:rPr>
                <w:rFonts w:ascii="仿宋" w:hAnsi="仿宋"/>
              </w:rPr>
            </w:pPr>
            <w:r>
              <w:rPr>
                <w:rFonts w:hint="eastAsia" w:ascii="仿宋" w:hAnsi="仿宋"/>
              </w:rPr>
              <w:t>单位通风量</w:t>
            </w:r>
          </w:p>
        </w:tc>
        <w:tc>
          <w:tcPr>
            <w:tcW w:w="1634" w:type="dxa"/>
            <w:vAlign w:val="center"/>
          </w:tcPr>
          <w:p w14:paraId="5287534C">
            <w:pPr>
              <w:spacing w:line="276" w:lineRule="auto"/>
              <w:ind w:firstLine="0" w:firstLineChars="0"/>
              <w:jc w:val="center"/>
              <w:rPr>
                <w:rFonts w:ascii="仿宋" w:hAnsi="仿宋"/>
              </w:rPr>
            </w:pPr>
            <w:r>
              <w:rPr>
                <w:rFonts w:hint="eastAsia" w:ascii="仿宋" w:hAnsi="仿宋"/>
              </w:rPr>
              <w:t>dwtfl</w:t>
            </w:r>
          </w:p>
        </w:tc>
        <w:tc>
          <w:tcPr>
            <w:tcW w:w="1919" w:type="dxa"/>
            <w:vAlign w:val="center"/>
          </w:tcPr>
          <w:p w14:paraId="2C93795B">
            <w:pPr>
              <w:spacing w:line="276" w:lineRule="auto"/>
              <w:ind w:firstLine="0" w:firstLineChars="0"/>
              <w:jc w:val="center"/>
              <w:rPr>
                <w:rFonts w:ascii="仿宋" w:hAnsi="仿宋"/>
              </w:rPr>
            </w:pPr>
            <w:r>
              <w:rPr>
                <w:rFonts w:ascii="仿宋" w:hAnsi="仿宋"/>
              </w:rPr>
              <w:t>Decimal(10,2)</w:t>
            </w:r>
          </w:p>
        </w:tc>
        <w:tc>
          <w:tcPr>
            <w:tcW w:w="1919" w:type="dxa"/>
            <w:vAlign w:val="center"/>
          </w:tcPr>
          <w:p w14:paraId="30A35D5E">
            <w:pPr>
              <w:spacing w:line="276" w:lineRule="auto"/>
              <w:ind w:firstLine="0" w:firstLineChars="0"/>
              <w:jc w:val="left"/>
              <w:rPr>
                <w:rFonts w:ascii="仿宋" w:hAnsi="仿宋"/>
              </w:rPr>
            </w:pPr>
            <w:r>
              <w:rPr>
                <w:rFonts w:hint="eastAsia" w:ascii="仿宋" w:hAnsi="仿宋"/>
              </w:rPr>
              <w:t>单位：立方米/小时*吨</w:t>
            </w:r>
          </w:p>
          <w:p w14:paraId="0641B9AA">
            <w:pPr>
              <w:spacing w:line="276" w:lineRule="auto"/>
              <w:ind w:firstLine="0" w:firstLineChars="0"/>
              <w:jc w:val="left"/>
              <w:rPr>
                <w:rFonts w:ascii="仿宋" w:hAnsi="仿宋"/>
              </w:rPr>
            </w:pPr>
            <w:r>
              <w:rPr>
                <w:rFonts w:hint="eastAsia" w:ascii="仿宋" w:hAnsi="仿宋"/>
              </w:rPr>
              <w:t>（可空）</w:t>
            </w:r>
          </w:p>
        </w:tc>
      </w:tr>
      <w:tr w14:paraId="1FB46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B3E4D89">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4031525E">
            <w:pPr>
              <w:spacing w:line="276" w:lineRule="auto"/>
              <w:ind w:firstLine="0" w:firstLineChars="0"/>
              <w:jc w:val="left"/>
              <w:rPr>
                <w:rFonts w:ascii="仿宋" w:hAnsi="仿宋"/>
              </w:rPr>
            </w:pPr>
            <w:r>
              <w:rPr>
                <w:rFonts w:hint="eastAsia" w:ascii="仿宋" w:hAnsi="仿宋"/>
              </w:rPr>
              <w:t>总风量</w:t>
            </w:r>
          </w:p>
        </w:tc>
        <w:tc>
          <w:tcPr>
            <w:tcW w:w="1634" w:type="dxa"/>
            <w:vAlign w:val="center"/>
          </w:tcPr>
          <w:p w14:paraId="3F31B292">
            <w:pPr>
              <w:spacing w:line="276" w:lineRule="auto"/>
              <w:ind w:firstLine="0" w:firstLineChars="0"/>
              <w:jc w:val="center"/>
              <w:rPr>
                <w:rFonts w:ascii="仿宋" w:hAnsi="仿宋"/>
              </w:rPr>
            </w:pPr>
            <w:r>
              <w:rPr>
                <w:rFonts w:hint="eastAsia" w:ascii="仿宋" w:hAnsi="仿宋"/>
              </w:rPr>
              <w:t>zfl</w:t>
            </w:r>
          </w:p>
        </w:tc>
        <w:tc>
          <w:tcPr>
            <w:tcW w:w="1919" w:type="dxa"/>
            <w:vAlign w:val="center"/>
          </w:tcPr>
          <w:p w14:paraId="709C5D62">
            <w:pPr>
              <w:spacing w:line="276" w:lineRule="auto"/>
              <w:ind w:firstLine="0" w:firstLineChars="0"/>
              <w:jc w:val="center"/>
              <w:rPr>
                <w:rFonts w:ascii="仿宋" w:hAnsi="仿宋"/>
              </w:rPr>
            </w:pPr>
            <w:r>
              <w:rPr>
                <w:rFonts w:ascii="仿宋" w:hAnsi="仿宋"/>
              </w:rPr>
              <w:t>Decimal(10,2)</w:t>
            </w:r>
          </w:p>
        </w:tc>
        <w:tc>
          <w:tcPr>
            <w:tcW w:w="1919" w:type="dxa"/>
            <w:vAlign w:val="center"/>
          </w:tcPr>
          <w:p w14:paraId="39B76A58">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立方米</w:t>
            </w:r>
          </w:p>
          <w:p w14:paraId="4C77819E">
            <w:pPr>
              <w:spacing w:line="276" w:lineRule="auto"/>
              <w:ind w:firstLine="0" w:firstLineChars="0"/>
              <w:jc w:val="left"/>
              <w:rPr>
                <w:rFonts w:ascii="仿宋" w:hAnsi="仿宋"/>
              </w:rPr>
            </w:pPr>
            <w:r>
              <w:rPr>
                <w:rFonts w:hint="eastAsia" w:ascii="仿宋" w:hAnsi="仿宋"/>
              </w:rPr>
              <w:t>（可空）</w:t>
            </w:r>
          </w:p>
        </w:tc>
      </w:tr>
      <w:tr w14:paraId="2B565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6F1E445">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68CF1311">
            <w:pPr>
              <w:spacing w:line="276" w:lineRule="auto"/>
              <w:ind w:firstLine="0" w:firstLineChars="0"/>
              <w:rPr>
                <w:rFonts w:ascii="仿宋" w:hAnsi="仿宋"/>
              </w:rPr>
            </w:pPr>
            <w:r>
              <w:rPr>
                <w:rFonts w:hint="eastAsia" w:ascii="仿宋" w:hAnsi="仿宋"/>
              </w:rPr>
              <w:t>通风方式</w:t>
            </w:r>
          </w:p>
        </w:tc>
        <w:tc>
          <w:tcPr>
            <w:tcW w:w="1634" w:type="dxa"/>
            <w:vAlign w:val="center"/>
          </w:tcPr>
          <w:p w14:paraId="6B1B5182">
            <w:pPr>
              <w:spacing w:line="276" w:lineRule="auto"/>
              <w:ind w:firstLine="0" w:firstLineChars="0"/>
              <w:jc w:val="center"/>
              <w:rPr>
                <w:rFonts w:ascii="仿宋" w:hAnsi="仿宋"/>
              </w:rPr>
            </w:pPr>
            <w:r>
              <w:rPr>
                <w:rFonts w:hint="eastAsia" w:ascii="仿宋" w:hAnsi="仿宋"/>
              </w:rPr>
              <w:t>tffs</w:t>
            </w:r>
          </w:p>
        </w:tc>
        <w:tc>
          <w:tcPr>
            <w:tcW w:w="1919" w:type="dxa"/>
            <w:vAlign w:val="center"/>
          </w:tcPr>
          <w:p w14:paraId="1212DC5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19" w:type="dxa"/>
            <w:vAlign w:val="center"/>
          </w:tcPr>
          <w:p w14:paraId="789CCA9A">
            <w:pPr>
              <w:spacing w:line="276" w:lineRule="auto"/>
              <w:ind w:firstLine="0" w:firstLineChars="0"/>
              <w:jc w:val="left"/>
              <w:rPr>
                <w:rFonts w:ascii="仿宋" w:hAnsi="仿宋"/>
              </w:rPr>
            </w:pPr>
            <w:r>
              <w:rPr>
                <w:rFonts w:hint="eastAsia" w:ascii="仿宋" w:hAnsi="仿宋"/>
              </w:rPr>
              <w:t>0：机械吸出式通风</w:t>
            </w:r>
          </w:p>
          <w:p w14:paraId="32156896">
            <w:pPr>
              <w:spacing w:line="276" w:lineRule="auto"/>
              <w:ind w:firstLine="0" w:firstLineChars="0"/>
              <w:jc w:val="left"/>
              <w:rPr>
                <w:rFonts w:ascii="仿宋" w:hAnsi="仿宋"/>
              </w:rPr>
            </w:pPr>
            <w:r>
              <w:rPr>
                <w:rFonts w:hint="eastAsia" w:ascii="仿宋" w:hAnsi="仿宋"/>
              </w:rPr>
              <w:t>1：机械压入式通风</w:t>
            </w:r>
          </w:p>
          <w:p w14:paraId="7A5A1908">
            <w:pPr>
              <w:spacing w:line="276" w:lineRule="auto"/>
              <w:ind w:firstLine="0" w:firstLineChars="0"/>
              <w:jc w:val="left"/>
              <w:rPr>
                <w:rFonts w:ascii="仿宋" w:hAnsi="仿宋"/>
              </w:rPr>
            </w:pPr>
            <w:r>
              <w:rPr>
                <w:rFonts w:hint="eastAsia" w:ascii="仿宋" w:hAnsi="仿宋"/>
              </w:rPr>
              <w:t>2：自然通风</w:t>
            </w:r>
          </w:p>
          <w:p w14:paraId="6D7F403D">
            <w:pPr>
              <w:spacing w:line="276" w:lineRule="auto"/>
              <w:ind w:firstLine="0" w:firstLineChars="0"/>
              <w:jc w:val="left"/>
              <w:rPr>
                <w:rFonts w:ascii="仿宋" w:hAnsi="仿宋"/>
              </w:rPr>
            </w:pPr>
            <w:r>
              <w:rPr>
                <w:rFonts w:hint="eastAsia" w:ascii="仿宋" w:hAnsi="仿宋"/>
              </w:rPr>
              <w:t>3：吸出/压入</w:t>
            </w:r>
          </w:p>
          <w:p w14:paraId="45D05993">
            <w:pPr>
              <w:spacing w:line="276" w:lineRule="auto"/>
              <w:ind w:firstLine="0" w:firstLineChars="0"/>
              <w:jc w:val="left"/>
              <w:rPr>
                <w:rFonts w:ascii="仿宋" w:hAnsi="仿宋"/>
              </w:rPr>
            </w:pPr>
            <w:r>
              <w:rPr>
                <w:rFonts w:hint="eastAsia" w:ascii="仿宋" w:hAnsi="仿宋"/>
              </w:rPr>
              <w:t>4：其他</w:t>
            </w:r>
          </w:p>
          <w:p w14:paraId="65092827">
            <w:pPr>
              <w:spacing w:line="276" w:lineRule="auto"/>
              <w:ind w:firstLine="0" w:firstLineChars="0"/>
              <w:jc w:val="left"/>
              <w:rPr>
                <w:rFonts w:ascii="仿宋" w:hAnsi="仿宋"/>
              </w:rPr>
            </w:pPr>
            <w:r>
              <w:rPr>
                <w:rFonts w:hint="eastAsia" w:ascii="仿宋" w:hAnsi="仿宋"/>
              </w:rPr>
              <w:t>（不可空）</w:t>
            </w:r>
          </w:p>
        </w:tc>
      </w:tr>
      <w:tr w14:paraId="37EF6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29A8261C">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32CAD4B1">
            <w:pPr>
              <w:spacing w:line="276" w:lineRule="auto"/>
              <w:ind w:firstLine="0" w:firstLineChars="0"/>
              <w:jc w:val="left"/>
              <w:rPr>
                <w:rFonts w:ascii="仿宋" w:hAnsi="仿宋"/>
              </w:rPr>
            </w:pPr>
            <w:r>
              <w:rPr>
                <w:rFonts w:hint="eastAsia" w:ascii="仿宋" w:hAnsi="仿宋"/>
              </w:rPr>
              <w:t>累计通风时长</w:t>
            </w:r>
          </w:p>
        </w:tc>
        <w:tc>
          <w:tcPr>
            <w:tcW w:w="1634" w:type="dxa"/>
            <w:vAlign w:val="center"/>
          </w:tcPr>
          <w:p w14:paraId="2A4E5FF2">
            <w:pPr>
              <w:spacing w:line="276" w:lineRule="auto"/>
              <w:ind w:firstLine="0" w:firstLineChars="0"/>
              <w:jc w:val="center"/>
              <w:rPr>
                <w:rFonts w:ascii="仿宋" w:hAnsi="仿宋"/>
              </w:rPr>
            </w:pPr>
            <w:r>
              <w:rPr>
                <w:rFonts w:hint="eastAsia" w:ascii="仿宋" w:hAnsi="仿宋"/>
              </w:rPr>
              <w:t>ljtfsc</w:t>
            </w:r>
          </w:p>
        </w:tc>
        <w:tc>
          <w:tcPr>
            <w:tcW w:w="1919" w:type="dxa"/>
            <w:vAlign w:val="center"/>
          </w:tcPr>
          <w:p w14:paraId="1BC391FF">
            <w:pPr>
              <w:ind w:firstLine="0" w:firstLineChars="0"/>
            </w:pPr>
            <w:r>
              <w:rPr>
                <w:rFonts w:ascii="仿宋" w:hAnsi="仿宋"/>
              </w:rPr>
              <w:t>Decimal(10,1)</w:t>
            </w:r>
          </w:p>
        </w:tc>
        <w:tc>
          <w:tcPr>
            <w:tcW w:w="1919" w:type="dxa"/>
            <w:vAlign w:val="center"/>
          </w:tcPr>
          <w:p w14:paraId="38C49743">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小时</w:t>
            </w:r>
          </w:p>
          <w:p w14:paraId="68EBC4F2">
            <w:pPr>
              <w:spacing w:line="276" w:lineRule="auto"/>
              <w:ind w:firstLine="0" w:firstLineChars="0"/>
              <w:jc w:val="left"/>
              <w:rPr>
                <w:rFonts w:ascii="仿宋" w:hAnsi="仿宋"/>
              </w:rPr>
            </w:pPr>
            <w:r>
              <w:rPr>
                <w:rFonts w:hint="eastAsia" w:ascii="仿宋" w:hAnsi="仿宋"/>
              </w:rPr>
              <w:t>（可空）</w:t>
            </w:r>
          </w:p>
        </w:tc>
      </w:tr>
      <w:tr w14:paraId="41496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77927792">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4902071D">
            <w:pPr>
              <w:spacing w:line="276" w:lineRule="auto"/>
              <w:ind w:firstLine="0" w:firstLineChars="0"/>
              <w:jc w:val="left"/>
              <w:rPr>
                <w:rFonts w:ascii="仿宋" w:hAnsi="仿宋"/>
              </w:rPr>
            </w:pPr>
            <w:r>
              <w:rPr>
                <w:rFonts w:hint="eastAsia" w:ascii="仿宋" w:hAnsi="仿宋"/>
              </w:rPr>
              <w:t>大气温度最高值</w:t>
            </w:r>
          </w:p>
        </w:tc>
        <w:tc>
          <w:tcPr>
            <w:tcW w:w="1634" w:type="dxa"/>
            <w:vAlign w:val="center"/>
          </w:tcPr>
          <w:p w14:paraId="6DD7ACBD">
            <w:pPr>
              <w:spacing w:line="276" w:lineRule="auto"/>
              <w:ind w:firstLine="0" w:firstLineChars="0"/>
              <w:jc w:val="center"/>
              <w:rPr>
                <w:rFonts w:ascii="仿宋" w:hAnsi="仿宋"/>
              </w:rPr>
            </w:pPr>
            <w:r>
              <w:rPr>
                <w:rFonts w:hint="eastAsia" w:ascii="仿宋" w:hAnsi="仿宋"/>
              </w:rPr>
              <w:t>dqwdzgz</w:t>
            </w:r>
          </w:p>
        </w:tc>
        <w:tc>
          <w:tcPr>
            <w:tcW w:w="1919" w:type="dxa"/>
            <w:vAlign w:val="center"/>
          </w:tcPr>
          <w:p w14:paraId="060ABA43">
            <w:pPr>
              <w:ind w:firstLine="0" w:firstLineChars="0"/>
            </w:pPr>
            <w:r>
              <w:rPr>
                <w:rFonts w:ascii="仿宋" w:hAnsi="仿宋"/>
              </w:rPr>
              <w:t>Decimal(10,1)</w:t>
            </w:r>
          </w:p>
        </w:tc>
        <w:tc>
          <w:tcPr>
            <w:tcW w:w="1919" w:type="dxa"/>
            <w:vAlign w:val="center"/>
          </w:tcPr>
          <w:p w14:paraId="64984985">
            <w:pPr>
              <w:spacing w:line="276" w:lineRule="auto"/>
              <w:ind w:firstLine="0" w:firstLineChars="0"/>
              <w:jc w:val="left"/>
              <w:rPr>
                <w:rFonts w:ascii="仿宋" w:hAnsi="仿宋"/>
              </w:rPr>
            </w:pPr>
            <w:r>
              <w:rPr>
                <w:rFonts w:hint="eastAsia" w:ascii="仿宋" w:hAnsi="仿宋"/>
              </w:rPr>
              <w:t>单位：摄氏度（可空）</w:t>
            </w:r>
          </w:p>
        </w:tc>
      </w:tr>
      <w:tr w14:paraId="5B6B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372CC628">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4BBAC1A6">
            <w:pPr>
              <w:spacing w:line="276" w:lineRule="auto"/>
              <w:ind w:firstLine="0" w:firstLineChars="0"/>
              <w:jc w:val="left"/>
              <w:rPr>
                <w:rFonts w:ascii="仿宋" w:hAnsi="仿宋"/>
              </w:rPr>
            </w:pPr>
            <w:r>
              <w:rPr>
                <w:rFonts w:hint="eastAsia" w:ascii="仿宋" w:hAnsi="仿宋"/>
              </w:rPr>
              <w:t>大气温度最低值</w:t>
            </w:r>
          </w:p>
        </w:tc>
        <w:tc>
          <w:tcPr>
            <w:tcW w:w="1634" w:type="dxa"/>
            <w:vAlign w:val="center"/>
          </w:tcPr>
          <w:p w14:paraId="56A3E454">
            <w:pPr>
              <w:spacing w:line="276" w:lineRule="auto"/>
              <w:ind w:firstLine="0" w:firstLineChars="0"/>
              <w:jc w:val="center"/>
              <w:rPr>
                <w:rFonts w:ascii="仿宋" w:hAnsi="仿宋"/>
              </w:rPr>
            </w:pPr>
            <w:r>
              <w:rPr>
                <w:rFonts w:hint="eastAsia" w:ascii="仿宋" w:hAnsi="仿宋"/>
              </w:rPr>
              <w:t>dqwdzdz</w:t>
            </w:r>
          </w:p>
        </w:tc>
        <w:tc>
          <w:tcPr>
            <w:tcW w:w="1919" w:type="dxa"/>
            <w:vAlign w:val="center"/>
          </w:tcPr>
          <w:p w14:paraId="687B615A">
            <w:pPr>
              <w:ind w:firstLine="0" w:firstLineChars="0"/>
            </w:pPr>
            <w:r>
              <w:rPr>
                <w:rFonts w:ascii="仿宋" w:hAnsi="仿宋"/>
              </w:rPr>
              <w:t>Decimal(10,1)</w:t>
            </w:r>
          </w:p>
        </w:tc>
        <w:tc>
          <w:tcPr>
            <w:tcW w:w="1919" w:type="dxa"/>
            <w:vAlign w:val="center"/>
          </w:tcPr>
          <w:p w14:paraId="605296AE">
            <w:pPr>
              <w:spacing w:line="276" w:lineRule="auto"/>
              <w:ind w:firstLine="0" w:firstLineChars="0"/>
              <w:jc w:val="left"/>
              <w:rPr>
                <w:rFonts w:ascii="仿宋" w:hAnsi="仿宋"/>
              </w:rPr>
            </w:pPr>
            <w:r>
              <w:rPr>
                <w:rFonts w:hint="eastAsia" w:ascii="仿宋" w:hAnsi="仿宋"/>
              </w:rPr>
              <w:t>单位：摄氏度（可空）</w:t>
            </w:r>
          </w:p>
        </w:tc>
      </w:tr>
      <w:tr w14:paraId="424FE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455AE7D9">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4B7D4DCB">
            <w:pPr>
              <w:spacing w:line="276" w:lineRule="auto"/>
              <w:ind w:firstLine="0" w:firstLineChars="0"/>
              <w:jc w:val="left"/>
              <w:rPr>
                <w:rFonts w:ascii="仿宋" w:hAnsi="仿宋"/>
              </w:rPr>
            </w:pPr>
            <w:r>
              <w:rPr>
                <w:rFonts w:hint="eastAsia" w:ascii="仿宋" w:hAnsi="仿宋"/>
              </w:rPr>
              <w:t>大气温度平均值</w:t>
            </w:r>
          </w:p>
        </w:tc>
        <w:tc>
          <w:tcPr>
            <w:tcW w:w="1634" w:type="dxa"/>
            <w:vAlign w:val="center"/>
          </w:tcPr>
          <w:p w14:paraId="211E360C">
            <w:pPr>
              <w:spacing w:line="276" w:lineRule="auto"/>
              <w:ind w:firstLine="0" w:firstLineChars="0"/>
              <w:jc w:val="center"/>
              <w:rPr>
                <w:rFonts w:ascii="仿宋" w:hAnsi="仿宋"/>
              </w:rPr>
            </w:pPr>
            <w:r>
              <w:rPr>
                <w:rFonts w:hint="eastAsia" w:ascii="仿宋" w:hAnsi="仿宋"/>
              </w:rPr>
              <w:t>dqwdpjz</w:t>
            </w:r>
          </w:p>
        </w:tc>
        <w:tc>
          <w:tcPr>
            <w:tcW w:w="1919" w:type="dxa"/>
            <w:vAlign w:val="center"/>
          </w:tcPr>
          <w:p w14:paraId="1F0C20E9">
            <w:pPr>
              <w:ind w:firstLine="0" w:firstLineChars="0"/>
            </w:pPr>
            <w:r>
              <w:rPr>
                <w:rFonts w:ascii="仿宋" w:hAnsi="仿宋"/>
              </w:rPr>
              <w:t>Decimal(10,1)</w:t>
            </w:r>
          </w:p>
        </w:tc>
        <w:tc>
          <w:tcPr>
            <w:tcW w:w="1919" w:type="dxa"/>
            <w:vAlign w:val="center"/>
          </w:tcPr>
          <w:p w14:paraId="2F57471D">
            <w:pPr>
              <w:spacing w:line="276" w:lineRule="auto"/>
              <w:ind w:firstLine="0" w:firstLineChars="0"/>
              <w:jc w:val="left"/>
              <w:rPr>
                <w:rFonts w:ascii="仿宋" w:hAnsi="仿宋"/>
              </w:rPr>
            </w:pPr>
            <w:r>
              <w:rPr>
                <w:rFonts w:hint="eastAsia" w:ascii="仿宋" w:hAnsi="仿宋"/>
              </w:rPr>
              <w:t>单位：摄氏度（可空）</w:t>
            </w:r>
          </w:p>
        </w:tc>
      </w:tr>
      <w:tr w14:paraId="5E1CE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F53D919">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1EBC428A">
            <w:pPr>
              <w:spacing w:line="276" w:lineRule="auto"/>
              <w:ind w:firstLine="0" w:firstLineChars="0"/>
              <w:jc w:val="left"/>
              <w:rPr>
                <w:rFonts w:ascii="仿宋" w:hAnsi="仿宋"/>
              </w:rPr>
            </w:pPr>
            <w:r>
              <w:rPr>
                <w:rFonts w:hint="eastAsia" w:ascii="仿宋" w:hAnsi="仿宋"/>
              </w:rPr>
              <w:t>大气湿度最高值</w:t>
            </w:r>
          </w:p>
        </w:tc>
        <w:tc>
          <w:tcPr>
            <w:tcW w:w="1634" w:type="dxa"/>
            <w:vAlign w:val="center"/>
          </w:tcPr>
          <w:p w14:paraId="37517349">
            <w:pPr>
              <w:spacing w:line="276" w:lineRule="auto"/>
              <w:ind w:firstLine="0" w:firstLineChars="0"/>
              <w:jc w:val="center"/>
              <w:rPr>
                <w:rFonts w:ascii="仿宋" w:hAnsi="仿宋"/>
              </w:rPr>
            </w:pPr>
            <w:r>
              <w:rPr>
                <w:rFonts w:hint="eastAsia" w:ascii="仿宋" w:hAnsi="仿宋"/>
              </w:rPr>
              <w:t>dqsdzgz</w:t>
            </w:r>
          </w:p>
        </w:tc>
        <w:tc>
          <w:tcPr>
            <w:tcW w:w="1919" w:type="dxa"/>
            <w:vAlign w:val="center"/>
          </w:tcPr>
          <w:p w14:paraId="4AC0987A">
            <w:pPr>
              <w:ind w:firstLine="0" w:firstLineChars="0"/>
            </w:pPr>
            <w:r>
              <w:rPr>
                <w:rFonts w:ascii="仿宋" w:hAnsi="仿宋"/>
              </w:rPr>
              <w:t>Decimal(10,1)</w:t>
            </w:r>
          </w:p>
        </w:tc>
        <w:tc>
          <w:tcPr>
            <w:tcW w:w="1919" w:type="dxa"/>
            <w:vAlign w:val="center"/>
          </w:tcPr>
          <w:p w14:paraId="59A65BCE">
            <w:pPr>
              <w:spacing w:line="276" w:lineRule="auto"/>
              <w:ind w:firstLine="0" w:firstLineChars="0"/>
              <w:jc w:val="left"/>
              <w:rPr>
                <w:rFonts w:ascii="仿宋" w:hAnsi="仿宋"/>
              </w:rPr>
            </w:pPr>
            <w:r>
              <w:rPr>
                <w:rFonts w:hint="eastAsia" w:ascii="仿宋" w:hAnsi="仿宋"/>
              </w:rPr>
              <w:t>单位：百分比（可空）</w:t>
            </w:r>
          </w:p>
        </w:tc>
      </w:tr>
      <w:tr w14:paraId="23412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5A5B5AA">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1136EADD">
            <w:pPr>
              <w:spacing w:line="276" w:lineRule="auto"/>
              <w:ind w:firstLine="0" w:firstLineChars="0"/>
              <w:jc w:val="left"/>
              <w:rPr>
                <w:rFonts w:ascii="仿宋" w:hAnsi="仿宋"/>
              </w:rPr>
            </w:pPr>
            <w:r>
              <w:rPr>
                <w:rFonts w:hint="eastAsia" w:ascii="仿宋" w:hAnsi="仿宋"/>
              </w:rPr>
              <w:t>大气湿度最低值</w:t>
            </w:r>
          </w:p>
        </w:tc>
        <w:tc>
          <w:tcPr>
            <w:tcW w:w="1634" w:type="dxa"/>
            <w:vAlign w:val="center"/>
          </w:tcPr>
          <w:p w14:paraId="02DCEB4B">
            <w:pPr>
              <w:spacing w:line="276" w:lineRule="auto"/>
              <w:ind w:firstLine="0" w:firstLineChars="0"/>
              <w:jc w:val="center"/>
              <w:rPr>
                <w:rFonts w:ascii="仿宋" w:hAnsi="仿宋"/>
              </w:rPr>
            </w:pPr>
            <w:r>
              <w:rPr>
                <w:rFonts w:hint="eastAsia" w:ascii="仿宋" w:hAnsi="仿宋"/>
              </w:rPr>
              <w:t>dqsdzdz</w:t>
            </w:r>
          </w:p>
        </w:tc>
        <w:tc>
          <w:tcPr>
            <w:tcW w:w="1919" w:type="dxa"/>
            <w:vAlign w:val="center"/>
          </w:tcPr>
          <w:p w14:paraId="703B48E7">
            <w:pPr>
              <w:ind w:firstLine="0" w:firstLineChars="0"/>
            </w:pPr>
            <w:r>
              <w:rPr>
                <w:rFonts w:ascii="仿宋" w:hAnsi="仿宋"/>
              </w:rPr>
              <w:t>Decimal(10,1)</w:t>
            </w:r>
          </w:p>
        </w:tc>
        <w:tc>
          <w:tcPr>
            <w:tcW w:w="1919" w:type="dxa"/>
            <w:vAlign w:val="center"/>
          </w:tcPr>
          <w:p w14:paraId="2D68A9A7">
            <w:pPr>
              <w:spacing w:line="276" w:lineRule="auto"/>
              <w:ind w:firstLine="0" w:firstLineChars="0"/>
              <w:jc w:val="left"/>
              <w:rPr>
                <w:rFonts w:ascii="仿宋" w:hAnsi="仿宋"/>
              </w:rPr>
            </w:pPr>
            <w:r>
              <w:rPr>
                <w:rFonts w:hint="eastAsia" w:ascii="仿宋" w:hAnsi="仿宋"/>
              </w:rPr>
              <w:t>单位：百分比（可空）</w:t>
            </w:r>
          </w:p>
        </w:tc>
      </w:tr>
      <w:tr w14:paraId="1DC9B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66B4810">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2CB84197">
            <w:pPr>
              <w:spacing w:line="276" w:lineRule="auto"/>
              <w:ind w:firstLine="0" w:firstLineChars="0"/>
              <w:jc w:val="left"/>
              <w:rPr>
                <w:rFonts w:ascii="仿宋" w:hAnsi="仿宋"/>
              </w:rPr>
            </w:pPr>
            <w:r>
              <w:rPr>
                <w:rFonts w:hint="eastAsia" w:ascii="仿宋" w:hAnsi="仿宋"/>
              </w:rPr>
              <w:t>大气湿度平均值</w:t>
            </w:r>
          </w:p>
        </w:tc>
        <w:tc>
          <w:tcPr>
            <w:tcW w:w="1634" w:type="dxa"/>
            <w:vAlign w:val="center"/>
          </w:tcPr>
          <w:p w14:paraId="33B9050A">
            <w:pPr>
              <w:spacing w:line="276" w:lineRule="auto"/>
              <w:ind w:firstLine="0" w:firstLineChars="0"/>
              <w:jc w:val="center"/>
              <w:rPr>
                <w:rFonts w:ascii="仿宋" w:hAnsi="仿宋"/>
              </w:rPr>
            </w:pPr>
            <w:r>
              <w:rPr>
                <w:rFonts w:hint="eastAsia" w:ascii="仿宋" w:hAnsi="仿宋"/>
              </w:rPr>
              <w:t>dqsdpjz</w:t>
            </w:r>
          </w:p>
        </w:tc>
        <w:tc>
          <w:tcPr>
            <w:tcW w:w="1919" w:type="dxa"/>
            <w:vAlign w:val="center"/>
          </w:tcPr>
          <w:p w14:paraId="5C031989">
            <w:pPr>
              <w:ind w:firstLine="0" w:firstLineChars="0"/>
            </w:pPr>
            <w:r>
              <w:rPr>
                <w:rFonts w:ascii="仿宋" w:hAnsi="仿宋"/>
              </w:rPr>
              <w:t>Decimal(10,1)</w:t>
            </w:r>
          </w:p>
        </w:tc>
        <w:tc>
          <w:tcPr>
            <w:tcW w:w="1919" w:type="dxa"/>
            <w:vAlign w:val="center"/>
          </w:tcPr>
          <w:p w14:paraId="7DF792DA">
            <w:pPr>
              <w:spacing w:line="276" w:lineRule="auto"/>
              <w:ind w:firstLine="0" w:firstLineChars="0"/>
              <w:jc w:val="left"/>
              <w:rPr>
                <w:rFonts w:ascii="仿宋" w:hAnsi="仿宋"/>
              </w:rPr>
            </w:pPr>
            <w:r>
              <w:rPr>
                <w:rFonts w:hint="eastAsia" w:ascii="仿宋" w:hAnsi="仿宋"/>
              </w:rPr>
              <w:t>单位：百分比（可空）</w:t>
            </w:r>
          </w:p>
        </w:tc>
      </w:tr>
      <w:tr w14:paraId="2952F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5FC7CA36">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0EA568F7">
            <w:pPr>
              <w:spacing w:line="276" w:lineRule="auto"/>
              <w:ind w:firstLine="0" w:firstLineChars="0"/>
              <w:jc w:val="left"/>
              <w:rPr>
                <w:rFonts w:ascii="仿宋" w:hAnsi="仿宋"/>
              </w:rPr>
            </w:pPr>
            <w:r>
              <w:rPr>
                <w:rFonts w:hint="eastAsia" w:ascii="仿宋" w:hAnsi="仿宋"/>
              </w:rPr>
              <w:t>粮食温度通风前最高值</w:t>
            </w:r>
          </w:p>
        </w:tc>
        <w:tc>
          <w:tcPr>
            <w:tcW w:w="1634" w:type="dxa"/>
            <w:vAlign w:val="center"/>
          </w:tcPr>
          <w:p w14:paraId="7AB87C0E">
            <w:pPr>
              <w:spacing w:line="276" w:lineRule="auto"/>
              <w:ind w:firstLine="0" w:firstLineChars="0"/>
              <w:jc w:val="center"/>
              <w:rPr>
                <w:rFonts w:ascii="仿宋" w:hAnsi="仿宋"/>
              </w:rPr>
            </w:pPr>
            <w:r>
              <w:rPr>
                <w:rFonts w:hint="eastAsia" w:ascii="仿宋" w:hAnsi="仿宋"/>
              </w:rPr>
              <w:t>lswdtfqzgz</w:t>
            </w:r>
          </w:p>
        </w:tc>
        <w:tc>
          <w:tcPr>
            <w:tcW w:w="1919" w:type="dxa"/>
            <w:vAlign w:val="center"/>
          </w:tcPr>
          <w:p w14:paraId="127C2B5C">
            <w:pPr>
              <w:ind w:firstLine="0" w:firstLineChars="0"/>
            </w:pPr>
            <w:r>
              <w:rPr>
                <w:rFonts w:ascii="仿宋" w:hAnsi="仿宋"/>
              </w:rPr>
              <w:t>Decimal(10,1)</w:t>
            </w:r>
          </w:p>
        </w:tc>
        <w:tc>
          <w:tcPr>
            <w:tcW w:w="1919" w:type="dxa"/>
            <w:vAlign w:val="center"/>
          </w:tcPr>
          <w:p w14:paraId="40982F14">
            <w:pPr>
              <w:spacing w:line="276" w:lineRule="auto"/>
              <w:ind w:firstLine="0" w:firstLineChars="0"/>
              <w:jc w:val="left"/>
              <w:rPr>
                <w:rFonts w:ascii="仿宋" w:hAnsi="仿宋"/>
              </w:rPr>
            </w:pPr>
            <w:r>
              <w:rPr>
                <w:rFonts w:hint="eastAsia" w:ascii="仿宋" w:hAnsi="仿宋"/>
              </w:rPr>
              <w:t>单位：摄氏度（可空）</w:t>
            </w:r>
          </w:p>
        </w:tc>
      </w:tr>
      <w:tr w14:paraId="7325D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EDF2678">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01D3AB01">
            <w:pPr>
              <w:spacing w:line="276" w:lineRule="auto"/>
              <w:ind w:firstLine="0" w:firstLineChars="0"/>
              <w:jc w:val="left"/>
              <w:rPr>
                <w:rFonts w:ascii="仿宋" w:hAnsi="仿宋"/>
              </w:rPr>
            </w:pPr>
            <w:r>
              <w:rPr>
                <w:rFonts w:hint="eastAsia" w:ascii="仿宋" w:hAnsi="仿宋"/>
              </w:rPr>
              <w:t>粮食温度通风前最低值</w:t>
            </w:r>
          </w:p>
        </w:tc>
        <w:tc>
          <w:tcPr>
            <w:tcW w:w="1634" w:type="dxa"/>
            <w:vAlign w:val="center"/>
          </w:tcPr>
          <w:p w14:paraId="3053FDEF">
            <w:pPr>
              <w:spacing w:line="276" w:lineRule="auto"/>
              <w:ind w:firstLine="0" w:firstLineChars="0"/>
              <w:jc w:val="center"/>
              <w:rPr>
                <w:rFonts w:ascii="仿宋" w:hAnsi="仿宋"/>
              </w:rPr>
            </w:pPr>
            <w:r>
              <w:rPr>
                <w:rFonts w:hint="eastAsia" w:ascii="仿宋" w:hAnsi="仿宋"/>
              </w:rPr>
              <w:t>lswdtfqzdz</w:t>
            </w:r>
          </w:p>
        </w:tc>
        <w:tc>
          <w:tcPr>
            <w:tcW w:w="1919" w:type="dxa"/>
            <w:vAlign w:val="center"/>
          </w:tcPr>
          <w:p w14:paraId="214198FD">
            <w:pPr>
              <w:ind w:firstLine="0" w:firstLineChars="0"/>
            </w:pPr>
            <w:r>
              <w:rPr>
                <w:rFonts w:ascii="仿宋" w:hAnsi="仿宋"/>
              </w:rPr>
              <w:t>Decimal(10,1)</w:t>
            </w:r>
          </w:p>
        </w:tc>
        <w:tc>
          <w:tcPr>
            <w:tcW w:w="1919" w:type="dxa"/>
            <w:vAlign w:val="center"/>
          </w:tcPr>
          <w:p w14:paraId="6C96E040">
            <w:pPr>
              <w:spacing w:line="276" w:lineRule="auto"/>
              <w:ind w:firstLine="0" w:firstLineChars="0"/>
              <w:jc w:val="left"/>
              <w:rPr>
                <w:rFonts w:ascii="仿宋" w:hAnsi="仿宋"/>
              </w:rPr>
            </w:pPr>
            <w:r>
              <w:rPr>
                <w:rFonts w:hint="eastAsia" w:ascii="仿宋" w:hAnsi="仿宋"/>
              </w:rPr>
              <w:t>单位：摄氏度（可空）</w:t>
            </w:r>
          </w:p>
        </w:tc>
      </w:tr>
      <w:tr w14:paraId="2D914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D8B28D4">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2EAA0BE2">
            <w:pPr>
              <w:spacing w:line="276" w:lineRule="auto"/>
              <w:ind w:firstLine="0" w:firstLineChars="0"/>
              <w:jc w:val="left"/>
              <w:rPr>
                <w:rFonts w:ascii="仿宋" w:hAnsi="仿宋"/>
              </w:rPr>
            </w:pPr>
            <w:r>
              <w:rPr>
                <w:rFonts w:hint="eastAsia" w:ascii="仿宋" w:hAnsi="仿宋"/>
              </w:rPr>
              <w:t>粮食温度通风前平均值</w:t>
            </w:r>
          </w:p>
        </w:tc>
        <w:tc>
          <w:tcPr>
            <w:tcW w:w="1634" w:type="dxa"/>
            <w:vAlign w:val="center"/>
          </w:tcPr>
          <w:p w14:paraId="4C969FCA">
            <w:pPr>
              <w:spacing w:line="276" w:lineRule="auto"/>
              <w:ind w:firstLine="0" w:firstLineChars="0"/>
              <w:jc w:val="center"/>
              <w:rPr>
                <w:rFonts w:ascii="仿宋" w:hAnsi="仿宋"/>
              </w:rPr>
            </w:pPr>
            <w:r>
              <w:rPr>
                <w:rFonts w:hint="eastAsia" w:ascii="仿宋" w:hAnsi="仿宋"/>
              </w:rPr>
              <w:t>lswdtfqpjz</w:t>
            </w:r>
          </w:p>
        </w:tc>
        <w:tc>
          <w:tcPr>
            <w:tcW w:w="1919" w:type="dxa"/>
            <w:vAlign w:val="center"/>
          </w:tcPr>
          <w:p w14:paraId="497CD52F">
            <w:pPr>
              <w:ind w:firstLine="0" w:firstLineChars="0"/>
            </w:pPr>
            <w:r>
              <w:rPr>
                <w:rFonts w:ascii="仿宋" w:hAnsi="仿宋"/>
              </w:rPr>
              <w:t>Decimal(10,1)</w:t>
            </w:r>
          </w:p>
        </w:tc>
        <w:tc>
          <w:tcPr>
            <w:tcW w:w="1919" w:type="dxa"/>
            <w:vAlign w:val="center"/>
          </w:tcPr>
          <w:p w14:paraId="550B4CE1">
            <w:pPr>
              <w:spacing w:line="276" w:lineRule="auto"/>
              <w:ind w:firstLine="0" w:firstLineChars="0"/>
              <w:jc w:val="left"/>
              <w:rPr>
                <w:rFonts w:ascii="仿宋" w:hAnsi="仿宋"/>
              </w:rPr>
            </w:pPr>
            <w:r>
              <w:rPr>
                <w:rFonts w:hint="eastAsia" w:ascii="仿宋" w:hAnsi="仿宋"/>
              </w:rPr>
              <w:t>单位：摄氏度（可空）</w:t>
            </w:r>
          </w:p>
        </w:tc>
      </w:tr>
      <w:tr w14:paraId="0221F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3976AB6F">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189B8C08">
            <w:pPr>
              <w:spacing w:line="276" w:lineRule="auto"/>
              <w:ind w:firstLine="0" w:firstLineChars="0"/>
              <w:jc w:val="left"/>
              <w:rPr>
                <w:rFonts w:ascii="仿宋" w:hAnsi="仿宋"/>
              </w:rPr>
            </w:pPr>
            <w:r>
              <w:rPr>
                <w:rFonts w:hint="eastAsia" w:ascii="仿宋" w:hAnsi="仿宋"/>
              </w:rPr>
              <w:t>粮食温度通风后最高值</w:t>
            </w:r>
          </w:p>
        </w:tc>
        <w:tc>
          <w:tcPr>
            <w:tcW w:w="1634" w:type="dxa"/>
            <w:vAlign w:val="center"/>
          </w:tcPr>
          <w:p w14:paraId="2257C60E">
            <w:pPr>
              <w:spacing w:line="276" w:lineRule="auto"/>
              <w:ind w:firstLine="0" w:firstLineChars="0"/>
              <w:jc w:val="center"/>
              <w:rPr>
                <w:rFonts w:ascii="仿宋" w:hAnsi="仿宋"/>
              </w:rPr>
            </w:pPr>
            <w:r>
              <w:rPr>
                <w:rFonts w:hint="eastAsia" w:ascii="仿宋" w:hAnsi="仿宋"/>
              </w:rPr>
              <w:t>lswdtfh</w:t>
            </w:r>
            <w:r>
              <w:rPr>
                <w:rFonts w:ascii="仿宋" w:hAnsi="仿宋"/>
              </w:rPr>
              <w:t>zgz</w:t>
            </w:r>
          </w:p>
        </w:tc>
        <w:tc>
          <w:tcPr>
            <w:tcW w:w="1919" w:type="dxa"/>
            <w:vAlign w:val="center"/>
          </w:tcPr>
          <w:p w14:paraId="1C55D4F0">
            <w:pPr>
              <w:ind w:firstLine="0" w:firstLineChars="0"/>
            </w:pPr>
            <w:r>
              <w:rPr>
                <w:rFonts w:ascii="仿宋" w:hAnsi="仿宋"/>
              </w:rPr>
              <w:t>Decimal(10,1)</w:t>
            </w:r>
          </w:p>
        </w:tc>
        <w:tc>
          <w:tcPr>
            <w:tcW w:w="1919" w:type="dxa"/>
            <w:vAlign w:val="center"/>
          </w:tcPr>
          <w:p w14:paraId="23D6CA77">
            <w:pPr>
              <w:spacing w:line="276" w:lineRule="auto"/>
              <w:ind w:firstLine="0" w:firstLineChars="0"/>
              <w:jc w:val="left"/>
              <w:rPr>
                <w:rFonts w:ascii="仿宋" w:hAnsi="仿宋"/>
              </w:rPr>
            </w:pPr>
            <w:r>
              <w:rPr>
                <w:rFonts w:hint="eastAsia" w:ascii="仿宋" w:hAnsi="仿宋"/>
              </w:rPr>
              <w:t>单位：摄氏度（可空）</w:t>
            </w:r>
          </w:p>
        </w:tc>
      </w:tr>
      <w:tr w14:paraId="43F80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B38A7C9">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7789B025">
            <w:pPr>
              <w:spacing w:line="276" w:lineRule="auto"/>
              <w:ind w:firstLine="0" w:firstLineChars="0"/>
              <w:jc w:val="left"/>
              <w:rPr>
                <w:rFonts w:ascii="仿宋" w:hAnsi="仿宋"/>
              </w:rPr>
            </w:pPr>
            <w:r>
              <w:rPr>
                <w:rFonts w:hint="eastAsia" w:ascii="仿宋" w:hAnsi="仿宋"/>
              </w:rPr>
              <w:t>粮食温度通风后最低值</w:t>
            </w:r>
          </w:p>
        </w:tc>
        <w:tc>
          <w:tcPr>
            <w:tcW w:w="1634" w:type="dxa"/>
            <w:vAlign w:val="center"/>
          </w:tcPr>
          <w:p w14:paraId="78378262">
            <w:pPr>
              <w:spacing w:line="276" w:lineRule="auto"/>
              <w:ind w:firstLine="0" w:firstLineChars="0"/>
              <w:jc w:val="center"/>
              <w:rPr>
                <w:rFonts w:ascii="仿宋" w:hAnsi="仿宋"/>
              </w:rPr>
            </w:pPr>
            <w:r>
              <w:rPr>
                <w:rFonts w:hint="eastAsia" w:ascii="仿宋" w:hAnsi="仿宋"/>
              </w:rPr>
              <w:t>lswdtfh</w:t>
            </w:r>
            <w:r>
              <w:rPr>
                <w:rFonts w:ascii="仿宋" w:hAnsi="仿宋"/>
              </w:rPr>
              <w:t>zdz</w:t>
            </w:r>
          </w:p>
        </w:tc>
        <w:tc>
          <w:tcPr>
            <w:tcW w:w="1919" w:type="dxa"/>
            <w:vAlign w:val="center"/>
          </w:tcPr>
          <w:p w14:paraId="0491EF0E">
            <w:pPr>
              <w:ind w:firstLine="0" w:firstLineChars="0"/>
            </w:pPr>
            <w:r>
              <w:rPr>
                <w:rFonts w:ascii="仿宋" w:hAnsi="仿宋"/>
              </w:rPr>
              <w:t>Decimal(10,1)</w:t>
            </w:r>
          </w:p>
        </w:tc>
        <w:tc>
          <w:tcPr>
            <w:tcW w:w="1919" w:type="dxa"/>
            <w:vAlign w:val="center"/>
          </w:tcPr>
          <w:p w14:paraId="6D8C8C87">
            <w:pPr>
              <w:spacing w:line="276" w:lineRule="auto"/>
              <w:ind w:firstLine="0" w:firstLineChars="0"/>
              <w:jc w:val="left"/>
              <w:rPr>
                <w:rFonts w:ascii="仿宋" w:hAnsi="仿宋"/>
              </w:rPr>
            </w:pPr>
            <w:r>
              <w:rPr>
                <w:rFonts w:hint="eastAsia" w:ascii="仿宋" w:hAnsi="仿宋"/>
              </w:rPr>
              <w:t>单位：摄氏度（可空）</w:t>
            </w:r>
          </w:p>
        </w:tc>
      </w:tr>
      <w:tr w14:paraId="1A292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D9E14B6">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548D45E9">
            <w:pPr>
              <w:spacing w:line="276" w:lineRule="auto"/>
              <w:ind w:firstLine="0" w:firstLineChars="0"/>
              <w:jc w:val="left"/>
              <w:rPr>
                <w:rFonts w:ascii="仿宋" w:hAnsi="仿宋"/>
              </w:rPr>
            </w:pPr>
            <w:r>
              <w:rPr>
                <w:rFonts w:hint="eastAsia" w:ascii="仿宋" w:hAnsi="仿宋"/>
              </w:rPr>
              <w:t>粮食湿度通风前最高值</w:t>
            </w:r>
          </w:p>
        </w:tc>
        <w:tc>
          <w:tcPr>
            <w:tcW w:w="1634" w:type="dxa"/>
            <w:vAlign w:val="center"/>
          </w:tcPr>
          <w:p w14:paraId="4ABFD389">
            <w:pPr>
              <w:spacing w:line="276" w:lineRule="auto"/>
              <w:ind w:firstLine="0" w:firstLineChars="0"/>
              <w:jc w:val="center"/>
              <w:rPr>
                <w:rFonts w:ascii="仿宋" w:hAnsi="仿宋"/>
              </w:rPr>
            </w:pPr>
            <w:r>
              <w:rPr>
                <w:rFonts w:hint="eastAsia" w:ascii="仿宋" w:hAnsi="仿宋"/>
              </w:rPr>
              <w:t>lssdtfqzgz</w:t>
            </w:r>
          </w:p>
        </w:tc>
        <w:tc>
          <w:tcPr>
            <w:tcW w:w="1919" w:type="dxa"/>
            <w:vAlign w:val="center"/>
          </w:tcPr>
          <w:p w14:paraId="3C230B15">
            <w:pPr>
              <w:ind w:firstLine="0" w:firstLineChars="0"/>
            </w:pPr>
            <w:r>
              <w:rPr>
                <w:rFonts w:ascii="仿宋" w:hAnsi="仿宋"/>
              </w:rPr>
              <w:t>Decimal(10,1)</w:t>
            </w:r>
          </w:p>
        </w:tc>
        <w:tc>
          <w:tcPr>
            <w:tcW w:w="1919" w:type="dxa"/>
            <w:vAlign w:val="center"/>
          </w:tcPr>
          <w:p w14:paraId="276CF614">
            <w:pPr>
              <w:spacing w:line="276" w:lineRule="auto"/>
              <w:ind w:firstLine="0" w:firstLineChars="0"/>
              <w:jc w:val="left"/>
              <w:rPr>
                <w:rFonts w:ascii="仿宋" w:hAnsi="仿宋"/>
              </w:rPr>
            </w:pPr>
            <w:r>
              <w:rPr>
                <w:rFonts w:hint="eastAsia" w:ascii="仿宋" w:hAnsi="仿宋"/>
              </w:rPr>
              <w:t>单位：百分比（可空）</w:t>
            </w:r>
          </w:p>
        </w:tc>
      </w:tr>
      <w:tr w14:paraId="558C6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37009D57">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2DA0DD3C">
            <w:pPr>
              <w:spacing w:line="276" w:lineRule="auto"/>
              <w:ind w:firstLine="0" w:firstLineChars="0"/>
              <w:jc w:val="left"/>
              <w:rPr>
                <w:rFonts w:ascii="仿宋" w:hAnsi="仿宋"/>
              </w:rPr>
            </w:pPr>
            <w:r>
              <w:rPr>
                <w:rFonts w:hint="eastAsia" w:ascii="仿宋" w:hAnsi="仿宋"/>
              </w:rPr>
              <w:t>粮食湿度通风前最低值</w:t>
            </w:r>
          </w:p>
        </w:tc>
        <w:tc>
          <w:tcPr>
            <w:tcW w:w="1634" w:type="dxa"/>
            <w:vAlign w:val="center"/>
          </w:tcPr>
          <w:p w14:paraId="0F541D58">
            <w:pPr>
              <w:spacing w:line="276" w:lineRule="auto"/>
              <w:ind w:firstLine="0" w:firstLineChars="0"/>
              <w:jc w:val="center"/>
              <w:rPr>
                <w:rFonts w:ascii="仿宋" w:hAnsi="仿宋"/>
              </w:rPr>
            </w:pPr>
            <w:r>
              <w:rPr>
                <w:rFonts w:hint="eastAsia" w:ascii="仿宋" w:hAnsi="仿宋"/>
              </w:rPr>
              <w:t>lssdtfqzdz</w:t>
            </w:r>
          </w:p>
        </w:tc>
        <w:tc>
          <w:tcPr>
            <w:tcW w:w="1919" w:type="dxa"/>
            <w:vAlign w:val="center"/>
          </w:tcPr>
          <w:p w14:paraId="28F66494">
            <w:pPr>
              <w:ind w:firstLine="0" w:firstLineChars="0"/>
            </w:pPr>
            <w:r>
              <w:rPr>
                <w:rFonts w:ascii="仿宋" w:hAnsi="仿宋"/>
              </w:rPr>
              <w:t>Decimal(10,1)</w:t>
            </w:r>
          </w:p>
        </w:tc>
        <w:tc>
          <w:tcPr>
            <w:tcW w:w="1919" w:type="dxa"/>
            <w:vAlign w:val="center"/>
          </w:tcPr>
          <w:p w14:paraId="0F7D50AB">
            <w:pPr>
              <w:spacing w:line="276" w:lineRule="auto"/>
              <w:ind w:firstLine="0" w:firstLineChars="0"/>
              <w:jc w:val="left"/>
              <w:rPr>
                <w:rFonts w:ascii="仿宋" w:hAnsi="仿宋"/>
              </w:rPr>
            </w:pPr>
            <w:r>
              <w:rPr>
                <w:rFonts w:hint="eastAsia" w:ascii="仿宋" w:hAnsi="仿宋"/>
              </w:rPr>
              <w:t>单位：百分比（可空）</w:t>
            </w:r>
          </w:p>
        </w:tc>
      </w:tr>
      <w:tr w14:paraId="0E535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75F848A">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766C6005">
            <w:pPr>
              <w:spacing w:line="276" w:lineRule="auto"/>
              <w:ind w:firstLine="0" w:firstLineChars="0"/>
              <w:jc w:val="left"/>
              <w:rPr>
                <w:rFonts w:ascii="仿宋" w:hAnsi="仿宋"/>
              </w:rPr>
            </w:pPr>
            <w:r>
              <w:rPr>
                <w:rFonts w:hint="eastAsia" w:ascii="仿宋" w:hAnsi="仿宋"/>
              </w:rPr>
              <w:t>粮食湿度通风前平均值</w:t>
            </w:r>
          </w:p>
        </w:tc>
        <w:tc>
          <w:tcPr>
            <w:tcW w:w="1634" w:type="dxa"/>
            <w:vAlign w:val="center"/>
          </w:tcPr>
          <w:p w14:paraId="36ACA15E">
            <w:pPr>
              <w:spacing w:line="276" w:lineRule="auto"/>
              <w:ind w:firstLine="0" w:firstLineChars="0"/>
              <w:jc w:val="center"/>
              <w:rPr>
                <w:rFonts w:ascii="仿宋" w:hAnsi="仿宋"/>
              </w:rPr>
            </w:pPr>
            <w:r>
              <w:rPr>
                <w:rFonts w:hint="eastAsia" w:ascii="仿宋" w:hAnsi="仿宋"/>
              </w:rPr>
              <w:t>ls</w:t>
            </w:r>
            <w:r>
              <w:rPr>
                <w:rFonts w:ascii="仿宋" w:hAnsi="仿宋"/>
              </w:rPr>
              <w:t>s</w:t>
            </w:r>
            <w:r>
              <w:rPr>
                <w:rFonts w:hint="eastAsia" w:ascii="仿宋" w:hAnsi="仿宋"/>
              </w:rPr>
              <w:t>dtfqpjz</w:t>
            </w:r>
          </w:p>
        </w:tc>
        <w:tc>
          <w:tcPr>
            <w:tcW w:w="1919" w:type="dxa"/>
            <w:vAlign w:val="center"/>
          </w:tcPr>
          <w:p w14:paraId="17B76F3D">
            <w:pPr>
              <w:ind w:firstLine="0" w:firstLineChars="0"/>
            </w:pPr>
            <w:r>
              <w:rPr>
                <w:rFonts w:ascii="仿宋" w:hAnsi="仿宋"/>
              </w:rPr>
              <w:t>Decimal(10,1)</w:t>
            </w:r>
          </w:p>
        </w:tc>
        <w:tc>
          <w:tcPr>
            <w:tcW w:w="1919" w:type="dxa"/>
            <w:vAlign w:val="center"/>
          </w:tcPr>
          <w:p w14:paraId="733333B3">
            <w:pPr>
              <w:spacing w:line="276" w:lineRule="auto"/>
              <w:ind w:firstLine="0" w:firstLineChars="0"/>
              <w:jc w:val="left"/>
              <w:rPr>
                <w:rFonts w:ascii="仿宋" w:hAnsi="仿宋"/>
              </w:rPr>
            </w:pPr>
            <w:r>
              <w:rPr>
                <w:rFonts w:hint="eastAsia" w:ascii="仿宋" w:hAnsi="仿宋"/>
              </w:rPr>
              <w:t>单位：百分比（可空）</w:t>
            </w:r>
          </w:p>
        </w:tc>
      </w:tr>
      <w:tr w14:paraId="4699F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2D606AB3">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66EA3130">
            <w:pPr>
              <w:spacing w:line="276" w:lineRule="auto"/>
              <w:ind w:firstLine="0" w:firstLineChars="0"/>
              <w:jc w:val="left"/>
              <w:rPr>
                <w:rFonts w:ascii="仿宋" w:hAnsi="仿宋"/>
              </w:rPr>
            </w:pPr>
            <w:r>
              <w:rPr>
                <w:rFonts w:hint="eastAsia" w:ascii="仿宋" w:hAnsi="仿宋"/>
              </w:rPr>
              <w:t>粮食湿度通风后最高值</w:t>
            </w:r>
          </w:p>
        </w:tc>
        <w:tc>
          <w:tcPr>
            <w:tcW w:w="1634" w:type="dxa"/>
            <w:vAlign w:val="center"/>
          </w:tcPr>
          <w:p w14:paraId="416DE850">
            <w:pPr>
              <w:spacing w:line="276" w:lineRule="auto"/>
              <w:ind w:firstLine="0" w:firstLineChars="0"/>
              <w:jc w:val="center"/>
              <w:rPr>
                <w:rFonts w:ascii="仿宋" w:hAnsi="仿宋"/>
              </w:rPr>
            </w:pPr>
            <w:r>
              <w:rPr>
                <w:rFonts w:hint="eastAsia" w:ascii="仿宋" w:hAnsi="仿宋"/>
              </w:rPr>
              <w:t>ls</w:t>
            </w:r>
            <w:r>
              <w:rPr>
                <w:rFonts w:ascii="仿宋" w:hAnsi="仿宋"/>
              </w:rPr>
              <w:t>s</w:t>
            </w:r>
            <w:r>
              <w:rPr>
                <w:rFonts w:hint="eastAsia" w:ascii="仿宋" w:hAnsi="仿宋"/>
              </w:rPr>
              <w:t>dtfh</w:t>
            </w:r>
            <w:r>
              <w:rPr>
                <w:rFonts w:ascii="仿宋" w:hAnsi="仿宋"/>
              </w:rPr>
              <w:t>zgz</w:t>
            </w:r>
          </w:p>
        </w:tc>
        <w:tc>
          <w:tcPr>
            <w:tcW w:w="1919" w:type="dxa"/>
            <w:vAlign w:val="center"/>
          </w:tcPr>
          <w:p w14:paraId="307611CA">
            <w:pPr>
              <w:ind w:firstLine="0" w:firstLineChars="0"/>
            </w:pPr>
            <w:r>
              <w:rPr>
                <w:rFonts w:ascii="仿宋" w:hAnsi="仿宋"/>
              </w:rPr>
              <w:t>Decimal(10,1)</w:t>
            </w:r>
          </w:p>
        </w:tc>
        <w:tc>
          <w:tcPr>
            <w:tcW w:w="1919" w:type="dxa"/>
            <w:vAlign w:val="center"/>
          </w:tcPr>
          <w:p w14:paraId="3C954C39">
            <w:pPr>
              <w:spacing w:line="276" w:lineRule="auto"/>
              <w:ind w:firstLine="0" w:firstLineChars="0"/>
              <w:jc w:val="left"/>
              <w:rPr>
                <w:rFonts w:ascii="仿宋" w:hAnsi="仿宋"/>
              </w:rPr>
            </w:pPr>
            <w:r>
              <w:rPr>
                <w:rFonts w:hint="eastAsia" w:ascii="仿宋" w:hAnsi="仿宋"/>
              </w:rPr>
              <w:t>单位：百分比（可空）</w:t>
            </w:r>
          </w:p>
        </w:tc>
      </w:tr>
      <w:tr w14:paraId="22350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BDA7AA1">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279F40B7">
            <w:pPr>
              <w:spacing w:line="276" w:lineRule="auto"/>
              <w:ind w:firstLine="0" w:firstLineChars="0"/>
              <w:jc w:val="left"/>
              <w:rPr>
                <w:rFonts w:ascii="仿宋" w:hAnsi="仿宋"/>
              </w:rPr>
            </w:pPr>
            <w:r>
              <w:rPr>
                <w:rFonts w:hint="eastAsia" w:ascii="仿宋" w:hAnsi="仿宋"/>
              </w:rPr>
              <w:t>粮食湿度通风后最低值</w:t>
            </w:r>
          </w:p>
        </w:tc>
        <w:tc>
          <w:tcPr>
            <w:tcW w:w="1634" w:type="dxa"/>
            <w:vAlign w:val="center"/>
          </w:tcPr>
          <w:p w14:paraId="2382783C">
            <w:pPr>
              <w:spacing w:line="276" w:lineRule="auto"/>
              <w:ind w:firstLine="0" w:firstLineChars="0"/>
              <w:jc w:val="center"/>
              <w:rPr>
                <w:rFonts w:ascii="仿宋" w:hAnsi="仿宋"/>
              </w:rPr>
            </w:pPr>
            <w:r>
              <w:rPr>
                <w:rFonts w:hint="eastAsia" w:ascii="仿宋" w:hAnsi="仿宋"/>
              </w:rPr>
              <w:t>ls</w:t>
            </w:r>
            <w:r>
              <w:rPr>
                <w:rFonts w:ascii="仿宋" w:hAnsi="仿宋"/>
              </w:rPr>
              <w:t>s</w:t>
            </w:r>
            <w:r>
              <w:rPr>
                <w:rFonts w:hint="eastAsia" w:ascii="仿宋" w:hAnsi="仿宋"/>
              </w:rPr>
              <w:t>dtfh</w:t>
            </w:r>
            <w:r>
              <w:rPr>
                <w:rFonts w:ascii="仿宋" w:hAnsi="仿宋"/>
              </w:rPr>
              <w:t>zdz</w:t>
            </w:r>
          </w:p>
        </w:tc>
        <w:tc>
          <w:tcPr>
            <w:tcW w:w="1919" w:type="dxa"/>
            <w:vAlign w:val="center"/>
          </w:tcPr>
          <w:p w14:paraId="5F4B61C6">
            <w:pPr>
              <w:ind w:firstLine="0" w:firstLineChars="0"/>
            </w:pPr>
            <w:r>
              <w:rPr>
                <w:rFonts w:ascii="仿宋" w:hAnsi="仿宋"/>
              </w:rPr>
              <w:t>Decimal(10,1)</w:t>
            </w:r>
          </w:p>
        </w:tc>
        <w:tc>
          <w:tcPr>
            <w:tcW w:w="1919" w:type="dxa"/>
            <w:vAlign w:val="center"/>
          </w:tcPr>
          <w:p w14:paraId="69F2C9CF">
            <w:pPr>
              <w:spacing w:line="276" w:lineRule="auto"/>
              <w:ind w:firstLine="0" w:firstLineChars="0"/>
              <w:jc w:val="left"/>
              <w:rPr>
                <w:rFonts w:ascii="仿宋" w:hAnsi="仿宋"/>
              </w:rPr>
            </w:pPr>
            <w:r>
              <w:rPr>
                <w:rFonts w:hint="eastAsia" w:ascii="仿宋" w:hAnsi="仿宋"/>
              </w:rPr>
              <w:t>单位：百分比（可空）</w:t>
            </w:r>
          </w:p>
        </w:tc>
      </w:tr>
      <w:tr w14:paraId="67A6D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710CC45">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0A796483">
            <w:pPr>
              <w:spacing w:line="276" w:lineRule="auto"/>
              <w:ind w:firstLine="0" w:firstLineChars="0"/>
              <w:jc w:val="left"/>
              <w:rPr>
                <w:rFonts w:ascii="仿宋" w:hAnsi="仿宋"/>
              </w:rPr>
            </w:pPr>
            <w:r>
              <w:rPr>
                <w:rFonts w:hint="eastAsia" w:ascii="仿宋" w:hAnsi="仿宋"/>
              </w:rPr>
              <w:t>总电耗</w:t>
            </w:r>
          </w:p>
        </w:tc>
        <w:tc>
          <w:tcPr>
            <w:tcW w:w="1634" w:type="dxa"/>
            <w:vAlign w:val="center"/>
          </w:tcPr>
          <w:p w14:paraId="6E11A937">
            <w:pPr>
              <w:spacing w:line="276" w:lineRule="auto"/>
              <w:ind w:firstLine="0" w:firstLineChars="0"/>
              <w:jc w:val="center"/>
              <w:rPr>
                <w:rFonts w:ascii="仿宋" w:hAnsi="仿宋"/>
              </w:rPr>
            </w:pPr>
            <w:r>
              <w:rPr>
                <w:rFonts w:hint="eastAsia" w:ascii="仿宋" w:hAnsi="仿宋"/>
              </w:rPr>
              <w:t>zdl</w:t>
            </w:r>
          </w:p>
        </w:tc>
        <w:tc>
          <w:tcPr>
            <w:tcW w:w="1919" w:type="dxa"/>
            <w:vAlign w:val="center"/>
          </w:tcPr>
          <w:p w14:paraId="36958297">
            <w:pPr>
              <w:spacing w:line="276" w:lineRule="auto"/>
              <w:ind w:firstLine="0" w:firstLineChars="0"/>
              <w:jc w:val="center"/>
              <w:rPr>
                <w:rFonts w:ascii="仿宋" w:hAnsi="仿宋"/>
              </w:rPr>
            </w:pPr>
            <w:r>
              <w:rPr>
                <w:rFonts w:ascii="仿宋" w:hAnsi="仿宋"/>
              </w:rPr>
              <w:t>Decimal(10,2)</w:t>
            </w:r>
          </w:p>
        </w:tc>
        <w:tc>
          <w:tcPr>
            <w:tcW w:w="1919" w:type="dxa"/>
            <w:vAlign w:val="center"/>
          </w:tcPr>
          <w:p w14:paraId="20BFAC01">
            <w:pPr>
              <w:spacing w:line="276" w:lineRule="auto"/>
              <w:ind w:firstLine="0" w:firstLineChars="0"/>
              <w:jc w:val="left"/>
              <w:rPr>
                <w:rFonts w:ascii="仿宋" w:hAnsi="仿宋"/>
              </w:rPr>
            </w:pPr>
            <w:r>
              <w:rPr>
                <w:rFonts w:hint="eastAsia" w:ascii="仿宋" w:hAnsi="仿宋"/>
              </w:rPr>
              <w:t>单位：千瓦</w:t>
            </w:r>
          </w:p>
          <w:p w14:paraId="74367156">
            <w:pPr>
              <w:spacing w:line="276" w:lineRule="auto"/>
              <w:ind w:firstLine="0" w:firstLineChars="0"/>
              <w:jc w:val="left"/>
              <w:rPr>
                <w:rFonts w:ascii="仿宋" w:hAnsi="仿宋"/>
              </w:rPr>
            </w:pPr>
            <w:r>
              <w:rPr>
                <w:rFonts w:hint="eastAsia" w:ascii="仿宋" w:hAnsi="仿宋"/>
              </w:rPr>
              <w:t>（可空）</w:t>
            </w:r>
          </w:p>
        </w:tc>
      </w:tr>
      <w:tr w14:paraId="25A55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7387BA2">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1CEBBB16">
            <w:pPr>
              <w:spacing w:line="276" w:lineRule="auto"/>
              <w:ind w:firstLine="0" w:firstLineChars="0"/>
              <w:jc w:val="left"/>
              <w:rPr>
                <w:rFonts w:ascii="仿宋" w:hAnsi="仿宋"/>
              </w:rPr>
            </w:pPr>
            <w:r>
              <w:rPr>
                <w:rFonts w:hint="eastAsia" w:ascii="仿宋" w:hAnsi="仿宋"/>
              </w:rPr>
              <w:t>单位能耗</w:t>
            </w:r>
          </w:p>
        </w:tc>
        <w:tc>
          <w:tcPr>
            <w:tcW w:w="1634" w:type="dxa"/>
            <w:vAlign w:val="center"/>
          </w:tcPr>
          <w:p w14:paraId="1A750E8A">
            <w:pPr>
              <w:spacing w:line="276" w:lineRule="auto"/>
              <w:ind w:firstLine="0" w:firstLineChars="0"/>
              <w:jc w:val="center"/>
              <w:rPr>
                <w:rFonts w:ascii="仿宋" w:hAnsi="仿宋"/>
              </w:rPr>
            </w:pPr>
            <w:r>
              <w:rPr>
                <w:rFonts w:hint="eastAsia" w:ascii="仿宋" w:hAnsi="仿宋"/>
              </w:rPr>
              <w:t>dwnh</w:t>
            </w:r>
          </w:p>
        </w:tc>
        <w:tc>
          <w:tcPr>
            <w:tcW w:w="1919" w:type="dxa"/>
            <w:vAlign w:val="center"/>
          </w:tcPr>
          <w:p w14:paraId="17BB8BEB">
            <w:pPr>
              <w:spacing w:line="276" w:lineRule="auto"/>
              <w:ind w:firstLine="0" w:firstLineChars="0"/>
              <w:jc w:val="center"/>
              <w:rPr>
                <w:rFonts w:ascii="仿宋" w:hAnsi="仿宋"/>
              </w:rPr>
            </w:pPr>
            <w:r>
              <w:rPr>
                <w:rFonts w:ascii="仿宋" w:hAnsi="仿宋"/>
              </w:rPr>
              <w:t>Decimal(10,2)</w:t>
            </w:r>
          </w:p>
        </w:tc>
        <w:tc>
          <w:tcPr>
            <w:tcW w:w="1919" w:type="dxa"/>
            <w:vAlign w:val="center"/>
          </w:tcPr>
          <w:p w14:paraId="10F36A4D">
            <w:pPr>
              <w:spacing w:line="276" w:lineRule="auto"/>
              <w:ind w:firstLine="0" w:firstLineChars="0"/>
              <w:jc w:val="left"/>
              <w:rPr>
                <w:rFonts w:ascii="仿宋" w:hAnsi="仿宋"/>
              </w:rPr>
            </w:pPr>
            <w:r>
              <w:rPr>
                <w:rFonts w:hint="eastAsia" w:ascii="仿宋" w:hAnsi="仿宋"/>
              </w:rPr>
              <w:t>千瓦*时/℃*吨</w:t>
            </w:r>
          </w:p>
          <w:p w14:paraId="6541BABA">
            <w:pPr>
              <w:spacing w:line="276" w:lineRule="auto"/>
              <w:ind w:firstLine="0" w:firstLineChars="0"/>
              <w:jc w:val="left"/>
              <w:rPr>
                <w:rFonts w:ascii="仿宋" w:hAnsi="仿宋"/>
              </w:rPr>
            </w:pPr>
            <w:r>
              <w:rPr>
                <w:rFonts w:hint="eastAsia" w:ascii="仿宋" w:hAnsi="仿宋"/>
              </w:rPr>
              <w:t>（可空）</w:t>
            </w:r>
          </w:p>
        </w:tc>
      </w:tr>
      <w:tr w14:paraId="40FEC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5344B60E">
            <w:pPr>
              <w:pStyle w:val="79"/>
              <w:numPr>
                <w:ilvl w:val="0"/>
                <w:numId w:val="42"/>
              </w:numPr>
              <w:spacing w:line="276" w:lineRule="auto"/>
              <w:ind w:firstLineChars="0"/>
              <w:jc w:val="center"/>
              <w:rPr>
                <w:rFonts w:ascii="仿宋" w:hAnsi="仿宋"/>
              </w:rPr>
            </w:pPr>
          </w:p>
        </w:tc>
        <w:tc>
          <w:tcPr>
            <w:tcW w:w="2071" w:type="dxa"/>
            <w:shd w:val="clear" w:color="auto" w:fill="auto"/>
            <w:vAlign w:val="center"/>
          </w:tcPr>
          <w:p w14:paraId="0E091413">
            <w:pPr>
              <w:spacing w:line="276" w:lineRule="auto"/>
              <w:ind w:firstLine="0" w:firstLineChars="0"/>
              <w:jc w:val="left"/>
              <w:rPr>
                <w:rFonts w:ascii="仿宋" w:hAnsi="仿宋"/>
              </w:rPr>
            </w:pPr>
            <w:r>
              <w:rPr>
                <w:rFonts w:hint="eastAsia" w:ascii="仿宋" w:hAnsi="仿宋"/>
              </w:rPr>
              <w:t>是否删除</w:t>
            </w:r>
          </w:p>
        </w:tc>
        <w:tc>
          <w:tcPr>
            <w:tcW w:w="1634" w:type="dxa"/>
            <w:vAlign w:val="center"/>
          </w:tcPr>
          <w:p w14:paraId="0D53E057">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65D22F5D">
            <w:pPr>
              <w:spacing w:line="276" w:lineRule="auto"/>
              <w:ind w:firstLine="0" w:firstLineChars="0"/>
              <w:jc w:val="center"/>
              <w:rPr>
                <w:rFonts w:ascii="仿宋" w:hAnsi="仿宋"/>
              </w:rPr>
            </w:pPr>
            <w:r>
              <w:rPr>
                <w:rFonts w:hint="eastAsia" w:ascii="仿宋" w:hAnsi="仿宋"/>
              </w:rPr>
              <w:t>String（1）</w:t>
            </w:r>
          </w:p>
        </w:tc>
        <w:tc>
          <w:tcPr>
            <w:tcW w:w="1919" w:type="dxa"/>
            <w:vAlign w:val="center"/>
          </w:tcPr>
          <w:p w14:paraId="4B6FE0BF">
            <w:pPr>
              <w:spacing w:line="276" w:lineRule="auto"/>
              <w:ind w:firstLine="0" w:firstLineChars="0"/>
              <w:jc w:val="left"/>
              <w:rPr>
                <w:rFonts w:ascii="仿宋" w:hAnsi="仿宋"/>
              </w:rPr>
            </w:pPr>
            <w:r>
              <w:rPr>
                <w:rFonts w:hint="eastAsia" w:ascii="仿宋" w:hAnsi="仿宋"/>
              </w:rPr>
              <w:t>1：删除</w:t>
            </w:r>
          </w:p>
          <w:p w14:paraId="1E0DD0B0">
            <w:pPr>
              <w:spacing w:line="276" w:lineRule="auto"/>
              <w:ind w:firstLine="0" w:firstLineChars="0"/>
              <w:jc w:val="left"/>
              <w:rPr>
                <w:rFonts w:ascii="仿宋" w:hAnsi="仿宋"/>
              </w:rPr>
            </w:pPr>
            <w:r>
              <w:rPr>
                <w:rFonts w:hint="eastAsia" w:ascii="仿宋" w:hAnsi="仿宋"/>
              </w:rPr>
              <w:t>0：不删除（可空）</w:t>
            </w:r>
          </w:p>
          <w:p w14:paraId="130BA67D">
            <w:pPr>
              <w:spacing w:line="276" w:lineRule="auto"/>
              <w:ind w:firstLine="0" w:firstLineChars="0"/>
              <w:jc w:val="left"/>
              <w:rPr>
                <w:rFonts w:ascii="仿宋" w:hAnsi="仿宋"/>
              </w:rPr>
            </w:pPr>
            <w:r>
              <w:rPr>
                <w:rFonts w:ascii="仿宋" w:hAnsi="仿宋"/>
              </w:rPr>
              <w:t>空值默认为不删除</w:t>
            </w:r>
          </w:p>
        </w:tc>
      </w:tr>
    </w:tbl>
    <w:p w14:paraId="08FA129F">
      <w:pPr>
        <w:ind w:firstLine="480"/>
        <w:rPr>
          <w:rFonts w:ascii="仿宋" w:hAnsi="仿宋"/>
          <w:szCs w:val="24"/>
        </w:rPr>
      </w:pPr>
    </w:p>
    <w:p w14:paraId="7CA914FB">
      <w:pPr>
        <w:pStyle w:val="4"/>
        <w:ind w:left="851" w:hanging="851"/>
        <w:rPr>
          <w:rFonts w:ascii="仿宋" w:hAnsi="仿宋"/>
          <w:sz w:val="28"/>
          <w:szCs w:val="28"/>
        </w:rPr>
      </w:pPr>
      <w:bookmarkStart w:id="28" w:name="_Toc512432566"/>
      <w:bookmarkStart w:id="29" w:name="_Toc513039895"/>
      <w:bookmarkStart w:id="30" w:name="_Toc532829527"/>
      <w:r>
        <w:rPr>
          <w:rFonts w:hint="eastAsia" w:ascii="仿宋" w:hAnsi="仿宋"/>
          <w:sz w:val="28"/>
          <w:szCs w:val="28"/>
        </w:rPr>
        <w:t>熏蒸作业监管数据接口</w:t>
      </w:r>
      <w:bookmarkEnd w:id="28"/>
      <w:bookmarkEnd w:id="29"/>
      <w:bookmarkEnd w:id="30"/>
    </w:p>
    <w:p w14:paraId="7D96DC5D">
      <w:pPr>
        <w:pStyle w:val="90"/>
        <w:numPr>
          <w:ilvl w:val="0"/>
          <w:numId w:val="43"/>
        </w:numPr>
        <w:ind w:firstLineChars="0"/>
        <w:rPr>
          <w:rFonts w:ascii="仿宋" w:hAnsi="仿宋" w:eastAsia="仿宋"/>
          <w:b/>
          <w:bCs/>
        </w:rPr>
      </w:pPr>
      <w:r>
        <w:rPr>
          <w:rFonts w:hint="eastAsia" w:ascii="仿宋" w:hAnsi="仿宋" w:eastAsia="仿宋"/>
          <w:b/>
          <w:bCs/>
        </w:rPr>
        <w:t>熏蒸作业信息数据接口</w:t>
      </w:r>
    </w:p>
    <w:p w14:paraId="1F90CD4E">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http://【国家平台接入地址】/service/API/SECURE/XZZYXX</w:t>
      </w:r>
    </w:p>
    <w:p w14:paraId="1120E402">
      <w:pPr>
        <w:ind w:firstLine="566" w:firstLineChars="235"/>
        <w:rPr>
          <w:rFonts w:ascii="仿宋" w:hAnsi="仿宋"/>
          <w:b/>
          <w:bCs/>
          <w:szCs w:val="24"/>
        </w:rPr>
      </w:pPr>
      <w:r>
        <w:rPr>
          <w:rFonts w:hint="eastAsia" w:ascii="仿宋" w:hAnsi="仿宋"/>
          <w:b/>
          <w:bCs/>
          <w:szCs w:val="24"/>
        </w:rPr>
        <w:t>接口请求方式：POST</w:t>
      </w:r>
    </w:p>
    <w:p w14:paraId="35D7DCD2">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353F31B1">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54621F21">
      <w:pPr>
        <w:ind w:firstLine="566" w:firstLineChars="235"/>
        <w:rPr>
          <w:rFonts w:ascii="仿宋" w:hAnsi="仿宋"/>
          <w:b/>
          <w:szCs w:val="24"/>
        </w:rPr>
      </w:pPr>
      <w:r>
        <w:rPr>
          <w:rFonts w:hint="eastAsia" w:ascii="仿宋" w:hAnsi="仿宋"/>
          <w:b/>
          <w:bCs/>
          <w:szCs w:val="24"/>
        </w:rPr>
        <w:t>接口请求数据类型：JSON</w:t>
      </w:r>
    </w:p>
    <w:p w14:paraId="535107EF">
      <w:pPr>
        <w:ind w:firstLine="566" w:firstLineChars="235"/>
        <w:rPr>
          <w:rFonts w:ascii="仿宋" w:hAnsi="仿宋"/>
          <w:b/>
          <w:bCs/>
          <w:szCs w:val="24"/>
        </w:rPr>
      </w:pPr>
      <w:r>
        <w:rPr>
          <w:rFonts w:ascii="仿宋" w:hAnsi="仿宋"/>
          <w:b/>
          <w:bCs/>
          <w:szCs w:val="24"/>
        </w:rPr>
        <w:t>接口字段内容：</w:t>
      </w:r>
    </w:p>
    <w:p w14:paraId="66AA3895">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20</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9"/>
        <w:gridCol w:w="2071"/>
        <w:gridCol w:w="1634"/>
        <w:gridCol w:w="1919"/>
        <w:gridCol w:w="1919"/>
      </w:tblGrid>
      <w:tr w14:paraId="1787A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759" w:type="dxa"/>
            <w:shd w:val="clear" w:color="auto" w:fill="BFBFBF"/>
            <w:vAlign w:val="center"/>
          </w:tcPr>
          <w:p w14:paraId="2B49A763">
            <w:pPr>
              <w:spacing w:line="276" w:lineRule="auto"/>
              <w:ind w:firstLine="0" w:firstLineChars="0"/>
              <w:jc w:val="center"/>
              <w:rPr>
                <w:rFonts w:ascii="仿宋" w:hAnsi="仿宋"/>
                <w:b/>
              </w:rPr>
            </w:pPr>
            <w:r>
              <w:rPr>
                <w:rFonts w:hint="eastAsia" w:ascii="仿宋" w:hAnsi="仿宋"/>
                <w:b/>
              </w:rPr>
              <w:t>序号</w:t>
            </w:r>
          </w:p>
        </w:tc>
        <w:tc>
          <w:tcPr>
            <w:tcW w:w="2071" w:type="dxa"/>
            <w:shd w:val="clear" w:color="auto" w:fill="BFBFBF"/>
            <w:vAlign w:val="center"/>
          </w:tcPr>
          <w:p w14:paraId="43A75316">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052B4FD5">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auto" w:fill="BFBFBF"/>
            <w:vAlign w:val="center"/>
          </w:tcPr>
          <w:p w14:paraId="69A253E0">
            <w:pPr>
              <w:spacing w:line="276" w:lineRule="auto"/>
              <w:ind w:firstLine="0" w:firstLineChars="0"/>
              <w:jc w:val="center"/>
              <w:rPr>
                <w:rFonts w:ascii="仿宋" w:hAnsi="仿宋"/>
                <w:b/>
              </w:rPr>
            </w:pPr>
            <w:r>
              <w:rPr>
                <w:rFonts w:hint="eastAsia" w:ascii="仿宋" w:hAnsi="仿宋"/>
                <w:b/>
              </w:rPr>
              <w:t>数据类型</w:t>
            </w:r>
          </w:p>
        </w:tc>
        <w:tc>
          <w:tcPr>
            <w:tcW w:w="1919" w:type="dxa"/>
            <w:shd w:val="clear" w:color="auto" w:fill="BFBFBF"/>
            <w:vAlign w:val="center"/>
          </w:tcPr>
          <w:p w14:paraId="1378ACBE">
            <w:pPr>
              <w:spacing w:line="276" w:lineRule="auto"/>
              <w:ind w:firstLine="0" w:firstLineChars="0"/>
              <w:jc w:val="center"/>
              <w:rPr>
                <w:rFonts w:ascii="仿宋" w:hAnsi="仿宋"/>
                <w:b/>
              </w:rPr>
            </w:pPr>
            <w:r>
              <w:rPr>
                <w:rFonts w:hint="eastAsia" w:ascii="仿宋" w:hAnsi="仿宋"/>
                <w:b/>
              </w:rPr>
              <w:t>备注</w:t>
            </w:r>
          </w:p>
        </w:tc>
      </w:tr>
      <w:tr w14:paraId="16D1E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4AD9625A">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109EF675">
            <w:pPr>
              <w:spacing w:line="276" w:lineRule="auto"/>
              <w:ind w:firstLine="0" w:firstLineChars="0"/>
              <w:jc w:val="left"/>
              <w:rPr>
                <w:rFonts w:ascii="仿宋" w:hAnsi="仿宋"/>
              </w:rPr>
            </w:pPr>
            <w:r>
              <w:rPr>
                <w:rFonts w:hint="eastAsia" w:ascii="仿宋" w:hAnsi="仿宋"/>
              </w:rPr>
              <w:t>编码</w:t>
            </w:r>
          </w:p>
        </w:tc>
        <w:tc>
          <w:tcPr>
            <w:tcW w:w="1634" w:type="dxa"/>
            <w:vAlign w:val="center"/>
          </w:tcPr>
          <w:p w14:paraId="3D619F3A">
            <w:pPr>
              <w:spacing w:line="276" w:lineRule="auto"/>
              <w:ind w:firstLine="0" w:firstLineChars="0"/>
              <w:jc w:val="center"/>
              <w:rPr>
                <w:rFonts w:ascii="仿宋" w:hAnsi="仿宋"/>
              </w:rPr>
            </w:pPr>
            <w:r>
              <w:rPr>
                <w:rFonts w:hint="eastAsia" w:ascii="仿宋" w:hAnsi="仿宋"/>
              </w:rPr>
              <w:t>bm</w:t>
            </w:r>
          </w:p>
        </w:tc>
        <w:tc>
          <w:tcPr>
            <w:tcW w:w="1919" w:type="dxa"/>
            <w:vAlign w:val="center"/>
          </w:tcPr>
          <w:p w14:paraId="65263AC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06AAB64C">
            <w:pPr>
              <w:spacing w:line="276" w:lineRule="auto"/>
              <w:ind w:firstLine="0" w:firstLineChars="0"/>
              <w:jc w:val="left"/>
              <w:rPr>
                <w:rFonts w:ascii="仿宋" w:hAnsi="仿宋"/>
              </w:rPr>
            </w:pPr>
            <w:r>
              <w:rPr>
                <w:rFonts w:ascii="仿宋" w:hAnsi="仿宋"/>
              </w:rPr>
              <w:t>仓房</w:t>
            </w:r>
            <w:r>
              <w:rPr>
                <w:rFonts w:hint="eastAsia" w:ascii="仿宋" w:hAnsi="仿宋"/>
              </w:rPr>
              <w:t>编</w:t>
            </w:r>
            <w:r>
              <w:rPr>
                <w:rFonts w:ascii="仿宋" w:hAnsi="仿宋"/>
              </w:rPr>
              <w:t>码</w:t>
            </w:r>
            <w:r>
              <w:rPr>
                <w:rFonts w:hint="eastAsia" w:ascii="仿宋" w:hAnsi="仿宋"/>
              </w:rPr>
              <w:t>+作业日期（yyyyMMdd）+</w:t>
            </w:r>
            <w:r>
              <w:rPr>
                <w:rFonts w:ascii="仿宋" w:hAnsi="仿宋"/>
              </w:rPr>
              <w:t>6位顺序号</w:t>
            </w:r>
          </w:p>
          <w:p w14:paraId="5E2043B2">
            <w:pPr>
              <w:spacing w:line="276" w:lineRule="auto"/>
              <w:ind w:firstLine="0" w:firstLineChars="0"/>
              <w:jc w:val="left"/>
              <w:rPr>
                <w:rFonts w:ascii="仿宋" w:hAnsi="仿宋"/>
              </w:rPr>
            </w:pPr>
            <w:r>
              <w:rPr>
                <w:rFonts w:hint="eastAsia" w:ascii="仿宋" w:hAnsi="仿宋"/>
              </w:rPr>
              <w:t>（不可空）</w:t>
            </w:r>
          </w:p>
        </w:tc>
      </w:tr>
      <w:tr w14:paraId="7A7FC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D5C21D4">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228A8C92">
            <w:pPr>
              <w:spacing w:line="276" w:lineRule="auto"/>
              <w:ind w:firstLine="0" w:firstLineChars="0"/>
              <w:jc w:val="left"/>
              <w:rPr>
                <w:rFonts w:ascii="仿宋" w:hAnsi="仿宋"/>
              </w:rPr>
            </w:pPr>
            <w:r>
              <w:rPr>
                <w:rFonts w:hint="eastAsia" w:ascii="仿宋" w:hAnsi="仿宋"/>
              </w:rPr>
              <w:t>仓房编码</w:t>
            </w:r>
          </w:p>
        </w:tc>
        <w:tc>
          <w:tcPr>
            <w:tcW w:w="1634" w:type="dxa"/>
            <w:vAlign w:val="center"/>
          </w:tcPr>
          <w:p w14:paraId="383F8C9D">
            <w:pPr>
              <w:spacing w:line="276" w:lineRule="auto"/>
              <w:ind w:firstLine="0" w:firstLineChars="0"/>
              <w:jc w:val="center"/>
              <w:rPr>
                <w:rFonts w:ascii="仿宋" w:hAnsi="仿宋"/>
              </w:rPr>
            </w:pPr>
            <w:r>
              <w:rPr>
                <w:rFonts w:ascii="仿宋" w:hAnsi="仿宋"/>
              </w:rPr>
              <w:t>c</w:t>
            </w:r>
            <w:r>
              <w:rPr>
                <w:rFonts w:hint="eastAsia" w:ascii="仿宋" w:hAnsi="仿宋"/>
              </w:rPr>
              <w:t>fbm</w:t>
            </w:r>
          </w:p>
        </w:tc>
        <w:tc>
          <w:tcPr>
            <w:tcW w:w="1919" w:type="dxa"/>
            <w:vAlign w:val="center"/>
          </w:tcPr>
          <w:p w14:paraId="7902392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919" w:type="dxa"/>
            <w:vAlign w:val="center"/>
          </w:tcPr>
          <w:p w14:paraId="65567583">
            <w:pPr>
              <w:spacing w:line="276" w:lineRule="auto"/>
              <w:ind w:firstLine="0" w:firstLineChars="0"/>
              <w:jc w:val="left"/>
              <w:rPr>
                <w:rFonts w:ascii="仿宋" w:hAnsi="仿宋"/>
              </w:rPr>
            </w:pPr>
            <w:r>
              <w:rPr>
                <w:rFonts w:hint="eastAsia" w:ascii="仿宋" w:hAnsi="仿宋"/>
              </w:rPr>
              <w:t>具体编码格式参考表1-</w:t>
            </w:r>
            <w:r>
              <w:rPr>
                <w:rFonts w:ascii="仿宋" w:hAnsi="仿宋"/>
              </w:rPr>
              <w:t>4</w:t>
            </w:r>
            <w:r>
              <w:rPr>
                <w:rFonts w:hint="eastAsia" w:ascii="仿宋" w:hAnsi="仿宋"/>
              </w:rPr>
              <w:t>仓房</w:t>
            </w:r>
            <w:r>
              <w:rPr>
                <w:rFonts w:ascii="仿宋" w:hAnsi="仿宋"/>
              </w:rPr>
              <w:t>信息数据接口中仓房编码的定义</w:t>
            </w:r>
          </w:p>
          <w:p w14:paraId="40E70A37">
            <w:pPr>
              <w:spacing w:line="276" w:lineRule="auto"/>
              <w:ind w:firstLine="0" w:firstLineChars="0"/>
              <w:jc w:val="left"/>
              <w:rPr>
                <w:rFonts w:ascii="仿宋" w:hAnsi="仿宋"/>
              </w:rPr>
            </w:pPr>
            <w:r>
              <w:rPr>
                <w:rFonts w:hint="eastAsia" w:ascii="仿宋" w:hAnsi="仿宋"/>
              </w:rPr>
              <w:t>（不可空）</w:t>
            </w:r>
          </w:p>
        </w:tc>
      </w:tr>
      <w:tr w14:paraId="43ADF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23C1120">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2569BF22">
            <w:pPr>
              <w:spacing w:line="276" w:lineRule="auto"/>
              <w:ind w:firstLine="0" w:firstLineChars="0"/>
              <w:jc w:val="left"/>
              <w:rPr>
                <w:rFonts w:ascii="仿宋" w:hAnsi="仿宋"/>
              </w:rPr>
            </w:pPr>
            <w:r>
              <w:rPr>
                <w:rFonts w:hint="eastAsia" w:ascii="仿宋" w:hAnsi="仿宋"/>
              </w:rPr>
              <w:t>仓房名称</w:t>
            </w:r>
          </w:p>
        </w:tc>
        <w:tc>
          <w:tcPr>
            <w:tcW w:w="1634" w:type="dxa"/>
            <w:vAlign w:val="center"/>
          </w:tcPr>
          <w:p w14:paraId="64D65244">
            <w:pPr>
              <w:spacing w:line="276" w:lineRule="auto"/>
              <w:ind w:firstLine="0" w:firstLineChars="0"/>
              <w:jc w:val="center"/>
              <w:rPr>
                <w:rFonts w:ascii="仿宋" w:hAnsi="仿宋"/>
              </w:rPr>
            </w:pPr>
            <w:r>
              <w:rPr>
                <w:rFonts w:ascii="仿宋" w:hAnsi="仿宋"/>
              </w:rPr>
              <w:t>c</w:t>
            </w:r>
            <w:r>
              <w:rPr>
                <w:rFonts w:hint="eastAsia" w:ascii="仿宋" w:hAnsi="仿宋"/>
              </w:rPr>
              <w:t>fmc</w:t>
            </w:r>
          </w:p>
        </w:tc>
        <w:tc>
          <w:tcPr>
            <w:tcW w:w="1919" w:type="dxa"/>
            <w:vAlign w:val="center"/>
          </w:tcPr>
          <w:p w14:paraId="0D1EEF8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76D77B9C">
            <w:pPr>
              <w:spacing w:line="276" w:lineRule="auto"/>
              <w:ind w:firstLine="0" w:firstLineChars="0"/>
              <w:jc w:val="left"/>
              <w:rPr>
                <w:rFonts w:ascii="仿宋" w:hAnsi="仿宋"/>
              </w:rPr>
            </w:pPr>
            <w:r>
              <w:rPr>
                <w:rFonts w:hint="eastAsia" w:ascii="仿宋" w:hAnsi="仿宋"/>
              </w:rPr>
              <w:t>（可空）</w:t>
            </w:r>
          </w:p>
        </w:tc>
      </w:tr>
      <w:tr w14:paraId="4C6A4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3B5C364">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6F157DE3">
            <w:pPr>
              <w:spacing w:line="276" w:lineRule="auto"/>
              <w:ind w:firstLine="0" w:firstLineChars="0"/>
              <w:jc w:val="left"/>
              <w:rPr>
                <w:rFonts w:ascii="仿宋" w:hAnsi="仿宋"/>
              </w:rPr>
            </w:pPr>
            <w:r>
              <w:rPr>
                <w:rFonts w:hint="eastAsia" w:ascii="仿宋" w:hAnsi="仿宋"/>
              </w:rPr>
              <w:t>储粮性质</w:t>
            </w:r>
          </w:p>
        </w:tc>
        <w:tc>
          <w:tcPr>
            <w:tcW w:w="1634" w:type="dxa"/>
            <w:vAlign w:val="center"/>
          </w:tcPr>
          <w:p w14:paraId="268B4DE6">
            <w:pPr>
              <w:spacing w:line="276" w:lineRule="auto"/>
              <w:ind w:firstLine="0" w:firstLineChars="0"/>
              <w:jc w:val="center"/>
              <w:rPr>
                <w:rFonts w:ascii="仿宋" w:hAnsi="仿宋"/>
              </w:rPr>
            </w:pPr>
            <w:r>
              <w:rPr>
                <w:rFonts w:hint="eastAsia" w:ascii="仿宋" w:hAnsi="仿宋"/>
              </w:rPr>
              <w:t>clxz</w:t>
            </w:r>
          </w:p>
        </w:tc>
        <w:tc>
          <w:tcPr>
            <w:tcW w:w="1919" w:type="dxa"/>
            <w:vAlign w:val="center"/>
          </w:tcPr>
          <w:p w14:paraId="493841B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w:t>
            </w:r>
          </w:p>
        </w:tc>
        <w:tc>
          <w:tcPr>
            <w:tcW w:w="1919" w:type="dxa"/>
            <w:vAlign w:val="center"/>
          </w:tcPr>
          <w:p w14:paraId="7F4F72AF">
            <w:pPr>
              <w:widowControl/>
              <w:spacing w:line="276" w:lineRule="auto"/>
              <w:ind w:firstLine="0" w:firstLineChars="0"/>
              <w:jc w:val="left"/>
              <w:rPr>
                <w:rFonts w:ascii="仿宋" w:hAnsi="仿宋"/>
              </w:rPr>
            </w:pPr>
            <w:r>
              <w:rPr>
                <w:rFonts w:hint="eastAsia" w:ascii="仿宋" w:hAnsi="仿宋"/>
              </w:rPr>
              <w:t>参考表4-2粮食性质代码表</w:t>
            </w:r>
          </w:p>
          <w:p w14:paraId="64668BDB">
            <w:pPr>
              <w:widowControl/>
              <w:spacing w:line="276" w:lineRule="auto"/>
              <w:ind w:firstLine="0" w:firstLineChars="0"/>
              <w:jc w:val="left"/>
              <w:rPr>
                <w:rFonts w:ascii="仿宋" w:hAnsi="仿宋"/>
              </w:rPr>
            </w:pPr>
            <w:r>
              <w:rPr>
                <w:rFonts w:hint="eastAsia" w:ascii="仿宋" w:hAnsi="仿宋"/>
              </w:rPr>
              <w:t>（不可空）</w:t>
            </w:r>
          </w:p>
          <w:p w14:paraId="444CABDE">
            <w:pPr>
              <w:spacing w:line="276" w:lineRule="auto"/>
              <w:ind w:firstLine="0" w:firstLineChars="0"/>
              <w:jc w:val="left"/>
              <w:rPr>
                <w:rFonts w:ascii="仿宋" w:hAnsi="仿宋"/>
              </w:rPr>
            </w:pPr>
          </w:p>
        </w:tc>
      </w:tr>
      <w:tr w14:paraId="6EC50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257A8DEB">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69A344F7">
            <w:pPr>
              <w:spacing w:line="276" w:lineRule="auto"/>
              <w:ind w:firstLine="0" w:firstLineChars="0"/>
              <w:jc w:val="left"/>
              <w:rPr>
                <w:rFonts w:ascii="仿宋" w:hAnsi="仿宋"/>
              </w:rPr>
            </w:pPr>
            <w:r>
              <w:rPr>
                <w:rFonts w:hint="eastAsia" w:ascii="仿宋" w:hAnsi="仿宋"/>
              </w:rPr>
              <w:t>品种编码</w:t>
            </w:r>
          </w:p>
        </w:tc>
        <w:tc>
          <w:tcPr>
            <w:tcW w:w="1634" w:type="dxa"/>
            <w:vAlign w:val="center"/>
          </w:tcPr>
          <w:p w14:paraId="37999458">
            <w:pPr>
              <w:spacing w:line="276" w:lineRule="auto"/>
              <w:ind w:firstLine="0" w:firstLineChars="0"/>
              <w:jc w:val="center"/>
              <w:rPr>
                <w:rFonts w:ascii="仿宋" w:hAnsi="仿宋"/>
              </w:rPr>
            </w:pPr>
            <w:r>
              <w:rPr>
                <w:rFonts w:hint="eastAsia" w:ascii="仿宋" w:hAnsi="仿宋"/>
              </w:rPr>
              <w:t>pzbm</w:t>
            </w:r>
          </w:p>
        </w:tc>
        <w:tc>
          <w:tcPr>
            <w:tcW w:w="1919" w:type="dxa"/>
            <w:vAlign w:val="center"/>
          </w:tcPr>
          <w:p w14:paraId="19DCBAE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3344BAF5">
            <w:pPr>
              <w:spacing w:line="276" w:lineRule="auto"/>
              <w:ind w:firstLine="0" w:firstLineChars="0"/>
              <w:jc w:val="left"/>
              <w:rPr>
                <w:rFonts w:ascii="仿宋" w:hAnsi="仿宋"/>
              </w:rPr>
            </w:pPr>
            <w:r>
              <w:rPr>
                <w:rFonts w:hint="eastAsia" w:ascii="仿宋" w:hAnsi="仿宋"/>
              </w:rPr>
              <w:t>参考表4-1主要粮食及加工产品分类与代码表（不可空）</w:t>
            </w:r>
          </w:p>
        </w:tc>
      </w:tr>
      <w:tr w14:paraId="6D8A4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7729CB6">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22F2A54C">
            <w:pPr>
              <w:spacing w:line="276" w:lineRule="auto"/>
              <w:ind w:firstLine="0" w:firstLineChars="0"/>
              <w:jc w:val="left"/>
              <w:rPr>
                <w:rFonts w:ascii="仿宋" w:hAnsi="仿宋"/>
              </w:rPr>
            </w:pPr>
            <w:r>
              <w:rPr>
                <w:rFonts w:hint="eastAsia" w:ascii="仿宋" w:hAnsi="仿宋"/>
              </w:rPr>
              <w:t>品种名称</w:t>
            </w:r>
          </w:p>
        </w:tc>
        <w:tc>
          <w:tcPr>
            <w:tcW w:w="1634" w:type="dxa"/>
            <w:vAlign w:val="center"/>
          </w:tcPr>
          <w:p w14:paraId="51BC0A68">
            <w:pPr>
              <w:spacing w:line="276" w:lineRule="auto"/>
              <w:ind w:firstLine="0" w:firstLineChars="0"/>
              <w:jc w:val="center"/>
              <w:rPr>
                <w:rFonts w:ascii="仿宋" w:hAnsi="仿宋"/>
              </w:rPr>
            </w:pPr>
            <w:r>
              <w:rPr>
                <w:rFonts w:hint="eastAsia" w:ascii="仿宋" w:hAnsi="仿宋"/>
              </w:rPr>
              <w:t>pzmc</w:t>
            </w:r>
          </w:p>
        </w:tc>
        <w:tc>
          <w:tcPr>
            <w:tcW w:w="1919" w:type="dxa"/>
            <w:vAlign w:val="center"/>
          </w:tcPr>
          <w:p w14:paraId="35E821A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255FF6C3">
            <w:pPr>
              <w:spacing w:line="276" w:lineRule="auto"/>
              <w:ind w:firstLine="0" w:firstLineChars="0"/>
              <w:jc w:val="left"/>
              <w:rPr>
                <w:rFonts w:ascii="仿宋" w:hAnsi="仿宋"/>
              </w:rPr>
            </w:pPr>
            <w:r>
              <w:rPr>
                <w:rFonts w:hint="eastAsia" w:ascii="仿宋" w:hAnsi="仿宋"/>
              </w:rPr>
              <w:t>（可空）</w:t>
            </w:r>
          </w:p>
        </w:tc>
      </w:tr>
      <w:tr w14:paraId="6B117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D51D718">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77B5B39E">
            <w:pPr>
              <w:spacing w:line="276" w:lineRule="auto"/>
              <w:ind w:firstLine="0" w:firstLineChars="0"/>
              <w:jc w:val="left"/>
              <w:rPr>
                <w:rFonts w:ascii="仿宋" w:hAnsi="仿宋"/>
              </w:rPr>
            </w:pPr>
            <w:r>
              <w:rPr>
                <w:rFonts w:hint="eastAsia" w:ascii="仿宋" w:hAnsi="仿宋"/>
              </w:rPr>
              <w:t>等级编码</w:t>
            </w:r>
          </w:p>
        </w:tc>
        <w:tc>
          <w:tcPr>
            <w:tcW w:w="1634" w:type="dxa"/>
            <w:vAlign w:val="center"/>
          </w:tcPr>
          <w:p w14:paraId="10B8B700">
            <w:pPr>
              <w:spacing w:line="276" w:lineRule="auto"/>
              <w:ind w:firstLine="0" w:firstLineChars="0"/>
              <w:jc w:val="center"/>
              <w:rPr>
                <w:rFonts w:ascii="仿宋" w:hAnsi="仿宋"/>
              </w:rPr>
            </w:pPr>
            <w:r>
              <w:rPr>
                <w:rFonts w:hint="eastAsia" w:ascii="仿宋" w:hAnsi="仿宋"/>
              </w:rPr>
              <w:t>djbm</w:t>
            </w:r>
          </w:p>
        </w:tc>
        <w:tc>
          <w:tcPr>
            <w:tcW w:w="1919" w:type="dxa"/>
            <w:vAlign w:val="center"/>
          </w:tcPr>
          <w:p w14:paraId="1951458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6566C700">
            <w:pPr>
              <w:spacing w:line="276" w:lineRule="auto"/>
              <w:ind w:firstLine="0" w:firstLineChars="0"/>
              <w:jc w:val="left"/>
              <w:rPr>
                <w:rFonts w:ascii="仿宋" w:hAnsi="仿宋"/>
              </w:rPr>
            </w:pPr>
            <w:r>
              <w:rPr>
                <w:rFonts w:hint="eastAsia" w:ascii="仿宋" w:hAnsi="仿宋"/>
              </w:rPr>
              <w:t>参考表4-3等级代码表</w:t>
            </w:r>
          </w:p>
          <w:p w14:paraId="3F70F26F">
            <w:pPr>
              <w:spacing w:line="276" w:lineRule="auto"/>
              <w:ind w:firstLine="0" w:firstLineChars="0"/>
              <w:jc w:val="left"/>
              <w:rPr>
                <w:rFonts w:ascii="仿宋" w:hAnsi="仿宋"/>
              </w:rPr>
            </w:pPr>
            <w:r>
              <w:rPr>
                <w:rFonts w:hint="eastAsia" w:ascii="仿宋" w:hAnsi="仿宋"/>
              </w:rPr>
              <w:t>（不可空）</w:t>
            </w:r>
          </w:p>
        </w:tc>
      </w:tr>
      <w:tr w14:paraId="5385E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79A1323">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0CDCE1E3">
            <w:pPr>
              <w:spacing w:line="276" w:lineRule="auto"/>
              <w:ind w:firstLine="0" w:firstLineChars="0"/>
              <w:jc w:val="left"/>
              <w:rPr>
                <w:rFonts w:ascii="仿宋" w:hAnsi="仿宋"/>
              </w:rPr>
            </w:pPr>
            <w:r>
              <w:rPr>
                <w:rFonts w:hint="eastAsia" w:ascii="仿宋" w:hAnsi="仿宋"/>
              </w:rPr>
              <w:t>等级名称</w:t>
            </w:r>
          </w:p>
        </w:tc>
        <w:tc>
          <w:tcPr>
            <w:tcW w:w="1634" w:type="dxa"/>
            <w:vAlign w:val="center"/>
          </w:tcPr>
          <w:p w14:paraId="10D26F79">
            <w:pPr>
              <w:spacing w:line="276" w:lineRule="auto"/>
              <w:ind w:firstLine="0" w:firstLineChars="0"/>
              <w:jc w:val="center"/>
              <w:rPr>
                <w:rFonts w:ascii="仿宋" w:hAnsi="仿宋"/>
              </w:rPr>
            </w:pPr>
            <w:r>
              <w:rPr>
                <w:rFonts w:hint="eastAsia" w:ascii="仿宋" w:hAnsi="仿宋"/>
              </w:rPr>
              <w:t>djmc</w:t>
            </w:r>
          </w:p>
        </w:tc>
        <w:tc>
          <w:tcPr>
            <w:tcW w:w="1919" w:type="dxa"/>
            <w:vAlign w:val="center"/>
          </w:tcPr>
          <w:p w14:paraId="740B3CA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6E231913">
            <w:pPr>
              <w:spacing w:line="276" w:lineRule="auto"/>
              <w:ind w:firstLine="0" w:firstLineChars="0"/>
              <w:jc w:val="left"/>
              <w:rPr>
                <w:rFonts w:ascii="仿宋" w:hAnsi="仿宋"/>
              </w:rPr>
            </w:pPr>
            <w:r>
              <w:rPr>
                <w:rFonts w:hint="eastAsia" w:ascii="仿宋" w:hAnsi="仿宋"/>
              </w:rPr>
              <w:t>（可空）</w:t>
            </w:r>
          </w:p>
        </w:tc>
      </w:tr>
      <w:tr w14:paraId="0B7E6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53F55497">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05BAFFD3">
            <w:pPr>
              <w:spacing w:line="276" w:lineRule="auto"/>
              <w:ind w:firstLine="0" w:firstLineChars="0"/>
              <w:jc w:val="left"/>
              <w:rPr>
                <w:rFonts w:ascii="仿宋" w:hAnsi="仿宋"/>
              </w:rPr>
            </w:pPr>
            <w:r>
              <w:rPr>
                <w:rFonts w:hint="eastAsia" w:ascii="仿宋" w:hAnsi="仿宋"/>
              </w:rPr>
              <w:t>储粮数量</w:t>
            </w:r>
          </w:p>
        </w:tc>
        <w:tc>
          <w:tcPr>
            <w:tcW w:w="1634" w:type="dxa"/>
            <w:vAlign w:val="center"/>
          </w:tcPr>
          <w:p w14:paraId="71F4E265">
            <w:pPr>
              <w:spacing w:line="276" w:lineRule="auto"/>
              <w:ind w:firstLine="0" w:firstLineChars="0"/>
              <w:jc w:val="center"/>
              <w:rPr>
                <w:rFonts w:ascii="仿宋" w:hAnsi="仿宋"/>
              </w:rPr>
            </w:pPr>
            <w:r>
              <w:rPr>
                <w:rFonts w:hint="eastAsia" w:ascii="仿宋" w:hAnsi="仿宋"/>
              </w:rPr>
              <w:t>clsl</w:t>
            </w:r>
          </w:p>
        </w:tc>
        <w:tc>
          <w:tcPr>
            <w:tcW w:w="1919" w:type="dxa"/>
            <w:vAlign w:val="center"/>
          </w:tcPr>
          <w:p w14:paraId="5A9E24FE">
            <w:pPr>
              <w:spacing w:line="276" w:lineRule="auto"/>
              <w:ind w:firstLine="0" w:firstLineChars="0"/>
              <w:jc w:val="center"/>
              <w:rPr>
                <w:rFonts w:ascii="仿宋" w:hAnsi="仿宋"/>
              </w:rPr>
            </w:pPr>
            <w:r>
              <w:rPr>
                <w:rFonts w:ascii="仿宋" w:hAnsi="仿宋"/>
              </w:rPr>
              <w:t>Integer</w:t>
            </w:r>
          </w:p>
        </w:tc>
        <w:tc>
          <w:tcPr>
            <w:tcW w:w="1919" w:type="dxa"/>
            <w:vAlign w:val="center"/>
          </w:tcPr>
          <w:p w14:paraId="7FFDF81D">
            <w:pPr>
              <w:spacing w:line="276" w:lineRule="auto"/>
              <w:ind w:firstLine="0" w:firstLineChars="0"/>
              <w:jc w:val="left"/>
              <w:rPr>
                <w:rFonts w:ascii="仿宋" w:hAnsi="仿宋"/>
              </w:rPr>
            </w:pPr>
            <w:r>
              <w:rPr>
                <w:rFonts w:hint="eastAsia" w:ascii="仿宋" w:hAnsi="仿宋"/>
              </w:rPr>
              <w:t>单位：公斤</w:t>
            </w:r>
          </w:p>
          <w:p w14:paraId="4D247A8D">
            <w:pPr>
              <w:spacing w:line="276" w:lineRule="auto"/>
              <w:ind w:firstLine="0" w:firstLineChars="0"/>
              <w:jc w:val="left"/>
              <w:rPr>
                <w:rFonts w:ascii="仿宋" w:hAnsi="仿宋"/>
              </w:rPr>
            </w:pPr>
            <w:r>
              <w:rPr>
                <w:rFonts w:hint="eastAsia" w:ascii="仿宋" w:hAnsi="仿宋"/>
              </w:rPr>
              <w:t>（不可空）</w:t>
            </w:r>
          </w:p>
        </w:tc>
      </w:tr>
      <w:tr w14:paraId="0055F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ABD89B1">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2457F5A3">
            <w:pPr>
              <w:spacing w:line="276" w:lineRule="auto"/>
              <w:ind w:firstLine="0" w:firstLineChars="0"/>
              <w:jc w:val="left"/>
              <w:rPr>
                <w:rFonts w:ascii="仿宋" w:hAnsi="仿宋"/>
              </w:rPr>
            </w:pPr>
            <w:r>
              <w:rPr>
                <w:rFonts w:hint="eastAsia" w:ascii="仿宋" w:hAnsi="仿宋"/>
              </w:rPr>
              <w:t>害虫种类</w:t>
            </w:r>
          </w:p>
        </w:tc>
        <w:tc>
          <w:tcPr>
            <w:tcW w:w="1634" w:type="dxa"/>
            <w:vAlign w:val="center"/>
          </w:tcPr>
          <w:p w14:paraId="5D7739BE">
            <w:pPr>
              <w:spacing w:line="276" w:lineRule="auto"/>
              <w:ind w:firstLine="0" w:firstLineChars="0"/>
              <w:jc w:val="center"/>
              <w:rPr>
                <w:rFonts w:ascii="仿宋" w:hAnsi="仿宋"/>
              </w:rPr>
            </w:pPr>
            <w:r>
              <w:rPr>
                <w:rFonts w:hint="eastAsia" w:ascii="仿宋" w:hAnsi="仿宋"/>
              </w:rPr>
              <w:t>hczl</w:t>
            </w:r>
          </w:p>
        </w:tc>
        <w:tc>
          <w:tcPr>
            <w:tcW w:w="1919" w:type="dxa"/>
            <w:vAlign w:val="center"/>
          </w:tcPr>
          <w:p w14:paraId="41EF0B7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1919" w:type="dxa"/>
            <w:vAlign w:val="center"/>
          </w:tcPr>
          <w:p w14:paraId="0A9774C1">
            <w:pPr>
              <w:spacing w:line="276" w:lineRule="auto"/>
              <w:ind w:firstLine="0" w:firstLineChars="0"/>
              <w:jc w:val="left"/>
              <w:rPr>
                <w:rFonts w:ascii="仿宋" w:hAnsi="仿宋"/>
              </w:rPr>
            </w:pPr>
            <w:r>
              <w:rPr>
                <w:rFonts w:hint="eastAsia" w:ascii="仿宋" w:hAnsi="仿宋"/>
              </w:rPr>
              <w:t>00：玉米象</w:t>
            </w:r>
          </w:p>
          <w:p w14:paraId="6F66BD25">
            <w:pPr>
              <w:spacing w:line="276" w:lineRule="auto"/>
              <w:ind w:firstLine="0" w:firstLineChars="0"/>
              <w:jc w:val="left"/>
              <w:rPr>
                <w:rFonts w:ascii="仿宋" w:hAnsi="仿宋"/>
              </w:rPr>
            </w:pPr>
            <w:r>
              <w:rPr>
                <w:rFonts w:hint="eastAsia" w:ascii="仿宋" w:hAnsi="仿宋"/>
              </w:rPr>
              <w:t>01：米象</w:t>
            </w:r>
          </w:p>
          <w:p w14:paraId="537314A6">
            <w:pPr>
              <w:spacing w:line="276" w:lineRule="auto"/>
              <w:ind w:firstLine="0" w:firstLineChars="0"/>
              <w:jc w:val="left"/>
              <w:rPr>
                <w:rFonts w:ascii="仿宋" w:hAnsi="仿宋"/>
              </w:rPr>
            </w:pPr>
            <w:r>
              <w:rPr>
                <w:rFonts w:hint="eastAsia" w:ascii="仿宋" w:hAnsi="仿宋"/>
              </w:rPr>
              <w:t>02：谷蠹</w:t>
            </w:r>
          </w:p>
          <w:p w14:paraId="00EC06D7">
            <w:pPr>
              <w:spacing w:line="276" w:lineRule="auto"/>
              <w:ind w:firstLine="0" w:firstLineChars="0"/>
              <w:jc w:val="left"/>
              <w:rPr>
                <w:rFonts w:ascii="仿宋" w:hAnsi="仿宋"/>
              </w:rPr>
            </w:pPr>
            <w:r>
              <w:rPr>
                <w:rFonts w:hint="eastAsia" w:ascii="仿宋" w:hAnsi="仿宋"/>
              </w:rPr>
              <w:t>03：麦蛾</w:t>
            </w:r>
          </w:p>
          <w:p w14:paraId="79CF141C">
            <w:pPr>
              <w:spacing w:line="276" w:lineRule="auto"/>
              <w:ind w:firstLine="0" w:firstLineChars="0"/>
              <w:jc w:val="left"/>
              <w:rPr>
                <w:rFonts w:ascii="仿宋" w:hAnsi="仿宋"/>
              </w:rPr>
            </w:pPr>
            <w:r>
              <w:rPr>
                <w:rFonts w:hint="eastAsia" w:ascii="仿宋" w:hAnsi="仿宋"/>
              </w:rPr>
              <w:t>04：大谷盗</w:t>
            </w:r>
          </w:p>
          <w:p w14:paraId="1843643F">
            <w:pPr>
              <w:spacing w:line="276" w:lineRule="auto"/>
              <w:ind w:firstLine="0" w:firstLineChars="0"/>
              <w:jc w:val="left"/>
              <w:rPr>
                <w:rFonts w:ascii="仿宋" w:hAnsi="仿宋"/>
              </w:rPr>
            </w:pPr>
            <w:r>
              <w:rPr>
                <w:rFonts w:hint="eastAsia" w:ascii="仿宋" w:hAnsi="仿宋"/>
              </w:rPr>
              <w:t>05：锯谷盗</w:t>
            </w:r>
          </w:p>
          <w:p w14:paraId="6C697D75">
            <w:pPr>
              <w:spacing w:line="276" w:lineRule="auto"/>
              <w:ind w:firstLine="0" w:firstLineChars="0"/>
              <w:jc w:val="left"/>
              <w:rPr>
                <w:rFonts w:ascii="仿宋" w:hAnsi="仿宋"/>
              </w:rPr>
            </w:pPr>
            <w:r>
              <w:rPr>
                <w:rFonts w:hint="eastAsia" w:ascii="仿宋" w:hAnsi="仿宋"/>
              </w:rPr>
              <w:t>06：锈赤谷盗</w:t>
            </w:r>
          </w:p>
          <w:p w14:paraId="25FED0AA">
            <w:pPr>
              <w:spacing w:line="276" w:lineRule="auto"/>
              <w:ind w:firstLine="0" w:firstLineChars="0"/>
              <w:jc w:val="left"/>
              <w:rPr>
                <w:rFonts w:ascii="仿宋" w:hAnsi="仿宋"/>
              </w:rPr>
            </w:pPr>
            <w:r>
              <w:rPr>
                <w:rFonts w:hint="eastAsia" w:ascii="仿宋" w:hAnsi="仿宋"/>
              </w:rPr>
              <w:t>07：赤拟谷盗</w:t>
            </w:r>
          </w:p>
          <w:p w14:paraId="3B97D79C">
            <w:pPr>
              <w:spacing w:line="276" w:lineRule="auto"/>
              <w:ind w:firstLine="0" w:firstLineChars="0"/>
              <w:jc w:val="left"/>
              <w:rPr>
                <w:rFonts w:ascii="仿宋" w:hAnsi="仿宋"/>
              </w:rPr>
            </w:pPr>
            <w:r>
              <w:rPr>
                <w:rFonts w:hint="eastAsia" w:ascii="仿宋" w:hAnsi="仿宋"/>
              </w:rPr>
              <w:t>08：印度谷蛾</w:t>
            </w:r>
          </w:p>
          <w:p w14:paraId="4B374AF2">
            <w:pPr>
              <w:spacing w:line="276" w:lineRule="auto"/>
              <w:ind w:firstLine="0" w:firstLineChars="0"/>
              <w:jc w:val="left"/>
              <w:rPr>
                <w:rFonts w:ascii="仿宋" w:hAnsi="仿宋"/>
              </w:rPr>
            </w:pPr>
            <w:r>
              <w:rPr>
                <w:rFonts w:hint="eastAsia" w:ascii="仿宋" w:hAnsi="仿宋"/>
              </w:rPr>
              <w:t>09：粉斑螟</w:t>
            </w:r>
          </w:p>
          <w:p w14:paraId="23430680">
            <w:pPr>
              <w:spacing w:line="276" w:lineRule="auto"/>
              <w:ind w:firstLine="0" w:firstLineChars="0"/>
              <w:jc w:val="left"/>
              <w:rPr>
                <w:rFonts w:ascii="仿宋" w:hAnsi="仿宋"/>
              </w:rPr>
            </w:pPr>
            <w:r>
              <w:rPr>
                <w:rFonts w:hint="eastAsia" w:ascii="仿宋" w:hAnsi="仿宋"/>
              </w:rPr>
              <w:t>10：嗜卷书虱</w:t>
            </w:r>
          </w:p>
          <w:p w14:paraId="5D5D1525">
            <w:pPr>
              <w:spacing w:line="276" w:lineRule="auto"/>
              <w:ind w:firstLine="0" w:firstLineChars="0"/>
              <w:jc w:val="left"/>
              <w:rPr>
                <w:rFonts w:ascii="仿宋" w:hAnsi="仿宋"/>
              </w:rPr>
            </w:pPr>
            <w:r>
              <w:rPr>
                <w:rFonts w:hint="eastAsia" w:ascii="仿宋" w:hAnsi="仿宋"/>
              </w:rPr>
              <w:t>11：长角谷盗</w:t>
            </w:r>
          </w:p>
          <w:p w14:paraId="57011291">
            <w:pPr>
              <w:spacing w:line="276" w:lineRule="auto"/>
              <w:ind w:firstLine="0" w:firstLineChars="0"/>
              <w:jc w:val="left"/>
              <w:rPr>
                <w:rFonts w:ascii="仿宋" w:hAnsi="仿宋"/>
              </w:rPr>
            </w:pPr>
            <w:r>
              <w:rPr>
                <w:rFonts w:hint="eastAsia" w:ascii="仿宋" w:hAnsi="仿宋"/>
              </w:rPr>
              <w:t>12：杂拟谷盗</w:t>
            </w:r>
          </w:p>
          <w:p w14:paraId="5F32349E">
            <w:pPr>
              <w:spacing w:line="276" w:lineRule="auto"/>
              <w:ind w:firstLine="0" w:firstLineChars="0"/>
              <w:jc w:val="left"/>
              <w:rPr>
                <w:rFonts w:ascii="仿宋" w:hAnsi="仿宋"/>
              </w:rPr>
            </w:pPr>
            <w:r>
              <w:rPr>
                <w:rFonts w:hint="eastAsia" w:ascii="仿宋" w:hAnsi="仿宋"/>
              </w:rPr>
              <w:t>99：其他未知害虫种类</w:t>
            </w:r>
          </w:p>
          <w:p w14:paraId="2419797A">
            <w:pPr>
              <w:spacing w:line="276" w:lineRule="auto"/>
              <w:ind w:firstLine="0" w:firstLineChars="0"/>
              <w:jc w:val="left"/>
              <w:rPr>
                <w:rFonts w:ascii="仿宋" w:hAnsi="仿宋"/>
              </w:rPr>
            </w:pPr>
            <w:r>
              <w:rPr>
                <w:rFonts w:hint="eastAsia" w:ascii="仿宋" w:hAnsi="仿宋"/>
              </w:rPr>
              <w:t>（不可空）</w:t>
            </w:r>
          </w:p>
        </w:tc>
      </w:tr>
      <w:tr w14:paraId="6E66D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7DBB5FFE">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185E8252">
            <w:pPr>
              <w:spacing w:line="276" w:lineRule="auto"/>
              <w:ind w:firstLine="0" w:firstLineChars="0"/>
              <w:jc w:val="left"/>
              <w:rPr>
                <w:rFonts w:ascii="仿宋" w:hAnsi="仿宋"/>
              </w:rPr>
            </w:pPr>
            <w:r>
              <w:rPr>
                <w:rFonts w:hint="eastAsia" w:ascii="仿宋" w:hAnsi="仿宋"/>
              </w:rPr>
              <w:t>害虫密度</w:t>
            </w:r>
          </w:p>
        </w:tc>
        <w:tc>
          <w:tcPr>
            <w:tcW w:w="1634" w:type="dxa"/>
            <w:vAlign w:val="center"/>
          </w:tcPr>
          <w:p w14:paraId="7CBA4CFE">
            <w:pPr>
              <w:spacing w:line="276" w:lineRule="auto"/>
              <w:ind w:firstLine="0" w:firstLineChars="0"/>
              <w:jc w:val="center"/>
              <w:rPr>
                <w:rFonts w:ascii="仿宋" w:hAnsi="仿宋"/>
              </w:rPr>
            </w:pPr>
            <w:r>
              <w:rPr>
                <w:rFonts w:hint="eastAsia" w:ascii="仿宋" w:hAnsi="仿宋"/>
              </w:rPr>
              <w:t>hcmd</w:t>
            </w:r>
          </w:p>
        </w:tc>
        <w:tc>
          <w:tcPr>
            <w:tcW w:w="1919" w:type="dxa"/>
            <w:vAlign w:val="center"/>
          </w:tcPr>
          <w:p w14:paraId="122897E0">
            <w:pPr>
              <w:spacing w:line="276" w:lineRule="auto"/>
              <w:ind w:firstLine="0" w:firstLineChars="0"/>
              <w:jc w:val="center"/>
              <w:rPr>
                <w:rFonts w:ascii="仿宋" w:hAnsi="仿宋"/>
              </w:rPr>
            </w:pPr>
            <w:r>
              <w:rPr>
                <w:rFonts w:ascii="仿宋" w:hAnsi="仿宋"/>
              </w:rPr>
              <w:t>Integer</w:t>
            </w:r>
          </w:p>
        </w:tc>
        <w:tc>
          <w:tcPr>
            <w:tcW w:w="1919" w:type="dxa"/>
            <w:vAlign w:val="center"/>
          </w:tcPr>
          <w:p w14:paraId="3A57198F">
            <w:pPr>
              <w:spacing w:line="276" w:lineRule="auto"/>
              <w:ind w:firstLine="0" w:firstLineChars="0"/>
              <w:jc w:val="left"/>
              <w:rPr>
                <w:rFonts w:ascii="仿宋" w:hAnsi="仿宋"/>
              </w:rPr>
            </w:pPr>
            <w:r>
              <w:rPr>
                <w:rFonts w:ascii="仿宋" w:hAnsi="仿宋"/>
              </w:rPr>
              <w:t>单位</w:t>
            </w:r>
            <w:r>
              <w:rPr>
                <w:rFonts w:hint="eastAsia" w:ascii="仿宋" w:hAnsi="仿宋"/>
              </w:rPr>
              <w:t>：头／公斤</w:t>
            </w:r>
          </w:p>
          <w:p w14:paraId="3A7C4ABB">
            <w:pPr>
              <w:spacing w:line="276" w:lineRule="auto"/>
              <w:ind w:firstLine="0" w:firstLineChars="0"/>
              <w:jc w:val="left"/>
              <w:rPr>
                <w:rFonts w:ascii="仿宋" w:hAnsi="仿宋"/>
              </w:rPr>
            </w:pPr>
            <w:r>
              <w:rPr>
                <w:rFonts w:hint="eastAsia" w:ascii="仿宋" w:hAnsi="仿宋"/>
              </w:rPr>
              <w:t>默认值：-1</w:t>
            </w:r>
          </w:p>
          <w:p w14:paraId="4D4BC239">
            <w:pPr>
              <w:spacing w:line="276" w:lineRule="auto"/>
              <w:ind w:firstLine="0" w:firstLineChars="0"/>
              <w:jc w:val="left"/>
              <w:rPr>
                <w:rFonts w:ascii="仿宋" w:hAnsi="仿宋"/>
              </w:rPr>
            </w:pPr>
            <w:r>
              <w:rPr>
                <w:rFonts w:hint="eastAsia" w:ascii="仿宋" w:hAnsi="仿宋"/>
              </w:rPr>
              <w:t>（不可空）</w:t>
            </w:r>
          </w:p>
        </w:tc>
      </w:tr>
      <w:tr w14:paraId="773E6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7ABF5AAD">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1A0695C3">
            <w:pPr>
              <w:spacing w:line="276" w:lineRule="auto"/>
              <w:ind w:firstLine="0" w:firstLineChars="0"/>
              <w:jc w:val="left"/>
              <w:rPr>
                <w:rFonts w:ascii="仿宋" w:hAnsi="仿宋"/>
              </w:rPr>
            </w:pPr>
            <w:r>
              <w:rPr>
                <w:rFonts w:hint="eastAsia" w:ascii="仿宋" w:hAnsi="仿宋"/>
              </w:rPr>
              <w:t>主要害虫名称</w:t>
            </w:r>
          </w:p>
        </w:tc>
        <w:tc>
          <w:tcPr>
            <w:tcW w:w="1634" w:type="dxa"/>
            <w:vAlign w:val="center"/>
          </w:tcPr>
          <w:p w14:paraId="09AC1782">
            <w:pPr>
              <w:spacing w:line="276" w:lineRule="auto"/>
              <w:ind w:firstLine="0" w:firstLineChars="0"/>
              <w:jc w:val="center"/>
              <w:rPr>
                <w:rFonts w:ascii="仿宋" w:hAnsi="仿宋"/>
              </w:rPr>
            </w:pPr>
            <w:r>
              <w:rPr>
                <w:rFonts w:hint="eastAsia" w:ascii="仿宋" w:hAnsi="仿宋"/>
              </w:rPr>
              <w:t>zyhcmc</w:t>
            </w:r>
          </w:p>
        </w:tc>
        <w:tc>
          <w:tcPr>
            <w:tcW w:w="1919" w:type="dxa"/>
            <w:vAlign w:val="center"/>
          </w:tcPr>
          <w:p w14:paraId="2A0E9C8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0D970F9B">
            <w:pPr>
              <w:spacing w:line="276" w:lineRule="auto"/>
              <w:ind w:firstLine="0" w:firstLineChars="0"/>
              <w:jc w:val="left"/>
              <w:rPr>
                <w:rFonts w:ascii="仿宋" w:hAnsi="仿宋"/>
              </w:rPr>
            </w:pPr>
            <w:r>
              <w:rPr>
                <w:rFonts w:hint="eastAsia" w:ascii="仿宋" w:hAnsi="仿宋"/>
              </w:rPr>
              <w:t>（可空）</w:t>
            </w:r>
          </w:p>
        </w:tc>
      </w:tr>
      <w:tr w14:paraId="0F9E2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2F392F03">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3FCD5058">
            <w:pPr>
              <w:spacing w:line="276" w:lineRule="auto"/>
              <w:ind w:firstLine="0" w:firstLineChars="0"/>
              <w:jc w:val="left"/>
              <w:rPr>
                <w:rFonts w:ascii="仿宋" w:hAnsi="仿宋"/>
              </w:rPr>
            </w:pPr>
            <w:r>
              <w:rPr>
                <w:rFonts w:hint="eastAsia" w:ascii="仿宋" w:hAnsi="仿宋"/>
              </w:rPr>
              <w:t>主要害虫密度</w:t>
            </w:r>
          </w:p>
        </w:tc>
        <w:tc>
          <w:tcPr>
            <w:tcW w:w="1634" w:type="dxa"/>
            <w:vAlign w:val="center"/>
          </w:tcPr>
          <w:p w14:paraId="42901A08">
            <w:pPr>
              <w:spacing w:line="276" w:lineRule="auto"/>
              <w:ind w:firstLine="0" w:firstLineChars="0"/>
              <w:jc w:val="center"/>
              <w:rPr>
                <w:rFonts w:ascii="仿宋" w:hAnsi="仿宋"/>
              </w:rPr>
            </w:pPr>
            <w:r>
              <w:rPr>
                <w:rFonts w:hint="eastAsia" w:ascii="仿宋" w:hAnsi="仿宋"/>
              </w:rPr>
              <w:t>zyhcmd</w:t>
            </w:r>
          </w:p>
        </w:tc>
        <w:tc>
          <w:tcPr>
            <w:tcW w:w="1919" w:type="dxa"/>
            <w:vAlign w:val="center"/>
          </w:tcPr>
          <w:p w14:paraId="2D438B7C">
            <w:pPr>
              <w:spacing w:line="276" w:lineRule="auto"/>
              <w:ind w:firstLine="0" w:firstLineChars="0"/>
              <w:jc w:val="center"/>
              <w:rPr>
                <w:rFonts w:ascii="仿宋" w:hAnsi="仿宋"/>
              </w:rPr>
            </w:pPr>
            <w:r>
              <w:rPr>
                <w:rFonts w:ascii="仿宋" w:hAnsi="仿宋"/>
              </w:rPr>
              <w:t>Integer</w:t>
            </w:r>
          </w:p>
        </w:tc>
        <w:tc>
          <w:tcPr>
            <w:tcW w:w="1919" w:type="dxa"/>
            <w:vAlign w:val="center"/>
          </w:tcPr>
          <w:p w14:paraId="134AE114">
            <w:pPr>
              <w:spacing w:line="276" w:lineRule="auto"/>
              <w:ind w:firstLine="0" w:firstLineChars="0"/>
              <w:jc w:val="left"/>
              <w:rPr>
                <w:rFonts w:ascii="仿宋" w:hAnsi="仿宋"/>
              </w:rPr>
            </w:pPr>
            <w:r>
              <w:rPr>
                <w:rFonts w:ascii="仿宋" w:hAnsi="仿宋"/>
              </w:rPr>
              <w:t>单位</w:t>
            </w:r>
            <w:r>
              <w:rPr>
                <w:rFonts w:hint="eastAsia" w:ascii="仿宋" w:hAnsi="仿宋"/>
              </w:rPr>
              <w:t>：头／公斤</w:t>
            </w:r>
          </w:p>
          <w:p w14:paraId="3AA96541">
            <w:pPr>
              <w:spacing w:line="276" w:lineRule="auto"/>
              <w:ind w:firstLine="0" w:firstLineChars="0"/>
              <w:jc w:val="left"/>
              <w:rPr>
                <w:rFonts w:ascii="仿宋" w:hAnsi="仿宋"/>
              </w:rPr>
            </w:pPr>
            <w:r>
              <w:rPr>
                <w:rFonts w:hint="eastAsia" w:ascii="仿宋" w:hAnsi="仿宋"/>
              </w:rPr>
              <w:t>（可空）</w:t>
            </w:r>
          </w:p>
        </w:tc>
      </w:tr>
      <w:tr w14:paraId="33BF6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429CA65C">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0EA6FDED">
            <w:pPr>
              <w:spacing w:line="276" w:lineRule="auto"/>
              <w:ind w:firstLine="0" w:firstLineChars="0"/>
              <w:jc w:val="left"/>
              <w:rPr>
                <w:rFonts w:ascii="仿宋" w:hAnsi="仿宋"/>
              </w:rPr>
            </w:pPr>
            <w:r>
              <w:rPr>
                <w:rFonts w:hint="eastAsia" w:ascii="仿宋" w:hAnsi="仿宋"/>
              </w:rPr>
              <w:t>虫粮等级</w:t>
            </w:r>
          </w:p>
        </w:tc>
        <w:tc>
          <w:tcPr>
            <w:tcW w:w="1634" w:type="dxa"/>
            <w:vAlign w:val="center"/>
          </w:tcPr>
          <w:p w14:paraId="37683328">
            <w:pPr>
              <w:spacing w:line="276" w:lineRule="auto"/>
              <w:ind w:firstLine="0" w:firstLineChars="0"/>
              <w:jc w:val="center"/>
              <w:rPr>
                <w:rFonts w:ascii="仿宋" w:hAnsi="仿宋"/>
              </w:rPr>
            </w:pPr>
            <w:r>
              <w:rPr>
                <w:rFonts w:hint="eastAsia" w:ascii="仿宋" w:hAnsi="仿宋"/>
              </w:rPr>
              <w:t>cldj</w:t>
            </w:r>
          </w:p>
        </w:tc>
        <w:tc>
          <w:tcPr>
            <w:tcW w:w="1919" w:type="dxa"/>
            <w:vAlign w:val="center"/>
          </w:tcPr>
          <w:p w14:paraId="337F590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37863C2D">
            <w:pPr>
              <w:spacing w:line="276" w:lineRule="auto"/>
              <w:ind w:firstLine="0" w:firstLineChars="0"/>
              <w:jc w:val="left"/>
              <w:rPr>
                <w:rFonts w:ascii="仿宋" w:hAnsi="仿宋"/>
              </w:rPr>
            </w:pPr>
            <w:r>
              <w:rPr>
                <w:rFonts w:hint="eastAsia" w:ascii="仿宋" w:hAnsi="仿宋"/>
              </w:rPr>
              <w:t>（可空）</w:t>
            </w:r>
          </w:p>
        </w:tc>
      </w:tr>
      <w:tr w14:paraId="5BCC9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5122AF38">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3AA8E1E4">
            <w:pPr>
              <w:spacing w:line="276" w:lineRule="auto"/>
              <w:ind w:firstLine="0" w:firstLineChars="0"/>
              <w:jc w:val="left"/>
              <w:rPr>
                <w:rFonts w:ascii="仿宋" w:hAnsi="仿宋"/>
              </w:rPr>
            </w:pPr>
            <w:r>
              <w:rPr>
                <w:rFonts w:hint="eastAsia" w:ascii="仿宋" w:hAnsi="仿宋"/>
              </w:rPr>
              <w:t>虫害情况详细</w:t>
            </w:r>
          </w:p>
        </w:tc>
        <w:tc>
          <w:tcPr>
            <w:tcW w:w="1634" w:type="dxa"/>
            <w:vAlign w:val="center"/>
          </w:tcPr>
          <w:p w14:paraId="7BEECCE7">
            <w:pPr>
              <w:spacing w:line="276" w:lineRule="auto"/>
              <w:ind w:firstLine="0" w:firstLineChars="0"/>
              <w:jc w:val="center"/>
              <w:rPr>
                <w:rFonts w:ascii="仿宋" w:hAnsi="仿宋"/>
              </w:rPr>
            </w:pPr>
            <w:r>
              <w:rPr>
                <w:rFonts w:hint="eastAsia" w:ascii="仿宋" w:hAnsi="仿宋"/>
              </w:rPr>
              <w:t>chqlxx</w:t>
            </w:r>
          </w:p>
        </w:tc>
        <w:tc>
          <w:tcPr>
            <w:tcW w:w="1919" w:type="dxa"/>
            <w:vAlign w:val="center"/>
          </w:tcPr>
          <w:p w14:paraId="1337BB6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9" w:type="dxa"/>
            <w:vAlign w:val="center"/>
          </w:tcPr>
          <w:p w14:paraId="5C1CE6BC">
            <w:pPr>
              <w:spacing w:line="276" w:lineRule="auto"/>
              <w:ind w:firstLine="0" w:firstLineChars="0"/>
              <w:jc w:val="left"/>
              <w:rPr>
                <w:rFonts w:ascii="仿宋" w:hAnsi="仿宋"/>
              </w:rPr>
            </w:pPr>
            <w:r>
              <w:rPr>
                <w:rFonts w:hint="eastAsia" w:ascii="仿宋" w:hAnsi="仿宋"/>
              </w:rPr>
              <w:t>（可空）</w:t>
            </w:r>
          </w:p>
        </w:tc>
      </w:tr>
      <w:tr w14:paraId="1D133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534A69A7">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68C40847">
            <w:pPr>
              <w:spacing w:line="276" w:lineRule="auto"/>
              <w:ind w:firstLine="0" w:firstLineChars="0"/>
              <w:jc w:val="left"/>
              <w:rPr>
                <w:rFonts w:ascii="仿宋" w:hAnsi="仿宋"/>
              </w:rPr>
            </w:pPr>
            <w:r>
              <w:rPr>
                <w:rFonts w:hint="eastAsia" w:ascii="仿宋" w:hAnsi="仿宋"/>
              </w:rPr>
              <w:t>密闭方法</w:t>
            </w:r>
          </w:p>
        </w:tc>
        <w:tc>
          <w:tcPr>
            <w:tcW w:w="1634" w:type="dxa"/>
            <w:vAlign w:val="center"/>
          </w:tcPr>
          <w:p w14:paraId="437E791D">
            <w:pPr>
              <w:spacing w:line="276" w:lineRule="auto"/>
              <w:ind w:firstLine="0" w:firstLineChars="0"/>
              <w:jc w:val="center"/>
              <w:rPr>
                <w:rFonts w:ascii="仿宋" w:hAnsi="仿宋"/>
              </w:rPr>
            </w:pPr>
            <w:r>
              <w:rPr>
                <w:rFonts w:hint="eastAsia" w:ascii="仿宋" w:hAnsi="仿宋"/>
              </w:rPr>
              <w:t>mbff</w:t>
            </w:r>
          </w:p>
        </w:tc>
        <w:tc>
          <w:tcPr>
            <w:tcW w:w="1919" w:type="dxa"/>
            <w:vAlign w:val="center"/>
          </w:tcPr>
          <w:p w14:paraId="65F927E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227C7EA5">
            <w:pPr>
              <w:spacing w:line="276" w:lineRule="auto"/>
              <w:ind w:firstLine="0" w:firstLineChars="0"/>
              <w:jc w:val="left"/>
              <w:rPr>
                <w:rFonts w:ascii="仿宋" w:hAnsi="仿宋"/>
              </w:rPr>
            </w:pPr>
            <w:r>
              <w:rPr>
                <w:rFonts w:hint="eastAsia" w:ascii="仿宋" w:hAnsi="仿宋"/>
              </w:rPr>
              <w:t>（可空）</w:t>
            </w:r>
          </w:p>
        </w:tc>
      </w:tr>
      <w:tr w14:paraId="7C4A2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60431E6">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69FAF7A7">
            <w:pPr>
              <w:spacing w:line="276" w:lineRule="auto"/>
              <w:ind w:firstLine="0" w:firstLineChars="0"/>
              <w:jc w:val="left"/>
              <w:rPr>
                <w:rFonts w:ascii="仿宋" w:hAnsi="仿宋"/>
              </w:rPr>
            </w:pPr>
            <w:r>
              <w:rPr>
                <w:rFonts w:hint="eastAsia" w:ascii="仿宋" w:hAnsi="仿宋"/>
              </w:rPr>
              <w:t>熏蒸开启时间</w:t>
            </w:r>
          </w:p>
        </w:tc>
        <w:tc>
          <w:tcPr>
            <w:tcW w:w="1634" w:type="dxa"/>
            <w:vAlign w:val="center"/>
          </w:tcPr>
          <w:p w14:paraId="5BFBBD39">
            <w:pPr>
              <w:spacing w:line="276" w:lineRule="auto"/>
              <w:ind w:firstLine="0" w:firstLineChars="0"/>
              <w:jc w:val="center"/>
              <w:rPr>
                <w:rFonts w:ascii="仿宋" w:hAnsi="仿宋"/>
              </w:rPr>
            </w:pPr>
            <w:r>
              <w:rPr>
                <w:rFonts w:hint="eastAsia" w:ascii="仿宋" w:hAnsi="仿宋"/>
              </w:rPr>
              <w:t>xzkqsj</w:t>
            </w:r>
          </w:p>
        </w:tc>
        <w:tc>
          <w:tcPr>
            <w:tcW w:w="1919" w:type="dxa"/>
            <w:vAlign w:val="center"/>
          </w:tcPr>
          <w:p w14:paraId="639721B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9" w:type="dxa"/>
            <w:vAlign w:val="center"/>
          </w:tcPr>
          <w:p w14:paraId="37F4C2BE">
            <w:pPr>
              <w:spacing w:line="276" w:lineRule="auto"/>
              <w:ind w:firstLine="0" w:firstLineChars="0"/>
              <w:rPr>
                <w:rFonts w:ascii="仿宋" w:hAnsi="仿宋"/>
              </w:rPr>
            </w:pPr>
            <w:r>
              <w:rPr>
                <w:rFonts w:ascii="仿宋" w:hAnsi="仿宋"/>
              </w:rPr>
              <w:t>y</w:t>
            </w:r>
            <w:r>
              <w:rPr>
                <w:rFonts w:hint="eastAsia" w:ascii="仿宋" w:hAnsi="仿宋"/>
              </w:rPr>
              <w:t>yyy-</w:t>
            </w:r>
            <w:r>
              <w:rPr>
                <w:rFonts w:ascii="仿宋" w:hAnsi="仿宋"/>
              </w:rPr>
              <w:t>MM-dd HH:mm:ss</w:t>
            </w:r>
          </w:p>
          <w:p w14:paraId="43DFD062">
            <w:pPr>
              <w:spacing w:line="276" w:lineRule="auto"/>
              <w:ind w:firstLine="0" w:firstLineChars="0"/>
              <w:jc w:val="left"/>
              <w:rPr>
                <w:rFonts w:ascii="仿宋" w:hAnsi="仿宋"/>
              </w:rPr>
            </w:pPr>
            <w:r>
              <w:rPr>
                <w:rFonts w:hint="eastAsia" w:ascii="仿宋" w:hAnsi="仿宋"/>
              </w:rPr>
              <w:t>（不可空）</w:t>
            </w:r>
          </w:p>
        </w:tc>
      </w:tr>
      <w:tr w14:paraId="67884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439C0041">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52C29D72">
            <w:pPr>
              <w:spacing w:line="276" w:lineRule="auto"/>
              <w:ind w:firstLine="0" w:firstLineChars="0"/>
              <w:jc w:val="left"/>
              <w:rPr>
                <w:rFonts w:ascii="仿宋" w:hAnsi="仿宋"/>
              </w:rPr>
            </w:pPr>
            <w:r>
              <w:rPr>
                <w:rFonts w:hint="eastAsia" w:ascii="仿宋" w:hAnsi="仿宋"/>
              </w:rPr>
              <w:t>熏蒸关闭时间</w:t>
            </w:r>
          </w:p>
        </w:tc>
        <w:tc>
          <w:tcPr>
            <w:tcW w:w="1634" w:type="dxa"/>
            <w:vAlign w:val="center"/>
          </w:tcPr>
          <w:p w14:paraId="0F1F0478">
            <w:pPr>
              <w:spacing w:line="276" w:lineRule="auto"/>
              <w:ind w:firstLine="0" w:firstLineChars="0"/>
              <w:jc w:val="center"/>
              <w:rPr>
                <w:rFonts w:ascii="仿宋" w:hAnsi="仿宋"/>
              </w:rPr>
            </w:pPr>
            <w:r>
              <w:rPr>
                <w:rFonts w:hint="eastAsia" w:ascii="仿宋" w:hAnsi="仿宋"/>
              </w:rPr>
              <w:t>xzgbsj</w:t>
            </w:r>
          </w:p>
        </w:tc>
        <w:tc>
          <w:tcPr>
            <w:tcW w:w="1919" w:type="dxa"/>
            <w:vAlign w:val="center"/>
          </w:tcPr>
          <w:p w14:paraId="33FB323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9" w:type="dxa"/>
            <w:vAlign w:val="center"/>
          </w:tcPr>
          <w:p w14:paraId="46C1E116">
            <w:pPr>
              <w:spacing w:line="276" w:lineRule="auto"/>
              <w:ind w:firstLine="0" w:firstLineChars="0"/>
              <w:rPr>
                <w:rFonts w:ascii="仿宋" w:hAnsi="仿宋"/>
              </w:rPr>
            </w:pPr>
            <w:r>
              <w:rPr>
                <w:rFonts w:ascii="仿宋" w:hAnsi="仿宋"/>
              </w:rPr>
              <w:t>y</w:t>
            </w:r>
            <w:r>
              <w:rPr>
                <w:rFonts w:hint="eastAsia" w:ascii="仿宋" w:hAnsi="仿宋"/>
              </w:rPr>
              <w:t>yyy-</w:t>
            </w:r>
            <w:r>
              <w:rPr>
                <w:rFonts w:ascii="仿宋" w:hAnsi="仿宋"/>
              </w:rPr>
              <w:t>MM-dd HH:mm:ss</w:t>
            </w:r>
          </w:p>
          <w:p w14:paraId="16E4EDEC">
            <w:pPr>
              <w:spacing w:line="276" w:lineRule="auto"/>
              <w:ind w:firstLine="0" w:firstLineChars="0"/>
              <w:jc w:val="left"/>
              <w:rPr>
                <w:rFonts w:ascii="仿宋" w:hAnsi="仿宋"/>
              </w:rPr>
            </w:pPr>
            <w:r>
              <w:rPr>
                <w:rFonts w:hint="eastAsia" w:ascii="仿宋" w:hAnsi="仿宋"/>
              </w:rPr>
              <w:t>（不可空）</w:t>
            </w:r>
          </w:p>
        </w:tc>
      </w:tr>
      <w:tr w14:paraId="69B5A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71A21EED">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73896FC4">
            <w:pPr>
              <w:spacing w:line="276" w:lineRule="auto"/>
              <w:ind w:firstLine="0" w:firstLineChars="0"/>
              <w:jc w:val="left"/>
              <w:rPr>
                <w:rFonts w:ascii="仿宋" w:hAnsi="仿宋"/>
              </w:rPr>
            </w:pPr>
            <w:r>
              <w:rPr>
                <w:rFonts w:hint="eastAsia" w:ascii="仿宋" w:hAnsi="仿宋"/>
              </w:rPr>
              <w:t>施药方式</w:t>
            </w:r>
          </w:p>
        </w:tc>
        <w:tc>
          <w:tcPr>
            <w:tcW w:w="1634" w:type="dxa"/>
            <w:vAlign w:val="center"/>
          </w:tcPr>
          <w:p w14:paraId="7A91B433">
            <w:pPr>
              <w:spacing w:line="276" w:lineRule="auto"/>
              <w:ind w:firstLine="0" w:firstLineChars="0"/>
              <w:jc w:val="center"/>
              <w:rPr>
                <w:rFonts w:ascii="仿宋" w:hAnsi="仿宋"/>
              </w:rPr>
            </w:pPr>
            <w:r>
              <w:rPr>
                <w:rFonts w:hint="eastAsia" w:ascii="仿宋" w:hAnsi="仿宋"/>
              </w:rPr>
              <w:t>syfs</w:t>
            </w:r>
          </w:p>
        </w:tc>
        <w:tc>
          <w:tcPr>
            <w:tcW w:w="1919" w:type="dxa"/>
            <w:vAlign w:val="center"/>
          </w:tcPr>
          <w:p w14:paraId="42BB0E6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19" w:type="dxa"/>
            <w:vAlign w:val="center"/>
          </w:tcPr>
          <w:p w14:paraId="1D2535DB">
            <w:pPr>
              <w:spacing w:line="276" w:lineRule="auto"/>
              <w:ind w:firstLine="0" w:firstLineChars="0"/>
              <w:jc w:val="left"/>
              <w:rPr>
                <w:rFonts w:ascii="仿宋" w:hAnsi="仿宋"/>
              </w:rPr>
            </w:pPr>
            <w:r>
              <w:rPr>
                <w:rFonts w:hint="eastAsia" w:ascii="仿宋" w:hAnsi="仿宋"/>
              </w:rPr>
              <w:t>0：仓外磷化氢发生器施药</w:t>
            </w:r>
          </w:p>
          <w:p w14:paraId="378FC643">
            <w:pPr>
              <w:spacing w:line="276" w:lineRule="auto"/>
              <w:ind w:firstLine="0" w:firstLineChars="0"/>
              <w:jc w:val="left"/>
              <w:rPr>
                <w:rFonts w:ascii="仿宋" w:hAnsi="仿宋"/>
              </w:rPr>
            </w:pPr>
            <w:r>
              <w:rPr>
                <w:rFonts w:hint="eastAsia" w:ascii="仿宋" w:hAnsi="仿宋"/>
              </w:rPr>
              <w:t>1：磷化氢钢瓶施药</w:t>
            </w:r>
          </w:p>
          <w:p w14:paraId="21B5B88E">
            <w:pPr>
              <w:spacing w:line="276" w:lineRule="auto"/>
              <w:ind w:firstLine="0" w:firstLineChars="0"/>
              <w:jc w:val="left"/>
              <w:rPr>
                <w:rFonts w:ascii="仿宋" w:hAnsi="仿宋"/>
              </w:rPr>
            </w:pPr>
            <w:r>
              <w:rPr>
                <w:rFonts w:hint="eastAsia" w:ascii="仿宋" w:hAnsi="仿宋"/>
              </w:rPr>
              <w:t>2：磷化铝粮面施药</w:t>
            </w:r>
          </w:p>
          <w:p w14:paraId="5375EC9D">
            <w:pPr>
              <w:spacing w:line="276" w:lineRule="auto"/>
              <w:ind w:firstLine="0" w:firstLineChars="0"/>
              <w:jc w:val="left"/>
              <w:rPr>
                <w:rFonts w:ascii="仿宋" w:hAnsi="仿宋"/>
              </w:rPr>
            </w:pPr>
            <w:r>
              <w:rPr>
                <w:rFonts w:hint="eastAsia" w:ascii="仿宋" w:hAnsi="仿宋"/>
              </w:rPr>
              <w:t>3：磷化铝缓释</w:t>
            </w:r>
          </w:p>
          <w:p w14:paraId="6E031262">
            <w:pPr>
              <w:spacing w:line="276" w:lineRule="auto"/>
              <w:ind w:firstLine="0" w:firstLineChars="0"/>
              <w:jc w:val="left"/>
              <w:rPr>
                <w:rFonts w:ascii="仿宋" w:hAnsi="仿宋"/>
              </w:rPr>
            </w:pPr>
            <w:r>
              <w:rPr>
                <w:rFonts w:hint="eastAsia" w:ascii="仿宋" w:hAnsi="仿宋"/>
              </w:rPr>
              <w:t>4：间歇投药</w:t>
            </w:r>
          </w:p>
          <w:p w14:paraId="06E52128">
            <w:pPr>
              <w:spacing w:line="276" w:lineRule="auto"/>
              <w:ind w:firstLine="0" w:firstLineChars="0"/>
              <w:jc w:val="left"/>
              <w:rPr>
                <w:rFonts w:ascii="仿宋" w:hAnsi="仿宋"/>
              </w:rPr>
            </w:pPr>
            <w:r>
              <w:rPr>
                <w:rFonts w:hint="eastAsia" w:ascii="仿宋" w:hAnsi="仿宋"/>
              </w:rPr>
              <w:t>9:其他施药方式</w:t>
            </w:r>
          </w:p>
          <w:p w14:paraId="1F35B035">
            <w:pPr>
              <w:spacing w:line="276" w:lineRule="auto"/>
              <w:ind w:firstLine="0" w:firstLineChars="0"/>
              <w:jc w:val="left"/>
              <w:rPr>
                <w:rFonts w:ascii="仿宋" w:hAnsi="仿宋"/>
              </w:rPr>
            </w:pPr>
            <w:r>
              <w:rPr>
                <w:rFonts w:hint="eastAsia" w:ascii="仿宋" w:hAnsi="仿宋"/>
              </w:rPr>
              <w:t>（可空）</w:t>
            </w:r>
          </w:p>
        </w:tc>
      </w:tr>
      <w:tr w14:paraId="6C9A5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7A140DB1">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6E5E39E2">
            <w:pPr>
              <w:spacing w:line="276" w:lineRule="auto"/>
              <w:ind w:firstLine="0" w:firstLineChars="0"/>
              <w:jc w:val="left"/>
              <w:rPr>
                <w:rFonts w:ascii="仿宋" w:hAnsi="仿宋"/>
              </w:rPr>
            </w:pPr>
            <w:r>
              <w:rPr>
                <w:rFonts w:hint="eastAsia" w:ascii="仿宋" w:hAnsi="仿宋"/>
              </w:rPr>
              <w:t>施药申请单编</w:t>
            </w:r>
            <w:r>
              <w:rPr>
                <w:rFonts w:ascii="仿宋" w:hAnsi="仿宋"/>
              </w:rPr>
              <w:t>码</w:t>
            </w:r>
          </w:p>
        </w:tc>
        <w:tc>
          <w:tcPr>
            <w:tcW w:w="1634" w:type="dxa"/>
            <w:vAlign w:val="center"/>
          </w:tcPr>
          <w:p w14:paraId="2FDF733C">
            <w:pPr>
              <w:spacing w:line="276" w:lineRule="auto"/>
              <w:ind w:firstLine="0" w:firstLineChars="0"/>
              <w:jc w:val="center"/>
              <w:rPr>
                <w:rFonts w:ascii="仿宋" w:hAnsi="仿宋"/>
              </w:rPr>
            </w:pPr>
            <w:r>
              <w:rPr>
                <w:rFonts w:ascii="仿宋" w:hAnsi="仿宋"/>
              </w:rPr>
              <w:t>sysqd</w:t>
            </w:r>
          </w:p>
        </w:tc>
        <w:tc>
          <w:tcPr>
            <w:tcW w:w="1919" w:type="dxa"/>
            <w:vAlign w:val="center"/>
          </w:tcPr>
          <w:p w14:paraId="2A54A07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0B9BA1C9">
            <w:pPr>
              <w:spacing w:line="276" w:lineRule="auto"/>
              <w:ind w:firstLine="0" w:firstLineChars="0"/>
              <w:jc w:val="left"/>
              <w:rPr>
                <w:rFonts w:ascii="仿宋" w:hAnsi="仿宋"/>
              </w:rPr>
            </w:pPr>
            <w:r>
              <w:rPr>
                <w:rFonts w:hint="eastAsia" w:ascii="仿宋" w:hAnsi="仿宋"/>
              </w:rPr>
              <w:t>(可空)</w:t>
            </w:r>
          </w:p>
        </w:tc>
      </w:tr>
      <w:tr w14:paraId="22C8E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794431A6">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483197A1">
            <w:pPr>
              <w:spacing w:line="276" w:lineRule="auto"/>
              <w:ind w:firstLine="0" w:firstLineChars="0"/>
              <w:jc w:val="left"/>
              <w:rPr>
                <w:rFonts w:ascii="仿宋" w:hAnsi="仿宋"/>
              </w:rPr>
            </w:pPr>
            <w:r>
              <w:rPr>
                <w:rFonts w:hint="eastAsia" w:ascii="仿宋" w:hAnsi="仿宋"/>
              </w:rPr>
              <w:t>施药人员</w:t>
            </w:r>
          </w:p>
        </w:tc>
        <w:tc>
          <w:tcPr>
            <w:tcW w:w="1634" w:type="dxa"/>
            <w:vAlign w:val="center"/>
          </w:tcPr>
          <w:p w14:paraId="3192CBBD">
            <w:pPr>
              <w:spacing w:line="276" w:lineRule="auto"/>
              <w:ind w:firstLine="0" w:firstLineChars="0"/>
              <w:jc w:val="center"/>
              <w:rPr>
                <w:rFonts w:ascii="仿宋" w:hAnsi="仿宋"/>
              </w:rPr>
            </w:pPr>
            <w:r>
              <w:rPr>
                <w:rFonts w:ascii="仿宋" w:hAnsi="仿宋"/>
              </w:rPr>
              <w:t>syry</w:t>
            </w:r>
          </w:p>
        </w:tc>
        <w:tc>
          <w:tcPr>
            <w:tcW w:w="1919" w:type="dxa"/>
            <w:vAlign w:val="center"/>
          </w:tcPr>
          <w:p w14:paraId="679ED9B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54141DD2">
            <w:pPr>
              <w:spacing w:line="276" w:lineRule="auto"/>
              <w:ind w:firstLine="0" w:firstLineChars="0"/>
              <w:jc w:val="left"/>
              <w:rPr>
                <w:rFonts w:ascii="仿宋" w:hAnsi="仿宋"/>
              </w:rPr>
            </w:pPr>
            <w:r>
              <w:rPr>
                <w:rFonts w:hint="eastAsia" w:ascii="仿宋" w:hAnsi="仿宋"/>
              </w:rPr>
              <w:t>(可空)</w:t>
            </w:r>
          </w:p>
        </w:tc>
      </w:tr>
      <w:tr w14:paraId="2E8F0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11D950C">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36EBAFBF">
            <w:pPr>
              <w:spacing w:line="276" w:lineRule="auto"/>
              <w:ind w:firstLine="0" w:firstLineChars="0"/>
              <w:jc w:val="left"/>
              <w:rPr>
                <w:rFonts w:ascii="仿宋" w:hAnsi="仿宋"/>
              </w:rPr>
            </w:pPr>
            <w:r>
              <w:rPr>
                <w:rFonts w:hint="eastAsia" w:ascii="仿宋" w:hAnsi="仿宋"/>
              </w:rPr>
              <w:t>设定浓度指标</w:t>
            </w:r>
          </w:p>
        </w:tc>
        <w:tc>
          <w:tcPr>
            <w:tcW w:w="1634" w:type="dxa"/>
            <w:vAlign w:val="center"/>
          </w:tcPr>
          <w:p w14:paraId="0AC209AF">
            <w:pPr>
              <w:spacing w:line="276" w:lineRule="auto"/>
              <w:ind w:firstLine="0" w:firstLineChars="0"/>
              <w:jc w:val="center"/>
              <w:rPr>
                <w:rFonts w:ascii="仿宋" w:hAnsi="仿宋"/>
              </w:rPr>
            </w:pPr>
            <w:r>
              <w:rPr>
                <w:rFonts w:hint="eastAsia" w:ascii="仿宋" w:hAnsi="仿宋"/>
              </w:rPr>
              <w:t>sdndzb</w:t>
            </w:r>
          </w:p>
        </w:tc>
        <w:tc>
          <w:tcPr>
            <w:tcW w:w="1919" w:type="dxa"/>
            <w:vAlign w:val="center"/>
          </w:tcPr>
          <w:p w14:paraId="50FA2323">
            <w:pPr>
              <w:spacing w:line="276" w:lineRule="auto"/>
              <w:ind w:firstLine="0" w:firstLineChars="0"/>
              <w:jc w:val="center"/>
              <w:rPr>
                <w:rFonts w:ascii="仿宋" w:hAnsi="仿宋"/>
              </w:rPr>
            </w:pPr>
            <w:r>
              <w:rPr>
                <w:rFonts w:ascii="仿宋" w:hAnsi="仿宋"/>
              </w:rPr>
              <w:t>D</w:t>
            </w:r>
            <w:r>
              <w:rPr>
                <w:rFonts w:hint="eastAsia" w:ascii="仿宋" w:hAnsi="仿宋"/>
              </w:rPr>
              <w:t>ecimal（20,</w:t>
            </w:r>
            <w:r>
              <w:rPr>
                <w:rFonts w:ascii="仿宋" w:hAnsi="仿宋"/>
              </w:rPr>
              <w:t>2</w:t>
            </w:r>
            <w:r>
              <w:rPr>
                <w:rFonts w:hint="eastAsia" w:ascii="仿宋" w:hAnsi="仿宋"/>
              </w:rPr>
              <w:t>）</w:t>
            </w:r>
          </w:p>
        </w:tc>
        <w:tc>
          <w:tcPr>
            <w:tcW w:w="1919" w:type="dxa"/>
            <w:vAlign w:val="center"/>
          </w:tcPr>
          <w:p w14:paraId="2722E822">
            <w:pPr>
              <w:spacing w:line="276" w:lineRule="auto"/>
              <w:ind w:firstLine="0" w:firstLineChars="0"/>
              <w:jc w:val="left"/>
              <w:rPr>
                <w:rFonts w:ascii="仿宋" w:hAnsi="仿宋"/>
              </w:rPr>
            </w:pPr>
            <w:r>
              <w:rPr>
                <w:rFonts w:hint="eastAsia" w:ascii="仿宋" w:hAnsi="仿宋"/>
              </w:rPr>
              <w:t>单位：毫升/立方米</w:t>
            </w:r>
          </w:p>
          <w:p w14:paraId="013021D8">
            <w:pPr>
              <w:spacing w:line="276" w:lineRule="auto"/>
              <w:ind w:firstLine="0" w:firstLineChars="0"/>
              <w:jc w:val="left"/>
              <w:rPr>
                <w:rFonts w:ascii="仿宋" w:hAnsi="仿宋"/>
              </w:rPr>
            </w:pPr>
            <w:r>
              <w:rPr>
                <w:rFonts w:hint="eastAsia" w:ascii="仿宋" w:hAnsi="仿宋"/>
              </w:rPr>
              <w:t>（可空）</w:t>
            </w:r>
          </w:p>
        </w:tc>
      </w:tr>
      <w:tr w14:paraId="368AD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3FD2FBE2">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1C15E029">
            <w:pPr>
              <w:spacing w:line="276" w:lineRule="auto"/>
              <w:ind w:firstLine="0" w:firstLineChars="0"/>
              <w:jc w:val="left"/>
              <w:rPr>
                <w:rFonts w:ascii="仿宋" w:hAnsi="仿宋"/>
              </w:rPr>
            </w:pPr>
            <w:r>
              <w:rPr>
                <w:rFonts w:hint="eastAsia" w:ascii="仿宋" w:hAnsi="仿宋"/>
              </w:rPr>
              <w:t>散气方式</w:t>
            </w:r>
          </w:p>
        </w:tc>
        <w:tc>
          <w:tcPr>
            <w:tcW w:w="1634" w:type="dxa"/>
            <w:vAlign w:val="center"/>
          </w:tcPr>
          <w:p w14:paraId="0E4558F8">
            <w:pPr>
              <w:spacing w:line="276" w:lineRule="auto"/>
              <w:ind w:firstLine="0" w:firstLineChars="0"/>
              <w:jc w:val="center"/>
              <w:rPr>
                <w:rFonts w:ascii="仿宋" w:hAnsi="仿宋"/>
              </w:rPr>
            </w:pPr>
            <w:r>
              <w:rPr>
                <w:rFonts w:hint="eastAsia" w:ascii="仿宋" w:hAnsi="仿宋"/>
              </w:rPr>
              <w:t>sqfs</w:t>
            </w:r>
          </w:p>
        </w:tc>
        <w:tc>
          <w:tcPr>
            <w:tcW w:w="1919" w:type="dxa"/>
            <w:vAlign w:val="center"/>
          </w:tcPr>
          <w:p w14:paraId="1572CDE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7052E0E6">
            <w:pPr>
              <w:spacing w:line="276" w:lineRule="auto"/>
              <w:ind w:firstLine="0" w:firstLineChars="0"/>
              <w:jc w:val="left"/>
              <w:rPr>
                <w:rFonts w:ascii="仿宋" w:hAnsi="仿宋"/>
              </w:rPr>
            </w:pPr>
            <w:r>
              <w:rPr>
                <w:rFonts w:hint="eastAsia" w:ascii="仿宋" w:hAnsi="仿宋"/>
              </w:rPr>
              <w:t>（可空）</w:t>
            </w:r>
          </w:p>
        </w:tc>
      </w:tr>
      <w:tr w14:paraId="509AF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73382D9">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5E2F7920">
            <w:pPr>
              <w:spacing w:line="276" w:lineRule="auto"/>
              <w:ind w:firstLine="0" w:firstLineChars="0"/>
              <w:jc w:val="left"/>
              <w:rPr>
                <w:rFonts w:ascii="仿宋" w:hAnsi="仿宋"/>
              </w:rPr>
            </w:pPr>
            <w:r>
              <w:rPr>
                <w:rFonts w:hint="eastAsia" w:ascii="仿宋" w:hAnsi="仿宋"/>
              </w:rPr>
              <w:t>散气浓度指标</w:t>
            </w:r>
          </w:p>
        </w:tc>
        <w:tc>
          <w:tcPr>
            <w:tcW w:w="1634" w:type="dxa"/>
            <w:vAlign w:val="center"/>
          </w:tcPr>
          <w:p w14:paraId="5E46A69A">
            <w:pPr>
              <w:spacing w:line="276" w:lineRule="auto"/>
              <w:ind w:firstLine="0" w:firstLineChars="0"/>
              <w:jc w:val="center"/>
              <w:rPr>
                <w:rFonts w:ascii="仿宋" w:hAnsi="仿宋"/>
              </w:rPr>
            </w:pPr>
            <w:r>
              <w:rPr>
                <w:rFonts w:hint="eastAsia" w:ascii="仿宋" w:hAnsi="仿宋"/>
              </w:rPr>
              <w:t>sqndzb</w:t>
            </w:r>
          </w:p>
        </w:tc>
        <w:tc>
          <w:tcPr>
            <w:tcW w:w="1919" w:type="dxa"/>
            <w:vAlign w:val="center"/>
          </w:tcPr>
          <w:p w14:paraId="577243F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55A5B198">
            <w:pPr>
              <w:spacing w:line="276" w:lineRule="auto"/>
              <w:ind w:firstLine="0" w:firstLineChars="0"/>
              <w:jc w:val="left"/>
              <w:rPr>
                <w:rFonts w:ascii="仿宋" w:hAnsi="仿宋"/>
              </w:rPr>
            </w:pPr>
            <w:r>
              <w:rPr>
                <w:rFonts w:hint="eastAsia" w:ascii="仿宋" w:hAnsi="仿宋"/>
              </w:rPr>
              <w:t>（可空）</w:t>
            </w:r>
          </w:p>
        </w:tc>
      </w:tr>
      <w:tr w14:paraId="7CF6A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44694A0">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02C0B005">
            <w:pPr>
              <w:spacing w:line="276" w:lineRule="auto"/>
              <w:ind w:firstLine="0" w:firstLineChars="0"/>
              <w:jc w:val="left"/>
              <w:rPr>
                <w:rFonts w:ascii="仿宋" w:hAnsi="仿宋"/>
              </w:rPr>
            </w:pPr>
            <w:r>
              <w:rPr>
                <w:rFonts w:hint="eastAsia" w:ascii="仿宋" w:hAnsi="仿宋"/>
              </w:rPr>
              <w:t>药品类型</w:t>
            </w:r>
          </w:p>
        </w:tc>
        <w:tc>
          <w:tcPr>
            <w:tcW w:w="1634" w:type="dxa"/>
            <w:vAlign w:val="center"/>
          </w:tcPr>
          <w:p w14:paraId="352D66E4">
            <w:pPr>
              <w:spacing w:line="276" w:lineRule="auto"/>
              <w:ind w:firstLine="0" w:firstLineChars="0"/>
              <w:jc w:val="center"/>
              <w:rPr>
                <w:rFonts w:ascii="仿宋" w:hAnsi="仿宋"/>
              </w:rPr>
            </w:pPr>
            <w:r>
              <w:rPr>
                <w:rFonts w:ascii="仿宋" w:hAnsi="仿宋"/>
              </w:rPr>
              <w:t>y</w:t>
            </w:r>
            <w:r>
              <w:rPr>
                <w:rFonts w:hint="eastAsia" w:ascii="仿宋" w:hAnsi="仿宋"/>
              </w:rPr>
              <w:t>plx</w:t>
            </w:r>
          </w:p>
        </w:tc>
        <w:tc>
          <w:tcPr>
            <w:tcW w:w="1919" w:type="dxa"/>
            <w:vAlign w:val="center"/>
          </w:tcPr>
          <w:p w14:paraId="29D0FFB7">
            <w:pPr>
              <w:spacing w:line="276" w:lineRule="auto"/>
              <w:ind w:firstLine="0" w:firstLineChars="0"/>
              <w:jc w:val="center"/>
              <w:rPr>
                <w:rFonts w:ascii="仿宋" w:hAnsi="仿宋"/>
              </w:rPr>
            </w:pPr>
            <w:r>
              <w:rPr>
                <w:rFonts w:hint="eastAsia" w:ascii="仿宋" w:hAnsi="仿宋"/>
              </w:rPr>
              <w:t>String(</w:t>
            </w:r>
            <w:r>
              <w:rPr>
                <w:rFonts w:ascii="仿宋" w:hAnsi="仿宋"/>
              </w:rPr>
              <w:t>32</w:t>
            </w:r>
            <w:r>
              <w:rPr>
                <w:rFonts w:hint="eastAsia" w:ascii="仿宋" w:hAnsi="仿宋"/>
              </w:rPr>
              <w:t>)</w:t>
            </w:r>
          </w:p>
        </w:tc>
        <w:tc>
          <w:tcPr>
            <w:tcW w:w="1919" w:type="dxa"/>
            <w:vAlign w:val="center"/>
          </w:tcPr>
          <w:p w14:paraId="60CEEA12">
            <w:pPr>
              <w:spacing w:line="276" w:lineRule="auto"/>
              <w:ind w:firstLine="0" w:firstLineChars="0"/>
              <w:jc w:val="left"/>
              <w:rPr>
                <w:rFonts w:ascii="仿宋" w:hAnsi="仿宋"/>
              </w:rPr>
            </w:pPr>
            <w:r>
              <w:rPr>
                <w:rFonts w:hint="eastAsia" w:ascii="仿宋" w:hAnsi="仿宋" w:cs="宋体"/>
              </w:rPr>
              <w:t>（不可空）</w:t>
            </w:r>
          </w:p>
        </w:tc>
      </w:tr>
      <w:tr w14:paraId="0D7E63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EABF845">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46602025">
            <w:pPr>
              <w:spacing w:line="276" w:lineRule="auto"/>
              <w:ind w:firstLine="0" w:firstLineChars="0"/>
              <w:jc w:val="left"/>
              <w:rPr>
                <w:rFonts w:ascii="仿宋" w:hAnsi="仿宋"/>
              </w:rPr>
            </w:pPr>
            <w:r>
              <w:rPr>
                <w:rFonts w:hint="eastAsia" w:ascii="仿宋" w:hAnsi="仿宋"/>
              </w:rPr>
              <w:t>药品用量</w:t>
            </w:r>
          </w:p>
        </w:tc>
        <w:tc>
          <w:tcPr>
            <w:tcW w:w="1634" w:type="dxa"/>
            <w:vAlign w:val="center"/>
          </w:tcPr>
          <w:p w14:paraId="70BE044E">
            <w:pPr>
              <w:spacing w:line="276" w:lineRule="auto"/>
              <w:ind w:firstLine="0" w:firstLineChars="0"/>
              <w:jc w:val="center"/>
              <w:rPr>
                <w:rFonts w:ascii="仿宋" w:hAnsi="仿宋"/>
              </w:rPr>
            </w:pPr>
            <w:r>
              <w:rPr>
                <w:rFonts w:hint="eastAsia" w:ascii="仿宋" w:hAnsi="仿宋"/>
              </w:rPr>
              <w:t>ypyl</w:t>
            </w:r>
          </w:p>
        </w:tc>
        <w:tc>
          <w:tcPr>
            <w:tcW w:w="1919" w:type="dxa"/>
            <w:vAlign w:val="center"/>
          </w:tcPr>
          <w:p w14:paraId="44B80E82">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(20,2)</w:t>
            </w:r>
          </w:p>
        </w:tc>
        <w:tc>
          <w:tcPr>
            <w:tcW w:w="1919" w:type="dxa"/>
            <w:vAlign w:val="center"/>
          </w:tcPr>
          <w:p w14:paraId="3A314394">
            <w:pPr>
              <w:spacing w:line="276" w:lineRule="auto"/>
              <w:ind w:firstLine="0" w:firstLineChars="0"/>
              <w:jc w:val="left"/>
              <w:rPr>
                <w:rFonts w:ascii="仿宋" w:hAnsi="仿宋" w:cs="宋体"/>
              </w:rPr>
            </w:pPr>
            <w:r>
              <w:rPr>
                <w:rFonts w:hint="eastAsia" w:ascii="仿宋" w:hAnsi="仿宋" w:cs="宋体"/>
              </w:rPr>
              <w:t>单位：毫升</w:t>
            </w:r>
          </w:p>
          <w:p w14:paraId="641179E6">
            <w:pPr>
              <w:spacing w:line="276" w:lineRule="auto"/>
              <w:ind w:firstLine="0" w:firstLineChars="0"/>
              <w:jc w:val="left"/>
              <w:rPr>
                <w:rFonts w:ascii="仿宋" w:hAnsi="仿宋"/>
              </w:rPr>
            </w:pPr>
            <w:r>
              <w:rPr>
                <w:rFonts w:ascii="仿宋" w:hAnsi="仿宋" w:cs="宋体"/>
              </w:rPr>
              <w:t>(不可空)</w:t>
            </w:r>
          </w:p>
        </w:tc>
      </w:tr>
      <w:tr w14:paraId="2D513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44B21093">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7E32A314">
            <w:pPr>
              <w:spacing w:line="276" w:lineRule="auto"/>
              <w:ind w:firstLine="0" w:firstLineChars="0"/>
              <w:jc w:val="left"/>
              <w:rPr>
                <w:rFonts w:ascii="仿宋" w:hAnsi="仿宋"/>
              </w:rPr>
            </w:pPr>
            <w:r>
              <w:rPr>
                <w:rFonts w:hint="eastAsia" w:ascii="仿宋" w:hAnsi="仿宋"/>
              </w:rPr>
              <w:t>熏蒸作业详情</w:t>
            </w:r>
          </w:p>
        </w:tc>
        <w:tc>
          <w:tcPr>
            <w:tcW w:w="1634" w:type="dxa"/>
            <w:vAlign w:val="center"/>
          </w:tcPr>
          <w:p w14:paraId="77A721A3">
            <w:pPr>
              <w:spacing w:line="276" w:lineRule="auto"/>
              <w:ind w:firstLine="0" w:firstLineChars="0"/>
              <w:jc w:val="center"/>
              <w:rPr>
                <w:rFonts w:ascii="仿宋" w:hAnsi="仿宋"/>
              </w:rPr>
            </w:pPr>
            <w:r>
              <w:rPr>
                <w:rFonts w:hint="eastAsia" w:ascii="仿宋" w:hAnsi="仿宋"/>
              </w:rPr>
              <w:t>xzzyxq</w:t>
            </w:r>
          </w:p>
        </w:tc>
        <w:tc>
          <w:tcPr>
            <w:tcW w:w="1919" w:type="dxa"/>
            <w:vAlign w:val="center"/>
          </w:tcPr>
          <w:p w14:paraId="61C24F4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9" w:type="dxa"/>
            <w:vAlign w:val="center"/>
          </w:tcPr>
          <w:p w14:paraId="7668CB6E">
            <w:pPr>
              <w:spacing w:line="276" w:lineRule="auto"/>
              <w:ind w:firstLine="0" w:firstLineChars="0"/>
              <w:jc w:val="left"/>
              <w:rPr>
                <w:rFonts w:ascii="仿宋" w:hAnsi="仿宋"/>
              </w:rPr>
            </w:pPr>
            <w:r>
              <w:rPr>
                <w:rFonts w:hint="eastAsia" w:ascii="仿宋" w:hAnsi="仿宋"/>
              </w:rPr>
              <w:t>（可空）</w:t>
            </w:r>
          </w:p>
        </w:tc>
      </w:tr>
      <w:tr w14:paraId="72A57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20AAE82E">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579A01AE">
            <w:pPr>
              <w:spacing w:line="276" w:lineRule="auto"/>
              <w:ind w:firstLine="0" w:firstLineChars="0"/>
              <w:jc w:val="left"/>
              <w:rPr>
                <w:rFonts w:ascii="仿宋" w:hAnsi="仿宋"/>
              </w:rPr>
            </w:pPr>
            <w:r>
              <w:rPr>
                <w:rFonts w:hint="eastAsia" w:ascii="仿宋" w:hAnsi="仿宋"/>
              </w:rPr>
              <w:t>熏蒸前仓内温度</w:t>
            </w:r>
          </w:p>
        </w:tc>
        <w:tc>
          <w:tcPr>
            <w:tcW w:w="1634" w:type="dxa"/>
            <w:vAlign w:val="center"/>
          </w:tcPr>
          <w:p w14:paraId="4A3F494D">
            <w:pPr>
              <w:spacing w:line="276" w:lineRule="auto"/>
              <w:ind w:firstLine="0" w:firstLineChars="0"/>
              <w:jc w:val="center"/>
              <w:rPr>
                <w:rFonts w:ascii="仿宋" w:hAnsi="仿宋"/>
              </w:rPr>
            </w:pPr>
            <w:r>
              <w:rPr>
                <w:rFonts w:hint="eastAsia" w:ascii="仿宋" w:hAnsi="仿宋"/>
              </w:rPr>
              <w:t>xzqcnwd</w:t>
            </w:r>
          </w:p>
        </w:tc>
        <w:tc>
          <w:tcPr>
            <w:tcW w:w="1919" w:type="dxa"/>
            <w:vAlign w:val="center"/>
          </w:tcPr>
          <w:p w14:paraId="78EBE7AF">
            <w:pPr>
              <w:ind w:firstLine="0" w:firstLineChars="0"/>
              <w:rPr>
                <w:rFonts w:ascii="仿宋" w:hAnsi="仿宋"/>
              </w:rPr>
            </w:pPr>
            <w:r>
              <w:rPr>
                <w:rFonts w:ascii="仿宋" w:hAnsi="仿宋"/>
              </w:rPr>
              <w:t>D</w:t>
            </w:r>
            <w:r>
              <w:rPr>
                <w:rFonts w:hint="eastAsia" w:ascii="仿宋" w:hAnsi="仿宋"/>
              </w:rPr>
              <w:t>ecimal</w:t>
            </w:r>
            <w:r>
              <w:rPr>
                <w:rFonts w:ascii="仿宋" w:hAnsi="仿宋"/>
              </w:rPr>
              <w:t>(20,1)</w:t>
            </w:r>
          </w:p>
        </w:tc>
        <w:tc>
          <w:tcPr>
            <w:tcW w:w="1919" w:type="dxa"/>
            <w:vAlign w:val="center"/>
          </w:tcPr>
          <w:p w14:paraId="0D24272D">
            <w:pPr>
              <w:spacing w:line="276" w:lineRule="auto"/>
              <w:ind w:firstLine="0" w:firstLineChars="0"/>
              <w:jc w:val="left"/>
              <w:rPr>
                <w:rFonts w:ascii="仿宋" w:hAnsi="仿宋"/>
              </w:rPr>
            </w:pPr>
            <w:r>
              <w:rPr>
                <w:rFonts w:ascii="仿宋" w:hAnsi="仿宋"/>
              </w:rPr>
              <w:t>单位</w:t>
            </w:r>
            <w:r>
              <w:rPr>
                <w:rFonts w:hint="eastAsia" w:ascii="仿宋" w:hAnsi="仿宋"/>
              </w:rPr>
              <w:t>：摄氏度</w:t>
            </w:r>
          </w:p>
          <w:p w14:paraId="3EFFB3E7">
            <w:pPr>
              <w:spacing w:line="276" w:lineRule="auto"/>
              <w:ind w:firstLine="0" w:firstLineChars="0"/>
              <w:jc w:val="left"/>
              <w:rPr>
                <w:rFonts w:ascii="仿宋" w:hAnsi="仿宋"/>
              </w:rPr>
            </w:pPr>
            <w:r>
              <w:rPr>
                <w:rFonts w:hint="eastAsia" w:ascii="仿宋" w:hAnsi="仿宋"/>
              </w:rPr>
              <w:t>（可空）</w:t>
            </w:r>
          </w:p>
        </w:tc>
      </w:tr>
      <w:tr w14:paraId="63A42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5072DBDE">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6169A23F">
            <w:pPr>
              <w:spacing w:line="276" w:lineRule="auto"/>
              <w:ind w:firstLine="0" w:firstLineChars="0"/>
              <w:jc w:val="left"/>
              <w:rPr>
                <w:rFonts w:ascii="仿宋" w:hAnsi="仿宋"/>
              </w:rPr>
            </w:pPr>
            <w:r>
              <w:rPr>
                <w:rFonts w:hint="eastAsia" w:ascii="仿宋" w:hAnsi="仿宋"/>
              </w:rPr>
              <w:t>熏蒸前仓内湿度</w:t>
            </w:r>
          </w:p>
        </w:tc>
        <w:tc>
          <w:tcPr>
            <w:tcW w:w="1634" w:type="dxa"/>
            <w:vAlign w:val="center"/>
          </w:tcPr>
          <w:p w14:paraId="2C82397B">
            <w:pPr>
              <w:spacing w:line="276" w:lineRule="auto"/>
              <w:ind w:firstLine="0" w:firstLineChars="0"/>
              <w:jc w:val="center"/>
              <w:rPr>
                <w:rFonts w:ascii="仿宋" w:hAnsi="仿宋"/>
              </w:rPr>
            </w:pPr>
            <w:r>
              <w:rPr>
                <w:rFonts w:hint="eastAsia" w:ascii="仿宋" w:hAnsi="仿宋"/>
              </w:rPr>
              <w:t>xzqcnsd</w:t>
            </w:r>
          </w:p>
        </w:tc>
        <w:tc>
          <w:tcPr>
            <w:tcW w:w="1919" w:type="dxa"/>
            <w:vAlign w:val="center"/>
          </w:tcPr>
          <w:p w14:paraId="1AE4016C">
            <w:pPr>
              <w:ind w:firstLine="0" w:firstLineChars="0"/>
              <w:rPr>
                <w:rFonts w:ascii="仿宋" w:hAnsi="仿宋"/>
              </w:rPr>
            </w:pPr>
            <w:r>
              <w:rPr>
                <w:rFonts w:ascii="仿宋" w:hAnsi="仿宋"/>
              </w:rPr>
              <w:t>D</w:t>
            </w:r>
            <w:r>
              <w:rPr>
                <w:rFonts w:hint="eastAsia" w:ascii="仿宋" w:hAnsi="仿宋"/>
              </w:rPr>
              <w:t>ecimal</w:t>
            </w:r>
            <w:r>
              <w:rPr>
                <w:rFonts w:ascii="仿宋" w:hAnsi="仿宋"/>
              </w:rPr>
              <w:t>(20,1)</w:t>
            </w:r>
          </w:p>
        </w:tc>
        <w:tc>
          <w:tcPr>
            <w:tcW w:w="1919" w:type="dxa"/>
            <w:vAlign w:val="center"/>
          </w:tcPr>
          <w:p w14:paraId="381748A1">
            <w:pPr>
              <w:spacing w:line="276" w:lineRule="auto"/>
              <w:ind w:firstLine="0" w:firstLineChars="0"/>
              <w:jc w:val="left"/>
              <w:rPr>
                <w:rFonts w:ascii="仿宋" w:hAnsi="仿宋"/>
              </w:rPr>
            </w:pPr>
            <w:r>
              <w:rPr>
                <w:rFonts w:ascii="仿宋" w:hAnsi="仿宋"/>
              </w:rPr>
              <w:t>单位</w:t>
            </w:r>
            <w:r>
              <w:rPr>
                <w:rFonts w:hint="eastAsia" w:ascii="仿宋" w:hAnsi="仿宋"/>
              </w:rPr>
              <w:t>：百分比</w:t>
            </w:r>
          </w:p>
          <w:p w14:paraId="704A0B66">
            <w:pPr>
              <w:spacing w:line="276" w:lineRule="auto"/>
              <w:ind w:firstLine="0" w:firstLineChars="0"/>
              <w:jc w:val="left"/>
              <w:rPr>
                <w:rFonts w:ascii="仿宋" w:hAnsi="仿宋"/>
              </w:rPr>
            </w:pPr>
            <w:r>
              <w:rPr>
                <w:rFonts w:hint="eastAsia" w:ascii="仿宋" w:hAnsi="仿宋"/>
              </w:rPr>
              <w:t>（可空）</w:t>
            </w:r>
          </w:p>
        </w:tc>
      </w:tr>
      <w:tr w14:paraId="15CA8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2BE2F249">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3C75A932">
            <w:pPr>
              <w:spacing w:line="276" w:lineRule="auto"/>
              <w:ind w:firstLine="0" w:firstLineChars="0"/>
              <w:jc w:val="left"/>
              <w:rPr>
                <w:rFonts w:ascii="仿宋" w:hAnsi="仿宋"/>
              </w:rPr>
            </w:pPr>
            <w:r>
              <w:rPr>
                <w:rFonts w:hint="eastAsia" w:ascii="仿宋" w:hAnsi="仿宋"/>
              </w:rPr>
              <w:t>熏蒸前仓内平均粮温</w:t>
            </w:r>
          </w:p>
        </w:tc>
        <w:tc>
          <w:tcPr>
            <w:tcW w:w="1634" w:type="dxa"/>
            <w:vAlign w:val="center"/>
          </w:tcPr>
          <w:p w14:paraId="08E8B25E">
            <w:pPr>
              <w:spacing w:line="276" w:lineRule="auto"/>
              <w:ind w:firstLine="0" w:firstLineChars="0"/>
              <w:jc w:val="center"/>
              <w:rPr>
                <w:rFonts w:ascii="仿宋" w:hAnsi="仿宋"/>
              </w:rPr>
            </w:pPr>
            <w:r>
              <w:rPr>
                <w:rFonts w:hint="eastAsia" w:ascii="仿宋" w:hAnsi="仿宋"/>
              </w:rPr>
              <w:t>xzqcnpjlw</w:t>
            </w:r>
          </w:p>
        </w:tc>
        <w:tc>
          <w:tcPr>
            <w:tcW w:w="1919" w:type="dxa"/>
            <w:vAlign w:val="center"/>
          </w:tcPr>
          <w:p w14:paraId="620F7366">
            <w:pPr>
              <w:ind w:firstLine="0" w:firstLineChars="0"/>
              <w:rPr>
                <w:rFonts w:ascii="仿宋" w:hAnsi="仿宋"/>
              </w:rPr>
            </w:pPr>
            <w:r>
              <w:rPr>
                <w:rFonts w:ascii="仿宋" w:hAnsi="仿宋"/>
              </w:rPr>
              <w:t>D</w:t>
            </w:r>
            <w:r>
              <w:rPr>
                <w:rFonts w:hint="eastAsia" w:ascii="仿宋" w:hAnsi="仿宋"/>
              </w:rPr>
              <w:t>ecimal</w:t>
            </w:r>
            <w:r>
              <w:rPr>
                <w:rFonts w:ascii="仿宋" w:hAnsi="仿宋"/>
              </w:rPr>
              <w:t>(20,1)</w:t>
            </w:r>
          </w:p>
        </w:tc>
        <w:tc>
          <w:tcPr>
            <w:tcW w:w="1919" w:type="dxa"/>
            <w:vAlign w:val="center"/>
          </w:tcPr>
          <w:p w14:paraId="05CAF330">
            <w:pPr>
              <w:spacing w:line="276" w:lineRule="auto"/>
              <w:ind w:firstLine="0" w:firstLineChars="0"/>
              <w:jc w:val="left"/>
              <w:rPr>
                <w:rFonts w:ascii="仿宋" w:hAnsi="仿宋"/>
              </w:rPr>
            </w:pPr>
            <w:r>
              <w:rPr>
                <w:rFonts w:ascii="仿宋" w:hAnsi="仿宋"/>
              </w:rPr>
              <w:t>单位</w:t>
            </w:r>
            <w:r>
              <w:rPr>
                <w:rFonts w:hint="eastAsia" w:ascii="仿宋" w:hAnsi="仿宋"/>
              </w:rPr>
              <w:t>：摄氏度</w:t>
            </w:r>
          </w:p>
          <w:p w14:paraId="55E037D3">
            <w:pPr>
              <w:spacing w:line="276" w:lineRule="auto"/>
              <w:ind w:firstLine="0" w:firstLineChars="0"/>
              <w:jc w:val="left"/>
              <w:rPr>
                <w:rFonts w:ascii="仿宋" w:hAnsi="仿宋"/>
              </w:rPr>
            </w:pPr>
            <w:r>
              <w:rPr>
                <w:rFonts w:hint="eastAsia" w:ascii="仿宋" w:hAnsi="仿宋"/>
              </w:rPr>
              <w:t>（可空）</w:t>
            </w:r>
          </w:p>
        </w:tc>
      </w:tr>
      <w:tr w14:paraId="3F66F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16948E38">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5C20B769">
            <w:pPr>
              <w:spacing w:line="276" w:lineRule="auto"/>
              <w:ind w:firstLine="0" w:firstLineChars="0"/>
              <w:jc w:val="left"/>
              <w:rPr>
                <w:rFonts w:ascii="仿宋" w:hAnsi="仿宋"/>
              </w:rPr>
            </w:pPr>
            <w:r>
              <w:rPr>
                <w:rFonts w:hint="eastAsia" w:ascii="仿宋" w:hAnsi="仿宋"/>
              </w:rPr>
              <w:t>熏蒸后仓内温度</w:t>
            </w:r>
          </w:p>
        </w:tc>
        <w:tc>
          <w:tcPr>
            <w:tcW w:w="1634" w:type="dxa"/>
            <w:vAlign w:val="center"/>
          </w:tcPr>
          <w:p w14:paraId="6E291268">
            <w:pPr>
              <w:spacing w:line="276" w:lineRule="auto"/>
              <w:ind w:firstLine="0" w:firstLineChars="0"/>
              <w:jc w:val="center"/>
              <w:rPr>
                <w:rFonts w:ascii="仿宋" w:hAnsi="仿宋"/>
              </w:rPr>
            </w:pPr>
            <w:r>
              <w:rPr>
                <w:rFonts w:hint="eastAsia" w:ascii="仿宋" w:hAnsi="仿宋"/>
              </w:rPr>
              <w:t>xzhcnwd</w:t>
            </w:r>
          </w:p>
        </w:tc>
        <w:tc>
          <w:tcPr>
            <w:tcW w:w="1919" w:type="dxa"/>
            <w:vAlign w:val="center"/>
          </w:tcPr>
          <w:p w14:paraId="38B402C3">
            <w:pPr>
              <w:ind w:firstLine="0" w:firstLineChars="0"/>
              <w:rPr>
                <w:rFonts w:ascii="仿宋" w:hAnsi="仿宋"/>
              </w:rPr>
            </w:pPr>
            <w:r>
              <w:rPr>
                <w:rFonts w:ascii="仿宋" w:hAnsi="仿宋"/>
              </w:rPr>
              <w:t>D</w:t>
            </w:r>
            <w:r>
              <w:rPr>
                <w:rFonts w:hint="eastAsia" w:ascii="仿宋" w:hAnsi="仿宋"/>
              </w:rPr>
              <w:t>ecimal</w:t>
            </w:r>
            <w:r>
              <w:rPr>
                <w:rFonts w:ascii="仿宋" w:hAnsi="仿宋"/>
              </w:rPr>
              <w:t>(20,1)</w:t>
            </w:r>
          </w:p>
        </w:tc>
        <w:tc>
          <w:tcPr>
            <w:tcW w:w="1919" w:type="dxa"/>
            <w:vAlign w:val="center"/>
          </w:tcPr>
          <w:p w14:paraId="6CDACABA">
            <w:pPr>
              <w:spacing w:line="276" w:lineRule="auto"/>
              <w:ind w:firstLine="0" w:firstLineChars="0"/>
              <w:jc w:val="left"/>
              <w:rPr>
                <w:rFonts w:ascii="仿宋" w:hAnsi="仿宋"/>
              </w:rPr>
            </w:pPr>
            <w:r>
              <w:rPr>
                <w:rFonts w:ascii="仿宋" w:hAnsi="仿宋"/>
              </w:rPr>
              <w:t>单位</w:t>
            </w:r>
            <w:r>
              <w:rPr>
                <w:rFonts w:hint="eastAsia" w:ascii="仿宋" w:hAnsi="仿宋"/>
              </w:rPr>
              <w:t>：摄氏度</w:t>
            </w:r>
          </w:p>
          <w:p w14:paraId="20A0443F">
            <w:pPr>
              <w:spacing w:line="276" w:lineRule="auto"/>
              <w:ind w:firstLine="0" w:firstLineChars="0"/>
              <w:jc w:val="left"/>
              <w:rPr>
                <w:rFonts w:ascii="仿宋" w:hAnsi="仿宋"/>
              </w:rPr>
            </w:pPr>
            <w:r>
              <w:rPr>
                <w:rFonts w:hint="eastAsia" w:ascii="仿宋" w:hAnsi="仿宋"/>
              </w:rPr>
              <w:t>（可空）</w:t>
            </w:r>
          </w:p>
        </w:tc>
      </w:tr>
      <w:tr w14:paraId="2CC3A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C0505B9">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17B98B29">
            <w:pPr>
              <w:spacing w:line="276" w:lineRule="auto"/>
              <w:ind w:firstLine="0" w:firstLineChars="0"/>
              <w:jc w:val="left"/>
              <w:rPr>
                <w:rFonts w:ascii="仿宋" w:hAnsi="仿宋"/>
              </w:rPr>
            </w:pPr>
            <w:r>
              <w:rPr>
                <w:rFonts w:hint="eastAsia" w:ascii="仿宋" w:hAnsi="仿宋"/>
              </w:rPr>
              <w:t>熏蒸后仓内湿度</w:t>
            </w:r>
          </w:p>
        </w:tc>
        <w:tc>
          <w:tcPr>
            <w:tcW w:w="1634" w:type="dxa"/>
            <w:vAlign w:val="center"/>
          </w:tcPr>
          <w:p w14:paraId="441C6E99">
            <w:pPr>
              <w:spacing w:line="276" w:lineRule="auto"/>
              <w:ind w:firstLine="0" w:firstLineChars="0"/>
              <w:jc w:val="center"/>
              <w:rPr>
                <w:rFonts w:ascii="仿宋" w:hAnsi="仿宋"/>
              </w:rPr>
            </w:pPr>
            <w:r>
              <w:rPr>
                <w:rFonts w:hint="eastAsia" w:ascii="仿宋" w:hAnsi="仿宋"/>
              </w:rPr>
              <w:t>xzhcnsd</w:t>
            </w:r>
          </w:p>
        </w:tc>
        <w:tc>
          <w:tcPr>
            <w:tcW w:w="1919" w:type="dxa"/>
            <w:vAlign w:val="center"/>
          </w:tcPr>
          <w:p w14:paraId="11CBC118">
            <w:pPr>
              <w:ind w:firstLine="0" w:firstLineChars="0"/>
              <w:rPr>
                <w:rFonts w:ascii="仿宋" w:hAnsi="仿宋"/>
              </w:rPr>
            </w:pPr>
            <w:r>
              <w:rPr>
                <w:rFonts w:ascii="仿宋" w:hAnsi="仿宋"/>
              </w:rPr>
              <w:t>D</w:t>
            </w:r>
            <w:r>
              <w:rPr>
                <w:rFonts w:hint="eastAsia" w:ascii="仿宋" w:hAnsi="仿宋"/>
              </w:rPr>
              <w:t>ecimal</w:t>
            </w:r>
            <w:r>
              <w:rPr>
                <w:rFonts w:ascii="仿宋" w:hAnsi="仿宋"/>
              </w:rPr>
              <w:t>(20,1)</w:t>
            </w:r>
          </w:p>
        </w:tc>
        <w:tc>
          <w:tcPr>
            <w:tcW w:w="1919" w:type="dxa"/>
            <w:vAlign w:val="center"/>
          </w:tcPr>
          <w:p w14:paraId="50BB8392">
            <w:pPr>
              <w:spacing w:line="276" w:lineRule="auto"/>
              <w:ind w:firstLine="0" w:firstLineChars="0"/>
              <w:jc w:val="left"/>
              <w:rPr>
                <w:rFonts w:ascii="仿宋" w:hAnsi="仿宋"/>
              </w:rPr>
            </w:pPr>
            <w:r>
              <w:rPr>
                <w:rFonts w:ascii="仿宋" w:hAnsi="仿宋"/>
              </w:rPr>
              <w:t>单位</w:t>
            </w:r>
            <w:r>
              <w:rPr>
                <w:rFonts w:hint="eastAsia" w:ascii="仿宋" w:hAnsi="仿宋"/>
              </w:rPr>
              <w:t>：百分比</w:t>
            </w:r>
          </w:p>
          <w:p w14:paraId="44B34750">
            <w:pPr>
              <w:spacing w:line="276" w:lineRule="auto"/>
              <w:ind w:firstLine="0" w:firstLineChars="0"/>
              <w:jc w:val="left"/>
              <w:rPr>
                <w:rFonts w:ascii="仿宋" w:hAnsi="仿宋"/>
              </w:rPr>
            </w:pPr>
            <w:r>
              <w:rPr>
                <w:rFonts w:hint="eastAsia" w:ascii="仿宋" w:hAnsi="仿宋"/>
              </w:rPr>
              <w:t>（可空）</w:t>
            </w:r>
          </w:p>
        </w:tc>
      </w:tr>
      <w:tr w14:paraId="2FD49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6929A0F3">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7D107067">
            <w:pPr>
              <w:spacing w:line="276" w:lineRule="auto"/>
              <w:ind w:firstLine="0" w:firstLineChars="0"/>
              <w:jc w:val="left"/>
              <w:rPr>
                <w:rFonts w:ascii="仿宋" w:hAnsi="仿宋"/>
              </w:rPr>
            </w:pPr>
            <w:r>
              <w:rPr>
                <w:rFonts w:hint="eastAsia" w:ascii="仿宋" w:hAnsi="仿宋"/>
              </w:rPr>
              <w:t>熏蒸后仓内平均粮温</w:t>
            </w:r>
          </w:p>
        </w:tc>
        <w:tc>
          <w:tcPr>
            <w:tcW w:w="1634" w:type="dxa"/>
            <w:vAlign w:val="center"/>
          </w:tcPr>
          <w:p w14:paraId="7AB50F5C">
            <w:pPr>
              <w:spacing w:line="276" w:lineRule="auto"/>
              <w:ind w:firstLine="0" w:firstLineChars="0"/>
              <w:jc w:val="center"/>
              <w:rPr>
                <w:rFonts w:ascii="仿宋" w:hAnsi="仿宋"/>
              </w:rPr>
            </w:pPr>
            <w:r>
              <w:rPr>
                <w:rFonts w:hint="eastAsia" w:ascii="仿宋" w:hAnsi="仿宋"/>
              </w:rPr>
              <w:t>xzhcnpjlw</w:t>
            </w:r>
          </w:p>
        </w:tc>
        <w:tc>
          <w:tcPr>
            <w:tcW w:w="1919" w:type="dxa"/>
            <w:vAlign w:val="center"/>
          </w:tcPr>
          <w:p w14:paraId="0F1B24A7">
            <w:pPr>
              <w:ind w:firstLine="0" w:firstLineChars="0"/>
              <w:rPr>
                <w:rFonts w:ascii="仿宋" w:hAnsi="仿宋"/>
              </w:rPr>
            </w:pPr>
            <w:r>
              <w:rPr>
                <w:rFonts w:ascii="仿宋" w:hAnsi="仿宋"/>
              </w:rPr>
              <w:t>D</w:t>
            </w:r>
            <w:r>
              <w:rPr>
                <w:rFonts w:hint="eastAsia" w:ascii="仿宋" w:hAnsi="仿宋"/>
              </w:rPr>
              <w:t>ecimal</w:t>
            </w:r>
            <w:r>
              <w:rPr>
                <w:rFonts w:ascii="仿宋" w:hAnsi="仿宋"/>
              </w:rPr>
              <w:t>(20,1)</w:t>
            </w:r>
          </w:p>
        </w:tc>
        <w:tc>
          <w:tcPr>
            <w:tcW w:w="1919" w:type="dxa"/>
            <w:vAlign w:val="center"/>
          </w:tcPr>
          <w:p w14:paraId="1F59C142">
            <w:pPr>
              <w:spacing w:line="276" w:lineRule="auto"/>
              <w:ind w:firstLine="0" w:firstLineChars="0"/>
              <w:jc w:val="left"/>
              <w:rPr>
                <w:rFonts w:ascii="仿宋" w:hAnsi="仿宋"/>
              </w:rPr>
            </w:pPr>
            <w:r>
              <w:rPr>
                <w:rFonts w:ascii="仿宋" w:hAnsi="仿宋"/>
              </w:rPr>
              <w:t>单位</w:t>
            </w:r>
            <w:r>
              <w:rPr>
                <w:rFonts w:hint="eastAsia" w:ascii="仿宋" w:hAnsi="仿宋"/>
              </w:rPr>
              <w:t>：摄氏度</w:t>
            </w:r>
          </w:p>
          <w:p w14:paraId="5157C95B">
            <w:pPr>
              <w:spacing w:line="276" w:lineRule="auto"/>
              <w:ind w:firstLine="0" w:firstLineChars="0"/>
              <w:jc w:val="left"/>
              <w:rPr>
                <w:rFonts w:ascii="仿宋" w:hAnsi="仿宋"/>
              </w:rPr>
            </w:pPr>
            <w:r>
              <w:rPr>
                <w:rFonts w:hint="eastAsia" w:ascii="仿宋" w:hAnsi="仿宋"/>
              </w:rPr>
              <w:t>（可空）</w:t>
            </w:r>
          </w:p>
        </w:tc>
      </w:tr>
      <w:tr w14:paraId="6C079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9344773">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35A5CA70">
            <w:pPr>
              <w:spacing w:line="276" w:lineRule="auto"/>
              <w:ind w:firstLine="0" w:firstLineChars="0"/>
              <w:jc w:val="left"/>
              <w:rPr>
                <w:rFonts w:ascii="仿宋" w:hAnsi="仿宋"/>
              </w:rPr>
            </w:pPr>
            <w:r>
              <w:rPr>
                <w:rFonts w:hint="eastAsia" w:ascii="仿宋" w:hAnsi="仿宋"/>
              </w:rPr>
              <w:t>熏蒸后害虫密度</w:t>
            </w:r>
          </w:p>
        </w:tc>
        <w:tc>
          <w:tcPr>
            <w:tcW w:w="1634" w:type="dxa"/>
            <w:vAlign w:val="center"/>
          </w:tcPr>
          <w:p w14:paraId="3454055A">
            <w:pPr>
              <w:spacing w:line="276" w:lineRule="auto"/>
              <w:ind w:firstLine="0" w:firstLineChars="0"/>
              <w:jc w:val="center"/>
              <w:rPr>
                <w:rFonts w:ascii="仿宋" w:hAnsi="仿宋"/>
              </w:rPr>
            </w:pPr>
            <w:r>
              <w:rPr>
                <w:rFonts w:hint="eastAsia" w:ascii="仿宋" w:hAnsi="仿宋"/>
              </w:rPr>
              <w:t>xzhhcmd</w:t>
            </w:r>
          </w:p>
        </w:tc>
        <w:tc>
          <w:tcPr>
            <w:tcW w:w="1919" w:type="dxa"/>
            <w:vAlign w:val="center"/>
          </w:tcPr>
          <w:p w14:paraId="165E1F4C">
            <w:pPr>
              <w:ind w:firstLine="0" w:firstLineChars="0"/>
              <w:rPr>
                <w:rFonts w:ascii="仿宋" w:hAnsi="仿宋"/>
              </w:rPr>
            </w:pPr>
            <w:r>
              <w:rPr>
                <w:rFonts w:ascii="仿宋" w:hAnsi="仿宋"/>
              </w:rPr>
              <w:t>D</w:t>
            </w:r>
            <w:r>
              <w:rPr>
                <w:rFonts w:hint="eastAsia" w:ascii="仿宋" w:hAnsi="仿宋"/>
              </w:rPr>
              <w:t>ecimal</w:t>
            </w:r>
            <w:r>
              <w:rPr>
                <w:rFonts w:ascii="仿宋" w:hAnsi="仿宋"/>
              </w:rPr>
              <w:t>(20,0)</w:t>
            </w:r>
          </w:p>
        </w:tc>
        <w:tc>
          <w:tcPr>
            <w:tcW w:w="1919" w:type="dxa"/>
            <w:vAlign w:val="center"/>
          </w:tcPr>
          <w:p w14:paraId="33E352AB">
            <w:pPr>
              <w:spacing w:line="276" w:lineRule="auto"/>
              <w:ind w:firstLine="0" w:firstLineChars="0"/>
              <w:jc w:val="left"/>
              <w:rPr>
                <w:rFonts w:ascii="仿宋" w:hAnsi="仿宋"/>
              </w:rPr>
            </w:pPr>
            <w:r>
              <w:rPr>
                <w:rFonts w:ascii="仿宋" w:hAnsi="仿宋"/>
              </w:rPr>
              <w:t>单位</w:t>
            </w:r>
            <w:r>
              <w:rPr>
                <w:rFonts w:hint="eastAsia" w:ascii="仿宋" w:hAnsi="仿宋"/>
              </w:rPr>
              <w:t>：头/公斤</w:t>
            </w:r>
          </w:p>
          <w:p w14:paraId="32E73C78">
            <w:pPr>
              <w:spacing w:line="276" w:lineRule="auto"/>
              <w:ind w:firstLine="0" w:firstLineChars="0"/>
              <w:jc w:val="left"/>
              <w:rPr>
                <w:rFonts w:ascii="仿宋" w:hAnsi="仿宋"/>
              </w:rPr>
            </w:pPr>
            <w:r>
              <w:rPr>
                <w:rFonts w:hint="eastAsia" w:ascii="仿宋" w:hAnsi="仿宋"/>
              </w:rPr>
              <w:t>（可空）</w:t>
            </w:r>
          </w:p>
        </w:tc>
      </w:tr>
      <w:tr w14:paraId="7DAF4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799E29F4">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43BC6B34">
            <w:pPr>
              <w:spacing w:line="276" w:lineRule="auto"/>
              <w:ind w:firstLine="0" w:firstLineChars="0"/>
              <w:jc w:val="left"/>
              <w:rPr>
                <w:rFonts w:ascii="仿宋" w:hAnsi="仿宋"/>
              </w:rPr>
            </w:pPr>
            <w:r>
              <w:rPr>
                <w:rFonts w:hint="eastAsia" w:ascii="仿宋" w:hAnsi="仿宋"/>
              </w:rPr>
              <w:t>熏蒸后虫害情况说明</w:t>
            </w:r>
          </w:p>
        </w:tc>
        <w:tc>
          <w:tcPr>
            <w:tcW w:w="1634" w:type="dxa"/>
            <w:vAlign w:val="center"/>
          </w:tcPr>
          <w:p w14:paraId="2E698395">
            <w:pPr>
              <w:spacing w:line="276" w:lineRule="auto"/>
              <w:ind w:firstLine="0" w:firstLineChars="0"/>
              <w:jc w:val="center"/>
              <w:rPr>
                <w:rFonts w:ascii="仿宋" w:hAnsi="仿宋"/>
              </w:rPr>
            </w:pPr>
            <w:r>
              <w:rPr>
                <w:rFonts w:hint="eastAsia" w:ascii="仿宋" w:hAnsi="仿宋"/>
              </w:rPr>
              <w:t>xzhchqksm</w:t>
            </w:r>
          </w:p>
        </w:tc>
        <w:tc>
          <w:tcPr>
            <w:tcW w:w="1919" w:type="dxa"/>
            <w:vAlign w:val="center"/>
          </w:tcPr>
          <w:p w14:paraId="20E9AED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9" w:type="dxa"/>
            <w:vAlign w:val="center"/>
          </w:tcPr>
          <w:p w14:paraId="3FE635EB">
            <w:pPr>
              <w:spacing w:line="276" w:lineRule="auto"/>
              <w:ind w:firstLine="0" w:firstLineChars="0"/>
              <w:jc w:val="left"/>
              <w:rPr>
                <w:rFonts w:ascii="仿宋" w:hAnsi="仿宋"/>
              </w:rPr>
            </w:pPr>
            <w:r>
              <w:rPr>
                <w:rFonts w:hint="eastAsia" w:ascii="仿宋" w:hAnsi="仿宋"/>
              </w:rPr>
              <w:t>（可空）</w:t>
            </w:r>
          </w:p>
        </w:tc>
      </w:tr>
      <w:tr w14:paraId="550FC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481768A1">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4515B763">
            <w:pPr>
              <w:spacing w:line="276" w:lineRule="auto"/>
              <w:ind w:firstLine="0" w:firstLineChars="0"/>
              <w:jc w:val="left"/>
              <w:rPr>
                <w:rFonts w:ascii="仿宋" w:hAnsi="仿宋"/>
              </w:rPr>
            </w:pPr>
            <w:r>
              <w:rPr>
                <w:rFonts w:hint="eastAsia" w:ascii="仿宋" w:hAnsi="仿宋"/>
              </w:rPr>
              <w:t>安全情况</w:t>
            </w:r>
          </w:p>
        </w:tc>
        <w:tc>
          <w:tcPr>
            <w:tcW w:w="1634" w:type="dxa"/>
            <w:vAlign w:val="center"/>
          </w:tcPr>
          <w:p w14:paraId="6D293511">
            <w:pPr>
              <w:spacing w:line="276" w:lineRule="auto"/>
              <w:ind w:firstLine="0" w:firstLineChars="0"/>
              <w:jc w:val="center"/>
              <w:rPr>
                <w:rFonts w:ascii="仿宋" w:hAnsi="仿宋"/>
              </w:rPr>
            </w:pPr>
            <w:r>
              <w:rPr>
                <w:rFonts w:hint="eastAsia" w:ascii="仿宋" w:hAnsi="仿宋"/>
              </w:rPr>
              <w:t>a</w:t>
            </w:r>
            <w:r>
              <w:rPr>
                <w:rFonts w:ascii="仿宋" w:hAnsi="仿宋"/>
              </w:rPr>
              <w:t>qqk</w:t>
            </w:r>
          </w:p>
        </w:tc>
        <w:tc>
          <w:tcPr>
            <w:tcW w:w="1919" w:type="dxa"/>
            <w:vAlign w:val="center"/>
          </w:tcPr>
          <w:p w14:paraId="60E5C0C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9" w:type="dxa"/>
            <w:vAlign w:val="center"/>
          </w:tcPr>
          <w:p w14:paraId="6921E9B6">
            <w:pPr>
              <w:spacing w:line="276" w:lineRule="auto"/>
              <w:ind w:firstLine="0" w:firstLineChars="0"/>
              <w:jc w:val="left"/>
              <w:rPr>
                <w:rFonts w:ascii="仿宋" w:hAnsi="仿宋"/>
              </w:rPr>
            </w:pPr>
            <w:r>
              <w:rPr>
                <w:rFonts w:hint="eastAsia" w:ascii="仿宋" w:hAnsi="仿宋"/>
              </w:rPr>
              <w:t>（可空）</w:t>
            </w:r>
          </w:p>
        </w:tc>
      </w:tr>
      <w:tr w14:paraId="37ACA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5A42CE52">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4FF1FC1A">
            <w:pPr>
              <w:spacing w:line="276" w:lineRule="auto"/>
              <w:ind w:firstLine="0" w:firstLineChars="0"/>
              <w:jc w:val="left"/>
              <w:rPr>
                <w:rFonts w:ascii="仿宋" w:hAnsi="仿宋"/>
              </w:rPr>
            </w:pPr>
            <w:r>
              <w:rPr>
                <w:rFonts w:hint="eastAsia" w:ascii="仿宋" w:hAnsi="仿宋"/>
              </w:rPr>
              <w:t>所属单位编码</w:t>
            </w:r>
          </w:p>
        </w:tc>
        <w:tc>
          <w:tcPr>
            <w:tcW w:w="1634" w:type="dxa"/>
            <w:vAlign w:val="center"/>
          </w:tcPr>
          <w:p w14:paraId="116142E5">
            <w:pPr>
              <w:spacing w:line="276" w:lineRule="auto"/>
              <w:ind w:firstLine="0" w:firstLineChars="0"/>
              <w:jc w:val="center"/>
              <w:rPr>
                <w:rFonts w:ascii="仿宋" w:hAnsi="仿宋"/>
              </w:rPr>
            </w:pPr>
            <w:r>
              <w:rPr>
                <w:rFonts w:hint="eastAsia" w:ascii="仿宋" w:hAnsi="仿宋"/>
              </w:rPr>
              <w:t>ssdwbm</w:t>
            </w:r>
          </w:p>
        </w:tc>
        <w:tc>
          <w:tcPr>
            <w:tcW w:w="1919" w:type="dxa"/>
            <w:vAlign w:val="center"/>
          </w:tcPr>
          <w:p w14:paraId="5B500FA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9" w:type="dxa"/>
            <w:vAlign w:val="center"/>
          </w:tcPr>
          <w:p w14:paraId="29763A70">
            <w:pPr>
              <w:spacing w:line="276" w:lineRule="auto"/>
              <w:ind w:firstLine="0" w:firstLineChars="0"/>
              <w:jc w:val="left"/>
              <w:rPr>
                <w:rFonts w:ascii="仿宋" w:hAnsi="仿宋"/>
              </w:rPr>
            </w:pPr>
            <w:r>
              <w:rPr>
                <w:rFonts w:hint="eastAsia" w:ascii="仿宋" w:hAnsi="仿宋"/>
              </w:rPr>
              <w:t>（不可空）</w:t>
            </w:r>
          </w:p>
        </w:tc>
      </w:tr>
      <w:tr w14:paraId="27EC0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754EEAF7">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6F98FE10">
            <w:pPr>
              <w:spacing w:line="276" w:lineRule="auto"/>
              <w:ind w:firstLine="0" w:firstLineChars="0"/>
              <w:jc w:val="left"/>
              <w:rPr>
                <w:rFonts w:ascii="仿宋" w:hAnsi="仿宋"/>
              </w:rPr>
            </w:pPr>
            <w:r>
              <w:rPr>
                <w:rFonts w:hint="eastAsia" w:ascii="仿宋" w:hAnsi="仿宋"/>
              </w:rPr>
              <w:t>所属单位名称</w:t>
            </w:r>
          </w:p>
        </w:tc>
        <w:tc>
          <w:tcPr>
            <w:tcW w:w="1634" w:type="dxa"/>
            <w:vAlign w:val="center"/>
          </w:tcPr>
          <w:p w14:paraId="5B57A139">
            <w:pPr>
              <w:spacing w:line="276" w:lineRule="auto"/>
              <w:ind w:firstLine="0" w:firstLineChars="0"/>
              <w:jc w:val="center"/>
              <w:rPr>
                <w:rFonts w:ascii="仿宋" w:hAnsi="仿宋"/>
              </w:rPr>
            </w:pPr>
            <w:r>
              <w:rPr>
                <w:rFonts w:hint="eastAsia" w:ascii="仿宋" w:hAnsi="仿宋"/>
              </w:rPr>
              <w:t>ssdwmc</w:t>
            </w:r>
          </w:p>
        </w:tc>
        <w:tc>
          <w:tcPr>
            <w:tcW w:w="1919" w:type="dxa"/>
            <w:vAlign w:val="center"/>
          </w:tcPr>
          <w:p w14:paraId="4BD0F9D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9" w:type="dxa"/>
            <w:vAlign w:val="center"/>
          </w:tcPr>
          <w:p w14:paraId="2B0CDFA2">
            <w:pPr>
              <w:spacing w:line="276" w:lineRule="auto"/>
              <w:ind w:firstLine="0" w:firstLineChars="0"/>
              <w:jc w:val="left"/>
              <w:rPr>
                <w:rFonts w:ascii="仿宋" w:hAnsi="仿宋"/>
              </w:rPr>
            </w:pPr>
            <w:r>
              <w:rPr>
                <w:rFonts w:hint="eastAsia" w:ascii="仿宋" w:hAnsi="仿宋"/>
              </w:rPr>
              <w:t>（不可空）</w:t>
            </w:r>
          </w:p>
        </w:tc>
      </w:tr>
      <w:tr w14:paraId="0DF87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24708508">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0BAC598E">
            <w:pPr>
              <w:spacing w:line="276" w:lineRule="auto"/>
              <w:ind w:firstLine="0" w:firstLineChars="0"/>
              <w:jc w:val="left"/>
              <w:rPr>
                <w:rFonts w:ascii="仿宋" w:hAnsi="仿宋"/>
              </w:rPr>
            </w:pPr>
            <w:r>
              <w:rPr>
                <w:rFonts w:hint="eastAsia" w:ascii="仿宋" w:hAnsi="仿宋"/>
              </w:rPr>
              <w:t>备注</w:t>
            </w:r>
          </w:p>
        </w:tc>
        <w:tc>
          <w:tcPr>
            <w:tcW w:w="1634" w:type="dxa"/>
            <w:vAlign w:val="center"/>
          </w:tcPr>
          <w:p w14:paraId="6DF4414C">
            <w:pPr>
              <w:spacing w:line="276" w:lineRule="auto"/>
              <w:ind w:firstLine="0" w:firstLineChars="0"/>
              <w:jc w:val="center"/>
              <w:rPr>
                <w:rFonts w:ascii="仿宋" w:hAnsi="仿宋"/>
              </w:rPr>
            </w:pPr>
            <w:r>
              <w:rPr>
                <w:rFonts w:ascii="仿宋" w:hAnsi="仿宋"/>
              </w:rPr>
              <w:t>bz</w:t>
            </w:r>
          </w:p>
        </w:tc>
        <w:tc>
          <w:tcPr>
            <w:tcW w:w="1919" w:type="dxa"/>
            <w:vAlign w:val="center"/>
          </w:tcPr>
          <w:p w14:paraId="4E7A00F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9" w:type="dxa"/>
            <w:vAlign w:val="center"/>
          </w:tcPr>
          <w:p w14:paraId="3983BD0D">
            <w:pPr>
              <w:spacing w:line="276" w:lineRule="auto"/>
              <w:ind w:firstLine="0" w:firstLineChars="0"/>
              <w:jc w:val="left"/>
              <w:rPr>
                <w:rFonts w:ascii="仿宋" w:hAnsi="仿宋"/>
              </w:rPr>
            </w:pPr>
            <w:r>
              <w:rPr>
                <w:rFonts w:hint="eastAsia" w:ascii="仿宋" w:hAnsi="仿宋"/>
              </w:rPr>
              <w:t>（可空）</w:t>
            </w:r>
          </w:p>
        </w:tc>
      </w:tr>
      <w:tr w14:paraId="79358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9" w:type="dxa"/>
            <w:shd w:val="clear" w:color="auto" w:fill="auto"/>
            <w:vAlign w:val="center"/>
          </w:tcPr>
          <w:p w14:paraId="0F80C9F6">
            <w:pPr>
              <w:pStyle w:val="79"/>
              <w:numPr>
                <w:ilvl w:val="0"/>
                <w:numId w:val="44"/>
              </w:numPr>
              <w:spacing w:line="276" w:lineRule="auto"/>
              <w:ind w:firstLineChars="0"/>
              <w:jc w:val="center"/>
              <w:rPr>
                <w:rFonts w:ascii="仿宋" w:hAnsi="仿宋"/>
              </w:rPr>
            </w:pPr>
          </w:p>
        </w:tc>
        <w:tc>
          <w:tcPr>
            <w:tcW w:w="2071" w:type="dxa"/>
            <w:shd w:val="clear" w:color="auto" w:fill="auto"/>
            <w:vAlign w:val="center"/>
          </w:tcPr>
          <w:p w14:paraId="5AD0A773">
            <w:pPr>
              <w:spacing w:line="276" w:lineRule="auto"/>
              <w:ind w:firstLine="0" w:firstLineChars="0"/>
              <w:jc w:val="left"/>
              <w:rPr>
                <w:rFonts w:ascii="仿宋" w:hAnsi="仿宋"/>
              </w:rPr>
            </w:pPr>
            <w:r>
              <w:rPr>
                <w:rFonts w:hint="eastAsia" w:ascii="仿宋" w:hAnsi="仿宋"/>
              </w:rPr>
              <w:t>是否删除</w:t>
            </w:r>
          </w:p>
        </w:tc>
        <w:tc>
          <w:tcPr>
            <w:tcW w:w="1634" w:type="dxa"/>
            <w:vAlign w:val="center"/>
          </w:tcPr>
          <w:p w14:paraId="11B4D2C1">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6105DFC6">
            <w:pPr>
              <w:spacing w:line="276" w:lineRule="auto"/>
              <w:ind w:firstLine="0" w:firstLineChars="0"/>
              <w:jc w:val="center"/>
              <w:rPr>
                <w:rFonts w:ascii="仿宋" w:hAnsi="仿宋"/>
              </w:rPr>
            </w:pPr>
            <w:r>
              <w:rPr>
                <w:rFonts w:hint="eastAsia" w:ascii="仿宋" w:hAnsi="仿宋"/>
              </w:rPr>
              <w:t>String（1）</w:t>
            </w:r>
          </w:p>
        </w:tc>
        <w:tc>
          <w:tcPr>
            <w:tcW w:w="1919" w:type="dxa"/>
            <w:vAlign w:val="center"/>
          </w:tcPr>
          <w:p w14:paraId="39668878">
            <w:pPr>
              <w:spacing w:line="276" w:lineRule="auto"/>
              <w:ind w:firstLine="0" w:firstLineChars="0"/>
              <w:jc w:val="left"/>
              <w:rPr>
                <w:rFonts w:ascii="仿宋" w:hAnsi="仿宋"/>
              </w:rPr>
            </w:pPr>
            <w:r>
              <w:rPr>
                <w:rFonts w:hint="eastAsia" w:ascii="仿宋" w:hAnsi="仿宋"/>
              </w:rPr>
              <w:t>1：删除</w:t>
            </w:r>
          </w:p>
          <w:p w14:paraId="2D8E3FC2">
            <w:pPr>
              <w:spacing w:line="276" w:lineRule="auto"/>
              <w:ind w:firstLine="0" w:firstLineChars="0"/>
              <w:jc w:val="left"/>
              <w:rPr>
                <w:rFonts w:ascii="仿宋" w:hAnsi="仿宋"/>
              </w:rPr>
            </w:pPr>
            <w:r>
              <w:rPr>
                <w:rFonts w:hint="eastAsia" w:ascii="仿宋" w:hAnsi="仿宋"/>
              </w:rPr>
              <w:t>0：不删除（可空）</w:t>
            </w:r>
          </w:p>
          <w:p w14:paraId="4530B8FD">
            <w:pPr>
              <w:spacing w:line="276" w:lineRule="auto"/>
              <w:ind w:firstLine="0" w:firstLineChars="0"/>
              <w:jc w:val="left"/>
              <w:rPr>
                <w:rFonts w:ascii="仿宋" w:hAnsi="仿宋"/>
              </w:rPr>
            </w:pPr>
            <w:r>
              <w:rPr>
                <w:rFonts w:ascii="仿宋" w:hAnsi="仿宋"/>
              </w:rPr>
              <w:t>空值默认为不删除</w:t>
            </w:r>
          </w:p>
        </w:tc>
      </w:tr>
    </w:tbl>
    <w:p w14:paraId="16ADDD0F">
      <w:pPr>
        <w:ind w:firstLine="480"/>
        <w:rPr>
          <w:rFonts w:ascii="仿宋" w:hAnsi="仿宋"/>
          <w:szCs w:val="24"/>
        </w:rPr>
      </w:pPr>
    </w:p>
    <w:p w14:paraId="270633D6">
      <w:pPr>
        <w:pStyle w:val="4"/>
        <w:ind w:left="851" w:hanging="851"/>
        <w:rPr>
          <w:rFonts w:ascii="仿宋" w:hAnsi="仿宋"/>
          <w:sz w:val="28"/>
          <w:szCs w:val="28"/>
        </w:rPr>
      </w:pPr>
      <w:bookmarkStart w:id="31" w:name="_Toc513039896"/>
      <w:bookmarkStart w:id="32" w:name="_Toc512432567"/>
      <w:bookmarkStart w:id="33" w:name="_Toc532829528"/>
      <w:r>
        <w:rPr>
          <w:rFonts w:hint="eastAsia" w:ascii="仿宋" w:hAnsi="仿宋"/>
          <w:sz w:val="28"/>
          <w:szCs w:val="28"/>
        </w:rPr>
        <w:t>粮情检查数据接口</w:t>
      </w:r>
      <w:bookmarkEnd w:id="31"/>
      <w:bookmarkEnd w:id="32"/>
      <w:bookmarkEnd w:id="33"/>
    </w:p>
    <w:p w14:paraId="33FF52BD">
      <w:pPr>
        <w:pStyle w:val="90"/>
        <w:numPr>
          <w:ilvl w:val="0"/>
          <w:numId w:val="45"/>
        </w:numPr>
        <w:ind w:firstLineChars="0"/>
        <w:rPr>
          <w:rFonts w:ascii="仿宋" w:hAnsi="仿宋" w:eastAsia="仿宋"/>
          <w:b/>
          <w:bCs/>
        </w:rPr>
      </w:pPr>
      <w:r>
        <w:rPr>
          <w:rFonts w:hint="eastAsia" w:ascii="仿宋" w:hAnsi="仿宋" w:eastAsia="仿宋"/>
          <w:b/>
          <w:bCs/>
        </w:rPr>
        <w:t>粮情检查信息数据接口</w:t>
      </w:r>
    </w:p>
    <w:p w14:paraId="6515E6C3">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http://【国家平台接入地址】/service/API/SECURE/LQJCHAXX</w:t>
      </w:r>
    </w:p>
    <w:p w14:paraId="1442B955">
      <w:pPr>
        <w:ind w:firstLine="566" w:firstLineChars="235"/>
        <w:rPr>
          <w:rFonts w:ascii="仿宋" w:hAnsi="仿宋"/>
          <w:b/>
          <w:bCs/>
          <w:szCs w:val="24"/>
        </w:rPr>
      </w:pPr>
      <w:r>
        <w:rPr>
          <w:rFonts w:hint="eastAsia" w:ascii="仿宋" w:hAnsi="仿宋"/>
          <w:b/>
          <w:bCs/>
          <w:szCs w:val="24"/>
        </w:rPr>
        <w:t>接口请求方式：POST</w:t>
      </w:r>
    </w:p>
    <w:p w14:paraId="5ECCBA55">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6F154184">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1D7F61B6">
      <w:pPr>
        <w:ind w:firstLine="566" w:firstLineChars="235"/>
        <w:rPr>
          <w:rFonts w:ascii="仿宋" w:hAnsi="仿宋"/>
          <w:b/>
          <w:szCs w:val="24"/>
        </w:rPr>
      </w:pPr>
      <w:r>
        <w:rPr>
          <w:rFonts w:hint="eastAsia" w:ascii="仿宋" w:hAnsi="仿宋"/>
          <w:b/>
          <w:bCs/>
          <w:szCs w:val="24"/>
        </w:rPr>
        <w:t>接口请求数据类型：JSON</w:t>
      </w:r>
    </w:p>
    <w:p w14:paraId="3AD4473A">
      <w:pPr>
        <w:ind w:firstLine="566" w:firstLineChars="235"/>
        <w:rPr>
          <w:rFonts w:ascii="仿宋" w:hAnsi="仿宋"/>
          <w:b/>
          <w:bCs/>
          <w:szCs w:val="24"/>
        </w:rPr>
      </w:pPr>
      <w:r>
        <w:rPr>
          <w:rFonts w:ascii="仿宋" w:hAnsi="仿宋"/>
          <w:b/>
          <w:bCs/>
          <w:szCs w:val="24"/>
        </w:rPr>
        <w:t>接口字段内容：</w:t>
      </w:r>
    </w:p>
    <w:p w14:paraId="7CBD5A2D">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21</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2071"/>
        <w:gridCol w:w="1634"/>
        <w:gridCol w:w="1918"/>
        <w:gridCol w:w="1918"/>
      </w:tblGrid>
      <w:tr w14:paraId="6C6A5C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shd w:val="clear" w:color="auto" w:fill="BFBFBF"/>
            <w:vAlign w:val="center"/>
          </w:tcPr>
          <w:p w14:paraId="073975F3">
            <w:pPr>
              <w:spacing w:line="276" w:lineRule="auto"/>
              <w:ind w:firstLine="0" w:firstLineChars="0"/>
              <w:jc w:val="center"/>
              <w:rPr>
                <w:rFonts w:ascii="仿宋" w:hAnsi="仿宋"/>
                <w:b/>
              </w:rPr>
            </w:pPr>
            <w:r>
              <w:rPr>
                <w:rFonts w:hint="eastAsia" w:ascii="仿宋" w:hAnsi="仿宋"/>
                <w:b/>
              </w:rPr>
              <w:t>序号</w:t>
            </w:r>
          </w:p>
        </w:tc>
        <w:tc>
          <w:tcPr>
            <w:tcW w:w="2071" w:type="dxa"/>
            <w:shd w:val="clear" w:color="auto" w:fill="BFBFBF"/>
            <w:vAlign w:val="center"/>
          </w:tcPr>
          <w:p w14:paraId="426E99A8">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2809AC95">
            <w:pPr>
              <w:spacing w:line="276" w:lineRule="auto"/>
              <w:ind w:firstLine="0" w:firstLineChars="0"/>
              <w:jc w:val="center"/>
              <w:rPr>
                <w:rFonts w:ascii="仿宋" w:hAnsi="仿宋"/>
                <w:b/>
              </w:rPr>
            </w:pPr>
            <w:r>
              <w:rPr>
                <w:rFonts w:hint="eastAsia" w:ascii="仿宋" w:hAnsi="仿宋"/>
                <w:b/>
              </w:rPr>
              <w:t>字段标识</w:t>
            </w:r>
          </w:p>
        </w:tc>
        <w:tc>
          <w:tcPr>
            <w:tcW w:w="1918" w:type="dxa"/>
            <w:shd w:val="clear" w:color="auto" w:fill="BFBFBF"/>
            <w:vAlign w:val="center"/>
          </w:tcPr>
          <w:p w14:paraId="162E8ED9">
            <w:pPr>
              <w:spacing w:line="276" w:lineRule="auto"/>
              <w:ind w:firstLine="0" w:firstLineChars="0"/>
              <w:jc w:val="center"/>
              <w:rPr>
                <w:rFonts w:ascii="仿宋" w:hAnsi="仿宋"/>
                <w:b/>
              </w:rPr>
            </w:pPr>
            <w:r>
              <w:rPr>
                <w:rFonts w:ascii="仿宋" w:hAnsi="仿宋"/>
                <w:b/>
              </w:rPr>
              <w:t>数据类型</w:t>
            </w:r>
          </w:p>
        </w:tc>
        <w:tc>
          <w:tcPr>
            <w:tcW w:w="1918" w:type="dxa"/>
            <w:shd w:val="clear" w:color="auto" w:fill="BFBFBF"/>
            <w:vAlign w:val="center"/>
          </w:tcPr>
          <w:p w14:paraId="132ACF96">
            <w:pPr>
              <w:spacing w:line="276" w:lineRule="auto"/>
              <w:ind w:firstLine="0" w:firstLineChars="0"/>
              <w:jc w:val="center"/>
              <w:rPr>
                <w:rFonts w:ascii="仿宋" w:hAnsi="仿宋"/>
                <w:b/>
              </w:rPr>
            </w:pPr>
            <w:r>
              <w:rPr>
                <w:rFonts w:hint="eastAsia" w:ascii="仿宋" w:hAnsi="仿宋"/>
                <w:b/>
              </w:rPr>
              <w:t>备注</w:t>
            </w:r>
          </w:p>
        </w:tc>
      </w:tr>
      <w:tr w14:paraId="1377F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475EE40B">
            <w:pPr>
              <w:pStyle w:val="79"/>
              <w:numPr>
                <w:ilvl w:val="0"/>
                <w:numId w:val="46"/>
              </w:numPr>
              <w:spacing w:line="276" w:lineRule="auto"/>
              <w:ind w:firstLineChars="0"/>
              <w:jc w:val="center"/>
              <w:rPr>
                <w:rFonts w:ascii="仿宋" w:hAnsi="仿宋"/>
              </w:rPr>
            </w:pPr>
          </w:p>
        </w:tc>
        <w:tc>
          <w:tcPr>
            <w:tcW w:w="2071" w:type="dxa"/>
            <w:vAlign w:val="center"/>
          </w:tcPr>
          <w:p w14:paraId="1E5F4EBE">
            <w:pPr>
              <w:spacing w:line="276" w:lineRule="auto"/>
              <w:ind w:firstLine="0" w:firstLineChars="0"/>
              <w:rPr>
                <w:rFonts w:ascii="仿宋" w:hAnsi="仿宋"/>
                <w:szCs w:val="24"/>
              </w:rPr>
            </w:pPr>
            <w:r>
              <w:rPr>
                <w:rFonts w:hint="eastAsia" w:ascii="仿宋" w:hAnsi="仿宋"/>
                <w:color w:val="000000"/>
                <w:szCs w:val="24"/>
              </w:rPr>
              <w:t>粮情检查报告编</w:t>
            </w:r>
            <w:r>
              <w:rPr>
                <w:rFonts w:ascii="仿宋" w:hAnsi="仿宋"/>
                <w:color w:val="000000"/>
                <w:szCs w:val="24"/>
              </w:rPr>
              <w:t>码</w:t>
            </w:r>
          </w:p>
        </w:tc>
        <w:tc>
          <w:tcPr>
            <w:tcW w:w="1634" w:type="dxa"/>
            <w:vAlign w:val="center"/>
          </w:tcPr>
          <w:p w14:paraId="495C9335">
            <w:pPr>
              <w:spacing w:line="276" w:lineRule="auto"/>
              <w:ind w:firstLine="0" w:firstLineChars="0"/>
              <w:jc w:val="center"/>
              <w:rPr>
                <w:rFonts w:ascii="仿宋" w:hAnsi="仿宋"/>
              </w:rPr>
            </w:pPr>
            <w:r>
              <w:rPr>
                <w:rFonts w:hint="eastAsia" w:ascii="仿宋" w:hAnsi="仿宋"/>
              </w:rPr>
              <w:t>lqjcbgbh</w:t>
            </w:r>
          </w:p>
        </w:tc>
        <w:tc>
          <w:tcPr>
            <w:tcW w:w="1918" w:type="dxa"/>
            <w:vAlign w:val="center"/>
          </w:tcPr>
          <w:p w14:paraId="7F883D5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28A5C0FE">
            <w:pPr>
              <w:spacing w:line="276" w:lineRule="auto"/>
              <w:ind w:firstLine="0" w:firstLineChars="0"/>
              <w:jc w:val="left"/>
              <w:rPr>
                <w:rFonts w:ascii="仿宋" w:hAnsi="仿宋"/>
              </w:rPr>
            </w:pPr>
            <w:r>
              <w:rPr>
                <w:rFonts w:hint="eastAsia" w:ascii="仿宋" w:hAnsi="仿宋"/>
              </w:rPr>
              <w:t>33位货位内码+检查日期（yyyyMMdd）+</w:t>
            </w:r>
            <w:r>
              <w:rPr>
                <w:rFonts w:ascii="仿宋" w:hAnsi="仿宋"/>
              </w:rPr>
              <w:t>6位顺序号</w:t>
            </w:r>
          </w:p>
          <w:p w14:paraId="79E9A550">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54CDF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7BEB0DCA">
            <w:pPr>
              <w:pStyle w:val="79"/>
              <w:numPr>
                <w:ilvl w:val="0"/>
                <w:numId w:val="46"/>
              </w:numPr>
              <w:spacing w:line="276" w:lineRule="auto"/>
              <w:ind w:firstLineChars="0"/>
              <w:jc w:val="center"/>
              <w:rPr>
                <w:rFonts w:ascii="仿宋" w:hAnsi="仿宋"/>
              </w:rPr>
            </w:pPr>
          </w:p>
        </w:tc>
        <w:tc>
          <w:tcPr>
            <w:tcW w:w="2071" w:type="dxa"/>
            <w:vAlign w:val="center"/>
          </w:tcPr>
          <w:p w14:paraId="037CE8EF">
            <w:pPr>
              <w:spacing w:line="276" w:lineRule="auto"/>
              <w:ind w:firstLine="0" w:firstLineChars="0"/>
              <w:rPr>
                <w:rFonts w:ascii="仿宋" w:hAnsi="仿宋"/>
                <w:szCs w:val="24"/>
              </w:rPr>
            </w:pPr>
            <w:r>
              <w:rPr>
                <w:rFonts w:hint="eastAsia" w:ascii="仿宋" w:hAnsi="仿宋"/>
                <w:color w:val="000000"/>
                <w:szCs w:val="24"/>
              </w:rPr>
              <w:t>填报单位代码</w:t>
            </w:r>
          </w:p>
        </w:tc>
        <w:tc>
          <w:tcPr>
            <w:tcW w:w="1634" w:type="dxa"/>
            <w:vAlign w:val="center"/>
          </w:tcPr>
          <w:p w14:paraId="6A00D7B0">
            <w:pPr>
              <w:spacing w:line="276" w:lineRule="auto"/>
              <w:ind w:firstLine="0" w:firstLineChars="0"/>
              <w:jc w:val="center"/>
              <w:rPr>
                <w:rFonts w:ascii="仿宋" w:hAnsi="仿宋"/>
              </w:rPr>
            </w:pPr>
            <w:r>
              <w:rPr>
                <w:rFonts w:hint="eastAsia" w:ascii="仿宋" w:hAnsi="仿宋"/>
              </w:rPr>
              <w:t>tbdwdm</w:t>
            </w:r>
          </w:p>
        </w:tc>
        <w:tc>
          <w:tcPr>
            <w:tcW w:w="1918" w:type="dxa"/>
            <w:vAlign w:val="center"/>
          </w:tcPr>
          <w:p w14:paraId="3D5F63F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0F8BADB7">
            <w:pPr>
              <w:spacing w:line="276" w:lineRule="auto"/>
              <w:ind w:firstLine="0" w:firstLineChars="0"/>
              <w:jc w:val="left"/>
              <w:rPr>
                <w:rFonts w:ascii="仿宋" w:hAnsi="仿宋"/>
              </w:rPr>
            </w:pPr>
            <w:r>
              <w:rPr>
                <w:rFonts w:hint="eastAsia" w:ascii="仿宋" w:hAnsi="仿宋"/>
              </w:rPr>
              <w:t>18位统一社会信用代码</w:t>
            </w:r>
          </w:p>
          <w:p w14:paraId="7C93FFEC">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3B6BF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7C2F5E24">
            <w:pPr>
              <w:pStyle w:val="79"/>
              <w:numPr>
                <w:ilvl w:val="0"/>
                <w:numId w:val="46"/>
              </w:numPr>
              <w:spacing w:line="276" w:lineRule="auto"/>
              <w:ind w:firstLineChars="0"/>
              <w:jc w:val="center"/>
              <w:rPr>
                <w:rFonts w:ascii="仿宋" w:hAnsi="仿宋"/>
              </w:rPr>
            </w:pPr>
          </w:p>
        </w:tc>
        <w:tc>
          <w:tcPr>
            <w:tcW w:w="2071" w:type="dxa"/>
            <w:vAlign w:val="center"/>
          </w:tcPr>
          <w:p w14:paraId="403B831D">
            <w:pPr>
              <w:spacing w:line="276" w:lineRule="auto"/>
              <w:ind w:firstLine="0" w:firstLineChars="0"/>
              <w:rPr>
                <w:rFonts w:ascii="仿宋" w:hAnsi="仿宋"/>
                <w:szCs w:val="24"/>
              </w:rPr>
            </w:pPr>
            <w:r>
              <w:rPr>
                <w:rFonts w:hint="eastAsia" w:ascii="仿宋" w:hAnsi="仿宋"/>
                <w:color w:val="000000"/>
                <w:szCs w:val="24"/>
              </w:rPr>
              <w:t>检查单位代码</w:t>
            </w:r>
          </w:p>
        </w:tc>
        <w:tc>
          <w:tcPr>
            <w:tcW w:w="1634" w:type="dxa"/>
            <w:vAlign w:val="center"/>
          </w:tcPr>
          <w:p w14:paraId="4621C913">
            <w:pPr>
              <w:spacing w:line="276" w:lineRule="auto"/>
              <w:ind w:firstLine="0" w:firstLineChars="0"/>
              <w:jc w:val="center"/>
              <w:rPr>
                <w:rFonts w:ascii="仿宋" w:hAnsi="仿宋"/>
              </w:rPr>
            </w:pPr>
            <w:r>
              <w:rPr>
                <w:rFonts w:hint="eastAsia" w:ascii="仿宋" w:hAnsi="仿宋"/>
              </w:rPr>
              <w:t>jcdwdm</w:t>
            </w:r>
          </w:p>
        </w:tc>
        <w:tc>
          <w:tcPr>
            <w:tcW w:w="1918" w:type="dxa"/>
            <w:vAlign w:val="center"/>
          </w:tcPr>
          <w:p w14:paraId="192BBA1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3D8DE1B0">
            <w:pPr>
              <w:spacing w:line="276" w:lineRule="auto"/>
              <w:ind w:firstLine="0" w:firstLineChars="0"/>
              <w:jc w:val="left"/>
              <w:rPr>
                <w:rFonts w:ascii="仿宋" w:hAnsi="仿宋"/>
              </w:rPr>
            </w:pPr>
            <w:r>
              <w:rPr>
                <w:rFonts w:hint="eastAsia" w:ascii="仿宋" w:hAnsi="仿宋"/>
              </w:rPr>
              <w:t>18位统一社会信用代码</w:t>
            </w:r>
          </w:p>
          <w:p w14:paraId="0717E9AB">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46DA7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382CD741">
            <w:pPr>
              <w:pStyle w:val="79"/>
              <w:numPr>
                <w:ilvl w:val="0"/>
                <w:numId w:val="46"/>
              </w:numPr>
              <w:spacing w:line="276" w:lineRule="auto"/>
              <w:ind w:firstLineChars="0"/>
              <w:jc w:val="center"/>
              <w:rPr>
                <w:rFonts w:ascii="仿宋" w:hAnsi="仿宋"/>
              </w:rPr>
            </w:pPr>
          </w:p>
        </w:tc>
        <w:tc>
          <w:tcPr>
            <w:tcW w:w="2071" w:type="dxa"/>
            <w:vAlign w:val="center"/>
          </w:tcPr>
          <w:p w14:paraId="2B4AB201">
            <w:pPr>
              <w:spacing w:line="276" w:lineRule="auto"/>
              <w:ind w:firstLine="0" w:firstLineChars="0"/>
              <w:rPr>
                <w:rFonts w:ascii="仿宋" w:hAnsi="仿宋"/>
                <w:szCs w:val="24"/>
              </w:rPr>
            </w:pPr>
            <w:r>
              <w:rPr>
                <w:rFonts w:hint="eastAsia" w:ascii="仿宋" w:hAnsi="仿宋"/>
                <w:color w:val="000000"/>
                <w:szCs w:val="24"/>
              </w:rPr>
              <w:t>专卡内码</w:t>
            </w:r>
          </w:p>
        </w:tc>
        <w:tc>
          <w:tcPr>
            <w:tcW w:w="1634" w:type="dxa"/>
            <w:vAlign w:val="center"/>
          </w:tcPr>
          <w:p w14:paraId="6B9B9E96">
            <w:pPr>
              <w:spacing w:line="276" w:lineRule="auto"/>
              <w:ind w:firstLine="0" w:firstLineChars="0"/>
              <w:jc w:val="center"/>
              <w:rPr>
                <w:rFonts w:ascii="仿宋" w:hAnsi="仿宋"/>
              </w:rPr>
            </w:pPr>
            <w:r>
              <w:rPr>
                <w:rFonts w:hint="eastAsia" w:ascii="仿宋" w:hAnsi="仿宋"/>
              </w:rPr>
              <w:t>zknm</w:t>
            </w:r>
          </w:p>
        </w:tc>
        <w:tc>
          <w:tcPr>
            <w:tcW w:w="1918" w:type="dxa"/>
            <w:vAlign w:val="center"/>
          </w:tcPr>
          <w:p w14:paraId="4C1FD29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7BDF76B9">
            <w:pPr>
              <w:spacing w:line="276" w:lineRule="auto"/>
              <w:ind w:firstLine="0" w:firstLineChars="0"/>
              <w:jc w:val="left"/>
              <w:rPr>
                <w:rFonts w:ascii="仿宋" w:hAnsi="仿宋"/>
              </w:rPr>
            </w:pPr>
            <w:r>
              <w:rPr>
                <w:rFonts w:hint="eastAsia" w:ascii="仿宋" w:hAnsi="仿宋"/>
              </w:rPr>
              <w:t>（可空）</w:t>
            </w:r>
          </w:p>
        </w:tc>
      </w:tr>
      <w:tr w14:paraId="5732B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474932FF">
            <w:pPr>
              <w:pStyle w:val="79"/>
              <w:numPr>
                <w:ilvl w:val="0"/>
                <w:numId w:val="46"/>
              </w:numPr>
              <w:spacing w:line="276" w:lineRule="auto"/>
              <w:ind w:firstLineChars="0"/>
              <w:jc w:val="center"/>
              <w:rPr>
                <w:rFonts w:ascii="仿宋" w:hAnsi="仿宋"/>
              </w:rPr>
            </w:pPr>
          </w:p>
        </w:tc>
        <w:tc>
          <w:tcPr>
            <w:tcW w:w="2071" w:type="dxa"/>
            <w:vAlign w:val="center"/>
          </w:tcPr>
          <w:p w14:paraId="5E364497">
            <w:pPr>
              <w:spacing w:line="276" w:lineRule="auto"/>
              <w:ind w:firstLine="0" w:firstLineChars="0"/>
              <w:rPr>
                <w:rFonts w:ascii="仿宋" w:hAnsi="仿宋"/>
                <w:szCs w:val="24"/>
              </w:rPr>
            </w:pPr>
            <w:r>
              <w:rPr>
                <w:rFonts w:hint="eastAsia" w:ascii="仿宋" w:hAnsi="仿宋"/>
                <w:color w:val="000000"/>
                <w:szCs w:val="24"/>
              </w:rPr>
              <w:t>仓房编</w:t>
            </w:r>
            <w:r>
              <w:rPr>
                <w:rFonts w:ascii="仿宋" w:hAnsi="仿宋"/>
                <w:color w:val="000000"/>
                <w:szCs w:val="24"/>
              </w:rPr>
              <w:t>码</w:t>
            </w:r>
          </w:p>
        </w:tc>
        <w:tc>
          <w:tcPr>
            <w:tcW w:w="1634" w:type="dxa"/>
            <w:vAlign w:val="center"/>
          </w:tcPr>
          <w:p w14:paraId="62F23A88">
            <w:pPr>
              <w:spacing w:line="276" w:lineRule="auto"/>
              <w:ind w:firstLine="0" w:firstLineChars="0"/>
              <w:jc w:val="center"/>
              <w:rPr>
                <w:rFonts w:ascii="仿宋" w:hAnsi="仿宋"/>
              </w:rPr>
            </w:pPr>
            <w:r>
              <w:rPr>
                <w:rFonts w:hint="eastAsia" w:ascii="仿宋" w:hAnsi="仿宋"/>
              </w:rPr>
              <w:t>cfbh</w:t>
            </w:r>
          </w:p>
        </w:tc>
        <w:tc>
          <w:tcPr>
            <w:tcW w:w="1918" w:type="dxa"/>
            <w:vAlign w:val="center"/>
          </w:tcPr>
          <w:p w14:paraId="01BC5FE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918" w:type="dxa"/>
            <w:vAlign w:val="center"/>
          </w:tcPr>
          <w:p w14:paraId="32B7FB5C">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4418F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4F5B0F52">
            <w:pPr>
              <w:pStyle w:val="79"/>
              <w:numPr>
                <w:ilvl w:val="0"/>
                <w:numId w:val="46"/>
              </w:numPr>
              <w:spacing w:line="276" w:lineRule="auto"/>
              <w:ind w:firstLineChars="0"/>
              <w:jc w:val="center"/>
              <w:rPr>
                <w:rFonts w:ascii="仿宋" w:hAnsi="仿宋"/>
              </w:rPr>
            </w:pPr>
          </w:p>
        </w:tc>
        <w:tc>
          <w:tcPr>
            <w:tcW w:w="2071" w:type="dxa"/>
            <w:vAlign w:val="center"/>
          </w:tcPr>
          <w:p w14:paraId="7367AB4E">
            <w:pPr>
              <w:spacing w:line="276" w:lineRule="auto"/>
              <w:ind w:firstLine="0" w:firstLineChars="0"/>
              <w:rPr>
                <w:rFonts w:ascii="仿宋" w:hAnsi="仿宋"/>
                <w:szCs w:val="24"/>
              </w:rPr>
            </w:pPr>
            <w:r>
              <w:rPr>
                <w:rFonts w:hint="eastAsia" w:ascii="仿宋" w:hAnsi="仿宋"/>
                <w:color w:val="000000"/>
                <w:szCs w:val="24"/>
              </w:rPr>
              <w:t>货位编</w:t>
            </w:r>
            <w:r>
              <w:rPr>
                <w:rFonts w:ascii="仿宋" w:hAnsi="仿宋"/>
                <w:color w:val="000000"/>
                <w:szCs w:val="24"/>
              </w:rPr>
              <w:t>码</w:t>
            </w:r>
          </w:p>
        </w:tc>
        <w:tc>
          <w:tcPr>
            <w:tcW w:w="1634" w:type="dxa"/>
            <w:vAlign w:val="center"/>
          </w:tcPr>
          <w:p w14:paraId="6B23CC77">
            <w:pPr>
              <w:spacing w:line="276" w:lineRule="auto"/>
              <w:ind w:firstLine="0" w:firstLineChars="0"/>
              <w:jc w:val="center"/>
              <w:rPr>
                <w:rFonts w:ascii="仿宋" w:hAnsi="仿宋"/>
              </w:rPr>
            </w:pPr>
            <w:r>
              <w:rPr>
                <w:rFonts w:hint="eastAsia" w:ascii="仿宋" w:hAnsi="仿宋"/>
              </w:rPr>
              <w:t>hwbh</w:t>
            </w:r>
          </w:p>
        </w:tc>
        <w:tc>
          <w:tcPr>
            <w:tcW w:w="1918" w:type="dxa"/>
            <w:vAlign w:val="center"/>
          </w:tcPr>
          <w:p w14:paraId="5767D84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33)</w:t>
            </w:r>
          </w:p>
        </w:tc>
        <w:tc>
          <w:tcPr>
            <w:tcW w:w="1918" w:type="dxa"/>
            <w:vAlign w:val="center"/>
          </w:tcPr>
          <w:p w14:paraId="45E02C86">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486AF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0C6DD088">
            <w:pPr>
              <w:pStyle w:val="79"/>
              <w:numPr>
                <w:ilvl w:val="0"/>
                <w:numId w:val="46"/>
              </w:numPr>
              <w:spacing w:line="276" w:lineRule="auto"/>
              <w:ind w:firstLineChars="0"/>
              <w:jc w:val="center"/>
              <w:rPr>
                <w:rFonts w:ascii="仿宋" w:hAnsi="仿宋"/>
              </w:rPr>
            </w:pPr>
          </w:p>
        </w:tc>
        <w:tc>
          <w:tcPr>
            <w:tcW w:w="2071" w:type="dxa"/>
            <w:vAlign w:val="center"/>
          </w:tcPr>
          <w:p w14:paraId="6BE5B789">
            <w:pPr>
              <w:spacing w:line="276" w:lineRule="auto"/>
              <w:ind w:firstLine="0" w:firstLineChars="0"/>
              <w:rPr>
                <w:rFonts w:ascii="仿宋" w:hAnsi="仿宋"/>
                <w:szCs w:val="24"/>
              </w:rPr>
            </w:pPr>
            <w:r>
              <w:rPr>
                <w:rFonts w:hint="eastAsia" w:ascii="仿宋" w:hAnsi="仿宋"/>
                <w:color w:val="000000"/>
                <w:szCs w:val="24"/>
              </w:rPr>
              <w:t>填报日期</w:t>
            </w:r>
          </w:p>
        </w:tc>
        <w:tc>
          <w:tcPr>
            <w:tcW w:w="1634" w:type="dxa"/>
            <w:vAlign w:val="center"/>
          </w:tcPr>
          <w:p w14:paraId="66BF0392">
            <w:pPr>
              <w:spacing w:line="276" w:lineRule="auto"/>
              <w:ind w:firstLine="0" w:firstLineChars="0"/>
              <w:jc w:val="center"/>
              <w:rPr>
                <w:rFonts w:ascii="仿宋" w:hAnsi="仿宋"/>
              </w:rPr>
            </w:pPr>
            <w:r>
              <w:rPr>
                <w:rFonts w:hint="eastAsia" w:ascii="仿宋" w:hAnsi="仿宋"/>
              </w:rPr>
              <w:t>tbrq</w:t>
            </w:r>
          </w:p>
        </w:tc>
        <w:tc>
          <w:tcPr>
            <w:tcW w:w="1918" w:type="dxa"/>
            <w:vAlign w:val="center"/>
          </w:tcPr>
          <w:p w14:paraId="48F8DB2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1918" w:type="dxa"/>
            <w:vAlign w:val="center"/>
          </w:tcPr>
          <w:p w14:paraId="0DFCE661">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3A1EBDFA">
            <w:pPr>
              <w:spacing w:line="276" w:lineRule="auto"/>
              <w:ind w:firstLine="0" w:firstLineChars="0"/>
              <w:jc w:val="left"/>
              <w:rPr>
                <w:rFonts w:ascii="仿宋" w:hAnsi="仿宋"/>
              </w:rPr>
            </w:pPr>
            <w:r>
              <w:rPr>
                <w:rFonts w:hint="eastAsia" w:ascii="仿宋" w:hAnsi="仿宋"/>
              </w:rPr>
              <w:t>(</w:t>
            </w:r>
            <w:r>
              <w:rPr>
                <w:rFonts w:ascii="仿宋" w:hAnsi="仿宋"/>
              </w:rPr>
              <w:t>不可空</w:t>
            </w:r>
            <w:r>
              <w:rPr>
                <w:rFonts w:hint="eastAsia" w:ascii="仿宋" w:hAnsi="仿宋"/>
              </w:rPr>
              <w:t>)</w:t>
            </w:r>
          </w:p>
        </w:tc>
      </w:tr>
      <w:tr w14:paraId="6F816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4A718025">
            <w:pPr>
              <w:pStyle w:val="79"/>
              <w:numPr>
                <w:ilvl w:val="0"/>
                <w:numId w:val="46"/>
              </w:numPr>
              <w:spacing w:line="276" w:lineRule="auto"/>
              <w:ind w:firstLineChars="0"/>
              <w:jc w:val="center"/>
              <w:rPr>
                <w:rFonts w:ascii="仿宋" w:hAnsi="仿宋"/>
              </w:rPr>
            </w:pPr>
          </w:p>
        </w:tc>
        <w:tc>
          <w:tcPr>
            <w:tcW w:w="2071" w:type="dxa"/>
            <w:vAlign w:val="center"/>
          </w:tcPr>
          <w:p w14:paraId="7F4DE6B3">
            <w:pPr>
              <w:spacing w:line="276" w:lineRule="auto"/>
              <w:ind w:firstLine="0" w:firstLineChars="0"/>
              <w:rPr>
                <w:rFonts w:ascii="仿宋" w:hAnsi="仿宋"/>
              </w:rPr>
            </w:pPr>
            <w:r>
              <w:rPr>
                <w:rFonts w:hint="eastAsia" w:ascii="仿宋" w:hAnsi="仿宋"/>
              </w:rPr>
              <w:t>报告类别</w:t>
            </w:r>
          </w:p>
        </w:tc>
        <w:tc>
          <w:tcPr>
            <w:tcW w:w="1634" w:type="dxa"/>
            <w:vAlign w:val="center"/>
          </w:tcPr>
          <w:p w14:paraId="6A986A5E">
            <w:pPr>
              <w:spacing w:line="276" w:lineRule="auto"/>
              <w:ind w:firstLine="0" w:firstLineChars="0"/>
              <w:jc w:val="center"/>
              <w:rPr>
                <w:rFonts w:ascii="仿宋" w:hAnsi="仿宋"/>
              </w:rPr>
            </w:pPr>
            <w:r>
              <w:rPr>
                <w:rFonts w:hint="eastAsia" w:ascii="仿宋" w:hAnsi="仿宋"/>
              </w:rPr>
              <w:t>bglb</w:t>
            </w:r>
          </w:p>
        </w:tc>
        <w:tc>
          <w:tcPr>
            <w:tcW w:w="1918" w:type="dxa"/>
            <w:vAlign w:val="center"/>
          </w:tcPr>
          <w:p w14:paraId="74359666">
            <w:pPr>
              <w:spacing w:line="276" w:lineRule="auto"/>
              <w:ind w:firstLine="0" w:firstLineChars="0"/>
              <w:jc w:val="center"/>
              <w:rPr>
                <w:rFonts w:ascii="仿宋" w:hAnsi="仿宋"/>
              </w:rPr>
            </w:pPr>
            <w:r>
              <w:rPr>
                <w:rFonts w:hint="eastAsia" w:ascii="仿宋" w:hAnsi="仿宋"/>
              </w:rPr>
              <w:t>string（1）</w:t>
            </w:r>
          </w:p>
        </w:tc>
        <w:tc>
          <w:tcPr>
            <w:tcW w:w="1918" w:type="dxa"/>
            <w:vAlign w:val="center"/>
          </w:tcPr>
          <w:p w14:paraId="46D7C9BB">
            <w:pPr>
              <w:spacing w:line="276" w:lineRule="auto"/>
              <w:ind w:firstLine="0" w:firstLineChars="0"/>
              <w:jc w:val="left"/>
              <w:rPr>
                <w:rFonts w:ascii="仿宋" w:hAnsi="仿宋"/>
              </w:rPr>
            </w:pPr>
            <w:r>
              <w:rPr>
                <w:rFonts w:ascii="仿宋" w:hAnsi="仿宋"/>
              </w:rPr>
              <w:t>1</w:t>
            </w:r>
            <w:r>
              <w:rPr>
                <w:rFonts w:hint="eastAsia" w:ascii="仿宋" w:hAnsi="仿宋"/>
              </w:rPr>
              <w:t>：季报</w:t>
            </w:r>
          </w:p>
          <w:p w14:paraId="5F62DC61">
            <w:pPr>
              <w:spacing w:line="276" w:lineRule="auto"/>
              <w:ind w:firstLine="0" w:firstLineChars="0"/>
              <w:jc w:val="left"/>
              <w:rPr>
                <w:rFonts w:ascii="仿宋" w:hAnsi="仿宋"/>
              </w:rPr>
            </w:pPr>
            <w:r>
              <w:rPr>
                <w:rFonts w:ascii="仿宋" w:hAnsi="仿宋"/>
              </w:rPr>
              <w:t>2</w:t>
            </w:r>
            <w:r>
              <w:rPr>
                <w:rFonts w:hint="eastAsia" w:ascii="仿宋" w:hAnsi="仿宋"/>
              </w:rPr>
              <w:t>：月报</w:t>
            </w:r>
          </w:p>
          <w:p w14:paraId="6EAD6015">
            <w:pPr>
              <w:spacing w:line="276" w:lineRule="auto"/>
              <w:ind w:firstLine="0" w:firstLineChars="0"/>
              <w:jc w:val="left"/>
              <w:rPr>
                <w:rFonts w:ascii="仿宋" w:hAnsi="仿宋"/>
              </w:rPr>
            </w:pPr>
            <w:r>
              <w:rPr>
                <w:rFonts w:ascii="仿宋" w:hAnsi="仿宋"/>
              </w:rPr>
              <w:t>3</w:t>
            </w:r>
            <w:r>
              <w:rPr>
                <w:rFonts w:hint="eastAsia" w:ascii="仿宋" w:hAnsi="仿宋"/>
              </w:rPr>
              <w:t>：周报</w:t>
            </w:r>
          </w:p>
          <w:p w14:paraId="0C4C0695">
            <w:pPr>
              <w:spacing w:line="276" w:lineRule="auto"/>
              <w:ind w:firstLine="0" w:firstLineChars="0"/>
              <w:jc w:val="left"/>
              <w:rPr>
                <w:rFonts w:ascii="仿宋" w:hAnsi="仿宋"/>
              </w:rPr>
            </w:pPr>
            <w:r>
              <w:rPr>
                <w:rFonts w:ascii="仿宋" w:hAnsi="仿宋"/>
              </w:rPr>
              <w:t>4</w:t>
            </w:r>
            <w:r>
              <w:rPr>
                <w:rFonts w:hint="eastAsia" w:ascii="仿宋" w:hAnsi="仿宋"/>
              </w:rPr>
              <w:t>：</w:t>
            </w:r>
            <w:r>
              <w:rPr>
                <w:rFonts w:ascii="仿宋" w:hAnsi="仿宋"/>
              </w:rPr>
              <w:t>其他</w:t>
            </w:r>
          </w:p>
          <w:p w14:paraId="5BA54CD5">
            <w:pPr>
              <w:spacing w:line="276" w:lineRule="auto"/>
              <w:ind w:firstLine="0" w:firstLineChars="0"/>
              <w:jc w:val="left"/>
              <w:rPr>
                <w:rFonts w:ascii="仿宋" w:hAnsi="仿宋"/>
              </w:rPr>
            </w:pPr>
            <w:r>
              <w:rPr>
                <w:rFonts w:hint="eastAsia" w:ascii="仿宋" w:hAnsi="仿宋"/>
              </w:rPr>
              <w:t>（不可空）</w:t>
            </w:r>
          </w:p>
        </w:tc>
      </w:tr>
      <w:tr w14:paraId="66278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52084CAE">
            <w:pPr>
              <w:pStyle w:val="79"/>
              <w:numPr>
                <w:ilvl w:val="0"/>
                <w:numId w:val="46"/>
              </w:numPr>
              <w:spacing w:line="276" w:lineRule="auto"/>
              <w:ind w:firstLineChars="0"/>
              <w:jc w:val="center"/>
              <w:rPr>
                <w:rFonts w:ascii="仿宋" w:hAnsi="仿宋"/>
              </w:rPr>
            </w:pPr>
          </w:p>
        </w:tc>
        <w:tc>
          <w:tcPr>
            <w:tcW w:w="2071" w:type="dxa"/>
            <w:vAlign w:val="center"/>
          </w:tcPr>
          <w:p w14:paraId="23727E90">
            <w:pPr>
              <w:spacing w:line="276" w:lineRule="auto"/>
              <w:ind w:firstLine="0" w:firstLineChars="0"/>
              <w:rPr>
                <w:rFonts w:ascii="仿宋" w:hAnsi="仿宋"/>
                <w:szCs w:val="24"/>
              </w:rPr>
            </w:pPr>
            <w:r>
              <w:rPr>
                <w:rFonts w:hint="eastAsia" w:ascii="仿宋" w:hAnsi="仿宋"/>
                <w:color w:val="000000"/>
                <w:szCs w:val="24"/>
              </w:rPr>
              <w:t>天气</w:t>
            </w:r>
          </w:p>
        </w:tc>
        <w:tc>
          <w:tcPr>
            <w:tcW w:w="1634" w:type="dxa"/>
            <w:vAlign w:val="center"/>
          </w:tcPr>
          <w:p w14:paraId="7A6E1B7F">
            <w:pPr>
              <w:spacing w:line="276" w:lineRule="auto"/>
              <w:ind w:firstLine="0" w:firstLineChars="0"/>
              <w:jc w:val="center"/>
              <w:rPr>
                <w:rFonts w:ascii="仿宋" w:hAnsi="仿宋"/>
              </w:rPr>
            </w:pPr>
            <w:r>
              <w:rPr>
                <w:rFonts w:hint="eastAsia" w:ascii="仿宋" w:hAnsi="仿宋"/>
              </w:rPr>
              <w:t>tq</w:t>
            </w:r>
          </w:p>
        </w:tc>
        <w:tc>
          <w:tcPr>
            <w:tcW w:w="1918" w:type="dxa"/>
            <w:vAlign w:val="center"/>
          </w:tcPr>
          <w:p w14:paraId="6D21D86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4677348B">
            <w:pPr>
              <w:spacing w:line="276" w:lineRule="auto"/>
              <w:ind w:firstLine="0" w:firstLineChars="0"/>
              <w:jc w:val="left"/>
              <w:rPr>
                <w:rFonts w:ascii="仿宋" w:hAnsi="仿宋"/>
              </w:rPr>
            </w:pPr>
            <w:r>
              <w:rPr>
                <w:rFonts w:hint="eastAsia" w:ascii="仿宋" w:hAnsi="仿宋"/>
              </w:rPr>
              <w:t>(不可空)</w:t>
            </w:r>
          </w:p>
        </w:tc>
      </w:tr>
      <w:tr w14:paraId="1F7C9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153D14E7">
            <w:pPr>
              <w:pStyle w:val="79"/>
              <w:numPr>
                <w:ilvl w:val="0"/>
                <w:numId w:val="46"/>
              </w:numPr>
              <w:spacing w:line="276" w:lineRule="auto"/>
              <w:ind w:firstLineChars="0"/>
              <w:jc w:val="center"/>
              <w:rPr>
                <w:rFonts w:ascii="仿宋" w:hAnsi="仿宋"/>
              </w:rPr>
            </w:pPr>
          </w:p>
        </w:tc>
        <w:tc>
          <w:tcPr>
            <w:tcW w:w="2071" w:type="dxa"/>
            <w:vAlign w:val="center"/>
          </w:tcPr>
          <w:p w14:paraId="63579EFC">
            <w:pPr>
              <w:spacing w:line="276" w:lineRule="auto"/>
              <w:ind w:firstLine="0" w:firstLineChars="0"/>
              <w:rPr>
                <w:rFonts w:ascii="仿宋" w:hAnsi="仿宋"/>
                <w:szCs w:val="24"/>
              </w:rPr>
            </w:pPr>
            <w:r>
              <w:rPr>
                <w:rFonts w:hint="eastAsia" w:ascii="仿宋" w:hAnsi="仿宋"/>
                <w:color w:val="000000"/>
                <w:szCs w:val="24"/>
              </w:rPr>
              <w:t>风向</w:t>
            </w:r>
          </w:p>
        </w:tc>
        <w:tc>
          <w:tcPr>
            <w:tcW w:w="1634" w:type="dxa"/>
            <w:vAlign w:val="center"/>
          </w:tcPr>
          <w:p w14:paraId="337B04D0">
            <w:pPr>
              <w:spacing w:line="276" w:lineRule="auto"/>
              <w:ind w:firstLine="0" w:firstLineChars="0"/>
              <w:jc w:val="center"/>
              <w:rPr>
                <w:rFonts w:ascii="仿宋" w:hAnsi="仿宋"/>
              </w:rPr>
            </w:pPr>
            <w:r>
              <w:rPr>
                <w:rFonts w:hint="eastAsia" w:ascii="仿宋" w:hAnsi="仿宋"/>
              </w:rPr>
              <w:t>fx</w:t>
            </w:r>
          </w:p>
        </w:tc>
        <w:tc>
          <w:tcPr>
            <w:tcW w:w="1918" w:type="dxa"/>
            <w:vAlign w:val="center"/>
          </w:tcPr>
          <w:p w14:paraId="11745C2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38012887">
            <w:pPr>
              <w:spacing w:line="276" w:lineRule="auto"/>
              <w:ind w:firstLine="0" w:firstLineChars="0"/>
              <w:jc w:val="left"/>
              <w:rPr>
                <w:rFonts w:ascii="仿宋" w:hAnsi="仿宋"/>
              </w:rPr>
            </w:pPr>
            <w:r>
              <w:rPr>
                <w:rFonts w:hint="eastAsia" w:ascii="仿宋" w:hAnsi="仿宋"/>
              </w:rPr>
              <w:t>(可空)</w:t>
            </w:r>
          </w:p>
        </w:tc>
      </w:tr>
      <w:tr w14:paraId="5D2CA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09EEE389">
            <w:pPr>
              <w:pStyle w:val="79"/>
              <w:numPr>
                <w:ilvl w:val="0"/>
                <w:numId w:val="46"/>
              </w:numPr>
              <w:spacing w:line="276" w:lineRule="auto"/>
              <w:ind w:firstLineChars="0"/>
              <w:jc w:val="center"/>
              <w:rPr>
                <w:rFonts w:ascii="仿宋" w:hAnsi="仿宋"/>
              </w:rPr>
            </w:pPr>
          </w:p>
        </w:tc>
        <w:tc>
          <w:tcPr>
            <w:tcW w:w="2071" w:type="dxa"/>
            <w:vAlign w:val="center"/>
          </w:tcPr>
          <w:p w14:paraId="2C9BC2E2">
            <w:pPr>
              <w:spacing w:line="276" w:lineRule="auto"/>
              <w:ind w:firstLine="0" w:firstLineChars="0"/>
              <w:rPr>
                <w:rFonts w:ascii="仿宋" w:hAnsi="仿宋"/>
                <w:szCs w:val="24"/>
              </w:rPr>
            </w:pPr>
            <w:r>
              <w:rPr>
                <w:rFonts w:hint="eastAsia" w:ascii="仿宋" w:hAnsi="仿宋"/>
                <w:color w:val="000000"/>
                <w:szCs w:val="24"/>
              </w:rPr>
              <w:t>仓外湿度</w:t>
            </w:r>
          </w:p>
        </w:tc>
        <w:tc>
          <w:tcPr>
            <w:tcW w:w="1634" w:type="dxa"/>
            <w:vAlign w:val="center"/>
          </w:tcPr>
          <w:p w14:paraId="6E900FD8">
            <w:pPr>
              <w:spacing w:line="276" w:lineRule="auto"/>
              <w:ind w:firstLine="0" w:firstLineChars="0"/>
              <w:jc w:val="center"/>
              <w:rPr>
                <w:rFonts w:ascii="仿宋" w:hAnsi="仿宋"/>
              </w:rPr>
            </w:pPr>
            <w:r>
              <w:rPr>
                <w:rFonts w:hint="eastAsia" w:ascii="仿宋" w:hAnsi="仿宋"/>
              </w:rPr>
              <w:t>cwsd</w:t>
            </w:r>
          </w:p>
        </w:tc>
        <w:tc>
          <w:tcPr>
            <w:tcW w:w="1918" w:type="dxa"/>
            <w:vAlign w:val="center"/>
          </w:tcPr>
          <w:p w14:paraId="27BCD711">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(20,1)</w:t>
            </w:r>
          </w:p>
        </w:tc>
        <w:tc>
          <w:tcPr>
            <w:tcW w:w="1918" w:type="dxa"/>
            <w:vAlign w:val="center"/>
          </w:tcPr>
          <w:p w14:paraId="12937BEC">
            <w:pPr>
              <w:spacing w:line="276" w:lineRule="auto"/>
              <w:ind w:firstLine="0" w:firstLineChars="0"/>
              <w:jc w:val="left"/>
              <w:rPr>
                <w:rFonts w:ascii="仿宋" w:hAnsi="仿宋"/>
              </w:rPr>
            </w:pPr>
            <w:r>
              <w:rPr>
                <w:rFonts w:ascii="仿宋" w:hAnsi="仿宋"/>
              </w:rPr>
              <w:t>单位</w:t>
            </w:r>
            <w:r>
              <w:rPr>
                <w:rFonts w:hint="eastAsia" w:ascii="仿宋" w:hAnsi="仿宋"/>
              </w:rPr>
              <w:t>：百分比</w:t>
            </w:r>
          </w:p>
          <w:p w14:paraId="3F05D0EB">
            <w:pPr>
              <w:spacing w:line="276" w:lineRule="auto"/>
              <w:ind w:firstLine="0" w:firstLineChars="0"/>
              <w:jc w:val="left"/>
              <w:rPr>
                <w:rFonts w:ascii="仿宋" w:hAnsi="仿宋"/>
              </w:rPr>
            </w:pPr>
            <w:r>
              <w:rPr>
                <w:rFonts w:hint="eastAsia" w:ascii="仿宋" w:hAnsi="仿宋"/>
              </w:rPr>
              <w:t xml:space="preserve"> (不可空)</w:t>
            </w:r>
          </w:p>
        </w:tc>
      </w:tr>
      <w:tr w14:paraId="00886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61" w:type="dxa"/>
            <w:vAlign w:val="center"/>
          </w:tcPr>
          <w:p w14:paraId="15E092E5">
            <w:pPr>
              <w:pStyle w:val="79"/>
              <w:numPr>
                <w:ilvl w:val="0"/>
                <w:numId w:val="46"/>
              </w:numPr>
              <w:spacing w:line="276" w:lineRule="auto"/>
              <w:ind w:firstLineChars="0"/>
              <w:jc w:val="center"/>
              <w:rPr>
                <w:rFonts w:ascii="仿宋" w:hAnsi="仿宋"/>
              </w:rPr>
            </w:pPr>
          </w:p>
        </w:tc>
        <w:tc>
          <w:tcPr>
            <w:tcW w:w="2071" w:type="dxa"/>
            <w:vAlign w:val="center"/>
          </w:tcPr>
          <w:p w14:paraId="637009DF">
            <w:pPr>
              <w:spacing w:line="276" w:lineRule="auto"/>
              <w:ind w:firstLine="0" w:firstLineChars="0"/>
              <w:rPr>
                <w:rFonts w:ascii="仿宋" w:hAnsi="仿宋"/>
                <w:szCs w:val="24"/>
              </w:rPr>
            </w:pPr>
            <w:r>
              <w:rPr>
                <w:rFonts w:hint="eastAsia" w:ascii="仿宋" w:hAnsi="仿宋"/>
                <w:color w:val="000000"/>
                <w:szCs w:val="24"/>
              </w:rPr>
              <w:t>仓内湿度</w:t>
            </w:r>
          </w:p>
        </w:tc>
        <w:tc>
          <w:tcPr>
            <w:tcW w:w="1634" w:type="dxa"/>
            <w:vAlign w:val="center"/>
          </w:tcPr>
          <w:p w14:paraId="5C379012">
            <w:pPr>
              <w:spacing w:line="276" w:lineRule="auto"/>
              <w:ind w:firstLine="0" w:firstLineChars="0"/>
              <w:jc w:val="center"/>
              <w:rPr>
                <w:rFonts w:ascii="仿宋" w:hAnsi="仿宋"/>
              </w:rPr>
            </w:pPr>
            <w:r>
              <w:rPr>
                <w:rFonts w:hint="eastAsia" w:ascii="仿宋" w:hAnsi="仿宋"/>
              </w:rPr>
              <w:t>cnsd</w:t>
            </w:r>
          </w:p>
        </w:tc>
        <w:tc>
          <w:tcPr>
            <w:tcW w:w="1918" w:type="dxa"/>
            <w:vAlign w:val="center"/>
          </w:tcPr>
          <w:p w14:paraId="5A9ED722">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(20,1)</w:t>
            </w:r>
          </w:p>
        </w:tc>
        <w:tc>
          <w:tcPr>
            <w:tcW w:w="1918" w:type="dxa"/>
            <w:vAlign w:val="center"/>
          </w:tcPr>
          <w:p w14:paraId="1AB00FF7">
            <w:pPr>
              <w:spacing w:line="276" w:lineRule="auto"/>
              <w:ind w:firstLine="0" w:firstLineChars="0"/>
              <w:jc w:val="left"/>
              <w:rPr>
                <w:rFonts w:ascii="仿宋" w:hAnsi="仿宋"/>
              </w:rPr>
            </w:pPr>
            <w:r>
              <w:rPr>
                <w:rFonts w:ascii="仿宋" w:hAnsi="仿宋"/>
              </w:rPr>
              <w:t>单位</w:t>
            </w:r>
            <w:r>
              <w:rPr>
                <w:rFonts w:hint="eastAsia" w:ascii="仿宋" w:hAnsi="仿宋"/>
              </w:rPr>
              <w:t>：百分比</w:t>
            </w:r>
          </w:p>
          <w:p w14:paraId="6F613DAF">
            <w:pPr>
              <w:spacing w:line="276" w:lineRule="auto"/>
              <w:ind w:firstLine="0" w:firstLineChars="0"/>
              <w:jc w:val="left"/>
              <w:rPr>
                <w:rFonts w:ascii="仿宋" w:hAnsi="仿宋"/>
              </w:rPr>
            </w:pPr>
            <w:r>
              <w:rPr>
                <w:rFonts w:hint="eastAsia" w:ascii="仿宋" w:hAnsi="仿宋"/>
              </w:rPr>
              <w:t xml:space="preserve"> (不可空)</w:t>
            </w:r>
          </w:p>
        </w:tc>
      </w:tr>
      <w:tr w14:paraId="4BDDC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0B565D37">
            <w:pPr>
              <w:pStyle w:val="79"/>
              <w:numPr>
                <w:ilvl w:val="0"/>
                <w:numId w:val="46"/>
              </w:numPr>
              <w:spacing w:line="276" w:lineRule="auto"/>
              <w:ind w:firstLineChars="0"/>
              <w:jc w:val="center"/>
              <w:rPr>
                <w:rFonts w:ascii="仿宋" w:hAnsi="仿宋"/>
              </w:rPr>
            </w:pPr>
          </w:p>
        </w:tc>
        <w:tc>
          <w:tcPr>
            <w:tcW w:w="2071" w:type="dxa"/>
            <w:vAlign w:val="center"/>
          </w:tcPr>
          <w:p w14:paraId="0B42AB1A">
            <w:pPr>
              <w:spacing w:line="276" w:lineRule="auto"/>
              <w:ind w:firstLine="0" w:firstLineChars="0"/>
              <w:rPr>
                <w:rFonts w:ascii="仿宋" w:hAnsi="仿宋"/>
                <w:szCs w:val="24"/>
              </w:rPr>
            </w:pPr>
            <w:r>
              <w:rPr>
                <w:rFonts w:hint="eastAsia" w:ascii="仿宋" w:hAnsi="仿宋"/>
                <w:color w:val="000000"/>
                <w:szCs w:val="24"/>
              </w:rPr>
              <w:t>虫害情况</w:t>
            </w:r>
          </w:p>
        </w:tc>
        <w:tc>
          <w:tcPr>
            <w:tcW w:w="1634" w:type="dxa"/>
            <w:vAlign w:val="center"/>
          </w:tcPr>
          <w:p w14:paraId="17AAB231">
            <w:pPr>
              <w:spacing w:line="276" w:lineRule="auto"/>
              <w:ind w:firstLine="0" w:firstLineChars="0"/>
              <w:jc w:val="center"/>
              <w:rPr>
                <w:rFonts w:ascii="仿宋" w:hAnsi="仿宋"/>
              </w:rPr>
            </w:pPr>
            <w:r>
              <w:rPr>
                <w:rFonts w:hint="eastAsia" w:ascii="仿宋" w:hAnsi="仿宋"/>
              </w:rPr>
              <w:t>chqk</w:t>
            </w:r>
          </w:p>
        </w:tc>
        <w:tc>
          <w:tcPr>
            <w:tcW w:w="1918" w:type="dxa"/>
            <w:vAlign w:val="center"/>
          </w:tcPr>
          <w:p w14:paraId="0A82C44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r>
              <w:rPr>
                <w:rFonts w:hint="eastAsia" w:ascii="仿宋" w:hAnsi="仿宋"/>
              </w:rPr>
              <w:t>)</w:t>
            </w:r>
          </w:p>
        </w:tc>
        <w:tc>
          <w:tcPr>
            <w:tcW w:w="1918" w:type="dxa"/>
            <w:vAlign w:val="center"/>
          </w:tcPr>
          <w:p w14:paraId="55B18C89">
            <w:pPr>
              <w:spacing w:line="276" w:lineRule="auto"/>
              <w:ind w:firstLine="0" w:firstLineChars="0"/>
              <w:jc w:val="left"/>
              <w:rPr>
                <w:rFonts w:ascii="仿宋" w:hAnsi="仿宋"/>
              </w:rPr>
            </w:pPr>
            <w:r>
              <w:rPr>
                <w:rFonts w:hint="eastAsia" w:ascii="仿宋" w:hAnsi="仿宋"/>
              </w:rPr>
              <w:t>0：无虫害</w:t>
            </w:r>
          </w:p>
          <w:p w14:paraId="17693BB3">
            <w:pPr>
              <w:spacing w:line="276" w:lineRule="auto"/>
              <w:ind w:firstLine="0" w:firstLineChars="0"/>
              <w:jc w:val="left"/>
              <w:rPr>
                <w:rFonts w:ascii="仿宋" w:hAnsi="仿宋"/>
              </w:rPr>
            </w:pPr>
            <w:r>
              <w:rPr>
                <w:rFonts w:hint="eastAsia" w:ascii="仿宋" w:hAnsi="仿宋"/>
              </w:rPr>
              <w:t>1：一般</w:t>
            </w:r>
          </w:p>
          <w:p w14:paraId="3B240E9B">
            <w:pPr>
              <w:spacing w:line="276" w:lineRule="auto"/>
              <w:ind w:firstLine="0" w:firstLineChars="0"/>
              <w:jc w:val="left"/>
              <w:rPr>
                <w:rFonts w:ascii="仿宋" w:hAnsi="仿宋"/>
              </w:rPr>
            </w:pPr>
            <w:r>
              <w:rPr>
                <w:rFonts w:hint="eastAsia" w:ascii="仿宋" w:hAnsi="仿宋"/>
              </w:rPr>
              <w:t>2：严重</w:t>
            </w:r>
          </w:p>
          <w:p w14:paraId="71511C35">
            <w:pPr>
              <w:spacing w:line="276" w:lineRule="auto"/>
              <w:ind w:firstLine="0" w:firstLineChars="0"/>
              <w:jc w:val="left"/>
              <w:rPr>
                <w:rFonts w:ascii="仿宋" w:hAnsi="仿宋"/>
              </w:rPr>
            </w:pPr>
            <w:r>
              <w:rPr>
                <w:rFonts w:hint="eastAsia" w:ascii="仿宋" w:hAnsi="仿宋"/>
              </w:rPr>
              <w:t>3：危险</w:t>
            </w:r>
          </w:p>
          <w:p w14:paraId="4FB41D88">
            <w:pPr>
              <w:spacing w:line="276" w:lineRule="auto"/>
              <w:ind w:firstLine="0" w:firstLineChars="0"/>
              <w:jc w:val="left"/>
              <w:rPr>
                <w:rFonts w:ascii="仿宋" w:hAnsi="仿宋"/>
              </w:rPr>
            </w:pPr>
            <w:r>
              <w:rPr>
                <w:rFonts w:hint="eastAsia" w:ascii="仿宋" w:hAnsi="仿宋"/>
              </w:rPr>
              <w:t>(不可空)</w:t>
            </w:r>
          </w:p>
        </w:tc>
      </w:tr>
      <w:tr w14:paraId="3B5D6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159078A1">
            <w:pPr>
              <w:pStyle w:val="79"/>
              <w:numPr>
                <w:ilvl w:val="0"/>
                <w:numId w:val="46"/>
              </w:numPr>
              <w:spacing w:line="276" w:lineRule="auto"/>
              <w:ind w:firstLineChars="0"/>
              <w:jc w:val="center"/>
              <w:rPr>
                <w:rFonts w:ascii="仿宋" w:hAnsi="仿宋"/>
              </w:rPr>
            </w:pPr>
          </w:p>
        </w:tc>
        <w:tc>
          <w:tcPr>
            <w:tcW w:w="2071" w:type="dxa"/>
            <w:vAlign w:val="center"/>
          </w:tcPr>
          <w:p w14:paraId="62708716">
            <w:pPr>
              <w:spacing w:line="276" w:lineRule="auto"/>
              <w:ind w:firstLine="0" w:firstLineChars="0"/>
              <w:rPr>
                <w:rFonts w:ascii="仿宋" w:hAnsi="仿宋"/>
                <w:szCs w:val="24"/>
              </w:rPr>
            </w:pPr>
            <w:r>
              <w:rPr>
                <w:rFonts w:hint="eastAsia" w:ascii="仿宋" w:hAnsi="仿宋"/>
                <w:color w:val="000000"/>
                <w:szCs w:val="24"/>
              </w:rPr>
              <w:t>结露霉变情况</w:t>
            </w:r>
          </w:p>
        </w:tc>
        <w:tc>
          <w:tcPr>
            <w:tcW w:w="1634" w:type="dxa"/>
            <w:vAlign w:val="center"/>
          </w:tcPr>
          <w:p w14:paraId="11FB4597">
            <w:pPr>
              <w:spacing w:line="276" w:lineRule="auto"/>
              <w:ind w:firstLine="0" w:firstLineChars="0"/>
              <w:jc w:val="center"/>
              <w:rPr>
                <w:rFonts w:ascii="仿宋" w:hAnsi="仿宋"/>
              </w:rPr>
            </w:pPr>
            <w:r>
              <w:rPr>
                <w:rFonts w:hint="eastAsia" w:ascii="仿宋" w:hAnsi="仿宋"/>
              </w:rPr>
              <w:t>jlmbqk</w:t>
            </w:r>
          </w:p>
        </w:tc>
        <w:tc>
          <w:tcPr>
            <w:tcW w:w="1918" w:type="dxa"/>
            <w:vAlign w:val="center"/>
          </w:tcPr>
          <w:p w14:paraId="6FA9693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5136B8D3">
            <w:pPr>
              <w:spacing w:line="276" w:lineRule="auto"/>
              <w:ind w:firstLine="0" w:firstLineChars="0"/>
              <w:jc w:val="left"/>
              <w:rPr>
                <w:rFonts w:ascii="仿宋" w:hAnsi="仿宋"/>
              </w:rPr>
            </w:pPr>
            <w:r>
              <w:rPr>
                <w:rFonts w:hint="eastAsia" w:ascii="仿宋" w:hAnsi="仿宋"/>
              </w:rPr>
              <w:t>(不可空)</w:t>
            </w:r>
          </w:p>
        </w:tc>
      </w:tr>
      <w:tr w14:paraId="03A86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083BA88D">
            <w:pPr>
              <w:pStyle w:val="79"/>
              <w:numPr>
                <w:ilvl w:val="0"/>
                <w:numId w:val="46"/>
              </w:numPr>
              <w:spacing w:line="276" w:lineRule="auto"/>
              <w:ind w:firstLineChars="0"/>
              <w:jc w:val="center"/>
              <w:rPr>
                <w:rFonts w:ascii="仿宋" w:hAnsi="仿宋"/>
              </w:rPr>
            </w:pPr>
          </w:p>
        </w:tc>
        <w:tc>
          <w:tcPr>
            <w:tcW w:w="2071" w:type="dxa"/>
            <w:vAlign w:val="center"/>
          </w:tcPr>
          <w:p w14:paraId="73BDCF0F">
            <w:pPr>
              <w:spacing w:line="276" w:lineRule="auto"/>
              <w:ind w:firstLine="0" w:firstLineChars="0"/>
              <w:rPr>
                <w:rFonts w:ascii="仿宋" w:hAnsi="仿宋"/>
                <w:szCs w:val="24"/>
              </w:rPr>
            </w:pPr>
            <w:r>
              <w:rPr>
                <w:rFonts w:hint="eastAsia" w:ascii="仿宋" w:hAnsi="仿宋"/>
                <w:color w:val="000000"/>
                <w:szCs w:val="24"/>
              </w:rPr>
              <w:t>清洁卫生情况</w:t>
            </w:r>
          </w:p>
        </w:tc>
        <w:tc>
          <w:tcPr>
            <w:tcW w:w="1634" w:type="dxa"/>
            <w:vAlign w:val="center"/>
          </w:tcPr>
          <w:p w14:paraId="53BD683C">
            <w:pPr>
              <w:spacing w:line="276" w:lineRule="auto"/>
              <w:ind w:firstLine="0" w:firstLineChars="0"/>
              <w:jc w:val="center"/>
              <w:rPr>
                <w:rFonts w:ascii="仿宋" w:hAnsi="仿宋"/>
              </w:rPr>
            </w:pPr>
            <w:r>
              <w:rPr>
                <w:rFonts w:hint="eastAsia" w:ascii="仿宋" w:hAnsi="仿宋"/>
              </w:rPr>
              <w:t>qjwsqk</w:t>
            </w:r>
          </w:p>
        </w:tc>
        <w:tc>
          <w:tcPr>
            <w:tcW w:w="1918" w:type="dxa"/>
            <w:vAlign w:val="center"/>
          </w:tcPr>
          <w:p w14:paraId="2454B45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60965E31">
            <w:pPr>
              <w:spacing w:line="276" w:lineRule="auto"/>
              <w:ind w:firstLine="0" w:firstLineChars="0"/>
              <w:jc w:val="left"/>
              <w:rPr>
                <w:rFonts w:ascii="仿宋" w:hAnsi="仿宋"/>
              </w:rPr>
            </w:pPr>
            <w:r>
              <w:rPr>
                <w:rFonts w:hint="eastAsia" w:ascii="仿宋" w:hAnsi="仿宋"/>
              </w:rPr>
              <w:t>(不可空)</w:t>
            </w:r>
          </w:p>
        </w:tc>
      </w:tr>
      <w:tr w14:paraId="3213C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6E2B29BF">
            <w:pPr>
              <w:pStyle w:val="79"/>
              <w:numPr>
                <w:ilvl w:val="0"/>
                <w:numId w:val="46"/>
              </w:numPr>
              <w:spacing w:line="276" w:lineRule="auto"/>
              <w:ind w:firstLineChars="0"/>
              <w:jc w:val="center"/>
              <w:rPr>
                <w:rFonts w:ascii="仿宋" w:hAnsi="仿宋"/>
              </w:rPr>
            </w:pPr>
          </w:p>
        </w:tc>
        <w:tc>
          <w:tcPr>
            <w:tcW w:w="2071" w:type="dxa"/>
            <w:vAlign w:val="center"/>
          </w:tcPr>
          <w:p w14:paraId="08ED699E">
            <w:pPr>
              <w:spacing w:line="276" w:lineRule="auto"/>
              <w:ind w:firstLine="0" w:firstLineChars="0"/>
              <w:rPr>
                <w:rFonts w:ascii="仿宋" w:hAnsi="仿宋"/>
                <w:szCs w:val="24"/>
              </w:rPr>
            </w:pPr>
            <w:r>
              <w:rPr>
                <w:rFonts w:hint="eastAsia" w:ascii="仿宋" w:hAnsi="仿宋"/>
                <w:color w:val="000000"/>
                <w:szCs w:val="24"/>
              </w:rPr>
              <w:t>其他情况</w:t>
            </w:r>
          </w:p>
        </w:tc>
        <w:tc>
          <w:tcPr>
            <w:tcW w:w="1634" w:type="dxa"/>
            <w:vAlign w:val="center"/>
          </w:tcPr>
          <w:p w14:paraId="16F9952A">
            <w:pPr>
              <w:spacing w:line="276" w:lineRule="auto"/>
              <w:ind w:firstLine="0" w:firstLineChars="0"/>
              <w:jc w:val="center"/>
              <w:rPr>
                <w:rFonts w:ascii="仿宋" w:hAnsi="仿宋"/>
              </w:rPr>
            </w:pPr>
            <w:r>
              <w:rPr>
                <w:rFonts w:hint="eastAsia" w:ascii="仿宋" w:hAnsi="仿宋"/>
              </w:rPr>
              <w:t>qtqk</w:t>
            </w:r>
          </w:p>
        </w:tc>
        <w:tc>
          <w:tcPr>
            <w:tcW w:w="1918" w:type="dxa"/>
            <w:vAlign w:val="center"/>
          </w:tcPr>
          <w:p w14:paraId="7FDC19A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39D16B72">
            <w:pPr>
              <w:spacing w:line="276" w:lineRule="auto"/>
              <w:ind w:firstLine="0" w:firstLineChars="0"/>
              <w:jc w:val="left"/>
              <w:rPr>
                <w:rFonts w:ascii="仿宋" w:hAnsi="仿宋"/>
              </w:rPr>
            </w:pPr>
            <w:r>
              <w:rPr>
                <w:rFonts w:hint="eastAsia" w:ascii="仿宋" w:hAnsi="仿宋"/>
              </w:rPr>
              <w:t>（可空）</w:t>
            </w:r>
          </w:p>
        </w:tc>
      </w:tr>
      <w:tr w14:paraId="244D6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3B1639B8">
            <w:pPr>
              <w:pStyle w:val="79"/>
              <w:numPr>
                <w:ilvl w:val="0"/>
                <w:numId w:val="46"/>
              </w:numPr>
              <w:spacing w:line="276" w:lineRule="auto"/>
              <w:ind w:firstLineChars="0"/>
              <w:jc w:val="center"/>
              <w:rPr>
                <w:rFonts w:ascii="仿宋" w:hAnsi="仿宋"/>
              </w:rPr>
            </w:pPr>
          </w:p>
        </w:tc>
        <w:tc>
          <w:tcPr>
            <w:tcW w:w="2071" w:type="dxa"/>
            <w:vAlign w:val="center"/>
          </w:tcPr>
          <w:p w14:paraId="5EB1202F">
            <w:pPr>
              <w:spacing w:line="276" w:lineRule="auto"/>
              <w:ind w:firstLine="0" w:firstLineChars="0"/>
              <w:rPr>
                <w:rFonts w:ascii="仿宋" w:hAnsi="仿宋"/>
                <w:szCs w:val="24"/>
              </w:rPr>
            </w:pPr>
            <w:r>
              <w:rPr>
                <w:rFonts w:hint="eastAsia" w:ascii="仿宋" w:hAnsi="仿宋"/>
                <w:color w:val="000000"/>
                <w:szCs w:val="24"/>
              </w:rPr>
              <w:t>保管员意见</w:t>
            </w:r>
          </w:p>
        </w:tc>
        <w:tc>
          <w:tcPr>
            <w:tcW w:w="1634" w:type="dxa"/>
            <w:vAlign w:val="center"/>
          </w:tcPr>
          <w:p w14:paraId="4C2C8AD5">
            <w:pPr>
              <w:spacing w:line="276" w:lineRule="auto"/>
              <w:ind w:firstLine="0" w:firstLineChars="0"/>
              <w:jc w:val="center"/>
              <w:rPr>
                <w:rFonts w:ascii="仿宋" w:hAnsi="仿宋"/>
              </w:rPr>
            </w:pPr>
            <w:r>
              <w:rPr>
                <w:rFonts w:hint="eastAsia" w:ascii="仿宋" w:hAnsi="仿宋"/>
              </w:rPr>
              <w:t>bgyyj</w:t>
            </w:r>
          </w:p>
        </w:tc>
        <w:tc>
          <w:tcPr>
            <w:tcW w:w="1918" w:type="dxa"/>
            <w:vAlign w:val="center"/>
          </w:tcPr>
          <w:p w14:paraId="63D6EC7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473A57F6">
            <w:pPr>
              <w:spacing w:line="276" w:lineRule="auto"/>
              <w:ind w:firstLine="0" w:firstLineChars="0"/>
              <w:jc w:val="left"/>
              <w:rPr>
                <w:rFonts w:ascii="仿宋" w:hAnsi="仿宋"/>
              </w:rPr>
            </w:pPr>
            <w:r>
              <w:rPr>
                <w:rFonts w:hint="eastAsia" w:ascii="仿宋" w:hAnsi="仿宋"/>
              </w:rPr>
              <w:t>（可空）</w:t>
            </w:r>
          </w:p>
        </w:tc>
      </w:tr>
      <w:tr w14:paraId="26DE2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48096DE3">
            <w:pPr>
              <w:pStyle w:val="79"/>
              <w:numPr>
                <w:ilvl w:val="0"/>
                <w:numId w:val="46"/>
              </w:numPr>
              <w:spacing w:line="276" w:lineRule="auto"/>
              <w:ind w:firstLineChars="0"/>
              <w:jc w:val="center"/>
              <w:rPr>
                <w:rFonts w:ascii="仿宋" w:hAnsi="仿宋"/>
              </w:rPr>
            </w:pPr>
          </w:p>
        </w:tc>
        <w:tc>
          <w:tcPr>
            <w:tcW w:w="2071" w:type="dxa"/>
            <w:vAlign w:val="center"/>
          </w:tcPr>
          <w:p w14:paraId="2CC97F3F">
            <w:pPr>
              <w:spacing w:line="276" w:lineRule="auto"/>
              <w:ind w:firstLine="0" w:firstLineChars="0"/>
              <w:rPr>
                <w:rFonts w:ascii="仿宋" w:hAnsi="仿宋"/>
                <w:szCs w:val="24"/>
              </w:rPr>
            </w:pPr>
            <w:r>
              <w:rPr>
                <w:rFonts w:hint="eastAsia" w:ascii="仿宋" w:hAnsi="仿宋"/>
                <w:color w:val="000000"/>
                <w:szCs w:val="24"/>
              </w:rPr>
              <w:t>外温</w:t>
            </w:r>
          </w:p>
        </w:tc>
        <w:tc>
          <w:tcPr>
            <w:tcW w:w="1634" w:type="dxa"/>
            <w:vAlign w:val="center"/>
          </w:tcPr>
          <w:p w14:paraId="49236F4D">
            <w:pPr>
              <w:spacing w:line="276" w:lineRule="auto"/>
              <w:ind w:firstLine="0" w:firstLineChars="0"/>
              <w:jc w:val="center"/>
              <w:rPr>
                <w:rFonts w:ascii="仿宋" w:hAnsi="仿宋"/>
              </w:rPr>
            </w:pPr>
            <w:r>
              <w:rPr>
                <w:rFonts w:hint="eastAsia" w:ascii="仿宋" w:hAnsi="仿宋"/>
              </w:rPr>
              <w:t>ww</w:t>
            </w:r>
          </w:p>
        </w:tc>
        <w:tc>
          <w:tcPr>
            <w:tcW w:w="1918" w:type="dxa"/>
            <w:vAlign w:val="center"/>
          </w:tcPr>
          <w:p w14:paraId="6F71A786">
            <w:pPr>
              <w:ind w:firstLine="0" w:firstLineChars="0"/>
              <w:rPr>
                <w:rFonts w:ascii="仿宋" w:hAnsi="仿宋"/>
              </w:rPr>
            </w:pPr>
            <w:r>
              <w:rPr>
                <w:rFonts w:ascii="仿宋" w:hAnsi="仿宋"/>
              </w:rPr>
              <w:t>D</w:t>
            </w:r>
            <w:r>
              <w:rPr>
                <w:rFonts w:hint="eastAsia" w:ascii="仿宋" w:hAnsi="仿宋"/>
              </w:rPr>
              <w:t>ecimal</w:t>
            </w:r>
            <w:r>
              <w:rPr>
                <w:rFonts w:ascii="仿宋" w:hAnsi="仿宋"/>
              </w:rPr>
              <w:t>(20,1)</w:t>
            </w:r>
          </w:p>
        </w:tc>
        <w:tc>
          <w:tcPr>
            <w:tcW w:w="1918" w:type="dxa"/>
            <w:vAlign w:val="center"/>
          </w:tcPr>
          <w:p w14:paraId="7634B59D">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摄氏度</w:t>
            </w:r>
          </w:p>
          <w:p w14:paraId="5F2844A4">
            <w:pPr>
              <w:spacing w:line="276" w:lineRule="auto"/>
              <w:ind w:firstLine="0" w:firstLineChars="0"/>
              <w:jc w:val="left"/>
              <w:rPr>
                <w:rFonts w:ascii="仿宋" w:hAnsi="仿宋"/>
              </w:rPr>
            </w:pPr>
            <w:r>
              <w:rPr>
                <w:rFonts w:hint="eastAsia" w:ascii="仿宋" w:hAnsi="仿宋"/>
              </w:rPr>
              <w:t xml:space="preserve"> (不可空)</w:t>
            </w:r>
          </w:p>
        </w:tc>
      </w:tr>
      <w:tr w14:paraId="7D2D4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331C52E3">
            <w:pPr>
              <w:pStyle w:val="79"/>
              <w:numPr>
                <w:ilvl w:val="0"/>
                <w:numId w:val="46"/>
              </w:numPr>
              <w:spacing w:line="276" w:lineRule="auto"/>
              <w:ind w:firstLineChars="0"/>
              <w:jc w:val="center"/>
              <w:rPr>
                <w:rFonts w:ascii="仿宋" w:hAnsi="仿宋"/>
              </w:rPr>
            </w:pPr>
          </w:p>
        </w:tc>
        <w:tc>
          <w:tcPr>
            <w:tcW w:w="2071" w:type="dxa"/>
            <w:vAlign w:val="center"/>
          </w:tcPr>
          <w:p w14:paraId="60A4ACF3">
            <w:pPr>
              <w:spacing w:line="276" w:lineRule="auto"/>
              <w:ind w:firstLine="0" w:firstLineChars="0"/>
              <w:rPr>
                <w:rFonts w:ascii="仿宋" w:hAnsi="仿宋"/>
                <w:color w:val="000000"/>
                <w:szCs w:val="24"/>
              </w:rPr>
            </w:pPr>
            <w:r>
              <w:rPr>
                <w:rFonts w:hint="eastAsia" w:ascii="仿宋" w:hAnsi="仿宋"/>
                <w:color w:val="000000"/>
                <w:szCs w:val="24"/>
              </w:rPr>
              <w:t>内温</w:t>
            </w:r>
          </w:p>
        </w:tc>
        <w:tc>
          <w:tcPr>
            <w:tcW w:w="1634" w:type="dxa"/>
            <w:vAlign w:val="center"/>
          </w:tcPr>
          <w:p w14:paraId="288BC1FE">
            <w:pPr>
              <w:spacing w:line="276" w:lineRule="auto"/>
              <w:ind w:firstLine="0" w:firstLineChars="0"/>
              <w:jc w:val="center"/>
              <w:rPr>
                <w:rFonts w:ascii="仿宋" w:hAnsi="仿宋"/>
              </w:rPr>
            </w:pPr>
            <w:r>
              <w:rPr>
                <w:rFonts w:ascii="仿宋" w:hAnsi="仿宋"/>
              </w:rPr>
              <w:t>nw</w:t>
            </w:r>
          </w:p>
        </w:tc>
        <w:tc>
          <w:tcPr>
            <w:tcW w:w="1918" w:type="dxa"/>
            <w:vAlign w:val="center"/>
          </w:tcPr>
          <w:p w14:paraId="149DED57">
            <w:pPr>
              <w:ind w:firstLine="0" w:firstLineChars="0"/>
            </w:pPr>
            <w:r>
              <w:rPr>
                <w:rFonts w:ascii="仿宋" w:hAnsi="仿宋"/>
              </w:rPr>
              <w:t>D</w:t>
            </w:r>
            <w:r>
              <w:rPr>
                <w:rFonts w:hint="eastAsia" w:ascii="仿宋" w:hAnsi="仿宋"/>
              </w:rPr>
              <w:t>ecimal</w:t>
            </w:r>
            <w:r>
              <w:rPr>
                <w:rFonts w:ascii="仿宋" w:hAnsi="仿宋"/>
              </w:rPr>
              <w:t>(20,1)</w:t>
            </w:r>
          </w:p>
        </w:tc>
        <w:tc>
          <w:tcPr>
            <w:tcW w:w="1918" w:type="dxa"/>
            <w:vAlign w:val="center"/>
          </w:tcPr>
          <w:p w14:paraId="09A6E1B3">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摄氏度</w:t>
            </w:r>
          </w:p>
          <w:p w14:paraId="622D4141">
            <w:pPr>
              <w:spacing w:line="276" w:lineRule="auto"/>
              <w:ind w:firstLine="0" w:firstLineChars="0"/>
              <w:jc w:val="left"/>
              <w:rPr>
                <w:rFonts w:ascii="仿宋" w:hAnsi="仿宋"/>
              </w:rPr>
            </w:pPr>
            <w:r>
              <w:rPr>
                <w:rFonts w:hint="eastAsia" w:ascii="仿宋" w:hAnsi="仿宋"/>
              </w:rPr>
              <w:t xml:space="preserve"> (不可空)</w:t>
            </w:r>
          </w:p>
        </w:tc>
      </w:tr>
      <w:tr w14:paraId="5019C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4C336170">
            <w:pPr>
              <w:pStyle w:val="79"/>
              <w:numPr>
                <w:ilvl w:val="0"/>
                <w:numId w:val="46"/>
              </w:numPr>
              <w:spacing w:line="276" w:lineRule="auto"/>
              <w:ind w:firstLineChars="0"/>
              <w:jc w:val="center"/>
              <w:rPr>
                <w:rFonts w:ascii="仿宋" w:hAnsi="仿宋"/>
              </w:rPr>
            </w:pPr>
          </w:p>
        </w:tc>
        <w:tc>
          <w:tcPr>
            <w:tcW w:w="2071" w:type="dxa"/>
            <w:vAlign w:val="center"/>
          </w:tcPr>
          <w:p w14:paraId="6A2DEF1C">
            <w:pPr>
              <w:spacing w:line="276" w:lineRule="auto"/>
              <w:ind w:firstLine="0" w:firstLineChars="0"/>
              <w:rPr>
                <w:rFonts w:ascii="仿宋" w:hAnsi="仿宋"/>
                <w:color w:val="000000"/>
                <w:szCs w:val="24"/>
              </w:rPr>
            </w:pPr>
            <w:r>
              <w:rPr>
                <w:rFonts w:hint="eastAsia" w:ascii="仿宋" w:hAnsi="仿宋"/>
                <w:color w:val="000000"/>
                <w:szCs w:val="24"/>
              </w:rPr>
              <w:t>最高粮温</w:t>
            </w:r>
          </w:p>
        </w:tc>
        <w:tc>
          <w:tcPr>
            <w:tcW w:w="1634" w:type="dxa"/>
            <w:vAlign w:val="center"/>
          </w:tcPr>
          <w:p w14:paraId="7F3AF4D0">
            <w:pPr>
              <w:spacing w:line="276" w:lineRule="auto"/>
              <w:ind w:firstLine="0" w:firstLineChars="0"/>
              <w:jc w:val="center"/>
              <w:rPr>
                <w:rFonts w:ascii="仿宋" w:hAnsi="仿宋"/>
              </w:rPr>
            </w:pPr>
            <w:r>
              <w:rPr>
                <w:rFonts w:hint="eastAsia" w:ascii="仿宋" w:hAnsi="仿宋"/>
              </w:rPr>
              <w:t>zglw</w:t>
            </w:r>
          </w:p>
        </w:tc>
        <w:tc>
          <w:tcPr>
            <w:tcW w:w="1918" w:type="dxa"/>
            <w:vAlign w:val="center"/>
          </w:tcPr>
          <w:p w14:paraId="13CEC222">
            <w:pPr>
              <w:ind w:firstLine="0" w:firstLineChars="0"/>
            </w:pPr>
            <w:r>
              <w:rPr>
                <w:rFonts w:ascii="仿宋" w:hAnsi="仿宋"/>
              </w:rPr>
              <w:t>D</w:t>
            </w:r>
            <w:r>
              <w:rPr>
                <w:rFonts w:hint="eastAsia" w:ascii="仿宋" w:hAnsi="仿宋"/>
              </w:rPr>
              <w:t>ecimal</w:t>
            </w:r>
            <w:r>
              <w:rPr>
                <w:rFonts w:ascii="仿宋" w:hAnsi="仿宋"/>
              </w:rPr>
              <w:t>(20,1)</w:t>
            </w:r>
          </w:p>
        </w:tc>
        <w:tc>
          <w:tcPr>
            <w:tcW w:w="1918" w:type="dxa"/>
            <w:vAlign w:val="center"/>
          </w:tcPr>
          <w:p w14:paraId="7DFA3B7C">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摄氏度</w:t>
            </w:r>
          </w:p>
          <w:p w14:paraId="03C8F98A">
            <w:pPr>
              <w:spacing w:line="276" w:lineRule="auto"/>
              <w:ind w:firstLine="0" w:firstLineChars="0"/>
              <w:jc w:val="left"/>
              <w:rPr>
                <w:rFonts w:ascii="仿宋" w:hAnsi="仿宋"/>
              </w:rPr>
            </w:pPr>
            <w:r>
              <w:rPr>
                <w:rFonts w:hint="eastAsia" w:ascii="仿宋" w:hAnsi="仿宋"/>
              </w:rPr>
              <w:t>(不可空)</w:t>
            </w:r>
          </w:p>
        </w:tc>
      </w:tr>
      <w:tr w14:paraId="09681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0936FCC3">
            <w:pPr>
              <w:pStyle w:val="79"/>
              <w:numPr>
                <w:ilvl w:val="0"/>
                <w:numId w:val="46"/>
              </w:numPr>
              <w:spacing w:line="276" w:lineRule="auto"/>
              <w:ind w:firstLineChars="0"/>
              <w:jc w:val="center"/>
              <w:rPr>
                <w:rFonts w:ascii="仿宋" w:hAnsi="仿宋"/>
              </w:rPr>
            </w:pPr>
          </w:p>
        </w:tc>
        <w:tc>
          <w:tcPr>
            <w:tcW w:w="2071" w:type="dxa"/>
            <w:vAlign w:val="center"/>
          </w:tcPr>
          <w:p w14:paraId="1D8B83DB">
            <w:pPr>
              <w:spacing w:line="276" w:lineRule="auto"/>
              <w:ind w:firstLine="0" w:firstLineChars="0"/>
              <w:rPr>
                <w:rFonts w:ascii="仿宋" w:hAnsi="仿宋"/>
                <w:color w:val="000000"/>
                <w:szCs w:val="24"/>
              </w:rPr>
            </w:pPr>
            <w:r>
              <w:rPr>
                <w:rFonts w:hint="eastAsia" w:ascii="仿宋" w:hAnsi="仿宋"/>
                <w:color w:val="000000"/>
                <w:szCs w:val="24"/>
              </w:rPr>
              <w:t>最低粮温</w:t>
            </w:r>
          </w:p>
        </w:tc>
        <w:tc>
          <w:tcPr>
            <w:tcW w:w="1634" w:type="dxa"/>
            <w:vAlign w:val="center"/>
          </w:tcPr>
          <w:p w14:paraId="0C4E392F">
            <w:pPr>
              <w:spacing w:line="276" w:lineRule="auto"/>
              <w:ind w:firstLine="0" w:firstLineChars="0"/>
              <w:jc w:val="center"/>
              <w:rPr>
                <w:rFonts w:ascii="仿宋" w:hAnsi="仿宋"/>
              </w:rPr>
            </w:pPr>
            <w:r>
              <w:rPr>
                <w:rFonts w:hint="eastAsia" w:ascii="仿宋" w:hAnsi="仿宋"/>
              </w:rPr>
              <w:t>zdlw</w:t>
            </w:r>
          </w:p>
        </w:tc>
        <w:tc>
          <w:tcPr>
            <w:tcW w:w="1918" w:type="dxa"/>
            <w:vAlign w:val="center"/>
          </w:tcPr>
          <w:p w14:paraId="2FF484A3">
            <w:pPr>
              <w:ind w:firstLine="0" w:firstLineChars="0"/>
            </w:pPr>
            <w:r>
              <w:rPr>
                <w:rFonts w:ascii="仿宋" w:hAnsi="仿宋"/>
              </w:rPr>
              <w:t>D</w:t>
            </w:r>
            <w:r>
              <w:rPr>
                <w:rFonts w:hint="eastAsia" w:ascii="仿宋" w:hAnsi="仿宋"/>
              </w:rPr>
              <w:t>ecimal</w:t>
            </w:r>
            <w:r>
              <w:rPr>
                <w:rFonts w:ascii="仿宋" w:hAnsi="仿宋"/>
              </w:rPr>
              <w:t>(20,1)</w:t>
            </w:r>
          </w:p>
        </w:tc>
        <w:tc>
          <w:tcPr>
            <w:tcW w:w="1918" w:type="dxa"/>
            <w:vAlign w:val="center"/>
          </w:tcPr>
          <w:p w14:paraId="52911C68">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摄氏度</w:t>
            </w:r>
          </w:p>
          <w:p w14:paraId="23FBAEA7">
            <w:pPr>
              <w:spacing w:line="276" w:lineRule="auto"/>
              <w:ind w:firstLine="0" w:firstLineChars="0"/>
              <w:jc w:val="left"/>
              <w:rPr>
                <w:rFonts w:ascii="仿宋" w:hAnsi="仿宋"/>
              </w:rPr>
            </w:pPr>
            <w:r>
              <w:rPr>
                <w:rFonts w:hint="eastAsia" w:ascii="仿宋" w:hAnsi="仿宋"/>
              </w:rPr>
              <w:t>(不可空)</w:t>
            </w:r>
          </w:p>
        </w:tc>
      </w:tr>
      <w:tr w14:paraId="4BDA2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78C42FF0">
            <w:pPr>
              <w:pStyle w:val="79"/>
              <w:numPr>
                <w:ilvl w:val="0"/>
                <w:numId w:val="46"/>
              </w:numPr>
              <w:spacing w:line="276" w:lineRule="auto"/>
              <w:ind w:firstLineChars="0"/>
              <w:jc w:val="center"/>
              <w:rPr>
                <w:rFonts w:ascii="仿宋" w:hAnsi="仿宋"/>
              </w:rPr>
            </w:pPr>
          </w:p>
        </w:tc>
        <w:tc>
          <w:tcPr>
            <w:tcW w:w="2071" w:type="dxa"/>
            <w:vAlign w:val="center"/>
          </w:tcPr>
          <w:p w14:paraId="19701136">
            <w:pPr>
              <w:spacing w:line="276" w:lineRule="auto"/>
              <w:ind w:firstLine="0" w:firstLineChars="0"/>
              <w:rPr>
                <w:rFonts w:ascii="仿宋" w:hAnsi="仿宋"/>
                <w:color w:val="000000"/>
                <w:szCs w:val="24"/>
              </w:rPr>
            </w:pPr>
            <w:r>
              <w:rPr>
                <w:rFonts w:hint="eastAsia" w:ascii="仿宋" w:hAnsi="仿宋"/>
                <w:color w:val="000000"/>
                <w:szCs w:val="24"/>
              </w:rPr>
              <w:t>平均粮温</w:t>
            </w:r>
          </w:p>
        </w:tc>
        <w:tc>
          <w:tcPr>
            <w:tcW w:w="1634" w:type="dxa"/>
            <w:vAlign w:val="center"/>
          </w:tcPr>
          <w:p w14:paraId="7B510461">
            <w:pPr>
              <w:spacing w:line="276" w:lineRule="auto"/>
              <w:ind w:firstLine="0" w:firstLineChars="0"/>
              <w:jc w:val="center"/>
              <w:rPr>
                <w:rFonts w:ascii="仿宋" w:hAnsi="仿宋"/>
              </w:rPr>
            </w:pPr>
            <w:r>
              <w:rPr>
                <w:rFonts w:hint="eastAsia" w:ascii="仿宋" w:hAnsi="仿宋"/>
              </w:rPr>
              <w:t>pjlw</w:t>
            </w:r>
          </w:p>
        </w:tc>
        <w:tc>
          <w:tcPr>
            <w:tcW w:w="1918" w:type="dxa"/>
            <w:vAlign w:val="center"/>
          </w:tcPr>
          <w:p w14:paraId="6E21ED2E">
            <w:pPr>
              <w:ind w:firstLine="0" w:firstLineChars="0"/>
            </w:pPr>
            <w:r>
              <w:rPr>
                <w:rFonts w:ascii="仿宋" w:hAnsi="仿宋"/>
              </w:rPr>
              <w:t>D</w:t>
            </w:r>
            <w:r>
              <w:rPr>
                <w:rFonts w:hint="eastAsia" w:ascii="仿宋" w:hAnsi="仿宋"/>
              </w:rPr>
              <w:t>ecimal</w:t>
            </w:r>
            <w:r>
              <w:rPr>
                <w:rFonts w:ascii="仿宋" w:hAnsi="仿宋"/>
              </w:rPr>
              <w:t>(20,1)</w:t>
            </w:r>
          </w:p>
        </w:tc>
        <w:tc>
          <w:tcPr>
            <w:tcW w:w="1918" w:type="dxa"/>
            <w:vAlign w:val="center"/>
          </w:tcPr>
          <w:p w14:paraId="2694E5F0">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摄氏度</w:t>
            </w:r>
          </w:p>
          <w:p w14:paraId="3945F524">
            <w:pPr>
              <w:spacing w:line="276" w:lineRule="auto"/>
              <w:ind w:firstLine="0" w:firstLineChars="0"/>
              <w:jc w:val="left"/>
              <w:rPr>
                <w:rFonts w:ascii="仿宋" w:hAnsi="仿宋"/>
              </w:rPr>
            </w:pPr>
            <w:r>
              <w:rPr>
                <w:rFonts w:hint="eastAsia" w:ascii="仿宋" w:hAnsi="仿宋"/>
              </w:rPr>
              <w:t>(不可空)</w:t>
            </w:r>
          </w:p>
        </w:tc>
      </w:tr>
      <w:tr w14:paraId="3718D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0C352A2E">
            <w:pPr>
              <w:pStyle w:val="79"/>
              <w:numPr>
                <w:ilvl w:val="0"/>
                <w:numId w:val="46"/>
              </w:numPr>
              <w:spacing w:line="276" w:lineRule="auto"/>
              <w:ind w:firstLineChars="0"/>
              <w:jc w:val="center"/>
              <w:rPr>
                <w:rFonts w:ascii="仿宋" w:hAnsi="仿宋"/>
              </w:rPr>
            </w:pPr>
          </w:p>
        </w:tc>
        <w:tc>
          <w:tcPr>
            <w:tcW w:w="2071" w:type="dxa"/>
            <w:vAlign w:val="center"/>
          </w:tcPr>
          <w:p w14:paraId="6E9FDADC">
            <w:pPr>
              <w:spacing w:line="276" w:lineRule="auto"/>
              <w:ind w:firstLine="0" w:firstLineChars="0"/>
              <w:rPr>
                <w:rFonts w:ascii="仿宋" w:hAnsi="仿宋"/>
                <w:szCs w:val="24"/>
              </w:rPr>
            </w:pPr>
            <w:r>
              <w:rPr>
                <w:rFonts w:hint="eastAsia" w:ascii="仿宋" w:hAnsi="仿宋"/>
                <w:color w:val="000000"/>
                <w:szCs w:val="24"/>
              </w:rPr>
              <w:t>最高水分</w:t>
            </w:r>
          </w:p>
        </w:tc>
        <w:tc>
          <w:tcPr>
            <w:tcW w:w="1634" w:type="dxa"/>
            <w:vAlign w:val="center"/>
          </w:tcPr>
          <w:p w14:paraId="059C13F3">
            <w:pPr>
              <w:spacing w:line="276" w:lineRule="auto"/>
              <w:ind w:firstLine="0" w:firstLineChars="0"/>
              <w:jc w:val="center"/>
              <w:rPr>
                <w:rFonts w:ascii="仿宋" w:hAnsi="仿宋"/>
              </w:rPr>
            </w:pPr>
            <w:r>
              <w:rPr>
                <w:rFonts w:hint="eastAsia" w:ascii="仿宋" w:hAnsi="仿宋"/>
              </w:rPr>
              <w:t>zgsf</w:t>
            </w:r>
          </w:p>
        </w:tc>
        <w:tc>
          <w:tcPr>
            <w:tcW w:w="1918" w:type="dxa"/>
            <w:vAlign w:val="center"/>
          </w:tcPr>
          <w:p w14:paraId="4FB605A7">
            <w:pPr>
              <w:ind w:firstLine="0" w:firstLineChars="0"/>
            </w:pPr>
            <w:r>
              <w:rPr>
                <w:rFonts w:ascii="仿宋" w:hAnsi="仿宋"/>
              </w:rPr>
              <w:t>D</w:t>
            </w:r>
            <w:r>
              <w:rPr>
                <w:rFonts w:hint="eastAsia" w:ascii="仿宋" w:hAnsi="仿宋"/>
              </w:rPr>
              <w:t>ecimal</w:t>
            </w:r>
            <w:r>
              <w:rPr>
                <w:rFonts w:ascii="仿宋" w:hAnsi="仿宋"/>
              </w:rPr>
              <w:t>(20,1)</w:t>
            </w:r>
          </w:p>
        </w:tc>
        <w:tc>
          <w:tcPr>
            <w:tcW w:w="1918" w:type="dxa"/>
            <w:vAlign w:val="center"/>
          </w:tcPr>
          <w:p w14:paraId="1503B03C">
            <w:pPr>
              <w:spacing w:line="276" w:lineRule="auto"/>
              <w:ind w:firstLine="0" w:firstLineChars="0"/>
              <w:jc w:val="left"/>
              <w:rPr>
                <w:rFonts w:ascii="仿宋" w:hAnsi="仿宋"/>
              </w:rPr>
            </w:pPr>
            <w:r>
              <w:rPr>
                <w:rFonts w:ascii="仿宋" w:hAnsi="仿宋"/>
              </w:rPr>
              <w:t>单位</w:t>
            </w:r>
            <w:r>
              <w:rPr>
                <w:rFonts w:hint="eastAsia" w:ascii="仿宋" w:hAnsi="仿宋"/>
              </w:rPr>
              <w:t>： 百分比</w:t>
            </w:r>
          </w:p>
          <w:p w14:paraId="498CBC19">
            <w:pPr>
              <w:spacing w:line="276" w:lineRule="auto"/>
              <w:ind w:firstLine="0" w:firstLineChars="0"/>
              <w:jc w:val="left"/>
              <w:rPr>
                <w:rFonts w:ascii="仿宋" w:hAnsi="仿宋"/>
              </w:rPr>
            </w:pPr>
            <w:r>
              <w:rPr>
                <w:rFonts w:hint="eastAsia" w:ascii="仿宋" w:hAnsi="仿宋"/>
              </w:rPr>
              <w:t>(可空)</w:t>
            </w:r>
          </w:p>
        </w:tc>
      </w:tr>
      <w:tr w14:paraId="781AE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5001EFB1">
            <w:pPr>
              <w:pStyle w:val="79"/>
              <w:numPr>
                <w:ilvl w:val="0"/>
                <w:numId w:val="46"/>
              </w:numPr>
              <w:spacing w:line="276" w:lineRule="auto"/>
              <w:ind w:firstLineChars="0"/>
              <w:jc w:val="center"/>
              <w:rPr>
                <w:rFonts w:ascii="仿宋" w:hAnsi="仿宋"/>
              </w:rPr>
            </w:pPr>
          </w:p>
        </w:tc>
        <w:tc>
          <w:tcPr>
            <w:tcW w:w="2071" w:type="dxa"/>
            <w:vAlign w:val="center"/>
          </w:tcPr>
          <w:p w14:paraId="75553A8E">
            <w:pPr>
              <w:spacing w:line="276" w:lineRule="auto"/>
              <w:ind w:firstLine="0" w:firstLineChars="0"/>
              <w:rPr>
                <w:rFonts w:ascii="仿宋" w:hAnsi="仿宋"/>
                <w:color w:val="000000"/>
                <w:szCs w:val="24"/>
              </w:rPr>
            </w:pPr>
            <w:r>
              <w:rPr>
                <w:rFonts w:hint="eastAsia" w:ascii="仿宋" w:hAnsi="仿宋"/>
                <w:color w:val="000000"/>
                <w:szCs w:val="24"/>
              </w:rPr>
              <w:t>最低水分</w:t>
            </w:r>
          </w:p>
        </w:tc>
        <w:tc>
          <w:tcPr>
            <w:tcW w:w="1634" w:type="dxa"/>
            <w:vAlign w:val="center"/>
          </w:tcPr>
          <w:p w14:paraId="61B450F2">
            <w:pPr>
              <w:spacing w:line="276" w:lineRule="auto"/>
              <w:ind w:firstLine="0" w:firstLineChars="0"/>
              <w:jc w:val="center"/>
              <w:rPr>
                <w:rFonts w:ascii="仿宋" w:hAnsi="仿宋"/>
              </w:rPr>
            </w:pPr>
            <w:r>
              <w:rPr>
                <w:rFonts w:hint="eastAsia" w:ascii="仿宋" w:hAnsi="仿宋"/>
              </w:rPr>
              <w:t>zdsf</w:t>
            </w:r>
          </w:p>
        </w:tc>
        <w:tc>
          <w:tcPr>
            <w:tcW w:w="1918" w:type="dxa"/>
            <w:vAlign w:val="center"/>
          </w:tcPr>
          <w:p w14:paraId="5D923B63">
            <w:pPr>
              <w:ind w:firstLine="0" w:firstLineChars="0"/>
            </w:pPr>
            <w:r>
              <w:rPr>
                <w:rFonts w:ascii="仿宋" w:hAnsi="仿宋"/>
              </w:rPr>
              <w:t>D</w:t>
            </w:r>
            <w:r>
              <w:rPr>
                <w:rFonts w:hint="eastAsia" w:ascii="仿宋" w:hAnsi="仿宋"/>
              </w:rPr>
              <w:t>ecimal</w:t>
            </w:r>
            <w:r>
              <w:rPr>
                <w:rFonts w:ascii="仿宋" w:hAnsi="仿宋"/>
              </w:rPr>
              <w:t>(20,1)</w:t>
            </w:r>
          </w:p>
        </w:tc>
        <w:tc>
          <w:tcPr>
            <w:tcW w:w="1918" w:type="dxa"/>
            <w:vAlign w:val="center"/>
          </w:tcPr>
          <w:p w14:paraId="4DFD3F3F">
            <w:pPr>
              <w:spacing w:line="276" w:lineRule="auto"/>
              <w:ind w:firstLine="0" w:firstLineChars="0"/>
              <w:jc w:val="left"/>
              <w:rPr>
                <w:rFonts w:ascii="仿宋" w:hAnsi="仿宋"/>
              </w:rPr>
            </w:pPr>
            <w:r>
              <w:rPr>
                <w:rFonts w:ascii="仿宋" w:hAnsi="仿宋"/>
              </w:rPr>
              <w:t>单位</w:t>
            </w:r>
            <w:r>
              <w:rPr>
                <w:rFonts w:hint="eastAsia" w:ascii="仿宋" w:hAnsi="仿宋"/>
              </w:rPr>
              <w:t>： 百分比</w:t>
            </w:r>
          </w:p>
          <w:p w14:paraId="07703E83">
            <w:pPr>
              <w:spacing w:line="276" w:lineRule="auto"/>
              <w:ind w:firstLine="0" w:firstLineChars="0"/>
              <w:jc w:val="left"/>
              <w:rPr>
                <w:rFonts w:ascii="仿宋" w:hAnsi="仿宋"/>
              </w:rPr>
            </w:pPr>
            <w:r>
              <w:rPr>
                <w:rFonts w:hint="eastAsia" w:ascii="仿宋" w:hAnsi="仿宋"/>
              </w:rPr>
              <w:t>(可空)</w:t>
            </w:r>
          </w:p>
        </w:tc>
      </w:tr>
      <w:tr w14:paraId="6F987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3C0D6D6C">
            <w:pPr>
              <w:pStyle w:val="79"/>
              <w:numPr>
                <w:ilvl w:val="0"/>
                <w:numId w:val="46"/>
              </w:numPr>
              <w:spacing w:line="276" w:lineRule="auto"/>
              <w:ind w:firstLineChars="0"/>
              <w:jc w:val="center"/>
              <w:rPr>
                <w:rFonts w:ascii="仿宋" w:hAnsi="仿宋"/>
              </w:rPr>
            </w:pPr>
          </w:p>
        </w:tc>
        <w:tc>
          <w:tcPr>
            <w:tcW w:w="2071" w:type="dxa"/>
            <w:vAlign w:val="center"/>
          </w:tcPr>
          <w:p w14:paraId="6A2B9DBA">
            <w:pPr>
              <w:spacing w:line="276" w:lineRule="auto"/>
              <w:ind w:firstLine="0" w:firstLineChars="0"/>
              <w:rPr>
                <w:rFonts w:ascii="仿宋" w:hAnsi="仿宋"/>
                <w:color w:val="000000"/>
                <w:szCs w:val="24"/>
              </w:rPr>
            </w:pPr>
            <w:r>
              <w:rPr>
                <w:rFonts w:hint="eastAsia" w:ascii="仿宋" w:hAnsi="仿宋"/>
                <w:color w:val="000000"/>
                <w:szCs w:val="24"/>
              </w:rPr>
              <w:t>虫粮数量</w:t>
            </w:r>
          </w:p>
        </w:tc>
        <w:tc>
          <w:tcPr>
            <w:tcW w:w="1634" w:type="dxa"/>
            <w:vAlign w:val="center"/>
          </w:tcPr>
          <w:p w14:paraId="264ECC14">
            <w:pPr>
              <w:spacing w:line="276" w:lineRule="auto"/>
              <w:ind w:firstLine="0" w:firstLineChars="0"/>
              <w:jc w:val="center"/>
              <w:rPr>
                <w:rFonts w:ascii="仿宋" w:hAnsi="仿宋"/>
              </w:rPr>
            </w:pPr>
            <w:r>
              <w:rPr>
                <w:rFonts w:hint="eastAsia" w:ascii="仿宋" w:hAnsi="仿宋"/>
              </w:rPr>
              <w:t>zlsl</w:t>
            </w:r>
          </w:p>
        </w:tc>
        <w:tc>
          <w:tcPr>
            <w:tcW w:w="1918" w:type="dxa"/>
            <w:vAlign w:val="center"/>
          </w:tcPr>
          <w:p w14:paraId="37F7D722">
            <w:pPr>
              <w:ind w:firstLine="0" w:firstLineChars="0"/>
              <w:rPr>
                <w:rFonts w:ascii="仿宋" w:hAnsi="仿宋"/>
              </w:rPr>
            </w:pPr>
            <w:r>
              <w:rPr>
                <w:rFonts w:ascii="仿宋" w:hAnsi="仿宋"/>
              </w:rPr>
              <w:t>D</w:t>
            </w:r>
            <w:r>
              <w:rPr>
                <w:rFonts w:hint="eastAsia" w:ascii="仿宋" w:hAnsi="仿宋"/>
              </w:rPr>
              <w:t>ecimal</w:t>
            </w:r>
            <w:r>
              <w:rPr>
                <w:rFonts w:ascii="仿宋" w:hAnsi="仿宋"/>
              </w:rPr>
              <w:t>(20,0)</w:t>
            </w:r>
          </w:p>
        </w:tc>
        <w:tc>
          <w:tcPr>
            <w:tcW w:w="1918" w:type="dxa"/>
            <w:vAlign w:val="center"/>
          </w:tcPr>
          <w:p w14:paraId="3A051236">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公斤</w:t>
            </w:r>
          </w:p>
        </w:tc>
      </w:tr>
      <w:tr w14:paraId="1E937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4785CC05">
            <w:pPr>
              <w:pStyle w:val="79"/>
              <w:numPr>
                <w:ilvl w:val="0"/>
                <w:numId w:val="46"/>
              </w:numPr>
              <w:spacing w:line="276" w:lineRule="auto"/>
              <w:ind w:firstLineChars="0"/>
              <w:jc w:val="center"/>
              <w:rPr>
                <w:rFonts w:ascii="仿宋" w:hAnsi="仿宋"/>
              </w:rPr>
            </w:pPr>
          </w:p>
        </w:tc>
        <w:tc>
          <w:tcPr>
            <w:tcW w:w="2071" w:type="dxa"/>
            <w:vAlign w:val="center"/>
          </w:tcPr>
          <w:p w14:paraId="72F0C324">
            <w:pPr>
              <w:spacing w:line="276" w:lineRule="auto"/>
              <w:ind w:firstLine="0" w:firstLineChars="0"/>
              <w:rPr>
                <w:rFonts w:ascii="仿宋" w:hAnsi="仿宋"/>
                <w:color w:val="000000"/>
                <w:szCs w:val="24"/>
              </w:rPr>
            </w:pPr>
            <w:r>
              <w:rPr>
                <w:rFonts w:hint="eastAsia" w:ascii="仿宋" w:hAnsi="仿宋"/>
                <w:color w:val="000000"/>
                <w:szCs w:val="24"/>
              </w:rPr>
              <w:t>虫粮情况</w:t>
            </w:r>
          </w:p>
        </w:tc>
        <w:tc>
          <w:tcPr>
            <w:tcW w:w="1634" w:type="dxa"/>
            <w:vAlign w:val="center"/>
          </w:tcPr>
          <w:p w14:paraId="197B286D">
            <w:pPr>
              <w:spacing w:line="276" w:lineRule="auto"/>
              <w:ind w:firstLine="0" w:firstLineChars="0"/>
              <w:jc w:val="center"/>
              <w:rPr>
                <w:rFonts w:ascii="仿宋" w:hAnsi="仿宋"/>
              </w:rPr>
            </w:pPr>
            <w:r>
              <w:rPr>
                <w:rFonts w:hint="eastAsia" w:ascii="仿宋" w:hAnsi="仿宋"/>
              </w:rPr>
              <w:t>clqk</w:t>
            </w:r>
          </w:p>
        </w:tc>
        <w:tc>
          <w:tcPr>
            <w:tcW w:w="1918" w:type="dxa"/>
            <w:vAlign w:val="center"/>
          </w:tcPr>
          <w:p w14:paraId="24CAAA4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0DF22C20">
            <w:pPr>
              <w:spacing w:line="276" w:lineRule="auto"/>
              <w:ind w:firstLine="0" w:firstLineChars="0"/>
              <w:jc w:val="left"/>
              <w:rPr>
                <w:rFonts w:ascii="仿宋" w:hAnsi="仿宋"/>
              </w:rPr>
            </w:pPr>
          </w:p>
        </w:tc>
      </w:tr>
      <w:tr w14:paraId="3260A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1A4B2D1A">
            <w:pPr>
              <w:pStyle w:val="79"/>
              <w:numPr>
                <w:ilvl w:val="0"/>
                <w:numId w:val="46"/>
              </w:numPr>
              <w:spacing w:line="276" w:lineRule="auto"/>
              <w:ind w:firstLineChars="0"/>
              <w:jc w:val="center"/>
              <w:rPr>
                <w:rFonts w:ascii="仿宋" w:hAnsi="仿宋"/>
              </w:rPr>
            </w:pPr>
          </w:p>
        </w:tc>
        <w:tc>
          <w:tcPr>
            <w:tcW w:w="2071" w:type="dxa"/>
            <w:vAlign w:val="center"/>
          </w:tcPr>
          <w:p w14:paraId="510E1031">
            <w:pPr>
              <w:spacing w:line="276" w:lineRule="auto"/>
              <w:ind w:firstLine="0" w:firstLineChars="0"/>
              <w:rPr>
                <w:rFonts w:ascii="仿宋" w:hAnsi="仿宋"/>
                <w:color w:val="000000"/>
                <w:szCs w:val="24"/>
              </w:rPr>
            </w:pPr>
            <w:r>
              <w:rPr>
                <w:rFonts w:hint="eastAsia" w:ascii="仿宋" w:hAnsi="仿宋"/>
                <w:color w:val="000000"/>
                <w:szCs w:val="24"/>
              </w:rPr>
              <w:t>本月处理虫粮数量</w:t>
            </w:r>
          </w:p>
        </w:tc>
        <w:tc>
          <w:tcPr>
            <w:tcW w:w="1634" w:type="dxa"/>
            <w:vAlign w:val="center"/>
          </w:tcPr>
          <w:p w14:paraId="23900829">
            <w:pPr>
              <w:spacing w:line="276" w:lineRule="auto"/>
              <w:ind w:firstLine="0" w:firstLineChars="0"/>
              <w:jc w:val="center"/>
              <w:rPr>
                <w:rFonts w:ascii="仿宋" w:hAnsi="仿宋"/>
              </w:rPr>
            </w:pPr>
            <w:r>
              <w:rPr>
                <w:rFonts w:hint="eastAsia" w:ascii="仿宋" w:hAnsi="仿宋"/>
              </w:rPr>
              <w:t>byclclsl</w:t>
            </w:r>
          </w:p>
        </w:tc>
        <w:tc>
          <w:tcPr>
            <w:tcW w:w="1918" w:type="dxa"/>
            <w:vAlign w:val="center"/>
          </w:tcPr>
          <w:p w14:paraId="6795D6FF">
            <w:pPr>
              <w:spacing w:line="276" w:lineRule="auto"/>
              <w:ind w:firstLine="0" w:firstLineChars="0"/>
              <w:jc w:val="center"/>
              <w:rPr>
                <w:rFonts w:ascii="仿宋" w:hAnsi="仿宋"/>
              </w:rPr>
            </w:pPr>
            <w:r>
              <w:rPr>
                <w:rFonts w:ascii="仿宋" w:hAnsi="仿宋"/>
              </w:rPr>
              <w:t>D</w:t>
            </w:r>
            <w:r>
              <w:rPr>
                <w:rFonts w:hint="eastAsia" w:ascii="仿宋" w:hAnsi="仿宋"/>
              </w:rPr>
              <w:t>ecimal</w:t>
            </w:r>
            <w:r>
              <w:rPr>
                <w:rFonts w:ascii="仿宋" w:hAnsi="仿宋"/>
              </w:rPr>
              <w:t>(20,0)</w:t>
            </w:r>
          </w:p>
        </w:tc>
        <w:tc>
          <w:tcPr>
            <w:tcW w:w="1918" w:type="dxa"/>
            <w:vAlign w:val="center"/>
          </w:tcPr>
          <w:p w14:paraId="7A65E720">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公斤</w:t>
            </w:r>
          </w:p>
        </w:tc>
      </w:tr>
      <w:tr w14:paraId="29B40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40B7D2C4">
            <w:pPr>
              <w:pStyle w:val="79"/>
              <w:numPr>
                <w:ilvl w:val="0"/>
                <w:numId w:val="46"/>
              </w:numPr>
              <w:spacing w:line="276" w:lineRule="auto"/>
              <w:ind w:firstLineChars="0"/>
              <w:jc w:val="center"/>
              <w:rPr>
                <w:rFonts w:ascii="仿宋" w:hAnsi="仿宋"/>
              </w:rPr>
            </w:pPr>
          </w:p>
        </w:tc>
        <w:tc>
          <w:tcPr>
            <w:tcW w:w="2071" w:type="dxa"/>
            <w:vAlign w:val="center"/>
          </w:tcPr>
          <w:p w14:paraId="671D8690">
            <w:pPr>
              <w:spacing w:line="276" w:lineRule="auto"/>
              <w:ind w:firstLine="0" w:firstLineChars="0"/>
              <w:rPr>
                <w:rFonts w:ascii="仿宋" w:hAnsi="仿宋"/>
                <w:color w:val="000000"/>
                <w:szCs w:val="24"/>
              </w:rPr>
            </w:pPr>
            <w:r>
              <w:rPr>
                <w:rFonts w:hint="eastAsia" w:ascii="仿宋" w:hAnsi="仿宋"/>
                <w:color w:val="000000"/>
                <w:szCs w:val="24"/>
              </w:rPr>
              <w:t>是否“四无”粮仓</w:t>
            </w:r>
          </w:p>
        </w:tc>
        <w:tc>
          <w:tcPr>
            <w:tcW w:w="1634" w:type="dxa"/>
            <w:vAlign w:val="center"/>
          </w:tcPr>
          <w:p w14:paraId="72C02896">
            <w:pPr>
              <w:spacing w:line="276" w:lineRule="auto"/>
              <w:ind w:firstLine="0" w:firstLineChars="0"/>
              <w:jc w:val="center"/>
              <w:rPr>
                <w:rFonts w:ascii="仿宋" w:hAnsi="仿宋"/>
              </w:rPr>
            </w:pPr>
            <w:r>
              <w:rPr>
                <w:rFonts w:ascii="仿宋" w:hAnsi="仿宋"/>
              </w:rPr>
              <w:t>sfswlc</w:t>
            </w:r>
          </w:p>
        </w:tc>
        <w:tc>
          <w:tcPr>
            <w:tcW w:w="1918" w:type="dxa"/>
            <w:vAlign w:val="center"/>
          </w:tcPr>
          <w:p w14:paraId="50E2005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18" w:type="dxa"/>
            <w:vAlign w:val="center"/>
          </w:tcPr>
          <w:p w14:paraId="09351C59">
            <w:pPr>
              <w:spacing w:line="276" w:lineRule="auto"/>
              <w:ind w:firstLine="0" w:firstLineChars="0"/>
              <w:jc w:val="left"/>
              <w:rPr>
                <w:rFonts w:ascii="仿宋" w:hAnsi="仿宋"/>
              </w:rPr>
            </w:pPr>
            <w:r>
              <w:rPr>
                <w:rFonts w:hint="eastAsia" w:ascii="仿宋" w:hAnsi="仿宋"/>
              </w:rPr>
              <w:t>0:否</w:t>
            </w:r>
          </w:p>
          <w:p w14:paraId="558D4205">
            <w:pPr>
              <w:spacing w:line="276" w:lineRule="auto"/>
              <w:ind w:firstLine="0" w:firstLineChars="0"/>
              <w:jc w:val="left"/>
              <w:rPr>
                <w:rFonts w:ascii="仿宋" w:hAnsi="仿宋"/>
              </w:rPr>
            </w:pPr>
            <w:r>
              <w:rPr>
                <w:rFonts w:hint="eastAsia" w:ascii="仿宋" w:hAnsi="仿宋"/>
              </w:rPr>
              <w:t>1：是</w:t>
            </w:r>
          </w:p>
          <w:p w14:paraId="272AA2CB">
            <w:pPr>
              <w:spacing w:line="276" w:lineRule="auto"/>
              <w:ind w:firstLine="0" w:firstLineChars="0"/>
              <w:jc w:val="left"/>
              <w:rPr>
                <w:rFonts w:ascii="仿宋" w:hAnsi="仿宋"/>
              </w:rPr>
            </w:pPr>
            <w:r>
              <w:rPr>
                <w:rFonts w:hint="eastAsia" w:ascii="仿宋" w:hAnsi="仿宋"/>
              </w:rPr>
              <w:t>（可空）</w:t>
            </w:r>
          </w:p>
        </w:tc>
      </w:tr>
      <w:tr w14:paraId="0CF1B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7B2D11B1">
            <w:pPr>
              <w:pStyle w:val="79"/>
              <w:numPr>
                <w:ilvl w:val="0"/>
                <w:numId w:val="46"/>
              </w:numPr>
              <w:spacing w:line="276" w:lineRule="auto"/>
              <w:ind w:firstLineChars="0"/>
              <w:jc w:val="center"/>
              <w:rPr>
                <w:rFonts w:ascii="仿宋" w:hAnsi="仿宋"/>
              </w:rPr>
            </w:pPr>
          </w:p>
        </w:tc>
        <w:tc>
          <w:tcPr>
            <w:tcW w:w="2071" w:type="dxa"/>
            <w:vAlign w:val="center"/>
          </w:tcPr>
          <w:p w14:paraId="0B0CA6D8">
            <w:pPr>
              <w:spacing w:line="276" w:lineRule="auto"/>
              <w:ind w:firstLine="0" w:firstLineChars="0"/>
              <w:rPr>
                <w:rFonts w:ascii="仿宋" w:hAnsi="仿宋"/>
                <w:szCs w:val="24"/>
              </w:rPr>
            </w:pPr>
            <w:r>
              <w:rPr>
                <w:rFonts w:hint="eastAsia" w:ascii="仿宋" w:hAnsi="仿宋"/>
                <w:color w:val="000000"/>
                <w:szCs w:val="24"/>
              </w:rPr>
              <w:t>检查性质代码</w:t>
            </w:r>
          </w:p>
        </w:tc>
        <w:tc>
          <w:tcPr>
            <w:tcW w:w="1634" w:type="dxa"/>
            <w:vAlign w:val="center"/>
          </w:tcPr>
          <w:p w14:paraId="7F69638A">
            <w:pPr>
              <w:spacing w:line="276" w:lineRule="auto"/>
              <w:ind w:firstLine="0" w:firstLineChars="0"/>
              <w:jc w:val="center"/>
              <w:rPr>
                <w:rFonts w:ascii="仿宋" w:hAnsi="仿宋"/>
              </w:rPr>
            </w:pPr>
            <w:r>
              <w:rPr>
                <w:rFonts w:hint="eastAsia" w:ascii="仿宋" w:hAnsi="仿宋"/>
              </w:rPr>
              <w:t>jcxznm</w:t>
            </w:r>
          </w:p>
        </w:tc>
        <w:tc>
          <w:tcPr>
            <w:tcW w:w="1918" w:type="dxa"/>
            <w:vAlign w:val="center"/>
          </w:tcPr>
          <w:p w14:paraId="091C926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18" w:type="dxa"/>
            <w:vAlign w:val="center"/>
          </w:tcPr>
          <w:p w14:paraId="282866C9">
            <w:pPr>
              <w:spacing w:line="276" w:lineRule="auto"/>
              <w:ind w:firstLine="0" w:firstLineChars="0"/>
              <w:jc w:val="left"/>
              <w:rPr>
                <w:rFonts w:ascii="仿宋" w:hAnsi="仿宋"/>
              </w:rPr>
            </w:pPr>
            <w:r>
              <w:rPr>
                <w:rFonts w:hint="eastAsia" w:ascii="仿宋" w:hAnsi="仿宋"/>
              </w:rPr>
              <w:t>0：日常检查</w:t>
            </w:r>
          </w:p>
          <w:p w14:paraId="30FBF4CD">
            <w:pPr>
              <w:spacing w:line="276" w:lineRule="auto"/>
              <w:ind w:firstLine="0" w:firstLineChars="0"/>
              <w:jc w:val="left"/>
              <w:rPr>
                <w:rFonts w:ascii="仿宋" w:hAnsi="仿宋"/>
              </w:rPr>
            </w:pPr>
            <w:r>
              <w:rPr>
                <w:rFonts w:hint="eastAsia" w:ascii="仿宋" w:hAnsi="仿宋"/>
              </w:rPr>
              <w:t>1：抽查</w:t>
            </w:r>
          </w:p>
          <w:p w14:paraId="4CEB36C3">
            <w:pPr>
              <w:spacing w:line="276" w:lineRule="auto"/>
              <w:ind w:firstLine="0" w:firstLineChars="0"/>
              <w:jc w:val="left"/>
              <w:rPr>
                <w:rFonts w:ascii="仿宋" w:hAnsi="仿宋"/>
              </w:rPr>
            </w:pPr>
            <w:r>
              <w:rPr>
                <w:rFonts w:hint="eastAsia" w:ascii="仿宋" w:hAnsi="仿宋"/>
              </w:rPr>
              <w:t>2：其他</w:t>
            </w:r>
          </w:p>
          <w:p w14:paraId="76A0ABF5">
            <w:pPr>
              <w:spacing w:line="276" w:lineRule="auto"/>
              <w:ind w:firstLine="0" w:firstLineChars="0"/>
              <w:jc w:val="left"/>
              <w:rPr>
                <w:rFonts w:ascii="仿宋" w:hAnsi="仿宋"/>
              </w:rPr>
            </w:pPr>
            <w:r>
              <w:rPr>
                <w:rFonts w:hint="eastAsia" w:ascii="仿宋" w:hAnsi="仿宋"/>
              </w:rPr>
              <w:t>(不可空)</w:t>
            </w:r>
          </w:p>
        </w:tc>
      </w:tr>
      <w:tr w14:paraId="302F1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30EDAC75">
            <w:pPr>
              <w:pStyle w:val="79"/>
              <w:numPr>
                <w:ilvl w:val="0"/>
                <w:numId w:val="46"/>
              </w:numPr>
              <w:spacing w:line="276" w:lineRule="auto"/>
              <w:ind w:firstLineChars="0"/>
              <w:jc w:val="center"/>
              <w:rPr>
                <w:rFonts w:ascii="仿宋" w:hAnsi="仿宋"/>
              </w:rPr>
            </w:pPr>
          </w:p>
        </w:tc>
        <w:tc>
          <w:tcPr>
            <w:tcW w:w="2071" w:type="dxa"/>
            <w:vAlign w:val="center"/>
          </w:tcPr>
          <w:p w14:paraId="28FDC219">
            <w:pPr>
              <w:spacing w:line="276" w:lineRule="auto"/>
              <w:ind w:firstLine="0" w:firstLineChars="0"/>
              <w:rPr>
                <w:rFonts w:ascii="仿宋" w:hAnsi="仿宋"/>
                <w:szCs w:val="24"/>
              </w:rPr>
            </w:pPr>
            <w:r>
              <w:rPr>
                <w:rFonts w:hint="eastAsia" w:ascii="仿宋" w:hAnsi="仿宋"/>
                <w:color w:val="000000"/>
                <w:szCs w:val="24"/>
              </w:rPr>
              <w:t>参加人员姓名</w:t>
            </w:r>
          </w:p>
        </w:tc>
        <w:tc>
          <w:tcPr>
            <w:tcW w:w="1634" w:type="dxa"/>
            <w:vAlign w:val="center"/>
          </w:tcPr>
          <w:p w14:paraId="2A0BF866">
            <w:pPr>
              <w:spacing w:line="276" w:lineRule="auto"/>
              <w:ind w:firstLine="0" w:firstLineChars="0"/>
              <w:jc w:val="center"/>
              <w:rPr>
                <w:rFonts w:ascii="仿宋" w:hAnsi="仿宋"/>
              </w:rPr>
            </w:pPr>
            <w:r>
              <w:rPr>
                <w:rFonts w:hint="eastAsia" w:ascii="仿宋" w:hAnsi="仿宋"/>
              </w:rPr>
              <w:t>cjryxm</w:t>
            </w:r>
          </w:p>
        </w:tc>
        <w:tc>
          <w:tcPr>
            <w:tcW w:w="1918" w:type="dxa"/>
            <w:vAlign w:val="center"/>
          </w:tcPr>
          <w:p w14:paraId="2845273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7FFD36DF">
            <w:pPr>
              <w:spacing w:line="276" w:lineRule="auto"/>
              <w:ind w:firstLine="0" w:firstLineChars="0"/>
              <w:jc w:val="left"/>
              <w:rPr>
                <w:rFonts w:ascii="仿宋" w:hAnsi="仿宋"/>
              </w:rPr>
            </w:pPr>
            <w:r>
              <w:rPr>
                <w:rFonts w:hint="eastAsia" w:ascii="仿宋" w:hAnsi="仿宋"/>
              </w:rPr>
              <w:t>(不可空)</w:t>
            </w:r>
          </w:p>
        </w:tc>
      </w:tr>
      <w:tr w14:paraId="693F7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18E2E4E6">
            <w:pPr>
              <w:pStyle w:val="79"/>
              <w:numPr>
                <w:ilvl w:val="0"/>
                <w:numId w:val="46"/>
              </w:numPr>
              <w:spacing w:line="276" w:lineRule="auto"/>
              <w:ind w:firstLineChars="0"/>
              <w:jc w:val="center"/>
              <w:rPr>
                <w:rFonts w:ascii="仿宋" w:hAnsi="仿宋"/>
              </w:rPr>
            </w:pPr>
          </w:p>
        </w:tc>
        <w:tc>
          <w:tcPr>
            <w:tcW w:w="2071" w:type="dxa"/>
            <w:vAlign w:val="center"/>
          </w:tcPr>
          <w:p w14:paraId="53740459">
            <w:pPr>
              <w:spacing w:line="276" w:lineRule="auto"/>
              <w:ind w:firstLine="0" w:firstLineChars="0"/>
              <w:rPr>
                <w:rFonts w:ascii="仿宋" w:hAnsi="仿宋"/>
                <w:szCs w:val="24"/>
              </w:rPr>
            </w:pPr>
            <w:r>
              <w:rPr>
                <w:rFonts w:hint="eastAsia" w:ascii="仿宋" w:hAnsi="仿宋"/>
                <w:color w:val="000000"/>
                <w:szCs w:val="24"/>
              </w:rPr>
              <w:t>检查内容</w:t>
            </w:r>
          </w:p>
        </w:tc>
        <w:tc>
          <w:tcPr>
            <w:tcW w:w="1634" w:type="dxa"/>
            <w:vAlign w:val="center"/>
          </w:tcPr>
          <w:p w14:paraId="24D7BE66">
            <w:pPr>
              <w:spacing w:line="276" w:lineRule="auto"/>
              <w:ind w:firstLine="0" w:firstLineChars="0"/>
              <w:jc w:val="center"/>
              <w:rPr>
                <w:rFonts w:ascii="仿宋" w:hAnsi="仿宋"/>
              </w:rPr>
            </w:pPr>
            <w:r>
              <w:rPr>
                <w:rFonts w:hint="eastAsia" w:ascii="仿宋" w:hAnsi="仿宋"/>
              </w:rPr>
              <w:t>jcnm</w:t>
            </w:r>
          </w:p>
        </w:tc>
        <w:tc>
          <w:tcPr>
            <w:tcW w:w="1918" w:type="dxa"/>
            <w:vAlign w:val="center"/>
          </w:tcPr>
          <w:p w14:paraId="03B0106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200)</w:t>
            </w:r>
          </w:p>
        </w:tc>
        <w:tc>
          <w:tcPr>
            <w:tcW w:w="1918" w:type="dxa"/>
            <w:vAlign w:val="center"/>
          </w:tcPr>
          <w:p w14:paraId="1471B528">
            <w:pPr>
              <w:spacing w:line="276" w:lineRule="auto"/>
              <w:ind w:firstLine="0" w:firstLineChars="0"/>
              <w:jc w:val="left"/>
              <w:rPr>
                <w:rFonts w:ascii="仿宋" w:hAnsi="仿宋"/>
              </w:rPr>
            </w:pPr>
            <w:r>
              <w:rPr>
                <w:rFonts w:hint="eastAsia" w:ascii="仿宋" w:hAnsi="仿宋"/>
              </w:rPr>
              <w:t>(不可空)</w:t>
            </w:r>
          </w:p>
        </w:tc>
      </w:tr>
      <w:tr w14:paraId="36492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42D57DC5">
            <w:pPr>
              <w:pStyle w:val="79"/>
              <w:numPr>
                <w:ilvl w:val="0"/>
                <w:numId w:val="46"/>
              </w:numPr>
              <w:spacing w:line="276" w:lineRule="auto"/>
              <w:ind w:firstLineChars="0"/>
              <w:jc w:val="center"/>
              <w:rPr>
                <w:rFonts w:ascii="仿宋" w:hAnsi="仿宋"/>
              </w:rPr>
            </w:pPr>
          </w:p>
        </w:tc>
        <w:tc>
          <w:tcPr>
            <w:tcW w:w="2071" w:type="dxa"/>
            <w:vAlign w:val="center"/>
          </w:tcPr>
          <w:p w14:paraId="1346BAFF">
            <w:pPr>
              <w:spacing w:line="276" w:lineRule="auto"/>
              <w:ind w:firstLine="0" w:firstLineChars="0"/>
              <w:rPr>
                <w:rFonts w:ascii="仿宋" w:hAnsi="仿宋"/>
                <w:szCs w:val="24"/>
              </w:rPr>
            </w:pPr>
            <w:r>
              <w:rPr>
                <w:rFonts w:hint="eastAsia" w:ascii="仿宋" w:hAnsi="仿宋"/>
                <w:color w:val="000000"/>
                <w:szCs w:val="24"/>
              </w:rPr>
              <w:t>发现问题</w:t>
            </w:r>
          </w:p>
        </w:tc>
        <w:tc>
          <w:tcPr>
            <w:tcW w:w="1634" w:type="dxa"/>
            <w:vAlign w:val="center"/>
          </w:tcPr>
          <w:p w14:paraId="1B80869B">
            <w:pPr>
              <w:spacing w:line="276" w:lineRule="auto"/>
              <w:ind w:firstLine="0" w:firstLineChars="0"/>
              <w:jc w:val="center"/>
              <w:rPr>
                <w:rFonts w:ascii="仿宋" w:hAnsi="仿宋"/>
              </w:rPr>
            </w:pPr>
            <w:r>
              <w:rPr>
                <w:rFonts w:hint="eastAsia" w:ascii="仿宋" w:hAnsi="仿宋"/>
              </w:rPr>
              <w:t>fxwt</w:t>
            </w:r>
          </w:p>
        </w:tc>
        <w:tc>
          <w:tcPr>
            <w:tcW w:w="1918" w:type="dxa"/>
            <w:vAlign w:val="center"/>
          </w:tcPr>
          <w:p w14:paraId="2CB8A41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200)</w:t>
            </w:r>
          </w:p>
        </w:tc>
        <w:tc>
          <w:tcPr>
            <w:tcW w:w="1918" w:type="dxa"/>
            <w:vAlign w:val="center"/>
          </w:tcPr>
          <w:p w14:paraId="427C5156">
            <w:pPr>
              <w:spacing w:line="276" w:lineRule="auto"/>
              <w:ind w:firstLine="0" w:firstLineChars="0"/>
              <w:jc w:val="left"/>
              <w:rPr>
                <w:rFonts w:ascii="仿宋" w:hAnsi="仿宋"/>
              </w:rPr>
            </w:pPr>
            <w:r>
              <w:rPr>
                <w:rFonts w:hint="eastAsia" w:ascii="仿宋" w:hAnsi="仿宋"/>
              </w:rPr>
              <w:t>(不可空)</w:t>
            </w:r>
          </w:p>
        </w:tc>
      </w:tr>
      <w:tr w14:paraId="50056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303F1509">
            <w:pPr>
              <w:pStyle w:val="79"/>
              <w:numPr>
                <w:ilvl w:val="0"/>
                <w:numId w:val="46"/>
              </w:numPr>
              <w:spacing w:line="276" w:lineRule="auto"/>
              <w:ind w:firstLineChars="0"/>
              <w:jc w:val="center"/>
              <w:rPr>
                <w:rFonts w:ascii="仿宋" w:hAnsi="仿宋"/>
              </w:rPr>
            </w:pPr>
          </w:p>
        </w:tc>
        <w:tc>
          <w:tcPr>
            <w:tcW w:w="2071" w:type="dxa"/>
            <w:vAlign w:val="center"/>
          </w:tcPr>
          <w:p w14:paraId="7F16BEC0">
            <w:pPr>
              <w:spacing w:line="276" w:lineRule="auto"/>
              <w:ind w:firstLine="0" w:firstLineChars="0"/>
              <w:rPr>
                <w:rFonts w:ascii="仿宋" w:hAnsi="仿宋"/>
                <w:szCs w:val="24"/>
              </w:rPr>
            </w:pPr>
            <w:r>
              <w:rPr>
                <w:rFonts w:hint="eastAsia" w:ascii="仿宋" w:hAnsi="仿宋"/>
                <w:color w:val="000000"/>
                <w:szCs w:val="24"/>
              </w:rPr>
              <w:t>处理意见</w:t>
            </w:r>
          </w:p>
        </w:tc>
        <w:tc>
          <w:tcPr>
            <w:tcW w:w="1634" w:type="dxa"/>
            <w:vAlign w:val="center"/>
          </w:tcPr>
          <w:p w14:paraId="26A0CCB4">
            <w:pPr>
              <w:spacing w:line="276" w:lineRule="auto"/>
              <w:ind w:firstLine="0" w:firstLineChars="0"/>
              <w:jc w:val="center"/>
              <w:rPr>
                <w:rFonts w:ascii="仿宋" w:hAnsi="仿宋"/>
              </w:rPr>
            </w:pPr>
            <w:r>
              <w:rPr>
                <w:rFonts w:hint="eastAsia" w:ascii="仿宋" w:hAnsi="仿宋"/>
              </w:rPr>
              <w:t>clyj</w:t>
            </w:r>
          </w:p>
        </w:tc>
        <w:tc>
          <w:tcPr>
            <w:tcW w:w="1918" w:type="dxa"/>
            <w:vAlign w:val="center"/>
          </w:tcPr>
          <w:p w14:paraId="01D9E01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500)</w:t>
            </w:r>
          </w:p>
        </w:tc>
        <w:tc>
          <w:tcPr>
            <w:tcW w:w="1918" w:type="dxa"/>
            <w:vAlign w:val="center"/>
          </w:tcPr>
          <w:p w14:paraId="1E76D63B">
            <w:pPr>
              <w:spacing w:line="276" w:lineRule="auto"/>
              <w:ind w:firstLine="0" w:firstLineChars="0"/>
              <w:jc w:val="left"/>
              <w:rPr>
                <w:rFonts w:ascii="仿宋" w:hAnsi="仿宋"/>
              </w:rPr>
            </w:pPr>
            <w:r>
              <w:rPr>
                <w:rFonts w:hint="eastAsia" w:ascii="仿宋" w:hAnsi="仿宋"/>
              </w:rPr>
              <w:t>（可空）</w:t>
            </w:r>
          </w:p>
        </w:tc>
      </w:tr>
      <w:tr w14:paraId="63CBE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79BECDCB">
            <w:pPr>
              <w:pStyle w:val="79"/>
              <w:numPr>
                <w:ilvl w:val="0"/>
                <w:numId w:val="46"/>
              </w:numPr>
              <w:spacing w:line="276" w:lineRule="auto"/>
              <w:ind w:firstLineChars="0"/>
              <w:jc w:val="center"/>
              <w:rPr>
                <w:rFonts w:ascii="仿宋" w:hAnsi="仿宋"/>
              </w:rPr>
            </w:pPr>
          </w:p>
        </w:tc>
        <w:tc>
          <w:tcPr>
            <w:tcW w:w="2071" w:type="dxa"/>
            <w:vAlign w:val="center"/>
          </w:tcPr>
          <w:p w14:paraId="27E9E2A1">
            <w:pPr>
              <w:spacing w:line="276" w:lineRule="auto"/>
              <w:ind w:firstLine="0" w:firstLineChars="0"/>
              <w:rPr>
                <w:rFonts w:ascii="仿宋" w:hAnsi="仿宋"/>
                <w:szCs w:val="24"/>
              </w:rPr>
            </w:pPr>
            <w:r>
              <w:rPr>
                <w:rFonts w:hint="eastAsia" w:ascii="仿宋" w:hAnsi="仿宋"/>
                <w:color w:val="000000"/>
                <w:szCs w:val="24"/>
              </w:rPr>
              <w:t>领导意见</w:t>
            </w:r>
          </w:p>
        </w:tc>
        <w:tc>
          <w:tcPr>
            <w:tcW w:w="1634" w:type="dxa"/>
            <w:vAlign w:val="center"/>
          </w:tcPr>
          <w:p w14:paraId="52A7F3F5">
            <w:pPr>
              <w:spacing w:line="276" w:lineRule="auto"/>
              <w:ind w:firstLine="0" w:firstLineChars="0"/>
              <w:jc w:val="center"/>
              <w:rPr>
                <w:rFonts w:ascii="仿宋" w:hAnsi="仿宋"/>
              </w:rPr>
            </w:pPr>
            <w:r>
              <w:rPr>
                <w:rFonts w:hint="eastAsia" w:ascii="仿宋" w:hAnsi="仿宋"/>
              </w:rPr>
              <w:t>ldyj</w:t>
            </w:r>
          </w:p>
        </w:tc>
        <w:tc>
          <w:tcPr>
            <w:tcW w:w="1918" w:type="dxa"/>
            <w:vAlign w:val="center"/>
          </w:tcPr>
          <w:p w14:paraId="1046E40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0AA7D610">
            <w:pPr>
              <w:spacing w:line="276" w:lineRule="auto"/>
              <w:ind w:firstLine="0" w:firstLineChars="0"/>
              <w:jc w:val="left"/>
              <w:rPr>
                <w:rFonts w:ascii="仿宋" w:hAnsi="仿宋"/>
              </w:rPr>
            </w:pPr>
            <w:r>
              <w:rPr>
                <w:rFonts w:hint="eastAsia" w:ascii="仿宋" w:hAnsi="仿宋"/>
              </w:rPr>
              <w:t>（可空）</w:t>
            </w:r>
          </w:p>
        </w:tc>
      </w:tr>
      <w:tr w14:paraId="25F51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20CF43DF">
            <w:pPr>
              <w:pStyle w:val="79"/>
              <w:numPr>
                <w:ilvl w:val="0"/>
                <w:numId w:val="46"/>
              </w:numPr>
              <w:spacing w:line="276" w:lineRule="auto"/>
              <w:ind w:firstLineChars="0"/>
              <w:jc w:val="center"/>
              <w:rPr>
                <w:rFonts w:ascii="仿宋" w:hAnsi="仿宋"/>
              </w:rPr>
            </w:pPr>
          </w:p>
        </w:tc>
        <w:tc>
          <w:tcPr>
            <w:tcW w:w="2071" w:type="dxa"/>
            <w:vAlign w:val="center"/>
          </w:tcPr>
          <w:p w14:paraId="4A6B8F30">
            <w:pPr>
              <w:spacing w:line="276" w:lineRule="auto"/>
              <w:ind w:firstLine="0" w:firstLineChars="0"/>
              <w:rPr>
                <w:rFonts w:ascii="仿宋" w:hAnsi="仿宋"/>
                <w:szCs w:val="24"/>
              </w:rPr>
            </w:pPr>
            <w:r>
              <w:rPr>
                <w:rFonts w:hint="eastAsia" w:ascii="仿宋" w:hAnsi="仿宋"/>
                <w:color w:val="000000"/>
                <w:szCs w:val="24"/>
              </w:rPr>
              <w:t>处理结果及改进意见</w:t>
            </w:r>
          </w:p>
        </w:tc>
        <w:tc>
          <w:tcPr>
            <w:tcW w:w="1634" w:type="dxa"/>
            <w:vAlign w:val="center"/>
          </w:tcPr>
          <w:p w14:paraId="1B6101BA">
            <w:pPr>
              <w:spacing w:line="276" w:lineRule="auto"/>
              <w:ind w:firstLine="0" w:firstLineChars="0"/>
              <w:jc w:val="center"/>
              <w:rPr>
                <w:rFonts w:ascii="仿宋" w:hAnsi="仿宋"/>
              </w:rPr>
            </w:pPr>
            <w:r>
              <w:rPr>
                <w:rFonts w:hint="eastAsia" w:ascii="仿宋" w:hAnsi="仿宋"/>
              </w:rPr>
              <w:t>cljgjgjyj</w:t>
            </w:r>
          </w:p>
        </w:tc>
        <w:tc>
          <w:tcPr>
            <w:tcW w:w="1918" w:type="dxa"/>
            <w:vAlign w:val="center"/>
          </w:tcPr>
          <w:p w14:paraId="738BF58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5B56A497">
            <w:pPr>
              <w:spacing w:line="276" w:lineRule="auto"/>
              <w:ind w:firstLine="0" w:firstLineChars="0"/>
              <w:jc w:val="left"/>
              <w:rPr>
                <w:rFonts w:ascii="仿宋" w:hAnsi="仿宋"/>
              </w:rPr>
            </w:pPr>
            <w:r>
              <w:rPr>
                <w:rFonts w:hint="eastAsia" w:ascii="仿宋" w:hAnsi="仿宋"/>
              </w:rPr>
              <w:t>（可空）</w:t>
            </w:r>
          </w:p>
        </w:tc>
      </w:tr>
      <w:tr w14:paraId="01580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461C0A82">
            <w:pPr>
              <w:pStyle w:val="79"/>
              <w:numPr>
                <w:ilvl w:val="0"/>
                <w:numId w:val="46"/>
              </w:numPr>
              <w:spacing w:line="276" w:lineRule="auto"/>
              <w:ind w:firstLineChars="0"/>
              <w:jc w:val="center"/>
              <w:rPr>
                <w:rFonts w:ascii="仿宋" w:hAnsi="仿宋"/>
              </w:rPr>
            </w:pPr>
          </w:p>
        </w:tc>
        <w:tc>
          <w:tcPr>
            <w:tcW w:w="2071" w:type="dxa"/>
            <w:vAlign w:val="center"/>
          </w:tcPr>
          <w:p w14:paraId="3CCBF053">
            <w:pPr>
              <w:spacing w:line="276" w:lineRule="auto"/>
              <w:ind w:firstLine="0" w:firstLineChars="0"/>
              <w:rPr>
                <w:rFonts w:ascii="仿宋" w:hAnsi="仿宋"/>
                <w:szCs w:val="24"/>
              </w:rPr>
            </w:pPr>
            <w:r>
              <w:rPr>
                <w:rFonts w:hint="eastAsia" w:ascii="仿宋" w:hAnsi="仿宋"/>
                <w:color w:val="000000"/>
                <w:szCs w:val="24"/>
              </w:rPr>
              <w:t>备注</w:t>
            </w:r>
          </w:p>
        </w:tc>
        <w:tc>
          <w:tcPr>
            <w:tcW w:w="1634" w:type="dxa"/>
            <w:vAlign w:val="center"/>
          </w:tcPr>
          <w:p w14:paraId="76CF647C">
            <w:pPr>
              <w:spacing w:line="276" w:lineRule="auto"/>
              <w:ind w:firstLine="0" w:firstLineChars="0"/>
              <w:jc w:val="center"/>
              <w:rPr>
                <w:rFonts w:ascii="仿宋" w:hAnsi="仿宋"/>
              </w:rPr>
            </w:pPr>
            <w:r>
              <w:rPr>
                <w:rFonts w:hint="eastAsia" w:ascii="仿宋" w:hAnsi="仿宋"/>
              </w:rPr>
              <w:t>bz</w:t>
            </w:r>
          </w:p>
        </w:tc>
        <w:tc>
          <w:tcPr>
            <w:tcW w:w="1918" w:type="dxa"/>
            <w:vAlign w:val="center"/>
          </w:tcPr>
          <w:p w14:paraId="0D4EDC1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8" w:type="dxa"/>
            <w:vAlign w:val="center"/>
          </w:tcPr>
          <w:p w14:paraId="255D24C3">
            <w:pPr>
              <w:spacing w:line="276" w:lineRule="auto"/>
              <w:ind w:firstLine="0" w:firstLineChars="0"/>
              <w:jc w:val="left"/>
              <w:rPr>
                <w:rFonts w:ascii="仿宋" w:hAnsi="仿宋"/>
              </w:rPr>
            </w:pPr>
            <w:r>
              <w:rPr>
                <w:rFonts w:hint="eastAsia" w:ascii="仿宋" w:hAnsi="仿宋"/>
              </w:rPr>
              <w:t>（可空）</w:t>
            </w:r>
          </w:p>
        </w:tc>
      </w:tr>
      <w:tr w14:paraId="2396D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2881100E">
            <w:pPr>
              <w:pStyle w:val="79"/>
              <w:numPr>
                <w:ilvl w:val="0"/>
                <w:numId w:val="46"/>
              </w:numPr>
              <w:spacing w:line="276" w:lineRule="auto"/>
              <w:ind w:firstLineChars="0"/>
              <w:jc w:val="center"/>
              <w:rPr>
                <w:rFonts w:ascii="仿宋" w:hAnsi="仿宋"/>
              </w:rPr>
            </w:pPr>
          </w:p>
        </w:tc>
        <w:tc>
          <w:tcPr>
            <w:tcW w:w="2071" w:type="dxa"/>
            <w:vAlign w:val="center"/>
          </w:tcPr>
          <w:p w14:paraId="7A51BB35">
            <w:pPr>
              <w:spacing w:line="276" w:lineRule="auto"/>
              <w:ind w:firstLine="0" w:firstLineChars="0"/>
              <w:rPr>
                <w:rFonts w:ascii="仿宋" w:hAnsi="仿宋"/>
                <w:szCs w:val="24"/>
              </w:rPr>
            </w:pPr>
            <w:r>
              <w:rPr>
                <w:rFonts w:hint="eastAsia" w:ascii="仿宋" w:hAnsi="仿宋"/>
                <w:color w:val="000000"/>
                <w:szCs w:val="24"/>
              </w:rPr>
              <w:t>录入人姓名</w:t>
            </w:r>
          </w:p>
        </w:tc>
        <w:tc>
          <w:tcPr>
            <w:tcW w:w="1634" w:type="dxa"/>
            <w:vAlign w:val="center"/>
          </w:tcPr>
          <w:p w14:paraId="2C87C898">
            <w:pPr>
              <w:spacing w:line="276" w:lineRule="auto"/>
              <w:ind w:firstLine="0" w:firstLineChars="0"/>
              <w:jc w:val="center"/>
              <w:rPr>
                <w:rFonts w:ascii="仿宋" w:hAnsi="仿宋"/>
              </w:rPr>
            </w:pPr>
            <w:r>
              <w:rPr>
                <w:rFonts w:hint="eastAsia" w:ascii="仿宋" w:hAnsi="仿宋"/>
              </w:rPr>
              <w:t>lrrxm</w:t>
            </w:r>
          </w:p>
        </w:tc>
        <w:tc>
          <w:tcPr>
            <w:tcW w:w="1918" w:type="dxa"/>
            <w:vAlign w:val="center"/>
          </w:tcPr>
          <w:p w14:paraId="7027337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2AEEBB5E">
            <w:pPr>
              <w:spacing w:line="276" w:lineRule="auto"/>
              <w:ind w:firstLine="0" w:firstLineChars="0"/>
              <w:jc w:val="left"/>
              <w:rPr>
                <w:rFonts w:ascii="仿宋" w:hAnsi="仿宋"/>
              </w:rPr>
            </w:pPr>
            <w:r>
              <w:rPr>
                <w:rFonts w:hint="eastAsia" w:ascii="仿宋" w:hAnsi="仿宋"/>
              </w:rPr>
              <w:t>(不可空)</w:t>
            </w:r>
          </w:p>
        </w:tc>
      </w:tr>
      <w:tr w14:paraId="52D51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6D8DE63C">
            <w:pPr>
              <w:pStyle w:val="79"/>
              <w:numPr>
                <w:ilvl w:val="0"/>
                <w:numId w:val="46"/>
              </w:numPr>
              <w:spacing w:line="276" w:lineRule="auto"/>
              <w:ind w:firstLineChars="0"/>
              <w:jc w:val="center"/>
              <w:rPr>
                <w:rFonts w:ascii="仿宋" w:hAnsi="仿宋"/>
              </w:rPr>
            </w:pPr>
          </w:p>
        </w:tc>
        <w:tc>
          <w:tcPr>
            <w:tcW w:w="2071" w:type="dxa"/>
            <w:vAlign w:val="center"/>
          </w:tcPr>
          <w:p w14:paraId="77C68674">
            <w:pPr>
              <w:spacing w:line="276" w:lineRule="auto"/>
              <w:ind w:firstLine="0" w:firstLineChars="0"/>
              <w:rPr>
                <w:rFonts w:ascii="仿宋" w:hAnsi="仿宋"/>
                <w:szCs w:val="24"/>
              </w:rPr>
            </w:pPr>
            <w:r>
              <w:rPr>
                <w:rFonts w:hint="eastAsia" w:ascii="仿宋" w:hAnsi="仿宋"/>
                <w:color w:val="000000"/>
                <w:szCs w:val="24"/>
              </w:rPr>
              <w:t>录入人内码</w:t>
            </w:r>
          </w:p>
        </w:tc>
        <w:tc>
          <w:tcPr>
            <w:tcW w:w="1634" w:type="dxa"/>
            <w:vAlign w:val="center"/>
          </w:tcPr>
          <w:p w14:paraId="1620F752">
            <w:pPr>
              <w:spacing w:line="276" w:lineRule="auto"/>
              <w:ind w:firstLine="0" w:firstLineChars="0"/>
              <w:jc w:val="center"/>
              <w:rPr>
                <w:rFonts w:ascii="仿宋" w:hAnsi="仿宋"/>
              </w:rPr>
            </w:pPr>
            <w:r>
              <w:rPr>
                <w:rFonts w:hint="eastAsia" w:ascii="仿宋" w:hAnsi="仿宋"/>
              </w:rPr>
              <w:t>lrrnm</w:t>
            </w:r>
          </w:p>
        </w:tc>
        <w:tc>
          <w:tcPr>
            <w:tcW w:w="1918" w:type="dxa"/>
            <w:vAlign w:val="center"/>
          </w:tcPr>
          <w:p w14:paraId="09BCBCE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28A8125C">
            <w:pPr>
              <w:spacing w:line="276" w:lineRule="auto"/>
              <w:ind w:firstLine="0" w:firstLineChars="0"/>
              <w:jc w:val="left"/>
              <w:rPr>
                <w:rFonts w:ascii="仿宋" w:hAnsi="仿宋"/>
              </w:rPr>
            </w:pPr>
            <w:r>
              <w:rPr>
                <w:rFonts w:hint="eastAsia" w:ascii="仿宋" w:hAnsi="仿宋"/>
              </w:rPr>
              <w:t>(可空)</w:t>
            </w:r>
          </w:p>
        </w:tc>
      </w:tr>
      <w:tr w14:paraId="6DD43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53596180">
            <w:pPr>
              <w:pStyle w:val="79"/>
              <w:numPr>
                <w:ilvl w:val="0"/>
                <w:numId w:val="46"/>
              </w:numPr>
              <w:spacing w:line="276" w:lineRule="auto"/>
              <w:ind w:firstLineChars="0"/>
              <w:jc w:val="center"/>
              <w:rPr>
                <w:rFonts w:ascii="仿宋" w:hAnsi="仿宋"/>
              </w:rPr>
            </w:pPr>
          </w:p>
        </w:tc>
        <w:tc>
          <w:tcPr>
            <w:tcW w:w="2071" w:type="dxa"/>
            <w:vAlign w:val="center"/>
          </w:tcPr>
          <w:p w14:paraId="26FE4318">
            <w:pPr>
              <w:spacing w:line="276" w:lineRule="auto"/>
              <w:ind w:firstLine="0" w:firstLineChars="0"/>
              <w:rPr>
                <w:rFonts w:ascii="仿宋" w:hAnsi="仿宋"/>
                <w:color w:val="000000"/>
                <w:szCs w:val="24"/>
              </w:rPr>
            </w:pPr>
            <w:r>
              <w:rPr>
                <w:rFonts w:hint="eastAsia" w:ascii="仿宋" w:hAnsi="仿宋"/>
                <w:color w:val="000000"/>
                <w:szCs w:val="24"/>
              </w:rPr>
              <w:t>录入时间</w:t>
            </w:r>
          </w:p>
        </w:tc>
        <w:tc>
          <w:tcPr>
            <w:tcW w:w="1634" w:type="dxa"/>
            <w:vAlign w:val="center"/>
          </w:tcPr>
          <w:p w14:paraId="0360B029">
            <w:pPr>
              <w:spacing w:line="276" w:lineRule="auto"/>
              <w:ind w:firstLine="0" w:firstLineChars="0"/>
              <w:jc w:val="center"/>
              <w:rPr>
                <w:rFonts w:ascii="仿宋" w:hAnsi="仿宋"/>
              </w:rPr>
            </w:pPr>
            <w:r>
              <w:rPr>
                <w:rFonts w:hint="eastAsia" w:ascii="仿宋" w:hAnsi="仿宋"/>
              </w:rPr>
              <w:t>lrsj</w:t>
            </w:r>
          </w:p>
        </w:tc>
        <w:tc>
          <w:tcPr>
            <w:tcW w:w="1918" w:type="dxa"/>
            <w:vAlign w:val="center"/>
          </w:tcPr>
          <w:p w14:paraId="2F52D07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vAlign w:val="center"/>
          </w:tcPr>
          <w:p w14:paraId="17142838">
            <w:pPr>
              <w:spacing w:line="276" w:lineRule="auto"/>
              <w:ind w:firstLine="0" w:firstLineChars="0"/>
              <w:rPr>
                <w:rFonts w:ascii="仿宋" w:hAnsi="仿宋"/>
              </w:rPr>
            </w:pPr>
            <w:r>
              <w:rPr>
                <w:rFonts w:ascii="仿宋" w:hAnsi="仿宋"/>
              </w:rPr>
              <w:t>y</w:t>
            </w:r>
            <w:r>
              <w:rPr>
                <w:rFonts w:hint="eastAsia" w:ascii="仿宋" w:hAnsi="仿宋"/>
              </w:rPr>
              <w:t>yyy-</w:t>
            </w:r>
            <w:r>
              <w:rPr>
                <w:rFonts w:ascii="仿宋" w:hAnsi="仿宋"/>
              </w:rPr>
              <w:t>MM-dd HH:mm:ss</w:t>
            </w:r>
          </w:p>
          <w:p w14:paraId="7B57AEA7">
            <w:pPr>
              <w:spacing w:line="276" w:lineRule="auto"/>
              <w:ind w:firstLine="0" w:firstLineChars="0"/>
              <w:jc w:val="left"/>
              <w:rPr>
                <w:rFonts w:ascii="仿宋" w:hAnsi="仿宋"/>
              </w:rPr>
            </w:pPr>
            <w:r>
              <w:rPr>
                <w:rFonts w:hint="eastAsia" w:ascii="仿宋" w:hAnsi="仿宋"/>
              </w:rPr>
              <w:t>(不可空)</w:t>
            </w:r>
          </w:p>
        </w:tc>
      </w:tr>
      <w:tr w14:paraId="1987B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761" w:type="dxa"/>
            <w:vAlign w:val="center"/>
          </w:tcPr>
          <w:p w14:paraId="00C2F91D">
            <w:pPr>
              <w:pStyle w:val="79"/>
              <w:numPr>
                <w:ilvl w:val="0"/>
                <w:numId w:val="46"/>
              </w:numPr>
              <w:spacing w:line="276" w:lineRule="auto"/>
              <w:ind w:firstLineChars="0"/>
              <w:jc w:val="center"/>
              <w:rPr>
                <w:rFonts w:ascii="仿宋" w:hAnsi="仿宋"/>
              </w:rPr>
            </w:pPr>
          </w:p>
        </w:tc>
        <w:tc>
          <w:tcPr>
            <w:tcW w:w="2071" w:type="dxa"/>
            <w:vAlign w:val="center"/>
          </w:tcPr>
          <w:p w14:paraId="52DB72EC">
            <w:pPr>
              <w:spacing w:line="276" w:lineRule="auto"/>
              <w:ind w:firstLine="0" w:firstLineChars="0"/>
              <w:rPr>
                <w:rFonts w:ascii="仿宋" w:hAnsi="仿宋"/>
                <w:color w:val="000000"/>
                <w:szCs w:val="24"/>
              </w:rPr>
            </w:pPr>
            <w:r>
              <w:rPr>
                <w:rFonts w:hint="eastAsia" w:ascii="仿宋" w:hAnsi="仿宋"/>
              </w:rPr>
              <w:t>是否删除</w:t>
            </w:r>
          </w:p>
        </w:tc>
        <w:tc>
          <w:tcPr>
            <w:tcW w:w="1634" w:type="dxa"/>
            <w:vAlign w:val="center"/>
          </w:tcPr>
          <w:p w14:paraId="47D4BA13">
            <w:pPr>
              <w:spacing w:line="276" w:lineRule="auto"/>
              <w:ind w:firstLine="0" w:firstLineChars="0"/>
              <w:jc w:val="center"/>
              <w:rPr>
                <w:rFonts w:ascii="仿宋" w:hAnsi="仿宋"/>
              </w:rPr>
            </w:pPr>
            <w:r>
              <w:rPr>
                <w:rFonts w:hint="eastAsia" w:ascii="仿宋" w:hAnsi="仿宋"/>
              </w:rPr>
              <w:t>sfsc</w:t>
            </w:r>
          </w:p>
        </w:tc>
        <w:tc>
          <w:tcPr>
            <w:tcW w:w="1918" w:type="dxa"/>
            <w:vAlign w:val="center"/>
          </w:tcPr>
          <w:p w14:paraId="46F35740">
            <w:pPr>
              <w:spacing w:line="276" w:lineRule="auto"/>
              <w:ind w:firstLine="0" w:firstLineChars="0"/>
              <w:jc w:val="center"/>
              <w:rPr>
                <w:rFonts w:ascii="仿宋" w:hAnsi="仿宋"/>
              </w:rPr>
            </w:pPr>
            <w:r>
              <w:rPr>
                <w:rFonts w:hint="eastAsia" w:ascii="仿宋" w:hAnsi="仿宋"/>
              </w:rPr>
              <w:t>String（1）</w:t>
            </w:r>
          </w:p>
        </w:tc>
        <w:tc>
          <w:tcPr>
            <w:tcW w:w="1918" w:type="dxa"/>
            <w:vAlign w:val="center"/>
          </w:tcPr>
          <w:p w14:paraId="0066FEC2">
            <w:pPr>
              <w:spacing w:line="276" w:lineRule="auto"/>
              <w:ind w:firstLine="0" w:firstLineChars="0"/>
              <w:jc w:val="left"/>
              <w:rPr>
                <w:rFonts w:ascii="仿宋" w:hAnsi="仿宋"/>
              </w:rPr>
            </w:pPr>
            <w:r>
              <w:rPr>
                <w:rFonts w:hint="eastAsia" w:ascii="仿宋" w:hAnsi="仿宋"/>
              </w:rPr>
              <w:t>1：删除</w:t>
            </w:r>
          </w:p>
          <w:p w14:paraId="0A47F70D">
            <w:pPr>
              <w:spacing w:line="276" w:lineRule="auto"/>
              <w:ind w:firstLine="0" w:firstLineChars="0"/>
              <w:jc w:val="left"/>
              <w:rPr>
                <w:rFonts w:ascii="仿宋" w:hAnsi="仿宋"/>
              </w:rPr>
            </w:pPr>
            <w:r>
              <w:rPr>
                <w:rFonts w:hint="eastAsia" w:ascii="仿宋" w:hAnsi="仿宋"/>
              </w:rPr>
              <w:t>0：不删除（可空）</w:t>
            </w:r>
          </w:p>
          <w:p w14:paraId="05DD6566">
            <w:pPr>
              <w:spacing w:line="276" w:lineRule="auto"/>
              <w:ind w:firstLine="0" w:firstLineChars="0"/>
              <w:rPr>
                <w:rFonts w:ascii="仿宋" w:hAnsi="仿宋"/>
              </w:rPr>
            </w:pPr>
            <w:r>
              <w:rPr>
                <w:rFonts w:ascii="仿宋" w:hAnsi="仿宋"/>
              </w:rPr>
              <w:t>空值默认为不删除</w:t>
            </w:r>
          </w:p>
        </w:tc>
      </w:tr>
    </w:tbl>
    <w:p w14:paraId="070439FC">
      <w:pPr>
        <w:ind w:firstLine="480"/>
        <w:rPr>
          <w:rFonts w:ascii="仿宋" w:hAnsi="仿宋"/>
          <w:szCs w:val="24"/>
        </w:rPr>
      </w:pPr>
    </w:p>
    <w:p w14:paraId="483122BB">
      <w:pPr>
        <w:pStyle w:val="4"/>
        <w:ind w:left="851" w:hanging="851"/>
        <w:rPr>
          <w:rFonts w:ascii="仿宋" w:hAnsi="仿宋"/>
          <w:sz w:val="28"/>
          <w:szCs w:val="28"/>
        </w:rPr>
      </w:pPr>
      <w:bookmarkStart w:id="34" w:name="_Toc513039897"/>
      <w:bookmarkStart w:id="35" w:name="_Toc512432568"/>
      <w:bookmarkStart w:id="36" w:name="_Toc532829529"/>
      <w:r>
        <w:rPr>
          <w:rFonts w:hint="eastAsia" w:ascii="仿宋" w:hAnsi="仿宋"/>
          <w:sz w:val="28"/>
          <w:szCs w:val="28"/>
        </w:rPr>
        <w:t>价格监测数据接口</w:t>
      </w:r>
      <w:bookmarkEnd w:id="34"/>
      <w:bookmarkEnd w:id="35"/>
      <w:bookmarkEnd w:id="36"/>
    </w:p>
    <w:p w14:paraId="200E43E4">
      <w:pPr>
        <w:pStyle w:val="90"/>
        <w:numPr>
          <w:ilvl w:val="0"/>
          <w:numId w:val="47"/>
        </w:numPr>
        <w:ind w:firstLineChars="0"/>
        <w:rPr>
          <w:rFonts w:ascii="仿宋" w:hAnsi="仿宋" w:eastAsia="仿宋"/>
          <w:b/>
          <w:bCs/>
        </w:rPr>
      </w:pPr>
      <w:r>
        <w:rPr>
          <w:rFonts w:hint="eastAsia" w:ascii="仿宋" w:hAnsi="仿宋" w:eastAsia="仿宋"/>
          <w:b/>
          <w:bCs/>
        </w:rPr>
        <w:t>价格监测数据接口</w:t>
      </w:r>
    </w:p>
    <w:p w14:paraId="5E4F4124">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http://【国家平台接入地址】/service/API/SECURE/JGJCXX</w:t>
      </w:r>
    </w:p>
    <w:p w14:paraId="2182EE94">
      <w:pPr>
        <w:ind w:firstLine="566" w:firstLineChars="235"/>
        <w:rPr>
          <w:rFonts w:ascii="仿宋" w:hAnsi="仿宋"/>
          <w:b/>
          <w:bCs/>
          <w:szCs w:val="24"/>
        </w:rPr>
      </w:pPr>
      <w:r>
        <w:rPr>
          <w:rFonts w:hint="eastAsia" w:ascii="仿宋" w:hAnsi="仿宋"/>
          <w:b/>
          <w:bCs/>
          <w:szCs w:val="24"/>
        </w:rPr>
        <w:t>接口请求方式：POST</w:t>
      </w:r>
    </w:p>
    <w:p w14:paraId="370757D7">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2FC1B629">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357621AE">
      <w:pPr>
        <w:ind w:firstLine="566" w:firstLineChars="235"/>
        <w:rPr>
          <w:rFonts w:ascii="仿宋" w:hAnsi="仿宋"/>
          <w:b/>
          <w:szCs w:val="24"/>
        </w:rPr>
      </w:pPr>
      <w:r>
        <w:rPr>
          <w:rFonts w:hint="eastAsia" w:ascii="仿宋" w:hAnsi="仿宋"/>
          <w:b/>
          <w:bCs/>
          <w:szCs w:val="24"/>
        </w:rPr>
        <w:t>接口请求数据类型：JSON</w:t>
      </w:r>
    </w:p>
    <w:p w14:paraId="0FF6E170">
      <w:pPr>
        <w:ind w:firstLine="566" w:firstLineChars="235"/>
        <w:rPr>
          <w:rFonts w:ascii="仿宋" w:hAnsi="仿宋"/>
          <w:b/>
          <w:bCs/>
          <w:szCs w:val="24"/>
        </w:rPr>
      </w:pPr>
      <w:r>
        <w:rPr>
          <w:rFonts w:ascii="仿宋" w:hAnsi="仿宋"/>
          <w:b/>
          <w:bCs/>
          <w:szCs w:val="24"/>
        </w:rPr>
        <w:t>接口字段内容：</w:t>
      </w:r>
    </w:p>
    <w:p w14:paraId="0D333545">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22</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2"/>
        <w:gridCol w:w="1822"/>
        <w:gridCol w:w="1681"/>
        <w:gridCol w:w="1899"/>
        <w:gridCol w:w="1928"/>
      </w:tblGrid>
      <w:tr w14:paraId="5E193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BFBFBF"/>
            <w:vAlign w:val="center"/>
          </w:tcPr>
          <w:p w14:paraId="008F58A9">
            <w:pPr>
              <w:spacing w:line="276" w:lineRule="auto"/>
              <w:ind w:firstLine="0" w:firstLineChars="0"/>
              <w:jc w:val="center"/>
              <w:rPr>
                <w:rFonts w:ascii="仿宋" w:hAnsi="仿宋"/>
                <w:b/>
              </w:rPr>
            </w:pPr>
            <w:r>
              <w:rPr>
                <w:rFonts w:hint="eastAsia" w:ascii="仿宋" w:hAnsi="仿宋"/>
                <w:b/>
              </w:rPr>
              <w:t>序号</w:t>
            </w:r>
          </w:p>
        </w:tc>
        <w:tc>
          <w:tcPr>
            <w:tcW w:w="1822" w:type="dxa"/>
            <w:shd w:val="clear" w:color="auto" w:fill="BFBFBF"/>
            <w:vAlign w:val="center"/>
          </w:tcPr>
          <w:p w14:paraId="1648EE8A">
            <w:pPr>
              <w:spacing w:line="276" w:lineRule="auto"/>
              <w:ind w:firstLine="0" w:firstLineChars="0"/>
              <w:jc w:val="center"/>
              <w:rPr>
                <w:rFonts w:ascii="仿宋" w:hAnsi="仿宋"/>
                <w:b/>
              </w:rPr>
            </w:pPr>
            <w:r>
              <w:rPr>
                <w:rFonts w:hint="eastAsia" w:ascii="仿宋" w:hAnsi="仿宋"/>
                <w:b/>
              </w:rPr>
              <w:t>中文名称</w:t>
            </w:r>
          </w:p>
        </w:tc>
        <w:tc>
          <w:tcPr>
            <w:tcW w:w="1681" w:type="dxa"/>
            <w:shd w:val="clear" w:color="auto" w:fill="BFBFBF"/>
            <w:vAlign w:val="center"/>
          </w:tcPr>
          <w:p w14:paraId="06F3DEE2">
            <w:pPr>
              <w:spacing w:line="276" w:lineRule="auto"/>
              <w:ind w:firstLine="0" w:firstLineChars="0"/>
              <w:jc w:val="center"/>
              <w:rPr>
                <w:rFonts w:ascii="仿宋" w:hAnsi="仿宋"/>
                <w:b/>
              </w:rPr>
            </w:pPr>
            <w:r>
              <w:rPr>
                <w:rFonts w:hint="eastAsia" w:ascii="仿宋" w:hAnsi="仿宋"/>
                <w:b/>
              </w:rPr>
              <w:t>字段标识</w:t>
            </w:r>
          </w:p>
        </w:tc>
        <w:tc>
          <w:tcPr>
            <w:tcW w:w="1899" w:type="dxa"/>
            <w:shd w:val="clear" w:color="auto" w:fill="BFBFBF"/>
            <w:vAlign w:val="center"/>
          </w:tcPr>
          <w:p w14:paraId="54BA2C4D">
            <w:pPr>
              <w:spacing w:line="276" w:lineRule="auto"/>
              <w:ind w:firstLine="0" w:firstLineChars="0"/>
              <w:jc w:val="center"/>
              <w:rPr>
                <w:rFonts w:ascii="仿宋" w:hAnsi="仿宋"/>
                <w:b/>
              </w:rPr>
            </w:pPr>
            <w:r>
              <w:rPr>
                <w:rFonts w:hint="eastAsia" w:ascii="仿宋" w:hAnsi="仿宋"/>
                <w:b/>
              </w:rPr>
              <w:t>数据类型</w:t>
            </w:r>
          </w:p>
        </w:tc>
        <w:tc>
          <w:tcPr>
            <w:tcW w:w="1928" w:type="dxa"/>
            <w:shd w:val="clear" w:color="auto" w:fill="BFBFBF"/>
            <w:vAlign w:val="center"/>
          </w:tcPr>
          <w:p w14:paraId="05425DE8">
            <w:pPr>
              <w:spacing w:line="276" w:lineRule="auto"/>
              <w:ind w:firstLine="0" w:firstLineChars="0"/>
              <w:jc w:val="center"/>
              <w:rPr>
                <w:rFonts w:ascii="仿宋" w:hAnsi="仿宋"/>
                <w:b/>
              </w:rPr>
            </w:pPr>
            <w:r>
              <w:rPr>
                <w:rFonts w:hint="eastAsia" w:ascii="仿宋" w:hAnsi="仿宋"/>
                <w:b/>
              </w:rPr>
              <w:t>备注</w:t>
            </w:r>
          </w:p>
        </w:tc>
      </w:tr>
      <w:tr w14:paraId="6A27C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07D95B0B">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3886688C">
            <w:pPr>
              <w:spacing w:line="276" w:lineRule="auto"/>
              <w:ind w:firstLine="0" w:firstLineChars="0"/>
              <w:rPr>
                <w:rFonts w:ascii="仿宋" w:hAnsi="仿宋"/>
                <w:color w:val="000000"/>
                <w:szCs w:val="24"/>
              </w:rPr>
            </w:pPr>
            <w:r>
              <w:rPr>
                <w:rFonts w:hint="eastAsia" w:ascii="仿宋" w:hAnsi="仿宋"/>
                <w:color w:val="000000"/>
                <w:szCs w:val="24"/>
              </w:rPr>
              <w:t>编码</w:t>
            </w:r>
          </w:p>
        </w:tc>
        <w:tc>
          <w:tcPr>
            <w:tcW w:w="1681" w:type="dxa"/>
            <w:vAlign w:val="center"/>
          </w:tcPr>
          <w:p w14:paraId="17659B81">
            <w:pPr>
              <w:spacing w:line="276" w:lineRule="auto"/>
              <w:ind w:firstLine="0" w:firstLineChars="0"/>
              <w:jc w:val="center"/>
              <w:rPr>
                <w:rFonts w:ascii="仿宋" w:hAnsi="仿宋"/>
              </w:rPr>
            </w:pPr>
            <w:r>
              <w:rPr>
                <w:rFonts w:ascii="仿宋" w:hAnsi="仿宋"/>
              </w:rPr>
              <w:t>bm</w:t>
            </w:r>
          </w:p>
        </w:tc>
        <w:tc>
          <w:tcPr>
            <w:tcW w:w="1899" w:type="dxa"/>
            <w:vAlign w:val="center"/>
          </w:tcPr>
          <w:p w14:paraId="300B52C5">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32</w:t>
            </w:r>
            <w:r>
              <w:rPr>
                <w:rFonts w:hint="eastAsia" w:ascii="仿宋" w:hAnsi="仿宋"/>
              </w:rPr>
              <w:t>)</w:t>
            </w:r>
          </w:p>
        </w:tc>
        <w:tc>
          <w:tcPr>
            <w:tcW w:w="1928" w:type="dxa"/>
            <w:vAlign w:val="center"/>
          </w:tcPr>
          <w:p w14:paraId="3D731E2B">
            <w:pPr>
              <w:spacing w:line="276" w:lineRule="auto"/>
              <w:ind w:firstLine="0" w:firstLineChars="0"/>
              <w:jc w:val="left"/>
              <w:rPr>
                <w:rFonts w:ascii="仿宋" w:hAnsi="仿宋"/>
              </w:rPr>
            </w:pPr>
            <w:r>
              <w:rPr>
                <w:rFonts w:hint="eastAsia" w:ascii="仿宋" w:hAnsi="仿宋"/>
              </w:rPr>
              <w:t>18位统一社会信用代码+采价日期（yyyyMMdd）+</w:t>
            </w:r>
            <w:r>
              <w:rPr>
                <w:rFonts w:ascii="仿宋" w:hAnsi="仿宋"/>
              </w:rPr>
              <w:t>6位顺序号</w:t>
            </w:r>
          </w:p>
          <w:p w14:paraId="04591FDB">
            <w:pPr>
              <w:spacing w:line="276" w:lineRule="auto"/>
              <w:ind w:firstLine="0" w:firstLineChars="0"/>
              <w:jc w:val="left"/>
              <w:rPr>
                <w:rFonts w:ascii="仿宋" w:hAnsi="仿宋"/>
              </w:rPr>
            </w:pPr>
            <w:r>
              <w:rPr>
                <w:rFonts w:hint="eastAsia" w:ascii="仿宋" w:hAnsi="仿宋"/>
              </w:rPr>
              <w:t>（不可空）</w:t>
            </w:r>
          </w:p>
        </w:tc>
      </w:tr>
      <w:tr w14:paraId="78E3F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13C74C38">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5FC3C341">
            <w:pPr>
              <w:spacing w:line="276" w:lineRule="auto"/>
              <w:ind w:firstLine="0" w:firstLineChars="0"/>
              <w:rPr>
                <w:rFonts w:ascii="仿宋" w:hAnsi="仿宋"/>
                <w:color w:val="000000"/>
                <w:szCs w:val="24"/>
              </w:rPr>
            </w:pPr>
            <w:r>
              <w:rPr>
                <w:rFonts w:hint="eastAsia" w:ascii="仿宋" w:hAnsi="仿宋"/>
                <w:color w:val="000000"/>
                <w:szCs w:val="24"/>
              </w:rPr>
              <w:t>单位代码</w:t>
            </w:r>
          </w:p>
        </w:tc>
        <w:tc>
          <w:tcPr>
            <w:tcW w:w="1681" w:type="dxa"/>
            <w:vAlign w:val="center"/>
          </w:tcPr>
          <w:p w14:paraId="74267651">
            <w:pPr>
              <w:spacing w:line="276" w:lineRule="auto"/>
              <w:ind w:firstLine="0" w:firstLineChars="0"/>
              <w:jc w:val="center"/>
              <w:rPr>
                <w:rFonts w:ascii="仿宋" w:hAnsi="仿宋"/>
              </w:rPr>
            </w:pPr>
            <w:r>
              <w:rPr>
                <w:rFonts w:ascii="仿宋" w:hAnsi="仿宋"/>
              </w:rPr>
              <w:t>dwdm</w:t>
            </w:r>
          </w:p>
        </w:tc>
        <w:tc>
          <w:tcPr>
            <w:tcW w:w="1899" w:type="dxa"/>
            <w:vAlign w:val="center"/>
          </w:tcPr>
          <w:p w14:paraId="0295FC3D">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32</w:t>
            </w:r>
            <w:r>
              <w:rPr>
                <w:rFonts w:hint="eastAsia" w:ascii="仿宋" w:hAnsi="仿宋"/>
              </w:rPr>
              <w:t>)</w:t>
            </w:r>
          </w:p>
        </w:tc>
        <w:tc>
          <w:tcPr>
            <w:tcW w:w="1928" w:type="dxa"/>
            <w:vAlign w:val="center"/>
          </w:tcPr>
          <w:p w14:paraId="4EFA588C">
            <w:pPr>
              <w:spacing w:line="276" w:lineRule="auto"/>
              <w:ind w:firstLine="0" w:firstLineChars="0"/>
              <w:jc w:val="left"/>
              <w:rPr>
                <w:rFonts w:ascii="仿宋" w:hAnsi="仿宋"/>
              </w:rPr>
            </w:pPr>
            <w:r>
              <w:rPr>
                <w:rFonts w:ascii="仿宋" w:hAnsi="仿宋"/>
              </w:rPr>
              <w:t>具体编码格式参考表</w:t>
            </w:r>
            <w:r>
              <w:rPr>
                <w:rFonts w:hint="eastAsia" w:ascii="仿宋" w:hAnsi="仿宋"/>
              </w:rPr>
              <w:t>1-</w:t>
            </w:r>
            <w:r>
              <w:rPr>
                <w:rFonts w:ascii="仿宋" w:hAnsi="仿宋"/>
              </w:rPr>
              <w:t>2仓储单位信息数据接口中单位编码的定义</w:t>
            </w:r>
          </w:p>
          <w:p w14:paraId="7523C907">
            <w:pPr>
              <w:spacing w:line="276" w:lineRule="auto"/>
              <w:ind w:firstLine="0" w:firstLineChars="0"/>
              <w:jc w:val="left"/>
              <w:rPr>
                <w:rFonts w:ascii="仿宋" w:hAnsi="仿宋"/>
              </w:rPr>
            </w:pPr>
            <w:r>
              <w:rPr>
                <w:rFonts w:hint="eastAsia" w:ascii="仿宋" w:hAnsi="仿宋"/>
              </w:rPr>
              <w:t>（不可空）</w:t>
            </w:r>
          </w:p>
        </w:tc>
      </w:tr>
      <w:tr w14:paraId="47EB2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5D95A012">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502AB5AB">
            <w:pPr>
              <w:spacing w:line="276" w:lineRule="auto"/>
              <w:ind w:firstLine="0" w:firstLineChars="0"/>
              <w:rPr>
                <w:rFonts w:ascii="仿宋" w:hAnsi="仿宋"/>
                <w:color w:val="000000"/>
                <w:szCs w:val="24"/>
              </w:rPr>
            </w:pPr>
            <w:r>
              <w:rPr>
                <w:rFonts w:hint="eastAsia" w:ascii="仿宋" w:hAnsi="仿宋"/>
                <w:color w:val="000000"/>
                <w:szCs w:val="24"/>
              </w:rPr>
              <w:t>采价日期</w:t>
            </w:r>
          </w:p>
        </w:tc>
        <w:tc>
          <w:tcPr>
            <w:tcW w:w="1681" w:type="dxa"/>
            <w:vAlign w:val="center"/>
          </w:tcPr>
          <w:p w14:paraId="118846E0">
            <w:pPr>
              <w:spacing w:line="276" w:lineRule="auto"/>
              <w:ind w:firstLine="0" w:firstLineChars="0"/>
              <w:jc w:val="center"/>
              <w:rPr>
                <w:rFonts w:ascii="仿宋" w:hAnsi="仿宋"/>
              </w:rPr>
            </w:pPr>
            <w:r>
              <w:rPr>
                <w:rFonts w:hint="eastAsia" w:ascii="仿宋" w:hAnsi="仿宋"/>
              </w:rPr>
              <w:t>c</w:t>
            </w:r>
            <w:r>
              <w:rPr>
                <w:rFonts w:ascii="仿宋" w:hAnsi="仿宋"/>
              </w:rPr>
              <w:t>jrq</w:t>
            </w:r>
          </w:p>
        </w:tc>
        <w:tc>
          <w:tcPr>
            <w:tcW w:w="1899" w:type="dxa"/>
            <w:vAlign w:val="center"/>
          </w:tcPr>
          <w:p w14:paraId="3413CC7A">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10</w:t>
            </w:r>
            <w:r>
              <w:rPr>
                <w:rFonts w:hint="eastAsia" w:ascii="仿宋" w:hAnsi="仿宋"/>
              </w:rPr>
              <w:t>)</w:t>
            </w:r>
          </w:p>
        </w:tc>
        <w:tc>
          <w:tcPr>
            <w:tcW w:w="1928" w:type="dxa"/>
            <w:vAlign w:val="center"/>
          </w:tcPr>
          <w:p w14:paraId="76983AA2">
            <w:pPr>
              <w:spacing w:line="276" w:lineRule="auto"/>
              <w:ind w:firstLine="0" w:firstLineChars="0"/>
              <w:rPr>
                <w:rFonts w:ascii="仿宋" w:hAnsi="仿宋"/>
              </w:rPr>
            </w:pPr>
            <w:r>
              <w:rPr>
                <w:rFonts w:ascii="仿宋" w:hAnsi="仿宋"/>
              </w:rPr>
              <w:t>y</w:t>
            </w:r>
            <w:r>
              <w:rPr>
                <w:rFonts w:hint="eastAsia" w:ascii="仿宋" w:hAnsi="仿宋"/>
              </w:rPr>
              <w:t>yyy-</w:t>
            </w:r>
            <w:r>
              <w:rPr>
                <w:rFonts w:ascii="仿宋" w:hAnsi="仿宋"/>
              </w:rPr>
              <w:t xml:space="preserve">MM-dd </w:t>
            </w:r>
          </w:p>
          <w:p w14:paraId="490E62A5">
            <w:pPr>
              <w:spacing w:line="276" w:lineRule="auto"/>
              <w:ind w:firstLine="0" w:firstLineChars="0"/>
              <w:jc w:val="left"/>
              <w:rPr>
                <w:rFonts w:ascii="仿宋" w:hAnsi="仿宋"/>
              </w:rPr>
            </w:pPr>
            <w:r>
              <w:rPr>
                <w:rFonts w:hint="eastAsia" w:ascii="仿宋" w:hAnsi="仿宋"/>
              </w:rPr>
              <w:t>(不可空)</w:t>
            </w:r>
          </w:p>
        </w:tc>
      </w:tr>
      <w:tr w14:paraId="0D840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2481A0BE">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1C006CB9">
            <w:pPr>
              <w:spacing w:line="276" w:lineRule="auto"/>
              <w:ind w:firstLine="0" w:firstLineChars="0"/>
              <w:rPr>
                <w:rFonts w:ascii="仿宋" w:hAnsi="仿宋"/>
                <w:color w:val="000000"/>
                <w:szCs w:val="24"/>
              </w:rPr>
            </w:pPr>
            <w:r>
              <w:rPr>
                <w:rFonts w:hint="eastAsia" w:ascii="仿宋" w:hAnsi="仿宋"/>
                <w:color w:val="000000"/>
                <w:szCs w:val="24"/>
              </w:rPr>
              <w:t>信息员姓名</w:t>
            </w:r>
          </w:p>
        </w:tc>
        <w:tc>
          <w:tcPr>
            <w:tcW w:w="1681" w:type="dxa"/>
            <w:vAlign w:val="center"/>
          </w:tcPr>
          <w:p w14:paraId="5757A490">
            <w:pPr>
              <w:spacing w:line="276" w:lineRule="auto"/>
              <w:ind w:firstLine="0" w:firstLineChars="0"/>
              <w:jc w:val="center"/>
              <w:rPr>
                <w:rFonts w:ascii="仿宋" w:hAnsi="仿宋"/>
              </w:rPr>
            </w:pPr>
            <w:r>
              <w:rPr>
                <w:rFonts w:hint="eastAsia" w:ascii="仿宋" w:hAnsi="仿宋"/>
              </w:rPr>
              <w:t>xxyxm</w:t>
            </w:r>
          </w:p>
        </w:tc>
        <w:tc>
          <w:tcPr>
            <w:tcW w:w="1899" w:type="dxa"/>
            <w:vAlign w:val="center"/>
          </w:tcPr>
          <w:p w14:paraId="5850FA5C">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32</w:t>
            </w:r>
            <w:r>
              <w:rPr>
                <w:rFonts w:hint="eastAsia" w:ascii="仿宋" w:hAnsi="仿宋"/>
              </w:rPr>
              <w:t>)</w:t>
            </w:r>
          </w:p>
        </w:tc>
        <w:tc>
          <w:tcPr>
            <w:tcW w:w="1928" w:type="dxa"/>
            <w:vAlign w:val="center"/>
          </w:tcPr>
          <w:p w14:paraId="35A1714A">
            <w:pPr>
              <w:spacing w:line="276" w:lineRule="auto"/>
              <w:ind w:firstLine="0" w:firstLineChars="0"/>
              <w:jc w:val="left"/>
              <w:rPr>
                <w:rFonts w:ascii="仿宋" w:hAnsi="仿宋"/>
              </w:rPr>
            </w:pPr>
            <w:r>
              <w:rPr>
                <w:rFonts w:hint="eastAsia" w:ascii="仿宋" w:hAnsi="仿宋"/>
              </w:rPr>
              <w:t>（可空）</w:t>
            </w:r>
          </w:p>
        </w:tc>
      </w:tr>
      <w:tr w14:paraId="659FA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1C952947">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215D432A">
            <w:pPr>
              <w:spacing w:line="276" w:lineRule="auto"/>
              <w:ind w:firstLine="0" w:firstLineChars="0"/>
              <w:rPr>
                <w:rFonts w:ascii="仿宋" w:hAnsi="仿宋"/>
                <w:color w:val="000000"/>
                <w:szCs w:val="24"/>
              </w:rPr>
            </w:pPr>
            <w:r>
              <w:rPr>
                <w:rFonts w:hint="eastAsia" w:ascii="仿宋" w:hAnsi="仿宋"/>
                <w:color w:val="000000"/>
                <w:szCs w:val="24"/>
              </w:rPr>
              <w:t>信息员联系电话</w:t>
            </w:r>
          </w:p>
        </w:tc>
        <w:tc>
          <w:tcPr>
            <w:tcW w:w="1681" w:type="dxa"/>
            <w:vAlign w:val="center"/>
          </w:tcPr>
          <w:p w14:paraId="11E668D8">
            <w:pPr>
              <w:spacing w:line="276" w:lineRule="auto"/>
              <w:ind w:firstLine="0" w:firstLineChars="0"/>
              <w:jc w:val="center"/>
              <w:rPr>
                <w:rFonts w:ascii="仿宋" w:hAnsi="仿宋"/>
              </w:rPr>
            </w:pPr>
            <w:r>
              <w:rPr>
                <w:rFonts w:hint="eastAsia" w:ascii="仿宋" w:hAnsi="仿宋"/>
              </w:rPr>
              <w:t>xxydh</w:t>
            </w:r>
          </w:p>
        </w:tc>
        <w:tc>
          <w:tcPr>
            <w:tcW w:w="1899" w:type="dxa"/>
            <w:vAlign w:val="center"/>
          </w:tcPr>
          <w:p w14:paraId="4F50DDFD">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32</w:t>
            </w:r>
            <w:r>
              <w:rPr>
                <w:rFonts w:hint="eastAsia" w:ascii="仿宋" w:hAnsi="仿宋"/>
              </w:rPr>
              <w:t>)</w:t>
            </w:r>
          </w:p>
        </w:tc>
        <w:tc>
          <w:tcPr>
            <w:tcW w:w="1928" w:type="dxa"/>
            <w:vAlign w:val="center"/>
          </w:tcPr>
          <w:p w14:paraId="6C61239A">
            <w:pPr>
              <w:spacing w:line="276" w:lineRule="auto"/>
              <w:ind w:firstLine="0" w:firstLineChars="0"/>
              <w:jc w:val="left"/>
              <w:rPr>
                <w:rFonts w:ascii="仿宋" w:hAnsi="仿宋"/>
              </w:rPr>
            </w:pPr>
            <w:r>
              <w:rPr>
                <w:rFonts w:hint="eastAsia" w:ascii="仿宋" w:hAnsi="仿宋"/>
              </w:rPr>
              <w:t>（可空）</w:t>
            </w:r>
          </w:p>
        </w:tc>
      </w:tr>
      <w:tr w14:paraId="1941D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3995785A">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3636E911">
            <w:pPr>
              <w:spacing w:line="276" w:lineRule="auto"/>
              <w:ind w:firstLine="0" w:firstLineChars="0"/>
              <w:rPr>
                <w:rFonts w:ascii="仿宋" w:hAnsi="仿宋"/>
                <w:color w:val="000000"/>
                <w:szCs w:val="24"/>
              </w:rPr>
            </w:pPr>
            <w:r>
              <w:rPr>
                <w:rFonts w:hint="eastAsia" w:ascii="仿宋" w:hAnsi="仿宋"/>
                <w:color w:val="000000"/>
                <w:szCs w:val="24"/>
              </w:rPr>
              <w:t>价格监测品种</w:t>
            </w:r>
          </w:p>
        </w:tc>
        <w:tc>
          <w:tcPr>
            <w:tcW w:w="1681" w:type="dxa"/>
            <w:vAlign w:val="center"/>
          </w:tcPr>
          <w:p w14:paraId="7397F8E1">
            <w:pPr>
              <w:spacing w:line="276" w:lineRule="auto"/>
              <w:ind w:firstLine="0" w:firstLineChars="0"/>
              <w:jc w:val="center"/>
              <w:rPr>
                <w:rFonts w:ascii="仿宋" w:hAnsi="仿宋"/>
              </w:rPr>
            </w:pPr>
            <w:r>
              <w:rPr>
                <w:rFonts w:ascii="仿宋" w:hAnsi="仿宋"/>
              </w:rPr>
              <w:t>jgjcpz</w:t>
            </w:r>
          </w:p>
        </w:tc>
        <w:tc>
          <w:tcPr>
            <w:tcW w:w="1899" w:type="dxa"/>
            <w:vAlign w:val="center"/>
          </w:tcPr>
          <w:p w14:paraId="2833C96C">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32</w:t>
            </w:r>
            <w:r>
              <w:rPr>
                <w:rFonts w:hint="eastAsia" w:ascii="仿宋" w:hAnsi="仿宋"/>
              </w:rPr>
              <w:t>)</w:t>
            </w:r>
          </w:p>
        </w:tc>
        <w:tc>
          <w:tcPr>
            <w:tcW w:w="1928" w:type="dxa"/>
            <w:vAlign w:val="center"/>
          </w:tcPr>
          <w:p w14:paraId="2A5851AB">
            <w:pPr>
              <w:spacing w:line="276" w:lineRule="auto"/>
              <w:ind w:firstLine="0" w:firstLineChars="0"/>
              <w:jc w:val="left"/>
              <w:rPr>
                <w:rFonts w:ascii="仿宋" w:hAnsi="仿宋"/>
              </w:rPr>
            </w:pPr>
            <w:r>
              <w:rPr>
                <w:rFonts w:hint="eastAsia" w:ascii="仿宋" w:hAnsi="仿宋"/>
              </w:rPr>
              <w:t>参考表4-1主要粮食及加工产品分类与代码表（不可空）</w:t>
            </w:r>
          </w:p>
        </w:tc>
      </w:tr>
      <w:tr w14:paraId="63ECB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0E15B643">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71FDD957">
            <w:pPr>
              <w:spacing w:line="276" w:lineRule="auto"/>
              <w:ind w:firstLine="0" w:firstLineChars="0"/>
              <w:rPr>
                <w:rFonts w:ascii="仿宋" w:hAnsi="仿宋"/>
                <w:color w:val="000000"/>
                <w:szCs w:val="24"/>
              </w:rPr>
            </w:pPr>
            <w:r>
              <w:rPr>
                <w:rFonts w:hint="eastAsia" w:ascii="仿宋" w:hAnsi="仿宋"/>
                <w:color w:val="000000"/>
                <w:szCs w:val="24"/>
              </w:rPr>
              <w:t>品种等级</w:t>
            </w:r>
          </w:p>
        </w:tc>
        <w:tc>
          <w:tcPr>
            <w:tcW w:w="1681" w:type="dxa"/>
            <w:vAlign w:val="center"/>
          </w:tcPr>
          <w:p w14:paraId="3287D6DE">
            <w:pPr>
              <w:spacing w:line="276" w:lineRule="auto"/>
              <w:ind w:firstLine="0" w:firstLineChars="0"/>
              <w:jc w:val="center"/>
              <w:rPr>
                <w:rFonts w:ascii="仿宋" w:hAnsi="仿宋"/>
              </w:rPr>
            </w:pPr>
            <w:r>
              <w:rPr>
                <w:rFonts w:ascii="仿宋" w:hAnsi="仿宋"/>
              </w:rPr>
              <w:t>pinzdj</w:t>
            </w:r>
          </w:p>
        </w:tc>
        <w:tc>
          <w:tcPr>
            <w:tcW w:w="1899" w:type="dxa"/>
            <w:vAlign w:val="center"/>
          </w:tcPr>
          <w:p w14:paraId="204ACAA8">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2</w:t>
            </w:r>
            <w:r>
              <w:rPr>
                <w:rFonts w:hint="eastAsia" w:ascii="仿宋" w:hAnsi="仿宋"/>
              </w:rPr>
              <w:t>)</w:t>
            </w:r>
          </w:p>
        </w:tc>
        <w:tc>
          <w:tcPr>
            <w:tcW w:w="1928" w:type="dxa"/>
            <w:vAlign w:val="center"/>
          </w:tcPr>
          <w:p w14:paraId="704D57DC">
            <w:pPr>
              <w:widowControl/>
              <w:spacing w:line="276" w:lineRule="auto"/>
              <w:ind w:firstLine="0" w:firstLineChars="0"/>
              <w:jc w:val="left"/>
              <w:rPr>
                <w:rFonts w:ascii="仿宋" w:hAnsi="仿宋"/>
              </w:rPr>
            </w:pPr>
            <w:r>
              <w:rPr>
                <w:rFonts w:hint="eastAsia" w:ascii="仿宋" w:hAnsi="仿宋"/>
              </w:rPr>
              <w:t>参考表4-3等级代码表</w:t>
            </w:r>
          </w:p>
          <w:p w14:paraId="26D8D2FE">
            <w:pPr>
              <w:spacing w:line="276" w:lineRule="auto"/>
              <w:ind w:firstLine="0" w:firstLineChars="0"/>
              <w:jc w:val="left"/>
              <w:rPr>
                <w:rFonts w:ascii="仿宋" w:hAnsi="仿宋"/>
              </w:rPr>
            </w:pPr>
            <w:r>
              <w:rPr>
                <w:rFonts w:hint="eastAsia" w:ascii="仿宋" w:hAnsi="仿宋"/>
              </w:rPr>
              <w:t>（不可空）</w:t>
            </w:r>
          </w:p>
          <w:p w14:paraId="354645B3">
            <w:pPr>
              <w:spacing w:line="276" w:lineRule="auto"/>
              <w:ind w:firstLine="0" w:firstLineChars="0"/>
              <w:jc w:val="left"/>
              <w:rPr>
                <w:rFonts w:ascii="仿宋" w:hAnsi="仿宋"/>
              </w:rPr>
            </w:pPr>
          </w:p>
        </w:tc>
      </w:tr>
      <w:tr w14:paraId="27C97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0BE96313">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138A875A">
            <w:pPr>
              <w:spacing w:line="276" w:lineRule="auto"/>
              <w:ind w:firstLine="0" w:firstLineChars="0"/>
              <w:rPr>
                <w:rFonts w:ascii="仿宋" w:hAnsi="仿宋"/>
                <w:color w:val="000000"/>
                <w:szCs w:val="24"/>
              </w:rPr>
            </w:pPr>
            <w:r>
              <w:rPr>
                <w:rFonts w:hint="eastAsia" w:ascii="仿宋" w:hAnsi="仿宋"/>
                <w:color w:val="000000"/>
                <w:szCs w:val="24"/>
              </w:rPr>
              <w:t>是否发生业务</w:t>
            </w:r>
          </w:p>
        </w:tc>
        <w:tc>
          <w:tcPr>
            <w:tcW w:w="1681" w:type="dxa"/>
            <w:vAlign w:val="center"/>
          </w:tcPr>
          <w:p w14:paraId="44774B0E">
            <w:pPr>
              <w:spacing w:line="276" w:lineRule="auto"/>
              <w:ind w:firstLine="0" w:firstLineChars="0"/>
              <w:jc w:val="center"/>
              <w:rPr>
                <w:rFonts w:ascii="仿宋" w:hAnsi="仿宋"/>
              </w:rPr>
            </w:pPr>
            <w:r>
              <w:rPr>
                <w:rFonts w:ascii="仿宋" w:hAnsi="仿宋"/>
              </w:rPr>
              <w:t>sffsyw</w:t>
            </w:r>
          </w:p>
        </w:tc>
        <w:tc>
          <w:tcPr>
            <w:tcW w:w="1899" w:type="dxa"/>
            <w:vAlign w:val="center"/>
          </w:tcPr>
          <w:p w14:paraId="2F873D3E">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1</w:t>
            </w:r>
            <w:r>
              <w:rPr>
                <w:rFonts w:hint="eastAsia" w:ascii="仿宋" w:hAnsi="仿宋"/>
              </w:rPr>
              <w:t>)</w:t>
            </w:r>
          </w:p>
        </w:tc>
        <w:tc>
          <w:tcPr>
            <w:tcW w:w="1928" w:type="dxa"/>
            <w:vAlign w:val="center"/>
          </w:tcPr>
          <w:p w14:paraId="72452F3D">
            <w:pPr>
              <w:spacing w:line="276" w:lineRule="auto"/>
              <w:ind w:firstLine="0" w:firstLineChars="0"/>
              <w:jc w:val="left"/>
              <w:rPr>
                <w:rFonts w:ascii="仿宋" w:hAnsi="仿宋"/>
              </w:rPr>
            </w:pPr>
            <w:r>
              <w:rPr>
                <w:rFonts w:hint="eastAsia" w:ascii="仿宋" w:hAnsi="仿宋"/>
              </w:rPr>
              <w:t>0：否</w:t>
            </w:r>
          </w:p>
          <w:p w14:paraId="63322E72">
            <w:pPr>
              <w:spacing w:line="276" w:lineRule="auto"/>
              <w:ind w:firstLine="0" w:firstLineChars="0"/>
              <w:jc w:val="left"/>
              <w:rPr>
                <w:rFonts w:ascii="仿宋" w:hAnsi="仿宋"/>
              </w:rPr>
            </w:pPr>
            <w:r>
              <w:rPr>
                <w:rFonts w:hint="eastAsia" w:ascii="仿宋" w:hAnsi="仿宋"/>
              </w:rPr>
              <w:t>1：是</w:t>
            </w:r>
          </w:p>
          <w:p w14:paraId="172CABD9">
            <w:pPr>
              <w:spacing w:line="276" w:lineRule="auto"/>
              <w:ind w:firstLine="0" w:firstLineChars="0"/>
              <w:jc w:val="left"/>
              <w:rPr>
                <w:rFonts w:ascii="仿宋" w:hAnsi="仿宋"/>
              </w:rPr>
            </w:pPr>
            <w:r>
              <w:rPr>
                <w:rFonts w:hint="eastAsia" w:ascii="仿宋" w:hAnsi="仿宋"/>
              </w:rPr>
              <w:t>（可空）</w:t>
            </w:r>
          </w:p>
        </w:tc>
      </w:tr>
      <w:tr w14:paraId="5F158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7696B049">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0DF5CFB7">
            <w:pPr>
              <w:spacing w:line="276" w:lineRule="auto"/>
              <w:ind w:firstLine="0" w:firstLineChars="0"/>
              <w:rPr>
                <w:rFonts w:ascii="仿宋" w:hAnsi="仿宋"/>
                <w:color w:val="000000"/>
                <w:szCs w:val="24"/>
              </w:rPr>
            </w:pPr>
            <w:r>
              <w:rPr>
                <w:rFonts w:hint="eastAsia" w:ascii="仿宋" w:hAnsi="仿宋"/>
                <w:color w:val="000000"/>
                <w:szCs w:val="24"/>
              </w:rPr>
              <w:t>本期收购价格</w:t>
            </w:r>
          </w:p>
        </w:tc>
        <w:tc>
          <w:tcPr>
            <w:tcW w:w="1681" w:type="dxa"/>
            <w:vAlign w:val="center"/>
          </w:tcPr>
          <w:p w14:paraId="2A2E683D">
            <w:pPr>
              <w:spacing w:line="276" w:lineRule="auto"/>
              <w:ind w:firstLine="0" w:firstLineChars="0"/>
              <w:jc w:val="center"/>
              <w:rPr>
                <w:rFonts w:ascii="仿宋" w:hAnsi="仿宋"/>
              </w:rPr>
            </w:pPr>
            <w:r>
              <w:rPr>
                <w:rFonts w:ascii="仿宋" w:hAnsi="仿宋"/>
              </w:rPr>
              <w:t>bqsgjg</w:t>
            </w:r>
          </w:p>
        </w:tc>
        <w:tc>
          <w:tcPr>
            <w:tcW w:w="1899" w:type="dxa"/>
            <w:vAlign w:val="center"/>
          </w:tcPr>
          <w:p w14:paraId="5161ADF2">
            <w:pPr>
              <w:spacing w:line="276" w:lineRule="auto"/>
              <w:ind w:firstLine="0" w:firstLineChars="0"/>
              <w:jc w:val="center"/>
              <w:rPr>
                <w:rFonts w:ascii="仿宋" w:hAnsi="仿宋"/>
              </w:rPr>
            </w:pPr>
            <w:r>
              <w:rPr>
                <w:rFonts w:ascii="仿宋" w:hAnsi="仿宋"/>
              </w:rPr>
              <w:t>Decimal</w:t>
            </w:r>
            <w:r>
              <w:rPr>
                <w:rFonts w:hint="eastAsia" w:ascii="仿宋" w:hAnsi="仿宋"/>
              </w:rPr>
              <w:t>(18,2)</w:t>
            </w:r>
          </w:p>
        </w:tc>
        <w:tc>
          <w:tcPr>
            <w:tcW w:w="1928" w:type="dxa"/>
            <w:vAlign w:val="center"/>
          </w:tcPr>
          <w:p w14:paraId="2B5B0930">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hint="eastAsia" w:ascii="仿宋" w:hAnsi="仿宋"/>
                <w:color w:val="000000"/>
                <w:szCs w:val="24"/>
              </w:rPr>
              <w:t xml:space="preserve"> 元/吨，</w:t>
            </w:r>
            <w:r>
              <w:rPr>
                <w:rFonts w:ascii="仿宋" w:hAnsi="仿宋"/>
              </w:rPr>
              <w:t>默认值：-1</w:t>
            </w:r>
          </w:p>
          <w:p w14:paraId="5E7C3BF8">
            <w:pPr>
              <w:spacing w:line="276" w:lineRule="auto"/>
              <w:ind w:firstLine="0" w:firstLineChars="0"/>
              <w:jc w:val="left"/>
              <w:rPr>
                <w:rFonts w:ascii="仿宋" w:hAnsi="仿宋"/>
              </w:rPr>
            </w:pPr>
            <w:r>
              <w:rPr>
                <w:rFonts w:hint="eastAsia" w:ascii="仿宋" w:hAnsi="仿宋"/>
              </w:rPr>
              <w:t>（可空）</w:t>
            </w:r>
          </w:p>
        </w:tc>
      </w:tr>
      <w:tr w14:paraId="754CE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5822E740">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4E0E5E09">
            <w:pPr>
              <w:spacing w:line="276" w:lineRule="auto"/>
              <w:ind w:firstLine="0" w:firstLineChars="0"/>
              <w:rPr>
                <w:rFonts w:ascii="仿宋" w:hAnsi="仿宋"/>
                <w:color w:val="000000"/>
                <w:szCs w:val="24"/>
              </w:rPr>
            </w:pPr>
            <w:r>
              <w:rPr>
                <w:rFonts w:hint="eastAsia" w:ascii="仿宋" w:hAnsi="仿宋"/>
                <w:color w:val="000000"/>
                <w:szCs w:val="24"/>
              </w:rPr>
              <w:t>原粮进厂价格与上期相比</w:t>
            </w:r>
          </w:p>
        </w:tc>
        <w:tc>
          <w:tcPr>
            <w:tcW w:w="1681" w:type="dxa"/>
            <w:vAlign w:val="center"/>
          </w:tcPr>
          <w:p w14:paraId="183A6CAB">
            <w:pPr>
              <w:spacing w:line="276" w:lineRule="auto"/>
              <w:ind w:firstLine="0" w:firstLineChars="0"/>
              <w:jc w:val="center"/>
              <w:rPr>
                <w:rFonts w:ascii="仿宋" w:hAnsi="仿宋"/>
              </w:rPr>
            </w:pPr>
            <w:r>
              <w:rPr>
                <w:rFonts w:ascii="仿宋" w:hAnsi="仿宋"/>
              </w:rPr>
              <w:t>yljcjgysqxb</w:t>
            </w:r>
          </w:p>
        </w:tc>
        <w:tc>
          <w:tcPr>
            <w:tcW w:w="1899" w:type="dxa"/>
            <w:vAlign w:val="center"/>
          </w:tcPr>
          <w:p w14:paraId="14679718">
            <w:pPr>
              <w:ind w:firstLine="0" w:firstLineChars="0"/>
              <w:rPr>
                <w:rFonts w:ascii="仿宋" w:hAnsi="仿宋"/>
              </w:rPr>
            </w:pPr>
            <w:r>
              <w:rPr>
                <w:rFonts w:ascii="仿宋" w:hAnsi="仿宋"/>
              </w:rPr>
              <w:t>Decimal</w:t>
            </w:r>
            <w:r>
              <w:rPr>
                <w:rFonts w:hint="eastAsia" w:ascii="仿宋" w:hAnsi="仿宋"/>
              </w:rPr>
              <w:t>(18,2)</w:t>
            </w:r>
          </w:p>
        </w:tc>
        <w:tc>
          <w:tcPr>
            <w:tcW w:w="1928" w:type="dxa"/>
            <w:vAlign w:val="center"/>
          </w:tcPr>
          <w:p w14:paraId="651C2552">
            <w:pPr>
              <w:spacing w:line="276" w:lineRule="auto"/>
              <w:ind w:firstLine="0" w:firstLineChars="0"/>
              <w:jc w:val="left"/>
              <w:rPr>
                <w:rFonts w:ascii="仿宋" w:hAnsi="仿宋"/>
              </w:rPr>
            </w:pPr>
            <w:r>
              <w:rPr>
                <w:rFonts w:ascii="仿宋" w:hAnsi="仿宋"/>
              </w:rPr>
              <w:t>默认值：-1</w:t>
            </w:r>
          </w:p>
          <w:p w14:paraId="03D09E13">
            <w:pPr>
              <w:spacing w:line="276" w:lineRule="auto"/>
              <w:ind w:firstLine="0" w:firstLineChars="0"/>
              <w:jc w:val="left"/>
              <w:rPr>
                <w:rFonts w:ascii="仿宋" w:hAnsi="仿宋"/>
              </w:rPr>
            </w:pPr>
            <w:r>
              <w:rPr>
                <w:rFonts w:hint="eastAsia" w:ascii="仿宋" w:hAnsi="仿宋"/>
              </w:rPr>
              <w:t>（可空）</w:t>
            </w:r>
          </w:p>
        </w:tc>
      </w:tr>
      <w:tr w14:paraId="42B87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221B3A82">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09A0645F">
            <w:pPr>
              <w:spacing w:line="276" w:lineRule="auto"/>
              <w:ind w:firstLine="0" w:firstLineChars="0"/>
              <w:rPr>
                <w:rFonts w:ascii="仿宋" w:hAnsi="仿宋"/>
                <w:color w:val="000000"/>
                <w:szCs w:val="24"/>
              </w:rPr>
            </w:pPr>
            <w:r>
              <w:rPr>
                <w:rFonts w:hint="eastAsia" w:ascii="仿宋" w:hAnsi="仿宋"/>
                <w:color w:val="000000"/>
                <w:szCs w:val="24"/>
              </w:rPr>
              <w:t>本期原粮进厂价格</w:t>
            </w:r>
          </w:p>
        </w:tc>
        <w:tc>
          <w:tcPr>
            <w:tcW w:w="1681" w:type="dxa"/>
            <w:vAlign w:val="center"/>
          </w:tcPr>
          <w:p w14:paraId="69374D80">
            <w:pPr>
              <w:spacing w:line="276" w:lineRule="auto"/>
              <w:ind w:firstLine="0" w:firstLineChars="0"/>
              <w:jc w:val="center"/>
              <w:rPr>
                <w:rFonts w:ascii="仿宋" w:hAnsi="仿宋"/>
              </w:rPr>
            </w:pPr>
            <w:r>
              <w:rPr>
                <w:rFonts w:ascii="仿宋" w:hAnsi="仿宋"/>
              </w:rPr>
              <w:t>bqyljcjg</w:t>
            </w:r>
          </w:p>
        </w:tc>
        <w:tc>
          <w:tcPr>
            <w:tcW w:w="1899" w:type="dxa"/>
            <w:vAlign w:val="center"/>
          </w:tcPr>
          <w:p w14:paraId="09A52229">
            <w:pPr>
              <w:ind w:firstLine="0" w:firstLineChars="0"/>
              <w:rPr>
                <w:rFonts w:ascii="仿宋" w:hAnsi="仿宋"/>
              </w:rPr>
            </w:pPr>
            <w:r>
              <w:rPr>
                <w:rFonts w:ascii="仿宋" w:hAnsi="仿宋"/>
              </w:rPr>
              <w:t>Decimal</w:t>
            </w:r>
            <w:r>
              <w:rPr>
                <w:rFonts w:hint="eastAsia" w:ascii="仿宋" w:hAnsi="仿宋"/>
              </w:rPr>
              <w:t>(18,2)</w:t>
            </w:r>
          </w:p>
        </w:tc>
        <w:tc>
          <w:tcPr>
            <w:tcW w:w="1928" w:type="dxa"/>
            <w:vAlign w:val="center"/>
          </w:tcPr>
          <w:p w14:paraId="1F1C3FA3">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hint="eastAsia" w:ascii="仿宋" w:hAnsi="仿宋"/>
                <w:color w:val="000000"/>
                <w:szCs w:val="24"/>
              </w:rPr>
              <w:t xml:space="preserve"> 元/吨，</w:t>
            </w:r>
            <w:r>
              <w:rPr>
                <w:rFonts w:ascii="仿宋" w:hAnsi="仿宋"/>
              </w:rPr>
              <w:t>默认值：-1</w:t>
            </w:r>
          </w:p>
          <w:p w14:paraId="19C2014C">
            <w:pPr>
              <w:spacing w:line="276" w:lineRule="auto"/>
              <w:ind w:firstLine="0" w:firstLineChars="0"/>
              <w:jc w:val="left"/>
              <w:rPr>
                <w:rFonts w:ascii="仿宋" w:hAnsi="仿宋"/>
              </w:rPr>
            </w:pPr>
            <w:r>
              <w:rPr>
                <w:rFonts w:hint="eastAsia" w:ascii="仿宋" w:hAnsi="仿宋"/>
              </w:rPr>
              <w:t>（可空）</w:t>
            </w:r>
          </w:p>
        </w:tc>
      </w:tr>
      <w:tr w14:paraId="4EECA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3924E359">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57328F91">
            <w:pPr>
              <w:spacing w:line="276" w:lineRule="auto"/>
              <w:ind w:firstLine="0" w:firstLineChars="0"/>
              <w:rPr>
                <w:rFonts w:ascii="仿宋" w:hAnsi="仿宋"/>
                <w:color w:val="000000"/>
                <w:szCs w:val="24"/>
              </w:rPr>
            </w:pPr>
            <w:r>
              <w:rPr>
                <w:rFonts w:hint="eastAsia" w:ascii="仿宋" w:hAnsi="仿宋"/>
                <w:color w:val="000000"/>
                <w:szCs w:val="24"/>
              </w:rPr>
              <w:t>是否新粮</w:t>
            </w:r>
          </w:p>
        </w:tc>
        <w:tc>
          <w:tcPr>
            <w:tcW w:w="1681" w:type="dxa"/>
            <w:vAlign w:val="center"/>
          </w:tcPr>
          <w:p w14:paraId="49BA9D65">
            <w:pPr>
              <w:spacing w:line="276" w:lineRule="auto"/>
              <w:ind w:firstLine="0" w:firstLineChars="0"/>
              <w:jc w:val="center"/>
              <w:rPr>
                <w:rFonts w:ascii="仿宋" w:hAnsi="仿宋"/>
              </w:rPr>
            </w:pPr>
            <w:r>
              <w:rPr>
                <w:rFonts w:ascii="仿宋" w:hAnsi="仿宋"/>
              </w:rPr>
              <w:t>sfxl</w:t>
            </w:r>
          </w:p>
        </w:tc>
        <w:tc>
          <w:tcPr>
            <w:tcW w:w="1899" w:type="dxa"/>
            <w:vAlign w:val="center"/>
          </w:tcPr>
          <w:p w14:paraId="1734FEDD">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1</w:t>
            </w:r>
            <w:r>
              <w:rPr>
                <w:rFonts w:hint="eastAsia" w:ascii="仿宋" w:hAnsi="仿宋"/>
              </w:rPr>
              <w:t>)</w:t>
            </w:r>
          </w:p>
        </w:tc>
        <w:tc>
          <w:tcPr>
            <w:tcW w:w="1928" w:type="dxa"/>
            <w:vAlign w:val="center"/>
          </w:tcPr>
          <w:p w14:paraId="67222F96">
            <w:pPr>
              <w:spacing w:line="276" w:lineRule="auto"/>
              <w:ind w:firstLine="0" w:firstLineChars="0"/>
              <w:jc w:val="left"/>
              <w:rPr>
                <w:rFonts w:ascii="仿宋" w:hAnsi="仿宋"/>
              </w:rPr>
            </w:pPr>
            <w:r>
              <w:rPr>
                <w:rFonts w:hint="eastAsia" w:ascii="仿宋" w:hAnsi="仿宋"/>
              </w:rPr>
              <w:t>0：否</w:t>
            </w:r>
          </w:p>
          <w:p w14:paraId="25887C63">
            <w:pPr>
              <w:spacing w:line="276" w:lineRule="auto"/>
              <w:ind w:firstLine="0" w:firstLineChars="0"/>
              <w:jc w:val="left"/>
              <w:rPr>
                <w:rFonts w:ascii="仿宋" w:hAnsi="仿宋"/>
              </w:rPr>
            </w:pPr>
            <w:r>
              <w:rPr>
                <w:rFonts w:hint="eastAsia" w:ascii="仿宋" w:hAnsi="仿宋"/>
              </w:rPr>
              <w:t>1：是</w:t>
            </w:r>
          </w:p>
          <w:p w14:paraId="0018B537">
            <w:pPr>
              <w:spacing w:line="276" w:lineRule="auto"/>
              <w:ind w:firstLine="0" w:firstLineChars="0"/>
              <w:jc w:val="left"/>
              <w:rPr>
                <w:rFonts w:ascii="仿宋" w:hAnsi="仿宋"/>
              </w:rPr>
            </w:pPr>
            <w:r>
              <w:rPr>
                <w:rFonts w:hint="eastAsia" w:ascii="仿宋" w:hAnsi="仿宋"/>
              </w:rPr>
              <w:t>（可空）</w:t>
            </w:r>
          </w:p>
        </w:tc>
      </w:tr>
      <w:tr w14:paraId="34BD9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6864B13D">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79F0526A">
            <w:pPr>
              <w:spacing w:line="276" w:lineRule="auto"/>
              <w:ind w:firstLine="0" w:firstLineChars="0"/>
              <w:rPr>
                <w:rFonts w:ascii="仿宋" w:hAnsi="仿宋"/>
                <w:color w:val="000000"/>
                <w:szCs w:val="24"/>
              </w:rPr>
            </w:pPr>
            <w:r>
              <w:rPr>
                <w:rFonts w:hint="eastAsia" w:ascii="仿宋" w:hAnsi="仿宋"/>
                <w:color w:val="000000"/>
                <w:szCs w:val="24"/>
              </w:rPr>
              <w:t>本期出厂价格</w:t>
            </w:r>
          </w:p>
        </w:tc>
        <w:tc>
          <w:tcPr>
            <w:tcW w:w="1681" w:type="dxa"/>
            <w:vAlign w:val="center"/>
          </w:tcPr>
          <w:p w14:paraId="1396A3DF">
            <w:pPr>
              <w:spacing w:line="276" w:lineRule="auto"/>
              <w:ind w:firstLine="0" w:firstLineChars="0"/>
              <w:jc w:val="center"/>
              <w:rPr>
                <w:rFonts w:ascii="仿宋" w:hAnsi="仿宋"/>
              </w:rPr>
            </w:pPr>
            <w:r>
              <w:rPr>
                <w:rFonts w:ascii="仿宋" w:hAnsi="仿宋"/>
              </w:rPr>
              <w:t>bqccjg</w:t>
            </w:r>
          </w:p>
        </w:tc>
        <w:tc>
          <w:tcPr>
            <w:tcW w:w="1899" w:type="dxa"/>
            <w:vAlign w:val="center"/>
          </w:tcPr>
          <w:p w14:paraId="15196321">
            <w:pPr>
              <w:ind w:firstLine="0" w:firstLineChars="0"/>
              <w:rPr>
                <w:rFonts w:ascii="仿宋" w:hAnsi="仿宋"/>
              </w:rPr>
            </w:pPr>
            <w:r>
              <w:rPr>
                <w:rFonts w:ascii="仿宋" w:hAnsi="仿宋"/>
              </w:rPr>
              <w:t>Decimal</w:t>
            </w:r>
            <w:r>
              <w:rPr>
                <w:rFonts w:hint="eastAsia" w:ascii="仿宋" w:hAnsi="仿宋"/>
              </w:rPr>
              <w:t>(18,2)</w:t>
            </w:r>
          </w:p>
        </w:tc>
        <w:tc>
          <w:tcPr>
            <w:tcW w:w="1928" w:type="dxa"/>
            <w:vAlign w:val="center"/>
          </w:tcPr>
          <w:p w14:paraId="09FC968C">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hint="eastAsia" w:ascii="仿宋" w:hAnsi="仿宋"/>
                <w:color w:val="000000"/>
                <w:szCs w:val="24"/>
              </w:rPr>
              <w:t xml:space="preserve"> 元/吨，</w:t>
            </w:r>
            <w:r>
              <w:rPr>
                <w:rFonts w:ascii="仿宋" w:hAnsi="仿宋"/>
              </w:rPr>
              <w:t>默认值：-1</w:t>
            </w:r>
          </w:p>
          <w:p w14:paraId="3A283D1F">
            <w:pPr>
              <w:spacing w:line="276" w:lineRule="auto"/>
              <w:ind w:firstLine="0" w:firstLineChars="0"/>
              <w:jc w:val="left"/>
              <w:rPr>
                <w:rFonts w:ascii="仿宋" w:hAnsi="仿宋"/>
              </w:rPr>
            </w:pPr>
            <w:r>
              <w:rPr>
                <w:rFonts w:hint="eastAsia" w:ascii="仿宋" w:hAnsi="仿宋"/>
              </w:rPr>
              <w:t>（可空）</w:t>
            </w:r>
          </w:p>
        </w:tc>
      </w:tr>
      <w:tr w14:paraId="0BE64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67E181E7">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514176B3">
            <w:pPr>
              <w:spacing w:line="276" w:lineRule="auto"/>
              <w:ind w:firstLine="0" w:firstLineChars="0"/>
              <w:rPr>
                <w:rFonts w:ascii="仿宋" w:hAnsi="仿宋"/>
                <w:color w:val="000000"/>
                <w:szCs w:val="24"/>
              </w:rPr>
            </w:pPr>
            <w:r>
              <w:rPr>
                <w:rFonts w:hint="eastAsia" w:ascii="仿宋" w:hAnsi="仿宋"/>
                <w:color w:val="000000"/>
                <w:szCs w:val="24"/>
              </w:rPr>
              <w:t>收购价格与上期相比%</w:t>
            </w:r>
          </w:p>
        </w:tc>
        <w:tc>
          <w:tcPr>
            <w:tcW w:w="1681" w:type="dxa"/>
            <w:vAlign w:val="center"/>
          </w:tcPr>
          <w:p w14:paraId="57738D90">
            <w:pPr>
              <w:spacing w:line="276" w:lineRule="auto"/>
              <w:ind w:firstLine="0" w:firstLineChars="0"/>
              <w:jc w:val="center"/>
              <w:rPr>
                <w:rFonts w:ascii="仿宋" w:hAnsi="仿宋"/>
              </w:rPr>
            </w:pPr>
            <w:r>
              <w:rPr>
                <w:rFonts w:ascii="仿宋" w:hAnsi="仿宋"/>
              </w:rPr>
              <w:t>sgjgysqxb</w:t>
            </w:r>
          </w:p>
        </w:tc>
        <w:tc>
          <w:tcPr>
            <w:tcW w:w="1899" w:type="dxa"/>
            <w:vAlign w:val="center"/>
          </w:tcPr>
          <w:p w14:paraId="070AB3AB">
            <w:pPr>
              <w:ind w:firstLine="0" w:firstLineChars="0"/>
            </w:pPr>
            <w:r>
              <w:rPr>
                <w:rFonts w:ascii="仿宋" w:hAnsi="仿宋"/>
              </w:rPr>
              <w:t>Decimal</w:t>
            </w:r>
            <w:r>
              <w:rPr>
                <w:rFonts w:hint="eastAsia" w:ascii="仿宋" w:hAnsi="仿宋"/>
              </w:rPr>
              <w:t>(18,2)</w:t>
            </w:r>
          </w:p>
        </w:tc>
        <w:tc>
          <w:tcPr>
            <w:tcW w:w="1928" w:type="dxa"/>
            <w:vAlign w:val="center"/>
          </w:tcPr>
          <w:p w14:paraId="409B5F3E">
            <w:pPr>
              <w:spacing w:line="276" w:lineRule="auto"/>
              <w:ind w:firstLine="0" w:firstLineChars="0"/>
              <w:jc w:val="left"/>
              <w:rPr>
                <w:rFonts w:ascii="仿宋" w:hAnsi="仿宋"/>
              </w:rPr>
            </w:pPr>
            <w:r>
              <w:rPr>
                <w:rFonts w:ascii="仿宋" w:hAnsi="仿宋"/>
              </w:rPr>
              <w:t>默认值：-1</w:t>
            </w:r>
          </w:p>
          <w:p w14:paraId="23A1A93D">
            <w:pPr>
              <w:spacing w:line="276" w:lineRule="auto"/>
              <w:ind w:firstLine="0" w:firstLineChars="0"/>
              <w:jc w:val="left"/>
              <w:rPr>
                <w:rFonts w:ascii="仿宋" w:hAnsi="仿宋"/>
              </w:rPr>
            </w:pPr>
            <w:r>
              <w:rPr>
                <w:rFonts w:hint="eastAsia" w:ascii="仿宋" w:hAnsi="仿宋"/>
              </w:rPr>
              <w:t>（可空）</w:t>
            </w:r>
          </w:p>
        </w:tc>
      </w:tr>
      <w:tr w14:paraId="7D5B7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72" w:type="dxa"/>
            <w:shd w:val="clear" w:color="auto" w:fill="auto"/>
            <w:vAlign w:val="center"/>
          </w:tcPr>
          <w:p w14:paraId="1C93F52A">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7330FD7C">
            <w:pPr>
              <w:spacing w:line="276" w:lineRule="auto"/>
              <w:ind w:firstLine="0" w:firstLineChars="0"/>
              <w:rPr>
                <w:rFonts w:ascii="仿宋" w:hAnsi="仿宋"/>
                <w:color w:val="000000"/>
                <w:szCs w:val="24"/>
              </w:rPr>
            </w:pPr>
            <w:r>
              <w:rPr>
                <w:rFonts w:hint="eastAsia" w:ascii="仿宋" w:hAnsi="仿宋"/>
                <w:color w:val="000000"/>
                <w:szCs w:val="24"/>
              </w:rPr>
              <w:t>成品粮油批发本期标准规格价格</w:t>
            </w:r>
          </w:p>
        </w:tc>
        <w:tc>
          <w:tcPr>
            <w:tcW w:w="1681" w:type="dxa"/>
            <w:vAlign w:val="center"/>
          </w:tcPr>
          <w:p w14:paraId="397964D9">
            <w:pPr>
              <w:spacing w:line="276" w:lineRule="auto"/>
              <w:ind w:firstLine="0" w:firstLineChars="0"/>
              <w:jc w:val="center"/>
              <w:rPr>
                <w:rFonts w:ascii="仿宋" w:hAnsi="仿宋"/>
              </w:rPr>
            </w:pPr>
            <w:r>
              <w:rPr>
                <w:rFonts w:ascii="仿宋" w:hAnsi="仿宋"/>
              </w:rPr>
              <w:t>pfbqggjg</w:t>
            </w:r>
          </w:p>
        </w:tc>
        <w:tc>
          <w:tcPr>
            <w:tcW w:w="1899" w:type="dxa"/>
            <w:vAlign w:val="center"/>
          </w:tcPr>
          <w:p w14:paraId="011EBAC4">
            <w:pPr>
              <w:ind w:firstLine="0" w:firstLineChars="0"/>
            </w:pPr>
            <w:r>
              <w:rPr>
                <w:rFonts w:ascii="仿宋" w:hAnsi="仿宋"/>
              </w:rPr>
              <w:t>Decimal</w:t>
            </w:r>
            <w:r>
              <w:rPr>
                <w:rFonts w:hint="eastAsia" w:ascii="仿宋" w:hAnsi="仿宋"/>
              </w:rPr>
              <w:t>(18,2)</w:t>
            </w:r>
          </w:p>
        </w:tc>
        <w:tc>
          <w:tcPr>
            <w:tcW w:w="1928" w:type="dxa"/>
            <w:vAlign w:val="center"/>
          </w:tcPr>
          <w:p w14:paraId="12EFB431">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 xml:space="preserve"> 元/公斤、元/</w:t>
            </w:r>
            <w:r>
              <w:rPr>
                <w:rFonts w:ascii="仿宋" w:hAnsi="仿宋"/>
                <w:color w:val="000000"/>
                <w:szCs w:val="24"/>
              </w:rPr>
              <w:t>5L;</w:t>
            </w:r>
          </w:p>
          <w:p w14:paraId="10E07E1E">
            <w:pPr>
              <w:spacing w:line="276" w:lineRule="auto"/>
              <w:ind w:firstLine="0" w:firstLineChars="0"/>
              <w:jc w:val="left"/>
              <w:rPr>
                <w:rFonts w:ascii="仿宋" w:hAnsi="仿宋"/>
              </w:rPr>
            </w:pPr>
            <w:r>
              <w:rPr>
                <w:rFonts w:ascii="仿宋" w:hAnsi="仿宋"/>
              </w:rPr>
              <w:t>默认值：-1.</w:t>
            </w:r>
          </w:p>
          <w:p w14:paraId="0F52FA5D">
            <w:pPr>
              <w:spacing w:line="276" w:lineRule="auto"/>
              <w:ind w:firstLine="0" w:firstLineChars="0"/>
              <w:jc w:val="left"/>
              <w:rPr>
                <w:rFonts w:ascii="仿宋" w:hAnsi="仿宋"/>
              </w:rPr>
            </w:pPr>
            <w:r>
              <w:rPr>
                <w:rFonts w:hint="eastAsia" w:ascii="仿宋" w:hAnsi="仿宋"/>
              </w:rPr>
              <w:t>（可空）</w:t>
            </w:r>
          </w:p>
        </w:tc>
      </w:tr>
      <w:tr w14:paraId="7851F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3942665A">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435D62E3">
            <w:pPr>
              <w:spacing w:line="276" w:lineRule="auto"/>
              <w:ind w:firstLine="0" w:firstLineChars="0"/>
              <w:rPr>
                <w:rFonts w:ascii="仿宋" w:hAnsi="仿宋"/>
                <w:color w:val="000000"/>
                <w:szCs w:val="24"/>
              </w:rPr>
            </w:pPr>
            <w:r>
              <w:rPr>
                <w:rFonts w:hint="eastAsia" w:ascii="仿宋" w:hAnsi="仿宋"/>
                <w:color w:val="000000"/>
                <w:szCs w:val="24"/>
              </w:rPr>
              <w:t>成品粮油批发实际价格</w:t>
            </w:r>
          </w:p>
        </w:tc>
        <w:tc>
          <w:tcPr>
            <w:tcW w:w="1681" w:type="dxa"/>
            <w:vAlign w:val="center"/>
          </w:tcPr>
          <w:p w14:paraId="70A77049">
            <w:pPr>
              <w:spacing w:line="276" w:lineRule="auto"/>
              <w:ind w:firstLine="0" w:firstLineChars="0"/>
              <w:jc w:val="center"/>
              <w:rPr>
                <w:rFonts w:ascii="仿宋" w:hAnsi="仿宋"/>
              </w:rPr>
            </w:pPr>
            <w:r>
              <w:rPr>
                <w:rFonts w:ascii="仿宋" w:hAnsi="仿宋"/>
              </w:rPr>
              <w:t>cplypfsjjg</w:t>
            </w:r>
          </w:p>
        </w:tc>
        <w:tc>
          <w:tcPr>
            <w:tcW w:w="1899" w:type="dxa"/>
            <w:vAlign w:val="center"/>
          </w:tcPr>
          <w:p w14:paraId="628B87D8">
            <w:pPr>
              <w:ind w:firstLine="0" w:firstLineChars="0"/>
            </w:pPr>
            <w:r>
              <w:rPr>
                <w:rFonts w:ascii="仿宋" w:hAnsi="仿宋"/>
              </w:rPr>
              <w:t>Decimal</w:t>
            </w:r>
            <w:r>
              <w:rPr>
                <w:rFonts w:hint="eastAsia" w:ascii="仿宋" w:hAnsi="仿宋"/>
              </w:rPr>
              <w:t>(18,2)</w:t>
            </w:r>
          </w:p>
        </w:tc>
        <w:tc>
          <w:tcPr>
            <w:tcW w:w="1928" w:type="dxa"/>
            <w:vAlign w:val="center"/>
          </w:tcPr>
          <w:p w14:paraId="1DE755E4">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 xml:space="preserve"> 元/公斤、元/</w:t>
            </w:r>
            <w:r>
              <w:rPr>
                <w:rFonts w:ascii="仿宋" w:hAnsi="仿宋"/>
                <w:color w:val="000000"/>
                <w:szCs w:val="24"/>
              </w:rPr>
              <w:t>5L;</w:t>
            </w:r>
          </w:p>
          <w:p w14:paraId="4ED6DF4C">
            <w:pPr>
              <w:spacing w:line="276" w:lineRule="auto"/>
              <w:ind w:firstLine="0" w:firstLineChars="0"/>
              <w:jc w:val="left"/>
              <w:rPr>
                <w:rFonts w:ascii="仿宋" w:hAnsi="仿宋"/>
              </w:rPr>
            </w:pPr>
            <w:r>
              <w:rPr>
                <w:rFonts w:ascii="仿宋" w:hAnsi="仿宋"/>
              </w:rPr>
              <w:t>默认值：-1</w:t>
            </w:r>
          </w:p>
          <w:p w14:paraId="24414DCA">
            <w:pPr>
              <w:spacing w:line="276" w:lineRule="auto"/>
              <w:ind w:firstLine="0" w:firstLineChars="0"/>
              <w:jc w:val="left"/>
              <w:rPr>
                <w:rFonts w:ascii="仿宋" w:hAnsi="仿宋"/>
              </w:rPr>
            </w:pPr>
            <w:r>
              <w:rPr>
                <w:rFonts w:hint="eastAsia" w:ascii="仿宋" w:hAnsi="仿宋"/>
              </w:rPr>
              <w:t>（可空）</w:t>
            </w:r>
          </w:p>
        </w:tc>
      </w:tr>
      <w:tr w14:paraId="5E0F3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7B67AEB4">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53A61A03">
            <w:pPr>
              <w:spacing w:line="276" w:lineRule="auto"/>
              <w:ind w:firstLine="0" w:firstLineChars="0"/>
              <w:rPr>
                <w:rFonts w:ascii="仿宋" w:hAnsi="仿宋"/>
                <w:color w:val="000000"/>
                <w:szCs w:val="24"/>
              </w:rPr>
            </w:pPr>
            <w:r>
              <w:rPr>
                <w:rFonts w:hint="eastAsia" w:ascii="仿宋" w:hAnsi="仿宋"/>
                <w:color w:val="000000"/>
                <w:szCs w:val="24"/>
              </w:rPr>
              <w:t>出厂价格与上期相比%</w:t>
            </w:r>
          </w:p>
        </w:tc>
        <w:tc>
          <w:tcPr>
            <w:tcW w:w="1681" w:type="dxa"/>
            <w:vAlign w:val="center"/>
          </w:tcPr>
          <w:p w14:paraId="2640D137">
            <w:pPr>
              <w:spacing w:line="276" w:lineRule="auto"/>
              <w:ind w:firstLine="0" w:firstLineChars="0"/>
              <w:jc w:val="center"/>
              <w:rPr>
                <w:rFonts w:ascii="仿宋" w:hAnsi="仿宋"/>
              </w:rPr>
            </w:pPr>
            <w:r>
              <w:rPr>
                <w:rFonts w:ascii="仿宋" w:hAnsi="仿宋"/>
              </w:rPr>
              <w:t>ccjgysqxb</w:t>
            </w:r>
          </w:p>
        </w:tc>
        <w:tc>
          <w:tcPr>
            <w:tcW w:w="1899" w:type="dxa"/>
            <w:vAlign w:val="center"/>
          </w:tcPr>
          <w:p w14:paraId="1FA6E294">
            <w:pPr>
              <w:ind w:firstLine="0" w:firstLineChars="0"/>
            </w:pPr>
            <w:r>
              <w:rPr>
                <w:rFonts w:ascii="仿宋" w:hAnsi="仿宋"/>
              </w:rPr>
              <w:t>Decimal</w:t>
            </w:r>
            <w:r>
              <w:rPr>
                <w:rFonts w:hint="eastAsia" w:ascii="仿宋" w:hAnsi="仿宋"/>
              </w:rPr>
              <w:t>(18,2)</w:t>
            </w:r>
          </w:p>
        </w:tc>
        <w:tc>
          <w:tcPr>
            <w:tcW w:w="1928" w:type="dxa"/>
            <w:vAlign w:val="center"/>
          </w:tcPr>
          <w:p w14:paraId="604F1910">
            <w:pPr>
              <w:spacing w:line="276" w:lineRule="auto"/>
              <w:ind w:firstLine="0" w:firstLineChars="0"/>
              <w:jc w:val="left"/>
              <w:rPr>
                <w:rFonts w:ascii="仿宋" w:hAnsi="仿宋"/>
              </w:rPr>
            </w:pPr>
            <w:r>
              <w:rPr>
                <w:rFonts w:ascii="仿宋" w:hAnsi="仿宋"/>
              </w:rPr>
              <w:t>默认值：-1</w:t>
            </w:r>
          </w:p>
          <w:p w14:paraId="558157B9">
            <w:pPr>
              <w:spacing w:line="276" w:lineRule="auto"/>
              <w:ind w:firstLine="0" w:firstLineChars="0"/>
              <w:jc w:val="left"/>
              <w:rPr>
                <w:rFonts w:ascii="仿宋" w:hAnsi="仿宋"/>
              </w:rPr>
            </w:pPr>
            <w:r>
              <w:rPr>
                <w:rFonts w:hint="eastAsia" w:ascii="仿宋" w:hAnsi="仿宋"/>
              </w:rPr>
              <w:t>（可空）</w:t>
            </w:r>
          </w:p>
        </w:tc>
      </w:tr>
      <w:tr w14:paraId="46289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08BF4484">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2CB4332D">
            <w:pPr>
              <w:spacing w:line="276" w:lineRule="auto"/>
              <w:ind w:firstLine="0" w:firstLineChars="0"/>
              <w:rPr>
                <w:rFonts w:ascii="仿宋" w:hAnsi="仿宋"/>
                <w:color w:val="000000"/>
                <w:szCs w:val="24"/>
              </w:rPr>
            </w:pPr>
            <w:r>
              <w:rPr>
                <w:rFonts w:hint="eastAsia" w:ascii="仿宋" w:hAnsi="仿宋"/>
                <w:color w:val="000000"/>
                <w:szCs w:val="24"/>
              </w:rPr>
              <w:t>成品粮油批发价格与上期相比</w:t>
            </w:r>
          </w:p>
        </w:tc>
        <w:tc>
          <w:tcPr>
            <w:tcW w:w="1681" w:type="dxa"/>
            <w:vAlign w:val="center"/>
          </w:tcPr>
          <w:p w14:paraId="181C1A2B">
            <w:pPr>
              <w:spacing w:line="276" w:lineRule="auto"/>
              <w:ind w:firstLine="0" w:firstLineChars="0"/>
              <w:jc w:val="center"/>
              <w:rPr>
                <w:rFonts w:ascii="仿宋" w:hAnsi="仿宋"/>
              </w:rPr>
            </w:pPr>
            <w:r>
              <w:rPr>
                <w:rFonts w:ascii="仿宋" w:hAnsi="仿宋"/>
              </w:rPr>
              <w:t>cypfjysqxb</w:t>
            </w:r>
          </w:p>
        </w:tc>
        <w:tc>
          <w:tcPr>
            <w:tcW w:w="1899" w:type="dxa"/>
            <w:vAlign w:val="center"/>
          </w:tcPr>
          <w:p w14:paraId="0924AEC7">
            <w:pPr>
              <w:ind w:firstLine="0" w:firstLineChars="0"/>
            </w:pPr>
            <w:r>
              <w:rPr>
                <w:rFonts w:ascii="仿宋" w:hAnsi="仿宋"/>
              </w:rPr>
              <w:t>Decimal</w:t>
            </w:r>
            <w:r>
              <w:rPr>
                <w:rFonts w:hint="eastAsia" w:ascii="仿宋" w:hAnsi="仿宋"/>
              </w:rPr>
              <w:t>(18,2)</w:t>
            </w:r>
          </w:p>
        </w:tc>
        <w:tc>
          <w:tcPr>
            <w:tcW w:w="1928" w:type="dxa"/>
            <w:vAlign w:val="center"/>
          </w:tcPr>
          <w:p w14:paraId="5F51C2E3">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w:t>
            </w:r>
          </w:p>
          <w:p w14:paraId="5EAE59F3">
            <w:pPr>
              <w:spacing w:line="276" w:lineRule="auto"/>
              <w:ind w:firstLine="0" w:firstLineChars="0"/>
              <w:jc w:val="left"/>
              <w:rPr>
                <w:rFonts w:ascii="仿宋" w:hAnsi="仿宋"/>
              </w:rPr>
            </w:pPr>
            <w:r>
              <w:rPr>
                <w:rFonts w:ascii="仿宋" w:hAnsi="仿宋"/>
              </w:rPr>
              <w:t>默认值：-1</w:t>
            </w:r>
          </w:p>
          <w:p w14:paraId="61BDB729">
            <w:pPr>
              <w:spacing w:line="276" w:lineRule="auto"/>
              <w:ind w:firstLine="0" w:firstLineChars="0"/>
              <w:jc w:val="left"/>
              <w:rPr>
                <w:rFonts w:ascii="仿宋" w:hAnsi="仿宋"/>
              </w:rPr>
            </w:pPr>
            <w:r>
              <w:rPr>
                <w:rFonts w:hint="eastAsia" w:ascii="仿宋" w:hAnsi="仿宋"/>
              </w:rPr>
              <w:t>（可空）</w:t>
            </w:r>
          </w:p>
        </w:tc>
      </w:tr>
      <w:tr w14:paraId="3EB13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1D6AC996">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24C44A7F">
            <w:pPr>
              <w:spacing w:line="276" w:lineRule="auto"/>
              <w:ind w:firstLine="0" w:firstLineChars="0"/>
              <w:rPr>
                <w:rFonts w:ascii="仿宋" w:hAnsi="仿宋"/>
                <w:color w:val="000000"/>
                <w:szCs w:val="24"/>
              </w:rPr>
            </w:pPr>
            <w:r>
              <w:rPr>
                <w:rFonts w:hint="eastAsia" w:ascii="仿宋" w:hAnsi="仿宋"/>
                <w:color w:val="000000"/>
                <w:szCs w:val="24"/>
              </w:rPr>
              <w:t>成品粮油零售本期标准规格</w:t>
            </w:r>
          </w:p>
        </w:tc>
        <w:tc>
          <w:tcPr>
            <w:tcW w:w="1681" w:type="dxa"/>
            <w:vAlign w:val="center"/>
          </w:tcPr>
          <w:p w14:paraId="196ABD29">
            <w:pPr>
              <w:spacing w:line="276" w:lineRule="auto"/>
              <w:ind w:firstLine="0" w:firstLineChars="0"/>
              <w:jc w:val="center"/>
              <w:rPr>
                <w:rFonts w:ascii="仿宋" w:hAnsi="仿宋"/>
              </w:rPr>
            </w:pPr>
            <w:r>
              <w:rPr>
                <w:rFonts w:ascii="仿宋" w:hAnsi="仿宋"/>
              </w:rPr>
              <w:t>cylsbqgg</w:t>
            </w:r>
          </w:p>
        </w:tc>
        <w:tc>
          <w:tcPr>
            <w:tcW w:w="1899" w:type="dxa"/>
            <w:vAlign w:val="center"/>
          </w:tcPr>
          <w:p w14:paraId="2EE78B43">
            <w:pPr>
              <w:ind w:firstLine="0" w:firstLineChars="0"/>
            </w:pPr>
            <w:r>
              <w:rPr>
                <w:rFonts w:ascii="仿宋" w:hAnsi="仿宋"/>
              </w:rPr>
              <w:t>Decimal</w:t>
            </w:r>
            <w:r>
              <w:rPr>
                <w:rFonts w:hint="eastAsia" w:ascii="仿宋" w:hAnsi="仿宋"/>
              </w:rPr>
              <w:t>(18,2)</w:t>
            </w:r>
          </w:p>
        </w:tc>
        <w:tc>
          <w:tcPr>
            <w:tcW w:w="1928" w:type="dxa"/>
            <w:vAlign w:val="center"/>
          </w:tcPr>
          <w:p w14:paraId="03D65A1E">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元/公斤、元/</w:t>
            </w:r>
            <w:r>
              <w:rPr>
                <w:rFonts w:ascii="仿宋" w:hAnsi="仿宋"/>
                <w:color w:val="000000"/>
                <w:szCs w:val="24"/>
              </w:rPr>
              <w:t>5L</w:t>
            </w:r>
            <w:r>
              <w:rPr>
                <w:rFonts w:hint="eastAsia" w:ascii="仿宋" w:hAnsi="仿宋"/>
                <w:color w:val="000000"/>
                <w:szCs w:val="24"/>
              </w:rPr>
              <w:t>；</w:t>
            </w:r>
          </w:p>
          <w:p w14:paraId="514BDD08">
            <w:pPr>
              <w:spacing w:line="276" w:lineRule="auto"/>
              <w:ind w:firstLine="0" w:firstLineChars="0"/>
              <w:jc w:val="left"/>
              <w:rPr>
                <w:rFonts w:ascii="仿宋" w:hAnsi="仿宋"/>
              </w:rPr>
            </w:pPr>
            <w:r>
              <w:rPr>
                <w:rFonts w:ascii="仿宋" w:hAnsi="仿宋"/>
              </w:rPr>
              <w:t>默认值：-1</w:t>
            </w:r>
          </w:p>
          <w:p w14:paraId="666B5538">
            <w:pPr>
              <w:spacing w:line="276" w:lineRule="auto"/>
              <w:ind w:firstLine="0" w:firstLineChars="0"/>
              <w:jc w:val="left"/>
              <w:rPr>
                <w:rFonts w:ascii="仿宋" w:hAnsi="仿宋"/>
              </w:rPr>
            </w:pPr>
            <w:r>
              <w:rPr>
                <w:rFonts w:hint="eastAsia" w:ascii="仿宋" w:hAnsi="仿宋"/>
              </w:rPr>
              <w:t>（可空）</w:t>
            </w:r>
          </w:p>
        </w:tc>
      </w:tr>
      <w:tr w14:paraId="75E30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2EFCFD9B">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3A99EEE9">
            <w:pPr>
              <w:spacing w:line="276" w:lineRule="auto"/>
              <w:ind w:firstLine="0" w:firstLineChars="0"/>
              <w:rPr>
                <w:rFonts w:ascii="仿宋" w:hAnsi="仿宋"/>
                <w:color w:val="000000"/>
                <w:szCs w:val="24"/>
              </w:rPr>
            </w:pPr>
            <w:r>
              <w:rPr>
                <w:rFonts w:hint="eastAsia" w:ascii="仿宋" w:hAnsi="仿宋"/>
                <w:color w:val="000000"/>
                <w:szCs w:val="24"/>
              </w:rPr>
              <w:t>成品粮油零售价格与上期相比</w:t>
            </w:r>
          </w:p>
        </w:tc>
        <w:tc>
          <w:tcPr>
            <w:tcW w:w="1681" w:type="dxa"/>
            <w:vAlign w:val="center"/>
          </w:tcPr>
          <w:p w14:paraId="3E6F450D">
            <w:pPr>
              <w:spacing w:line="276" w:lineRule="auto"/>
              <w:ind w:firstLine="0" w:firstLineChars="0"/>
              <w:jc w:val="center"/>
              <w:rPr>
                <w:rFonts w:ascii="仿宋" w:hAnsi="仿宋"/>
              </w:rPr>
            </w:pPr>
            <w:r>
              <w:rPr>
                <w:rFonts w:ascii="仿宋" w:hAnsi="仿宋"/>
              </w:rPr>
              <w:t>cylsjysqxb</w:t>
            </w:r>
          </w:p>
        </w:tc>
        <w:tc>
          <w:tcPr>
            <w:tcW w:w="1899" w:type="dxa"/>
            <w:vAlign w:val="center"/>
          </w:tcPr>
          <w:p w14:paraId="4DB8C67C">
            <w:pPr>
              <w:ind w:firstLine="0" w:firstLineChars="0"/>
            </w:pPr>
            <w:r>
              <w:rPr>
                <w:rFonts w:ascii="仿宋" w:hAnsi="仿宋"/>
              </w:rPr>
              <w:t>Decimal</w:t>
            </w:r>
            <w:r>
              <w:rPr>
                <w:rFonts w:hint="eastAsia" w:ascii="仿宋" w:hAnsi="仿宋"/>
              </w:rPr>
              <w:t>(18,2)</w:t>
            </w:r>
          </w:p>
        </w:tc>
        <w:tc>
          <w:tcPr>
            <w:tcW w:w="1928" w:type="dxa"/>
            <w:vAlign w:val="center"/>
          </w:tcPr>
          <w:p w14:paraId="44A356D1">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w:t>
            </w:r>
          </w:p>
          <w:p w14:paraId="49466C9D">
            <w:pPr>
              <w:spacing w:line="276" w:lineRule="auto"/>
              <w:ind w:firstLine="0" w:firstLineChars="0"/>
              <w:jc w:val="left"/>
              <w:rPr>
                <w:rFonts w:ascii="仿宋" w:hAnsi="仿宋"/>
              </w:rPr>
            </w:pPr>
            <w:r>
              <w:rPr>
                <w:rFonts w:ascii="仿宋" w:hAnsi="仿宋"/>
              </w:rPr>
              <w:t>默认值：-1</w:t>
            </w:r>
          </w:p>
          <w:p w14:paraId="2DC190F6">
            <w:pPr>
              <w:spacing w:line="276" w:lineRule="auto"/>
              <w:ind w:firstLine="0" w:firstLineChars="0"/>
              <w:jc w:val="left"/>
              <w:rPr>
                <w:rFonts w:ascii="仿宋" w:hAnsi="仿宋"/>
              </w:rPr>
            </w:pPr>
            <w:r>
              <w:rPr>
                <w:rFonts w:hint="eastAsia" w:ascii="仿宋" w:hAnsi="仿宋"/>
              </w:rPr>
              <w:t>（可空）</w:t>
            </w:r>
          </w:p>
        </w:tc>
      </w:tr>
      <w:tr w14:paraId="2A253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210E5423">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3DBE7BE3">
            <w:pPr>
              <w:spacing w:line="276" w:lineRule="auto"/>
              <w:ind w:firstLine="0" w:firstLineChars="0"/>
              <w:rPr>
                <w:rFonts w:ascii="仿宋" w:hAnsi="仿宋"/>
                <w:color w:val="000000"/>
                <w:szCs w:val="24"/>
              </w:rPr>
            </w:pPr>
            <w:r>
              <w:rPr>
                <w:rFonts w:hint="eastAsia" w:ascii="仿宋" w:hAnsi="仿宋"/>
                <w:color w:val="000000"/>
                <w:szCs w:val="24"/>
              </w:rPr>
              <w:t>成品粮油零售实际价格</w:t>
            </w:r>
          </w:p>
        </w:tc>
        <w:tc>
          <w:tcPr>
            <w:tcW w:w="1681" w:type="dxa"/>
            <w:vAlign w:val="center"/>
          </w:tcPr>
          <w:p w14:paraId="4FA37DA5">
            <w:pPr>
              <w:spacing w:line="276" w:lineRule="auto"/>
              <w:ind w:firstLine="0" w:firstLineChars="0"/>
              <w:jc w:val="center"/>
              <w:rPr>
                <w:rFonts w:ascii="仿宋" w:hAnsi="仿宋"/>
              </w:rPr>
            </w:pPr>
            <w:r>
              <w:rPr>
                <w:rFonts w:ascii="仿宋" w:hAnsi="仿宋"/>
              </w:rPr>
              <w:t>cylssjj</w:t>
            </w:r>
          </w:p>
        </w:tc>
        <w:tc>
          <w:tcPr>
            <w:tcW w:w="1899" w:type="dxa"/>
            <w:vAlign w:val="center"/>
          </w:tcPr>
          <w:p w14:paraId="4E17F609">
            <w:pPr>
              <w:ind w:firstLine="0" w:firstLineChars="0"/>
            </w:pPr>
            <w:r>
              <w:rPr>
                <w:rFonts w:ascii="仿宋" w:hAnsi="仿宋"/>
              </w:rPr>
              <w:t>Decimal</w:t>
            </w:r>
            <w:r>
              <w:rPr>
                <w:rFonts w:hint="eastAsia" w:ascii="仿宋" w:hAnsi="仿宋"/>
              </w:rPr>
              <w:t>(18,2)</w:t>
            </w:r>
          </w:p>
        </w:tc>
        <w:tc>
          <w:tcPr>
            <w:tcW w:w="1928" w:type="dxa"/>
            <w:vAlign w:val="center"/>
          </w:tcPr>
          <w:p w14:paraId="0846A1F9">
            <w:pPr>
              <w:spacing w:line="276" w:lineRule="auto"/>
              <w:ind w:firstLine="0" w:firstLineChars="0"/>
              <w:jc w:val="left"/>
              <w:rPr>
                <w:rFonts w:ascii="仿宋" w:hAnsi="仿宋"/>
              </w:rPr>
            </w:pPr>
            <w:r>
              <w:rPr>
                <w:rFonts w:ascii="仿宋" w:hAnsi="仿宋"/>
              </w:rPr>
              <w:t>默认值：-1</w:t>
            </w:r>
          </w:p>
          <w:p w14:paraId="18C073C0">
            <w:pPr>
              <w:spacing w:line="276" w:lineRule="auto"/>
              <w:ind w:firstLine="0" w:firstLineChars="0"/>
              <w:jc w:val="left"/>
              <w:rPr>
                <w:rFonts w:ascii="仿宋" w:hAnsi="仿宋"/>
              </w:rPr>
            </w:pPr>
            <w:r>
              <w:rPr>
                <w:rFonts w:hint="eastAsia" w:ascii="仿宋" w:hAnsi="仿宋"/>
              </w:rPr>
              <w:t>（可空）</w:t>
            </w:r>
          </w:p>
        </w:tc>
      </w:tr>
      <w:tr w14:paraId="64B47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71126EC4">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6B305494">
            <w:pPr>
              <w:spacing w:line="276" w:lineRule="auto"/>
              <w:ind w:firstLine="0" w:firstLineChars="0"/>
              <w:rPr>
                <w:rFonts w:ascii="仿宋" w:hAnsi="仿宋"/>
                <w:color w:val="000000"/>
                <w:szCs w:val="24"/>
              </w:rPr>
            </w:pPr>
            <w:r>
              <w:rPr>
                <w:rFonts w:hint="eastAsia" w:ascii="仿宋" w:hAnsi="仿宋"/>
                <w:color w:val="000000"/>
                <w:szCs w:val="24"/>
              </w:rPr>
              <w:t>进口完税价格</w:t>
            </w:r>
          </w:p>
        </w:tc>
        <w:tc>
          <w:tcPr>
            <w:tcW w:w="1681" w:type="dxa"/>
            <w:vAlign w:val="center"/>
          </w:tcPr>
          <w:p w14:paraId="3829A9E0">
            <w:pPr>
              <w:spacing w:line="276" w:lineRule="auto"/>
              <w:ind w:firstLine="0" w:firstLineChars="0"/>
              <w:jc w:val="center"/>
              <w:rPr>
                <w:rFonts w:ascii="仿宋" w:hAnsi="仿宋"/>
              </w:rPr>
            </w:pPr>
            <w:r>
              <w:rPr>
                <w:rFonts w:ascii="仿宋" w:hAnsi="仿宋"/>
              </w:rPr>
              <w:t>jkwsj</w:t>
            </w:r>
          </w:p>
        </w:tc>
        <w:tc>
          <w:tcPr>
            <w:tcW w:w="1899" w:type="dxa"/>
            <w:vAlign w:val="center"/>
          </w:tcPr>
          <w:p w14:paraId="3166D6CF">
            <w:pPr>
              <w:ind w:firstLine="0" w:firstLineChars="0"/>
            </w:pPr>
            <w:r>
              <w:rPr>
                <w:rFonts w:ascii="仿宋" w:hAnsi="仿宋"/>
              </w:rPr>
              <w:t>Decimal</w:t>
            </w:r>
            <w:r>
              <w:rPr>
                <w:rFonts w:hint="eastAsia" w:ascii="仿宋" w:hAnsi="仿宋"/>
              </w:rPr>
              <w:t>(18,2)</w:t>
            </w:r>
          </w:p>
        </w:tc>
        <w:tc>
          <w:tcPr>
            <w:tcW w:w="1928" w:type="dxa"/>
            <w:vAlign w:val="center"/>
          </w:tcPr>
          <w:p w14:paraId="514B9445">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5B84096F">
            <w:pPr>
              <w:spacing w:line="276" w:lineRule="auto"/>
              <w:ind w:firstLine="0" w:firstLineChars="0"/>
              <w:jc w:val="left"/>
              <w:rPr>
                <w:rFonts w:ascii="仿宋" w:hAnsi="仿宋"/>
              </w:rPr>
            </w:pPr>
            <w:r>
              <w:rPr>
                <w:rFonts w:ascii="仿宋" w:hAnsi="仿宋"/>
              </w:rPr>
              <w:t>默认值：-1</w:t>
            </w:r>
          </w:p>
          <w:p w14:paraId="736AD684">
            <w:pPr>
              <w:spacing w:line="276" w:lineRule="auto"/>
              <w:ind w:firstLine="0" w:firstLineChars="0"/>
              <w:jc w:val="left"/>
              <w:rPr>
                <w:rFonts w:ascii="仿宋" w:hAnsi="仿宋"/>
              </w:rPr>
            </w:pPr>
            <w:r>
              <w:rPr>
                <w:rFonts w:hint="eastAsia" w:ascii="仿宋" w:hAnsi="仿宋"/>
              </w:rPr>
              <w:t>（可空）</w:t>
            </w:r>
          </w:p>
        </w:tc>
      </w:tr>
      <w:tr w14:paraId="39CC6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79FC1BC3">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57C1FB14">
            <w:pPr>
              <w:spacing w:line="276" w:lineRule="auto"/>
              <w:ind w:firstLine="0" w:firstLineChars="0"/>
              <w:rPr>
                <w:rFonts w:ascii="仿宋" w:hAnsi="仿宋"/>
                <w:color w:val="000000"/>
                <w:szCs w:val="24"/>
              </w:rPr>
            </w:pPr>
            <w:r>
              <w:rPr>
                <w:rFonts w:hint="eastAsia" w:ascii="仿宋" w:hAnsi="仿宋"/>
                <w:color w:val="000000"/>
                <w:szCs w:val="24"/>
              </w:rPr>
              <w:t>港口销售价格</w:t>
            </w:r>
          </w:p>
        </w:tc>
        <w:tc>
          <w:tcPr>
            <w:tcW w:w="1681" w:type="dxa"/>
            <w:vAlign w:val="center"/>
          </w:tcPr>
          <w:p w14:paraId="47CA1631">
            <w:pPr>
              <w:spacing w:line="276" w:lineRule="auto"/>
              <w:ind w:firstLine="0" w:firstLineChars="0"/>
              <w:jc w:val="center"/>
              <w:rPr>
                <w:rFonts w:ascii="仿宋" w:hAnsi="仿宋"/>
              </w:rPr>
            </w:pPr>
            <w:r>
              <w:rPr>
                <w:rFonts w:ascii="仿宋" w:hAnsi="仿宋"/>
              </w:rPr>
              <w:t>gkxsj</w:t>
            </w:r>
          </w:p>
        </w:tc>
        <w:tc>
          <w:tcPr>
            <w:tcW w:w="1899" w:type="dxa"/>
            <w:vAlign w:val="center"/>
          </w:tcPr>
          <w:p w14:paraId="2EC22D2B">
            <w:pPr>
              <w:ind w:firstLine="0" w:firstLineChars="0"/>
            </w:pPr>
            <w:r>
              <w:rPr>
                <w:rFonts w:ascii="仿宋" w:hAnsi="仿宋"/>
              </w:rPr>
              <w:t>Decimal</w:t>
            </w:r>
            <w:r>
              <w:rPr>
                <w:rFonts w:hint="eastAsia" w:ascii="仿宋" w:hAnsi="仿宋"/>
              </w:rPr>
              <w:t>(18,2)</w:t>
            </w:r>
          </w:p>
        </w:tc>
        <w:tc>
          <w:tcPr>
            <w:tcW w:w="1928" w:type="dxa"/>
            <w:vAlign w:val="center"/>
          </w:tcPr>
          <w:p w14:paraId="6A4B9C84">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71C0623F">
            <w:pPr>
              <w:spacing w:line="276" w:lineRule="auto"/>
              <w:ind w:firstLine="0" w:firstLineChars="0"/>
              <w:jc w:val="left"/>
              <w:rPr>
                <w:rFonts w:ascii="仿宋" w:hAnsi="仿宋"/>
              </w:rPr>
            </w:pPr>
            <w:r>
              <w:rPr>
                <w:rFonts w:ascii="仿宋" w:hAnsi="仿宋"/>
              </w:rPr>
              <w:t>默认值：-1</w:t>
            </w:r>
          </w:p>
          <w:p w14:paraId="7C85F31C">
            <w:pPr>
              <w:spacing w:line="276" w:lineRule="auto"/>
              <w:ind w:firstLine="0" w:firstLineChars="0"/>
              <w:jc w:val="left"/>
              <w:rPr>
                <w:rFonts w:ascii="仿宋" w:hAnsi="仿宋"/>
              </w:rPr>
            </w:pPr>
            <w:r>
              <w:rPr>
                <w:rFonts w:hint="eastAsia" w:ascii="仿宋" w:hAnsi="仿宋"/>
              </w:rPr>
              <w:t>（可空）</w:t>
            </w:r>
          </w:p>
        </w:tc>
      </w:tr>
      <w:tr w14:paraId="1F5C6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726ABFDD">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044F73EE">
            <w:pPr>
              <w:spacing w:line="276" w:lineRule="auto"/>
              <w:ind w:firstLine="0" w:firstLineChars="0"/>
              <w:rPr>
                <w:rFonts w:ascii="仿宋" w:hAnsi="仿宋"/>
                <w:color w:val="000000"/>
                <w:szCs w:val="24"/>
              </w:rPr>
            </w:pPr>
            <w:r>
              <w:rPr>
                <w:rFonts w:hint="eastAsia" w:ascii="仿宋" w:hAnsi="仿宋"/>
                <w:color w:val="000000"/>
                <w:szCs w:val="24"/>
              </w:rPr>
              <w:t>备注</w:t>
            </w:r>
          </w:p>
        </w:tc>
        <w:tc>
          <w:tcPr>
            <w:tcW w:w="1681" w:type="dxa"/>
            <w:vAlign w:val="center"/>
          </w:tcPr>
          <w:p w14:paraId="771F21A3">
            <w:pPr>
              <w:spacing w:line="276" w:lineRule="auto"/>
              <w:ind w:firstLine="0" w:firstLineChars="0"/>
              <w:jc w:val="center"/>
              <w:rPr>
                <w:rFonts w:ascii="仿宋" w:hAnsi="仿宋"/>
              </w:rPr>
            </w:pPr>
            <w:r>
              <w:rPr>
                <w:rFonts w:ascii="仿宋" w:hAnsi="仿宋"/>
              </w:rPr>
              <w:t>bz1</w:t>
            </w:r>
          </w:p>
        </w:tc>
        <w:tc>
          <w:tcPr>
            <w:tcW w:w="1899" w:type="dxa"/>
            <w:vAlign w:val="center"/>
          </w:tcPr>
          <w:p w14:paraId="005A628E">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32</w:t>
            </w:r>
            <w:r>
              <w:rPr>
                <w:rFonts w:hint="eastAsia" w:ascii="仿宋" w:hAnsi="仿宋"/>
              </w:rPr>
              <w:t>)</w:t>
            </w:r>
          </w:p>
        </w:tc>
        <w:tc>
          <w:tcPr>
            <w:tcW w:w="1928" w:type="dxa"/>
            <w:vAlign w:val="center"/>
          </w:tcPr>
          <w:p w14:paraId="26838A46">
            <w:pPr>
              <w:spacing w:line="276" w:lineRule="auto"/>
              <w:ind w:firstLine="0" w:firstLineChars="0"/>
              <w:jc w:val="left"/>
              <w:rPr>
                <w:rFonts w:ascii="仿宋" w:hAnsi="仿宋"/>
              </w:rPr>
            </w:pPr>
            <w:r>
              <w:rPr>
                <w:rFonts w:hint="eastAsia" w:ascii="仿宋" w:hAnsi="仿宋"/>
              </w:rPr>
              <w:t>（可空）</w:t>
            </w:r>
          </w:p>
        </w:tc>
      </w:tr>
      <w:tr w14:paraId="499C4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3785E491">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269E6EE3">
            <w:pPr>
              <w:spacing w:line="276" w:lineRule="auto"/>
              <w:ind w:firstLine="0" w:firstLineChars="0"/>
              <w:rPr>
                <w:rFonts w:ascii="仿宋" w:hAnsi="仿宋"/>
                <w:color w:val="000000"/>
                <w:szCs w:val="24"/>
              </w:rPr>
            </w:pPr>
            <w:r>
              <w:rPr>
                <w:rFonts w:hint="eastAsia" w:ascii="仿宋" w:hAnsi="仿宋"/>
                <w:color w:val="000000"/>
                <w:szCs w:val="24"/>
              </w:rPr>
              <w:t>成品粮油批发实际规格</w:t>
            </w:r>
          </w:p>
        </w:tc>
        <w:tc>
          <w:tcPr>
            <w:tcW w:w="1681" w:type="dxa"/>
            <w:vAlign w:val="center"/>
          </w:tcPr>
          <w:p w14:paraId="2710B6A2">
            <w:pPr>
              <w:spacing w:line="276" w:lineRule="auto"/>
              <w:ind w:firstLine="0" w:firstLineChars="0"/>
              <w:jc w:val="center"/>
              <w:rPr>
                <w:rFonts w:ascii="仿宋" w:hAnsi="仿宋"/>
              </w:rPr>
            </w:pPr>
            <w:r>
              <w:rPr>
                <w:rFonts w:ascii="仿宋" w:hAnsi="仿宋"/>
              </w:rPr>
              <w:t>cypfsjgg</w:t>
            </w:r>
          </w:p>
        </w:tc>
        <w:tc>
          <w:tcPr>
            <w:tcW w:w="1899" w:type="dxa"/>
            <w:vAlign w:val="center"/>
          </w:tcPr>
          <w:p w14:paraId="473B3939">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32</w:t>
            </w:r>
            <w:r>
              <w:rPr>
                <w:rFonts w:hint="eastAsia" w:ascii="仿宋" w:hAnsi="仿宋"/>
              </w:rPr>
              <w:t>)</w:t>
            </w:r>
          </w:p>
        </w:tc>
        <w:tc>
          <w:tcPr>
            <w:tcW w:w="1928" w:type="dxa"/>
            <w:vAlign w:val="center"/>
          </w:tcPr>
          <w:p w14:paraId="460F076A">
            <w:pPr>
              <w:spacing w:line="276" w:lineRule="auto"/>
              <w:ind w:firstLine="0" w:firstLineChars="0"/>
              <w:jc w:val="left"/>
              <w:rPr>
                <w:rFonts w:ascii="仿宋" w:hAnsi="仿宋"/>
              </w:rPr>
            </w:pPr>
            <w:r>
              <w:rPr>
                <w:rFonts w:hint="eastAsia" w:ascii="仿宋" w:hAnsi="仿宋"/>
              </w:rPr>
              <w:t>（可空）</w:t>
            </w:r>
          </w:p>
        </w:tc>
      </w:tr>
      <w:tr w14:paraId="00F5C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0A6FDE42">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00AE4A45">
            <w:pPr>
              <w:spacing w:line="276" w:lineRule="auto"/>
              <w:ind w:firstLine="0" w:firstLineChars="0"/>
              <w:rPr>
                <w:rFonts w:ascii="仿宋" w:hAnsi="仿宋"/>
                <w:color w:val="000000"/>
                <w:szCs w:val="24"/>
              </w:rPr>
            </w:pPr>
            <w:r>
              <w:rPr>
                <w:rFonts w:hint="eastAsia" w:ascii="仿宋" w:hAnsi="仿宋"/>
                <w:color w:val="000000"/>
                <w:szCs w:val="24"/>
              </w:rPr>
              <w:t>成品粮油零售实际规格</w:t>
            </w:r>
          </w:p>
        </w:tc>
        <w:tc>
          <w:tcPr>
            <w:tcW w:w="1681" w:type="dxa"/>
            <w:vAlign w:val="center"/>
          </w:tcPr>
          <w:p w14:paraId="3963E6B3">
            <w:pPr>
              <w:spacing w:line="276" w:lineRule="auto"/>
              <w:ind w:firstLine="0" w:firstLineChars="0"/>
              <w:jc w:val="center"/>
              <w:rPr>
                <w:rFonts w:ascii="仿宋" w:hAnsi="仿宋"/>
              </w:rPr>
            </w:pPr>
            <w:r>
              <w:rPr>
                <w:rFonts w:ascii="仿宋" w:hAnsi="仿宋"/>
              </w:rPr>
              <w:t>cylssjgg</w:t>
            </w:r>
          </w:p>
        </w:tc>
        <w:tc>
          <w:tcPr>
            <w:tcW w:w="1899" w:type="dxa"/>
            <w:vAlign w:val="center"/>
          </w:tcPr>
          <w:p w14:paraId="48962C42">
            <w:pPr>
              <w:spacing w:line="276" w:lineRule="auto"/>
              <w:ind w:firstLine="0" w:firstLineChars="0"/>
              <w:jc w:val="center"/>
              <w:rPr>
                <w:rFonts w:ascii="仿宋" w:hAnsi="仿宋"/>
              </w:rPr>
            </w:pPr>
            <w:r>
              <w:rPr>
                <w:rFonts w:ascii="仿宋" w:hAnsi="仿宋"/>
              </w:rPr>
              <w:t>String</w:t>
            </w:r>
            <w:r>
              <w:rPr>
                <w:rFonts w:hint="eastAsia" w:ascii="仿宋" w:hAnsi="仿宋"/>
              </w:rPr>
              <w:t>(</w:t>
            </w:r>
            <w:r>
              <w:rPr>
                <w:rFonts w:ascii="仿宋" w:hAnsi="仿宋"/>
              </w:rPr>
              <w:t>32</w:t>
            </w:r>
            <w:r>
              <w:rPr>
                <w:rFonts w:hint="eastAsia" w:ascii="仿宋" w:hAnsi="仿宋"/>
              </w:rPr>
              <w:t>)</w:t>
            </w:r>
          </w:p>
        </w:tc>
        <w:tc>
          <w:tcPr>
            <w:tcW w:w="1928" w:type="dxa"/>
            <w:vAlign w:val="center"/>
          </w:tcPr>
          <w:p w14:paraId="442CAD01">
            <w:pPr>
              <w:spacing w:line="276" w:lineRule="auto"/>
              <w:ind w:firstLine="0" w:firstLineChars="0"/>
              <w:jc w:val="left"/>
              <w:rPr>
                <w:rFonts w:ascii="仿宋" w:hAnsi="仿宋"/>
              </w:rPr>
            </w:pPr>
            <w:r>
              <w:rPr>
                <w:rFonts w:hint="eastAsia" w:ascii="仿宋" w:hAnsi="仿宋"/>
              </w:rPr>
              <w:t>（可空）</w:t>
            </w:r>
          </w:p>
        </w:tc>
      </w:tr>
      <w:tr w14:paraId="4A1D1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710803AA">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5B819202">
            <w:pPr>
              <w:spacing w:line="276" w:lineRule="auto"/>
              <w:ind w:firstLine="0" w:firstLineChars="0"/>
              <w:rPr>
                <w:rFonts w:ascii="仿宋" w:hAnsi="仿宋"/>
                <w:color w:val="000000"/>
                <w:szCs w:val="24"/>
              </w:rPr>
            </w:pPr>
            <w:r>
              <w:rPr>
                <w:rFonts w:hint="eastAsia" w:ascii="仿宋" w:hAnsi="仿宋"/>
                <w:color w:val="000000"/>
                <w:szCs w:val="24"/>
              </w:rPr>
              <w:t>原粮进厂价格与上期相比</w:t>
            </w:r>
          </w:p>
        </w:tc>
        <w:tc>
          <w:tcPr>
            <w:tcW w:w="1681" w:type="dxa"/>
            <w:vAlign w:val="center"/>
          </w:tcPr>
          <w:p w14:paraId="14CB48D8">
            <w:pPr>
              <w:spacing w:line="276" w:lineRule="auto"/>
              <w:ind w:firstLine="0" w:firstLineChars="0"/>
              <w:jc w:val="center"/>
              <w:rPr>
                <w:rFonts w:ascii="仿宋" w:hAnsi="仿宋"/>
              </w:rPr>
            </w:pPr>
            <w:r>
              <w:rPr>
                <w:rFonts w:ascii="仿宋" w:hAnsi="仿宋"/>
              </w:rPr>
              <w:t>yljcjysqxb</w:t>
            </w:r>
          </w:p>
        </w:tc>
        <w:tc>
          <w:tcPr>
            <w:tcW w:w="1899" w:type="dxa"/>
            <w:vAlign w:val="center"/>
          </w:tcPr>
          <w:p w14:paraId="55B65272">
            <w:pPr>
              <w:ind w:firstLine="0" w:firstLineChars="0"/>
              <w:rPr>
                <w:rFonts w:ascii="仿宋" w:hAnsi="仿宋"/>
              </w:rPr>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4E85C04C">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w:t>
            </w:r>
          </w:p>
          <w:p w14:paraId="7C2EF820">
            <w:pPr>
              <w:spacing w:line="276" w:lineRule="auto"/>
              <w:ind w:firstLine="0" w:firstLineChars="0"/>
              <w:jc w:val="left"/>
              <w:rPr>
                <w:rFonts w:ascii="仿宋" w:hAnsi="仿宋"/>
              </w:rPr>
            </w:pPr>
            <w:r>
              <w:rPr>
                <w:rFonts w:ascii="仿宋" w:hAnsi="仿宋"/>
              </w:rPr>
              <w:t>默认值：-1</w:t>
            </w:r>
          </w:p>
          <w:p w14:paraId="30F1DFA2">
            <w:pPr>
              <w:spacing w:line="276" w:lineRule="auto"/>
              <w:ind w:firstLine="0" w:firstLineChars="0"/>
              <w:jc w:val="left"/>
              <w:rPr>
                <w:rFonts w:ascii="仿宋" w:hAnsi="仿宋"/>
              </w:rPr>
            </w:pPr>
            <w:r>
              <w:rPr>
                <w:rFonts w:hint="eastAsia" w:ascii="仿宋" w:hAnsi="仿宋"/>
              </w:rPr>
              <w:t>（可空）</w:t>
            </w:r>
          </w:p>
        </w:tc>
      </w:tr>
      <w:tr w14:paraId="25D755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58BBA852">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32352D47">
            <w:pPr>
              <w:spacing w:line="276" w:lineRule="auto"/>
              <w:ind w:firstLine="0" w:firstLineChars="0"/>
              <w:rPr>
                <w:rFonts w:ascii="仿宋" w:hAnsi="仿宋"/>
                <w:color w:val="000000"/>
                <w:szCs w:val="24"/>
              </w:rPr>
            </w:pPr>
            <w:r>
              <w:rPr>
                <w:rFonts w:hint="eastAsia" w:ascii="仿宋" w:hAnsi="仿宋"/>
                <w:color w:val="000000"/>
                <w:szCs w:val="24"/>
              </w:rPr>
              <w:t>价格检测</w:t>
            </w:r>
          </w:p>
        </w:tc>
        <w:tc>
          <w:tcPr>
            <w:tcW w:w="1681" w:type="dxa"/>
            <w:vAlign w:val="center"/>
          </w:tcPr>
          <w:p w14:paraId="3D16CE51">
            <w:pPr>
              <w:spacing w:line="276" w:lineRule="auto"/>
              <w:ind w:firstLine="0" w:firstLineChars="0"/>
              <w:jc w:val="center"/>
              <w:rPr>
                <w:rFonts w:ascii="仿宋" w:hAnsi="仿宋"/>
              </w:rPr>
            </w:pPr>
            <w:r>
              <w:rPr>
                <w:rFonts w:ascii="仿宋" w:hAnsi="仿宋"/>
              </w:rPr>
              <w:t>jgjc</w:t>
            </w:r>
          </w:p>
        </w:tc>
        <w:tc>
          <w:tcPr>
            <w:tcW w:w="1899" w:type="dxa"/>
            <w:vAlign w:val="center"/>
          </w:tcPr>
          <w:p w14:paraId="2EF5C4E1">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258EC235">
            <w:pPr>
              <w:spacing w:line="276" w:lineRule="auto"/>
              <w:ind w:firstLine="0" w:firstLineChars="0"/>
              <w:jc w:val="left"/>
              <w:rPr>
                <w:rFonts w:ascii="仿宋" w:hAnsi="仿宋"/>
              </w:rPr>
            </w:pPr>
            <w:r>
              <w:rPr>
                <w:rFonts w:ascii="仿宋" w:hAnsi="仿宋"/>
              </w:rPr>
              <w:t>默认值：-1</w:t>
            </w:r>
          </w:p>
          <w:p w14:paraId="70BD3641">
            <w:pPr>
              <w:spacing w:line="276" w:lineRule="auto"/>
              <w:ind w:firstLine="0" w:firstLineChars="0"/>
              <w:jc w:val="left"/>
              <w:rPr>
                <w:rFonts w:ascii="仿宋" w:hAnsi="仿宋"/>
              </w:rPr>
            </w:pPr>
            <w:r>
              <w:rPr>
                <w:rFonts w:hint="eastAsia" w:ascii="仿宋" w:hAnsi="仿宋"/>
              </w:rPr>
              <w:t>（可空）</w:t>
            </w:r>
          </w:p>
        </w:tc>
      </w:tr>
      <w:tr w14:paraId="08380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50E49E5E">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6D9C4CEB">
            <w:pPr>
              <w:spacing w:line="276" w:lineRule="auto"/>
              <w:ind w:firstLine="0" w:firstLineChars="0"/>
              <w:rPr>
                <w:rFonts w:ascii="仿宋" w:hAnsi="仿宋"/>
                <w:color w:val="000000"/>
                <w:szCs w:val="24"/>
              </w:rPr>
            </w:pPr>
            <w:r>
              <w:rPr>
                <w:rFonts w:hint="eastAsia" w:ascii="仿宋" w:hAnsi="仿宋"/>
                <w:color w:val="000000"/>
                <w:szCs w:val="24"/>
              </w:rPr>
              <w:t>港口完税价格与上期相比</w:t>
            </w:r>
          </w:p>
        </w:tc>
        <w:tc>
          <w:tcPr>
            <w:tcW w:w="1681" w:type="dxa"/>
            <w:vAlign w:val="center"/>
          </w:tcPr>
          <w:p w14:paraId="203FCC3C">
            <w:pPr>
              <w:spacing w:line="276" w:lineRule="auto"/>
              <w:ind w:firstLine="0" w:firstLineChars="0"/>
              <w:jc w:val="center"/>
              <w:rPr>
                <w:rFonts w:ascii="仿宋" w:hAnsi="仿宋"/>
              </w:rPr>
            </w:pPr>
            <w:r>
              <w:rPr>
                <w:rFonts w:ascii="仿宋" w:hAnsi="仿宋"/>
              </w:rPr>
              <w:t>gkwsjysqxb</w:t>
            </w:r>
          </w:p>
        </w:tc>
        <w:tc>
          <w:tcPr>
            <w:tcW w:w="1899" w:type="dxa"/>
            <w:vAlign w:val="center"/>
          </w:tcPr>
          <w:p w14:paraId="4A8ACCD3">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49E088E1">
            <w:pPr>
              <w:spacing w:line="276" w:lineRule="auto"/>
              <w:ind w:firstLine="0" w:firstLineChars="0"/>
              <w:jc w:val="left"/>
              <w:rPr>
                <w:rFonts w:ascii="仿宋" w:hAnsi="仿宋"/>
                <w:color w:val="000000"/>
                <w:szCs w:val="24"/>
              </w:rPr>
            </w:pPr>
            <w:r>
              <w:rPr>
                <w:rFonts w:hint="eastAsia" w:ascii="仿宋" w:hAnsi="仿宋"/>
              </w:rPr>
              <w:t>单位：</w:t>
            </w:r>
            <w:r>
              <w:rPr>
                <w:rFonts w:hint="eastAsia" w:ascii="仿宋" w:hAnsi="仿宋"/>
                <w:color w:val="000000"/>
                <w:szCs w:val="24"/>
              </w:rPr>
              <w:t>%；</w:t>
            </w:r>
          </w:p>
          <w:p w14:paraId="45EFEB7E">
            <w:pPr>
              <w:spacing w:line="276" w:lineRule="auto"/>
              <w:ind w:firstLine="0" w:firstLineChars="0"/>
              <w:jc w:val="left"/>
              <w:rPr>
                <w:rFonts w:ascii="仿宋" w:hAnsi="仿宋"/>
              </w:rPr>
            </w:pPr>
            <w:r>
              <w:rPr>
                <w:rFonts w:ascii="仿宋" w:hAnsi="仿宋"/>
              </w:rPr>
              <w:t>默认值：-1</w:t>
            </w:r>
          </w:p>
          <w:p w14:paraId="202A0CC1">
            <w:pPr>
              <w:spacing w:line="276" w:lineRule="auto"/>
              <w:ind w:firstLine="0" w:firstLineChars="0"/>
              <w:jc w:val="left"/>
              <w:rPr>
                <w:rFonts w:ascii="仿宋" w:hAnsi="仿宋"/>
              </w:rPr>
            </w:pPr>
            <w:r>
              <w:rPr>
                <w:rFonts w:hint="eastAsia" w:ascii="仿宋" w:hAnsi="仿宋"/>
              </w:rPr>
              <w:t>（可空）</w:t>
            </w:r>
          </w:p>
        </w:tc>
      </w:tr>
      <w:tr w14:paraId="0822D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67C9D55E">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450B7328">
            <w:pPr>
              <w:spacing w:line="276" w:lineRule="auto"/>
              <w:ind w:firstLine="0" w:firstLineChars="0"/>
              <w:rPr>
                <w:rFonts w:ascii="仿宋" w:hAnsi="仿宋"/>
                <w:color w:val="000000"/>
                <w:szCs w:val="24"/>
              </w:rPr>
            </w:pPr>
            <w:r>
              <w:rPr>
                <w:rFonts w:hint="eastAsia" w:ascii="仿宋" w:hAnsi="仿宋"/>
                <w:color w:val="000000"/>
                <w:szCs w:val="24"/>
              </w:rPr>
              <w:t>港口销售价格与上期相比</w:t>
            </w:r>
          </w:p>
        </w:tc>
        <w:tc>
          <w:tcPr>
            <w:tcW w:w="1681" w:type="dxa"/>
            <w:vAlign w:val="center"/>
          </w:tcPr>
          <w:p w14:paraId="634D909C">
            <w:pPr>
              <w:spacing w:line="276" w:lineRule="auto"/>
              <w:ind w:firstLine="0" w:firstLineChars="0"/>
              <w:jc w:val="center"/>
              <w:rPr>
                <w:rFonts w:ascii="仿宋" w:hAnsi="仿宋"/>
              </w:rPr>
            </w:pPr>
            <w:r>
              <w:rPr>
                <w:rFonts w:ascii="仿宋" w:hAnsi="仿宋"/>
              </w:rPr>
              <w:t>gkxsjysqxb</w:t>
            </w:r>
          </w:p>
        </w:tc>
        <w:tc>
          <w:tcPr>
            <w:tcW w:w="1899" w:type="dxa"/>
            <w:vAlign w:val="center"/>
          </w:tcPr>
          <w:p w14:paraId="31B18AA9">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03215502">
            <w:pPr>
              <w:spacing w:line="276" w:lineRule="auto"/>
              <w:ind w:firstLine="0" w:firstLineChars="0"/>
              <w:jc w:val="left"/>
              <w:rPr>
                <w:rFonts w:ascii="仿宋" w:hAnsi="仿宋"/>
                <w:color w:val="000000"/>
                <w:szCs w:val="24"/>
              </w:rPr>
            </w:pPr>
            <w:r>
              <w:rPr>
                <w:rFonts w:hint="eastAsia" w:ascii="仿宋" w:hAnsi="仿宋"/>
              </w:rPr>
              <w:t>单位：</w:t>
            </w:r>
            <w:r>
              <w:rPr>
                <w:rFonts w:hint="eastAsia" w:ascii="仿宋" w:hAnsi="仿宋"/>
                <w:color w:val="000000"/>
                <w:szCs w:val="24"/>
              </w:rPr>
              <w:t>%；</w:t>
            </w:r>
          </w:p>
          <w:p w14:paraId="30C6D883">
            <w:pPr>
              <w:spacing w:line="276" w:lineRule="auto"/>
              <w:ind w:firstLine="0" w:firstLineChars="0"/>
              <w:jc w:val="left"/>
              <w:rPr>
                <w:rFonts w:ascii="仿宋" w:hAnsi="仿宋"/>
              </w:rPr>
            </w:pPr>
            <w:r>
              <w:rPr>
                <w:rFonts w:ascii="仿宋" w:hAnsi="仿宋"/>
              </w:rPr>
              <w:t>默认值：-1</w:t>
            </w:r>
          </w:p>
          <w:p w14:paraId="576CE891">
            <w:pPr>
              <w:spacing w:line="276" w:lineRule="auto"/>
              <w:ind w:firstLine="0" w:firstLineChars="0"/>
              <w:jc w:val="left"/>
              <w:rPr>
                <w:rFonts w:ascii="仿宋" w:hAnsi="仿宋"/>
              </w:rPr>
            </w:pPr>
            <w:r>
              <w:rPr>
                <w:rFonts w:hint="eastAsia" w:ascii="仿宋" w:hAnsi="仿宋"/>
              </w:rPr>
              <w:t>（可空）</w:t>
            </w:r>
          </w:p>
        </w:tc>
      </w:tr>
      <w:tr w14:paraId="7D030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3CBA6264">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555D7BC8">
            <w:pPr>
              <w:spacing w:line="276" w:lineRule="auto"/>
              <w:ind w:firstLine="0" w:firstLineChars="0"/>
              <w:rPr>
                <w:rFonts w:ascii="仿宋" w:hAnsi="仿宋"/>
                <w:color w:val="000000"/>
                <w:szCs w:val="24"/>
              </w:rPr>
            </w:pPr>
            <w:r>
              <w:rPr>
                <w:rFonts w:hint="eastAsia" w:ascii="仿宋" w:hAnsi="仿宋"/>
                <w:color w:val="000000"/>
                <w:szCs w:val="24"/>
              </w:rPr>
              <w:t>国内期货价格</w:t>
            </w:r>
          </w:p>
        </w:tc>
        <w:tc>
          <w:tcPr>
            <w:tcW w:w="1681" w:type="dxa"/>
            <w:vAlign w:val="center"/>
          </w:tcPr>
          <w:p w14:paraId="7E627F3E">
            <w:pPr>
              <w:spacing w:line="276" w:lineRule="auto"/>
              <w:ind w:firstLine="0" w:firstLineChars="0"/>
              <w:jc w:val="center"/>
              <w:rPr>
                <w:rFonts w:ascii="仿宋" w:hAnsi="仿宋"/>
              </w:rPr>
            </w:pPr>
            <w:r>
              <w:rPr>
                <w:rFonts w:ascii="仿宋" w:hAnsi="仿宋"/>
              </w:rPr>
              <w:t>gnqhjg</w:t>
            </w:r>
          </w:p>
        </w:tc>
        <w:tc>
          <w:tcPr>
            <w:tcW w:w="1899" w:type="dxa"/>
            <w:vAlign w:val="center"/>
          </w:tcPr>
          <w:p w14:paraId="23B87AB1">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774793DE">
            <w:pPr>
              <w:spacing w:line="276" w:lineRule="auto"/>
              <w:ind w:firstLine="0" w:firstLineChars="0"/>
              <w:jc w:val="left"/>
              <w:rPr>
                <w:rFonts w:ascii="仿宋" w:hAnsi="仿宋"/>
                <w:color w:val="000000"/>
                <w:szCs w:val="24"/>
              </w:rPr>
            </w:pPr>
            <w:r>
              <w:rPr>
                <w:rFonts w:hint="eastAsia" w:ascii="仿宋" w:hAnsi="仿宋"/>
              </w:rPr>
              <w:t>单位：</w:t>
            </w:r>
            <w:r>
              <w:rPr>
                <w:rFonts w:hint="eastAsia" w:ascii="仿宋" w:hAnsi="仿宋"/>
                <w:color w:val="000000"/>
                <w:szCs w:val="24"/>
              </w:rPr>
              <w:t>元/吨；</w:t>
            </w:r>
          </w:p>
          <w:p w14:paraId="10009500">
            <w:pPr>
              <w:spacing w:line="276" w:lineRule="auto"/>
              <w:ind w:firstLine="0" w:firstLineChars="0"/>
              <w:jc w:val="left"/>
              <w:rPr>
                <w:rFonts w:ascii="仿宋" w:hAnsi="仿宋"/>
              </w:rPr>
            </w:pPr>
            <w:r>
              <w:rPr>
                <w:rFonts w:ascii="仿宋" w:hAnsi="仿宋"/>
              </w:rPr>
              <w:t>默认值：-1</w:t>
            </w:r>
          </w:p>
          <w:p w14:paraId="0160E377">
            <w:pPr>
              <w:spacing w:line="276" w:lineRule="auto"/>
              <w:ind w:firstLine="0" w:firstLineChars="0"/>
              <w:jc w:val="left"/>
              <w:rPr>
                <w:rFonts w:ascii="仿宋" w:hAnsi="仿宋"/>
              </w:rPr>
            </w:pPr>
            <w:r>
              <w:rPr>
                <w:rFonts w:hint="eastAsia" w:ascii="仿宋" w:hAnsi="仿宋"/>
              </w:rPr>
              <w:t>（可空）</w:t>
            </w:r>
          </w:p>
        </w:tc>
      </w:tr>
      <w:tr w14:paraId="34288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77C22CCB">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6F3D6626">
            <w:pPr>
              <w:spacing w:line="276" w:lineRule="auto"/>
              <w:ind w:firstLine="0" w:firstLineChars="0"/>
              <w:rPr>
                <w:rFonts w:ascii="仿宋" w:hAnsi="仿宋"/>
                <w:color w:val="000000"/>
                <w:szCs w:val="24"/>
              </w:rPr>
            </w:pPr>
            <w:r>
              <w:rPr>
                <w:rFonts w:hint="eastAsia" w:ascii="仿宋" w:hAnsi="仿宋"/>
                <w:color w:val="000000"/>
                <w:szCs w:val="24"/>
              </w:rPr>
              <w:t>国内期货价格与上期相比</w:t>
            </w:r>
          </w:p>
        </w:tc>
        <w:tc>
          <w:tcPr>
            <w:tcW w:w="1681" w:type="dxa"/>
            <w:vAlign w:val="center"/>
          </w:tcPr>
          <w:p w14:paraId="2184AA21">
            <w:pPr>
              <w:spacing w:line="276" w:lineRule="auto"/>
              <w:ind w:firstLine="0" w:firstLineChars="0"/>
              <w:jc w:val="center"/>
              <w:rPr>
                <w:rFonts w:ascii="仿宋" w:hAnsi="仿宋"/>
              </w:rPr>
            </w:pPr>
            <w:r>
              <w:rPr>
                <w:rFonts w:ascii="仿宋" w:hAnsi="仿宋"/>
              </w:rPr>
              <w:t>gnqhjgsqxb</w:t>
            </w:r>
          </w:p>
        </w:tc>
        <w:tc>
          <w:tcPr>
            <w:tcW w:w="1899" w:type="dxa"/>
            <w:vAlign w:val="center"/>
          </w:tcPr>
          <w:p w14:paraId="797F843C">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2C00E03E">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 xml:space="preserve"> %</w:t>
            </w:r>
            <w:r>
              <w:rPr>
                <w:rFonts w:ascii="仿宋" w:hAnsi="仿宋"/>
                <w:color w:val="000000"/>
                <w:szCs w:val="24"/>
              </w:rPr>
              <w:t>;</w:t>
            </w:r>
          </w:p>
          <w:p w14:paraId="38A77A79">
            <w:pPr>
              <w:spacing w:line="276" w:lineRule="auto"/>
              <w:ind w:firstLine="0" w:firstLineChars="0"/>
              <w:jc w:val="left"/>
              <w:rPr>
                <w:rFonts w:ascii="仿宋" w:hAnsi="仿宋"/>
              </w:rPr>
            </w:pPr>
            <w:r>
              <w:rPr>
                <w:rFonts w:ascii="仿宋" w:hAnsi="仿宋"/>
              </w:rPr>
              <w:t>默认值：-1</w:t>
            </w:r>
          </w:p>
          <w:p w14:paraId="0C124688">
            <w:pPr>
              <w:spacing w:line="276" w:lineRule="auto"/>
              <w:ind w:firstLine="0" w:firstLineChars="0"/>
              <w:jc w:val="left"/>
              <w:rPr>
                <w:rFonts w:ascii="仿宋" w:hAnsi="仿宋"/>
              </w:rPr>
            </w:pPr>
            <w:r>
              <w:rPr>
                <w:rFonts w:hint="eastAsia" w:ascii="仿宋" w:hAnsi="仿宋"/>
              </w:rPr>
              <w:t>（可空）</w:t>
            </w:r>
          </w:p>
        </w:tc>
      </w:tr>
      <w:tr w14:paraId="77BAF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12291EA8">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4E89BCEA">
            <w:pPr>
              <w:spacing w:line="276" w:lineRule="auto"/>
              <w:ind w:firstLine="0" w:firstLineChars="0"/>
              <w:rPr>
                <w:rFonts w:ascii="仿宋" w:hAnsi="仿宋"/>
                <w:color w:val="000000"/>
                <w:szCs w:val="24"/>
              </w:rPr>
            </w:pPr>
            <w:r>
              <w:rPr>
                <w:rFonts w:hint="eastAsia" w:ascii="仿宋" w:hAnsi="仿宋"/>
                <w:color w:val="000000"/>
                <w:szCs w:val="24"/>
              </w:rPr>
              <w:t>国际期货价格</w:t>
            </w:r>
          </w:p>
        </w:tc>
        <w:tc>
          <w:tcPr>
            <w:tcW w:w="1681" w:type="dxa"/>
            <w:vAlign w:val="center"/>
          </w:tcPr>
          <w:p w14:paraId="15214B74">
            <w:pPr>
              <w:spacing w:line="276" w:lineRule="auto"/>
              <w:ind w:firstLine="0" w:firstLineChars="0"/>
              <w:jc w:val="center"/>
              <w:rPr>
                <w:rFonts w:ascii="仿宋" w:hAnsi="仿宋"/>
              </w:rPr>
            </w:pPr>
            <w:r>
              <w:rPr>
                <w:rFonts w:ascii="仿宋" w:hAnsi="仿宋"/>
              </w:rPr>
              <w:t>gjqhjg</w:t>
            </w:r>
          </w:p>
        </w:tc>
        <w:tc>
          <w:tcPr>
            <w:tcW w:w="1899" w:type="dxa"/>
            <w:vAlign w:val="center"/>
          </w:tcPr>
          <w:p w14:paraId="395870F1">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10F19230">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1E81FD9A">
            <w:pPr>
              <w:spacing w:line="276" w:lineRule="auto"/>
              <w:ind w:firstLine="0" w:firstLineChars="0"/>
              <w:jc w:val="left"/>
              <w:rPr>
                <w:rFonts w:ascii="仿宋" w:hAnsi="仿宋"/>
              </w:rPr>
            </w:pPr>
            <w:r>
              <w:rPr>
                <w:rFonts w:ascii="仿宋" w:hAnsi="仿宋"/>
              </w:rPr>
              <w:t>默认值：-1</w:t>
            </w:r>
          </w:p>
          <w:p w14:paraId="7BEABF54">
            <w:pPr>
              <w:spacing w:line="276" w:lineRule="auto"/>
              <w:ind w:firstLine="0" w:firstLineChars="0"/>
              <w:jc w:val="left"/>
              <w:rPr>
                <w:rFonts w:ascii="仿宋" w:hAnsi="仿宋"/>
              </w:rPr>
            </w:pPr>
            <w:r>
              <w:rPr>
                <w:rFonts w:hint="eastAsia" w:ascii="仿宋" w:hAnsi="仿宋"/>
              </w:rPr>
              <w:t>（可空）</w:t>
            </w:r>
          </w:p>
        </w:tc>
      </w:tr>
      <w:tr w14:paraId="7CA7C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5AA91DFC">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24F04602">
            <w:pPr>
              <w:spacing w:line="276" w:lineRule="auto"/>
              <w:ind w:firstLine="0" w:firstLineChars="0"/>
              <w:rPr>
                <w:rFonts w:ascii="仿宋" w:hAnsi="仿宋"/>
                <w:color w:val="000000"/>
                <w:szCs w:val="24"/>
              </w:rPr>
            </w:pPr>
            <w:r>
              <w:rPr>
                <w:rFonts w:hint="eastAsia" w:ascii="仿宋" w:hAnsi="仿宋"/>
                <w:color w:val="000000"/>
                <w:szCs w:val="24"/>
              </w:rPr>
              <w:t>国际期货价格与上期相比</w:t>
            </w:r>
          </w:p>
        </w:tc>
        <w:tc>
          <w:tcPr>
            <w:tcW w:w="1681" w:type="dxa"/>
            <w:vAlign w:val="center"/>
          </w:tcPr>
          <w:p w14:paraId="30BA7F10">
            <w:pPr>
              <w:spacing w:line="276" w:lineRule="auto"/>
              <w:ind w:firstLine="0" w:firstLineChars="0"/>
              <w:jc w:val="center"/>
              <w:rPr>
                <w:rFonts w:ascii="仿宋" w:hAnsi="仿宋"/>
              </w:rPr>
            </w:pPr>
            <w:r>
              <w:rPr>
                <w:rFonts w:ascii="仿宋" w:hAnsi="仿宋"/>
              </w:rPr>
              <w:t>gjqhjgsqxb</w:t>
            </w:r>
          </w:p>
        </w:tc>
        <w:tc>
          <w:tcPr>
            <w:tcW w:w="1899" w:type="dxa"/>
            <w:vAlign w:val="center"/>
          </w:tcPr>
          <w:p w14:paraId="7DA95576">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64408919">
            <w:pPr>
              <w:spacing w:line="276" w:lineRule="auto"/>
              <w:ind w:firstLine="0" w:firstLineChars="0"/>
              <w:jc w:val="left"/>
              <w:rPr>
                <w:rFonts w:ascii="仿宋" w:hAnsi="仿宋"/>
              </w:rPr>
            </w:pPr>
            <w:r>
              <w:rPr>
                <w:rFonts w:ascii="仿宋" w:hAnsi="仿宋"/>
              </w:rPr>
              <w:t>单位</w:t>
            </w:r>
            <w:r>
              <w:rPr>
                <w:rFonts w:hint="eastAsia" w:ascii="仿宋" w:hAnsi="仿宋"/>
              </w:rPr>
              <w:t>：%；</w:t>
            </w:r>
          </w:p>
          <w:p w14:paraId="1AD88064">
            <w:pPr>
              <w:spacing w:line="276" w:lineRule="auto"/>
              <w:ind w:firstLine="0" w:firstLineChars="0"/>
              <w:jc w:val="left"/>
              <w:rPr>
                <w:rFonts w:ascii="仿宋" w:hAnsi="仿宋"/>
              </w:rPr>
            </w:pPr>
            <w:r>
              <w:rPr>
                <w:rFonts w:ascii="仿宋" w:hAnsi="仿宋"/>
              </w:rPr>
              <w:t>默认值：-1</w:t>
            </w:r>
          </w:p>
          <w:p w14:paraId="7EC23CEA">
            <w:pPr>
              <w:spacing w:line="276" w:lineRule="auto"/>
              <w:ind w:firstLine="0" w:firstLineChars="0"/>
              <w:jc w:val="left"/>
              <w:rPr>
                <w:rFonts w:ascii="仿宋" w:hAnsi="仿宋"/>
              </w:rPr>
            </w:pPr>
            <w:r>
              <w:rPr>
                <w:rFonts w:hint="eastAsia" w:ascii="仿宋" w:hAnsi="仿宋"/>
              </w:rPr>
              <w:t>（可空）</w:t>
            </w:r>
          </w:p>
        </w:tc>
      </w:tr>
      <w:tr w14:paraId="6F141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4C6B8E8E">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5548CE0D">
            <w:pPr>
              <w:spacing w:line="276" w:lineRule="auto"/>
              <w:ind w:firstLine="0" w:firstLineChars="0"/>
              <w:rPr>
                <w:rFonts w:ascii="仿宋" w:hAnsi="仿宋"/>
                <w:color w:val="000000"/>
                <w:szCs w:val="24"/>
              </w:rPr>
            </w:pPr>
            <w:r>
              <w:rPr>
                <w:rFonts w:hint="eastAsia" w:ascii="仿宋" w:hAnsi="仿宋"/>
                <w:color w:val="000000"/>
                <w:szCs w:val="24"/>
              </w:rPr>
              <w:t>最低价</w:t>
            </w:r>
          </w:p>
        </w:tc>
        <w:tc>
          <w:tcPr>
            <w:tcW w:w="1681" w:type="dxa"/>
            <w:vAlign w:val="center"/>
          </w:tcPr>
          <w:p w14:paraId="6515BB36">
            <w:pPr>
              <w:spacing w:line="276" w:lineRule="auto"/>
              <w:ind w:firstLine="0" w:firstLineChars="0"/>
              <w:jc w:val="center"/>
              <w:rPr>
                <w:rFonts w:ascii="仿宋" w:hAnsi="仿宋"/>
              </w:rPr>
            </w:pPr>
            <w:r>
              <w:rPr>
                <w:rFonts w:ascii="仿宋" w:hAnsi="仿宋"/>
              </w:rPr>
              <w:t>zdj1</w:t>
            </w:r>
          </w:p>
        </w:tc>
        <w:tc>
          <w:tcPr>
            <w:tcW w:w="1899" w:type="dxa"/>
            <w:vAlign w:val="center"/>
          </w:tcPr>
          <w:p w14:paraId="0DBBF571">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7EC395F6">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305CFB20">
            <w:pPr>
              <w:spacing w:line="276" w:lineRule="auto"/>
              <w:ind w:firstLine="0" w:firstLineChars="0"/>
              <w:jc w:val="left"/>
              <w:rPr>
                <w:rFonts w:ascii="仿宋" w:hAnsi="仿宋"/>
              </w:rPr>
            </w:pPr>
            <w:r>
              <w:rPr>
                <w:rFonts w:ascii="仿宋" w:hAnsi="仿宋"/>
              </w:rPr>
              <w:t>默认值：-1</w:t>
            </w:r>
          </w:p>
          <w:p w14:paraId="7A1ABEBB">
            <w:pPr>
              <w:spacing w:line="276" w:lineRule="auto"/>
              <w:ind w:firstLine="0" w:firstLineChars="0"/>
              <w:jc w:val="left"/>
              <w:rPr>
                <w:rFonts w:ascii="仿宋" w:hAnsi="仿宋"/>
              </w:rPr>
            </w:pPr>
            <w:r>
              <w:rPr>
                <w:rFonts w:hint="eastAsia" w:ascii="仿宋" w:hAnsi="仿宋"/>
              </w:rPr>
              <w:t>（可空）</w:t>
            </w:r>
          </w:p>
        </w:tc>
      </w:tr>
      <w:tr w14:paraId="59391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6FC64503">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24527F33">
            <w:pPr>
              <w:spacing w:line="276" w:lineRule="auto"/>
              <w:ind w:firstLine="0" w:firstLineChars="0"/>
              <w:rPr>
                <w:rFonts w:ascii="仿宋" w:hAnsi="仿宋"/>
                <w:color w:val="000000"/>
                <w:szCs w:val="24"/>
              </w:rPr>
            </w:pPr>
            <w:r>
              <w:rPr>
                <w:rFonts w:hint="eastAsia" w:ascii="仿宋" w:hAnsi="仿宋"/>
                <w:color w:val="000000"/>
                <w:szCs w:val="24"/>
              </w:rPr>
              <w:t>最高价</w:t>
            </w:r>
          </w:p>
        </w:tc>
        <w:tc>
          <w:tcPr>
            <w:tcW w:w="1681" w:type="dxa"/>
            <w:vAlign w:val="center"/>
          </w:tcPr>
          <w:p w14:paraId="0BE68BCA">
            <w:pPr>
              <w:spacing w:line="276" w:lineRule="auto"/>
              <w:ind w:firstLine="0" w:firstLineChars="0"/>
              <w:jc w:val="center"/>
              <w:rPr>
                <w:rFonts w:ascii="仿宋" w:hAnsi="仿宋"/>
              </w:rPr>
            </w:pPr>
            <w:r>
              <w:rPr>
                <w:rFonts w:ascii="仿宋" w:hAnsi="仿宋"/>
              </w:rPr>
              <w:t>zgj1</w:t>
            </w:r>
          </w:p>
        </w:tc>
        <w:tc>
          <w:tcPr>
            <w:tcW w:w="1899" w:type="dxa"/>
            <w:vAlign w:val="center"/>
          </w:tcPr>
          <w:p w14:paraId="268D8A11">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1EF6852B">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725F9809">
            <w:pPr>
              <w:spacing w:line="276" w:lineRule="auto"/>
              <w:ind w:firstLine="0" w:firstLineChars="0"/>
              <w:jc w:val="left"/>
              <w:rPr>
                <w:rFonts w:ascii="仿宋" w:hAnsi="仿宋"/>
              </w:rPr>
            </w:pPr>
            <w:r>
              <w:rPr>
                <w:rFonts w:ascii="仿宋" w:hAnsi="仿宋"/>
              </w:rPr>
              <w:t>默认值：-1</w:t>
            </w:r>
          </w:p>
          <w:p w14:paraId="5858942B">
            <w:pPr>
              <w:spacing w:line="276" w:lineRule="auto"/>
              <w:ind w:firstLine="0" w:firstLineChars="0"/>
              <w:jc w:val="left"/>
              <w:rPr>
                <w:rFonts w:ascii="仿宋" w:hAnsi="仿宋"/>
              </w:rPr>
            </w:pPr>
            <w:r>
              <w:rPr>
                <w:rFonts w:hint="eastAsia" w:ascii="仿宋" w:hAnsi="仿宋"/>
              </w:rPr>
              <w:t>（可空）</w:t>
            </w:r>
          </w:p>
        </w:tc>
      </w:tr>
      <w:tr w14:paraId="2113E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7EF5DDCF">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394B4C28">
            <w:pPr>
              <w:spacing w:line="276" w:lineRule="auto"/>
              <w:ind w:firstLine="0" w:firstLineChars="0"/>
              <w:rPr>
                <w:rFonts w:ascii="仿宋" w:hAnsi="仿宋"/>
                <w:color w:val="000000"/>
                <w:szCs w:val="24"/>
              </w:rPr>
            </w:pPr>
            <w:r>
              <w:rPr>
                <w:rFonts w:hint="eastAsia" w:ascii="仿宋" w:hAnsi="仿宋"/>
                <w:color w:val="000000"/>
                <w:szCs w:val="24"/>
              </w:rPr>
              <w:t>平均价</w:t>
            </w:r>
          </w:p>
        </w:tc>
        <w:tc>
          <w:tcPr>
            <w:tcW w:w="1681" w:type="dxa"/>
            <w:vAlign w:val="center"/>
          </w:tcPr>
          <w:p w14:paraId="18B55B0C">
            <w:pPr>
              <w:spacing w:line="276" w:lineRule="auto"/>
              <w:ind w:firstLine="0" w:firstLineChars="0"/>
              <w:jc w:val="center"/>
              <w:rPr>
                <w:rFonts w:ascii="仿宋" w:hAnsi="仿宋"/>
              </w:rPr>
            </w:pPr>
            <w:r>
              <w:rPr>
                <w:rFonts w:ascii="仿宋" w:hAnsi="仿宋"/>
              </w:rPr>
              <w:t>pjj</w:t>
            </w:r>
          </w:p>
        </w:tc>
        <w:tc>
          <w:tcPr>
            <w:tcW w:w="1899" w:type="dxa"/>
            <w:vAlign w:val="center"/>
          </w:tcPr>
          <w:p w14:paraId="00729DE6">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48203F6B">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182DD4ED">
            <w:pPr>
              <w:spacing w:line="276" w:lineRule="auto"/>
              <w:ind w:firstLine="0" w:firstLineChars="0"/>
              <w:jc w:val="left"/>
              <w:rPr>
                <w:rFonts w:ascii="仿宋" w:hAnsi="仿宋"/>
              </w:rPr>
            </w:pPr>
            <w:r>
              <w:rPr>
                <w:rFonts w:ascii="仿宋" w:hAnsi="仿宋"/>
              </w:rPr>
              <w:t>默认值：-1</w:t>
            </w:r>
          </w:p>
          <w:p w14:paraId="314E3A00">
            <w:pPr>
              <w:spacing w:line="276" w:lineRule="auto"/>
              <w:ind w:firstLine="0" w:firstLineChars="0"/>
              <w:jc w:val="left"/>
              <w:rPr>
                <w:rFonts w:ascii="仿宋" w:hAnsi="仿宋"/>
              </w:rPr>
            </w:pPr>
            <w:r>
              <w:rPr>
                <w:rFonts w:hint="eastAsia" w:ascii="仿宋" w:hAnsi="仿宋"/>
              </w:rPr>
              <w:t>（可空）</w:t>
            </w:r>
          </w:p>
        </w:tc>
      </w:tr>
      <w:tr w14:paraId="3C39E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14232A97">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2425A937">
            <w:pPr>
              <w:spacing w:line="276" w:lineRule="auto"/>
              <w:ind w:firstLine="0" w:firstLineChars="0"/>
              <w:rPr>
                <w:rFonts w:ascii="仿宋" w:hAnsi="仿宋"/>
                <w:color w:val="000000"/>
                <w:szCs w:val="24"/>
              </w:rPr>
            </w:pPr>
            <w:r>
              <w:rPr>
                <w:rFonts w:hint="eastAsia" w:ascii="仿宋" w:hAnsi="仿宋"/>
                <w:color w:val="000000"/>
                <w:szCs w:val="24"/>
              </w:rPr>
              <w:t>平均价与上期相比</w:t>
            </w:r>
          </w:p>
        </w:tc>
        <w:tc>
          <w:tcPr>
            <w:tcW w:w="1681" w:type="dxa"/>
            <w:vAlign w:val="center"/>
          </w:tcPr>
          <w:p w14:paraId="53D96BF6">
            <w:pPr>
              <w:spacing w:line="276" w:lineRule="auto"/>
              <w:ind w:firstLine="0" w:firstLineChars="0"/>
              <w:jc w:val="center"/>
              <w:rPr>
                <w:rFonts w:ascii="仿宋" w:hAnsi="仿宋"/>
              </w:rPr>
            </w:pPr>
            <w:r>
              <w:rPr>
                <w:rFonts w:ascii="仿宋" w:hAnsi="仿宋"/>
              </w:rPr>
              <w:t>pjjysqxb</w:t>
            </w:r>
          </w:p>
        </w:tc>
        <w:tc>
          <w:tcPr>
            <w:tcW w:w="1899" w:type="dxa"/>
            <w:vAlign w:val="center"/>
          </w:tcPr>
          <w:p w14:paraId="570F930F">
            <w:pPr>
              <w:ind w:firstLine="0" w:firstLineChars="0"/>
            </w:pPr>
            <w:r>
              <w:rPr>
                <w:rFonts w:ascii="仿宋" w:hAnsi="仿宋"/>
              </w:rPr>
              <w:t>Decimal</w:t>
            </w:r>
            <w:r>
              <w:rPr>
                <w:rFonts w:hint="eastAsia" w:ascii="仿宋" w:hAnsi="仿宋"/>
              </w:rPr>
              <w:t>(18,</w:t>
            </w:r>
            <w:r>
              <w:rPr>
                <w:rFonts w:ascii="仿宋" w:hAnsi="仿宋"/>
              </w:rPr>
              <w:t>2</w:t>
            </w:r>
            <w:r>
              <w:rPr>
                <w:rFonts w:hint="eastAsia" w:ascii="仿宋" w:hAnsi="仿宋"/>
              </w:rPr>
              <w:t>)</w:t>
            </w:r>
          </w:p>
        </w:tc>
        <w:tc>
          <w:tcPr>
            <w:tcW w:w="1928" w:type="dxa"/>
            <w:vAlign w:val="center"/>
          </w:tcPr>
          <w:p w14:paraId="0B89865C">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35F43E15">
            <w:pPr>
              <w:spacing w:line="276" w:lineRule="auto"/>
              <w:ind w:firstLine="0" w:firstLineChars="0"/>
              <w:jc w:val="left"/>
              <w:rPr>
                <w:rFonts w:ascii="仿宋" w:hAnsi="仿宋"/>
              </w:rPr>
            </w:pPr>
            <w:r>
              <w:rPr>
                <w:rFonts w:ascii="仿宋" w:hAnsi="仿宋"/>
              </w:rPr>
              <w:t>默认值：-1</w:t>
            </w:r>
          </w:p>
          <w:p w14:paraId="75FE6A1E">
            <w:pPr>
              <w:spacing w:line="276" w:lineRule="auto"/>
              <w:ind w:firstLine="0" w:firstLineChars="0"/>
              <w:jc w:val="left"/>
              <w:rPr>
                <w:rFonts w:ascii="仿宋" w:hAnsi="仿宋"/>
              </w:rPr>
            </w:pPr>
            <w:r>
              <w:rPr>
                <w:rFonts w:hint="eastAsia" w:ascii="仿宋" w:hAnsi="仿宋"/>
              </w:rPr>
              <w:t>（可空）</w:t>
            </w:r>
          </w:p>
        </w:tc>
      </w:tr>
      <w:tr w14:paraId="61EDB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 w:hRule="atLeast"/>
          <w:jc w:val="center"/>
        </w:trPr>
        <w:tc>
          <w:tcPr>
            <w:tcW w:w="972" w:type="dxa"/>
            <w:shd w:val="clear" w:color="auto" w:fill="auto"/>
            <w:vAlign w:val="center"/>
          </w:tcPr>
          <w:p w14:paraId="1557F614">
            <w:pPr>
              <w:pStyle w:val="79"/>
              <w:numPr>
                <w:ilvl w:val="0"/>
                <w:numId w:val="48"/>
              </w:numPr>
              <w:spacing w:line="276" w:lineRule="auto"/>
              <w:ind w:firstLineChars="0"/>
              <w:jc w:val="center"/>
              <w:rPr>
                <w:rFonts w:ascii="仿宋" w:hAnsi="仿宋"/>
              </w:rPr>
            </w:pPr>
          </w:p>
        </w:tc>
        <w:tc>
          <w:tcPr>
            <w:tcW w:w="1822" w:type="dxa"/>
            <w:shd w:val="clear" w:color="auto" w:fill="auto"/>
            <w:vAlign w:val="center"/>
          </w:tcPr>
          <w:p w14:paraId="6A881CCD">
            <w:pPr>
              <w:spacing w:line="276" w:lineRule="auto"/>
              <w:ind w:firstLine="0" w:firstLineChars="0"/>
              <w:rPr>
                <w:rFonts w:ascii="仿宋" w:hAnsi="仿宋"/>
                <w:color w:val="000000"/>
                <w:szCs w:val="24"/>
              </w:rPr>
            </w:pPr>
            <w:r>
              <w:rPr>
                <w:rFonts w:hint="eastAsia" w:ascii="仿宋" w:hAnsi="仿宋"/>
              </w:rPr>
              <w:t>是否删除</w:t>
            </w:r>
          </w:p>
        </w:tc>
        <w:tc>
          <w:tcPr>
            <w:tcW w:w="1681" w:type="dxa"/>
            <w:vAlign w:val="center"/>
          </w:tcPr>
          <w:p w14:paraId="02C5E5E1">
            <w:pPr>
              <w:spacing w:line="276" w:lineRule="auto"/>
              <w:ind w:firstLine="0" w:firstLineChars="0"/>
              <w:jc w:val="center"/>
              <w:rPr>
                <w:rFonts w:ascii="仿宋" w:hAnsi="仿宋"/>
              </w:rPr>
            </w:pPr>
            <w:r>
              <w:rPr>
                <w:rFonts w:hint="eastAsia" w:ascii="仿宋" w:hAnsi="仿宋"/>
              </w:rPr>
              <w:t>sfsc</w:t>
            </w:r>
          </w:p>
        </w:tc>
        <w:tc>
          <w:tcPr>
            <w:tcW w:w="1899" w:type="dxa"/>
            <w:vAlign w:val="center"/>
          </w:tcPr>
          <w:p w14:paraId="7D109072">
            <w:pPr>
              <w:spacing w:line="276" w:lineRule="auto"/>
              <w:ind w:firstLine="0" w:firstLineChars="0"/>
              <w:jc w:val="center"/>
              <w:rPr>
                <w:rFonts w:ascii="仿宋" w:hAnsi="仿宋"/>
              </w:rPr>
            </w:pPr>
            <w:r>
              <w:rPr>
                <w:rFonts w:hint="eastAsia" w:ascii="仿宋" w:hAnsi="仿宋"/>
              </w:rPr>
              <w:t>String（1）</w:t>
            </w:r>
          </w:p>
        </w:tc>
        <w:tc>
          <w:tcPr>
            <w:tcW w:w="1928" w:type="dxa"/>
            <w:vAlign w:val="center"/>
          </w:tcPr>
          <w:p w14:paraId="7F826FF5">
            <w:pPr>
              <w:spacing w:line="276" w:lineRule="auto"/>
              <w:ind w:firstLine="0" w:firstLineChars="0"/>
              <w:jc w:val="left"/>
              <w:rPr>
                <w:rFonts w:ascii="仿宋" w:hAnsi="仿宋"/>
              </w:rPr>
            </w:pPr>
            <w:r>
              <w:rPr>
                <w:rFonts w:hint="eastAsia" w:ascii="仿宋" w:hAnsi="仿宋"/>
              </w:rPr>
              <w:t>1：删除</w:t>
            </w:r>
          </w:p>
          <w:p w14:paraId="4A0DF53A">
            <w:pPr>
              <w:spacing w:line="276" w:lineRule="auto"/>
              <w:ind w:firstLine="0" w:firstLineChars="0"/>
              <w:jc w:val="left"/>
              <w:rPr>
                <w:rFonts w:ascii="仿宋" w:hAnsi="仿宋"/>
              </w:rPr>
            </w:pPr>
            <w:r>
              <w:rPr>
                <w:rFonts w:hint="eastAsia" w:ascii="仿宋" w:hAnsi="仿宋"/>
              </w:rPr>
              <w:t>0：不删除（可空）</w:t>
            </w:r>
          </w:p>
          <w:p w14:paraId="14858937">
            <w:pPr>
              <w:spacing w:line="276" w:lineRule="auto"/>
              <w:ind w:firstLine="0" w:firstLineChars="0"/>
              <w:jc w:val="left"/>
              <w:rPr>
                <w:rFonts w:ascii="仿宋" w:hAnsi="仿宋"/>
              </w:rPr>
            </w:pPr>
            <w:r>
              <w:rPr>
                <w:rFonts w:ascii="仿宋" w:hAnsi="仿宋"/>
              </w:rPr>
              <w:t>空值默认为不删除</w:t>
            </w:r>
          </w:p>
        </w:tc>
      </w:tr>
      <w:bookmarkEnd w:id="7"/>
    </w:tbl>
    <w:p w14:paraId="78EA87C0">
      <w:pPr>
        <w:ind w:firstLine="480"/>
        <w:rPr>
          <w:rFonts w:ascii="仿宋" w:hAnsi="仿宋"/>
          <w:szCs w:val="24"/>
        </w:rPr>
      </w:pPr>
    </w:p>
    <w:p w14:paraId="5866B7DA">
      <w:pPr>
        <w:pStyle w:val="4"/>
        <w:ind w:left="851" w:hanging="851"/>
        <w:rPr>
          <w:rFonts w:ascii="仿宋" w:hAnsi="仿宋"/>
          <w:sz w:val="28"/>
          <w:szCs w:val="28"/>
        </w:rPr>
      </w:pPr>
      <w:bookmarkStart w:id="37" w:name="_Toc513039898"/>
      <w:bookmarkStart w:id="38" w:name="_Toc512432569"/>
      <w:bookmarkStart w:id="39" w:name="_Toc532829530"/>
      <w:r>
        <w:rPr>
          <w:rFonts w:hint="eastAsia" w:ascii="仿宋" w:hAnsi="仿宋"/>
          <w:sz w:val="28"/>
          <w:szCs w:val="28"/>
        </w:rPr>
        <w:t>质检数据接口</w:t>
      </w:r>
      <w:bookmarkEnd w:id="37"/>
      <w:bookmarkEnd w:id="38"/>
      <w:bookmarkEnd w:id="39"/>
    </w:p>
    <w:p w14:paraId="77A7FDA2">
      <w:pPr>
        <w:pStyle w:val="90"/>
        <w:numPr>
          <w:ilvl w:val="0"/>
          <w:numId w:val="49"/>
        </w:numPr>
        <w:ind w:firstLineChars="0"/>
        <w:rPr>
          <w:rFonts w:ascii="仿宋" w:hAnsi="仿宋" w:eastAsia="仿宋"/>
          <w:b/>
          <w:bCs/>
        </w:rPr>
      </w:pPr>
      <w:r>
        <w:rPr>
          <w:rFonts w:hint="eastAsia" w:ascii="仿宋" w:hAnsi="仿宋" w:eastAsia="仿宋"/>
          <w:b/>
          <w:bCs/>
        </w:rPr>
        <w:t>扦样单信息数据接口</w:t>
      </w:r>
    </w:p>
    <w:p w14:paraId="02BA2F15">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http://【国家平台接入地址】/service/API/SECURE/QYDXX</w:t>
      </w:r>
    </w:p>
    <w:p w14:paraId="3BACFC97">
      <w:pPr>
        <w:ind w:firstLine="566" w:firstLineChars="235"/>
        <w:rPr>
          <w:rFonts w:ascii="仿宋" w:hAnsi="仿宋"/>
          <w:b/>
          <w:bCs/>
          <w:szCs w:val="24"/>
        </w:rPr>
      </w:pPr>
      <w:r>
        <w:rPr>
          <w:rFonts w:hint="eastAsia" w:ascii="仿宋" w:hAnsi="仿宋"/>
          <w:b/>
          <w:bCs/>
          <w:szCs w:val="24"/>
        </w:rPr>
        <w:t>接口请求方式：POST</w:t>
      </w:r>
    </w:p>
    <w:p w14:paraId="7662FD07">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4E91F405">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504B5508">
      <w:pPr>
        <w:ind w:firstLine="566" w:firstLineChars="235"/>
        <w:rPr>
          <w:rFonts w:ascii="仿宋" w:hAnsi="仿宋"/>
          <w:b/>
          <w:szCs w:val="24"/>
        </w:rPr>
      </w:pPr>
      <w:r>
        <w:rPr>
          <w:rFonts w:hint="eastAsia" w:ascii="仿宋" w:hAnsi="仿宋"/>
          <w:b/>
          <w:bCs/>
          <w:szCs w:val="24"/>
        </w:rPr>
        <w:t>接口请求数据类型：JSON</w:t>
      </w:r>
    </w:p>
    <w:p w14:paraId="7509FF5A">
      <w:pPr>
        <w:ind w:firstLine="566" w:firstLineChars="235"/>
        <w:rPr>
          <w:rFonts w:ascii="仿宋" w:hAnsi="仿宋"/>
          <w:b/>
          <w:bCs/>
          <w:szCs w:val="24"/>
        </w:rPr>
      </w:pPr>
      <w:r>
        <w:rPr>
          <w:rFonts w:ascii="仿宋" w:hAnsi="仿宋"/>
          <w:b/>
          <w:bCs/>
          <w:szCs w:val="24"/>
        </w:rPr>
        <w:t>接口字段内容：</w:t>
      </w:r>
    </w:p>
    <w:p w14:paraId="1B960BAB">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23</w:t>
      </w:r>
    </w:p>
    <w:tbl>
      <w:tblPr>
        <w:tblStyle w:val="57"/>
        <w:tblW w:w="8306"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761"/>
        <w:gridCol w:w="2070"/>
        <w:gridCol w:w="1635"/>
        <w:gridCol w:w="1920"/>
        <w:gridCol w:w="1920"/>
      </w:tblGrid>
      <w:tr w14:paraId="2A689E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blHeader/>
        </w:trPr>
        <w:tc>
          <w:tcPr>
            <w:tcW w:w="761" w:type="dxa"/>
            <w:tcBorders>
              <w:top w:val="single" w:color="auto" w:sz="2" w:space="0"/>
              <w:left w:val="single" w:color="auto" w:sz="2" w:space="0"/>
              <w:bottom w:val="single" w:color="auto" w:sz="2" w:space="0"/>
              <w:right w:val="single" w:color="auto" w:sz="2" w:space="0"/>
            </w:tcBorders>
            <w:shd w:val="clear" w:color="auto" w:fill="BFBFBF"/>
            <w:vAlign w:val="center"/>
          </w:tcPr>
          <w:p w14:paraId="664A6F38">
            <w:pPr>
              <w:spacing w:line="276" w:lineRule="auto"/>
              <w:ind w:firstLine="0" w:firstLineChars="0"/>
              <w:jc w:val="center"/>
              <w:rPr>
                <w:rFonts w:ascii="仿宋" w:hAnsi="仿宋"/>
                <w:b/>
              </w:rPr>
            </w:pPr>
            <w:r>
              <w:rPr>
                <w:rFonts w:hint="eastAsia" w:ascii="仿宋" w:hAnsi="仿宋"/>
                <w:b/>
              </w:rPr>
              <w:t>序号</w:t>
            </w:r>
          </w:p>
        </w:tc>
        <w:tc>
          <w:tcPr>
            <w:tcW w:w="2070" w:type="dxa"/>
            <w:tcBorders>
              <w:top w:val="single" w:color="auto" w:sz="2" w:space="0"/>
              <w:left w:val="single" w:color="auto" w:sz="2" w:space="0"/>
              <w:bottom w:val="single" w:color="auto" w:sz="2" w:space="0"/>
              <w:right w:val="single" w:color="auto" w:sz="2" w:space="0"/>
            </w:tcBorders>
            <w:shd w:val="clear" w:color="auto" w:fill="BFBFBF"/>
            <w:vAlign w:val="center"/>
          </w:tcPr>
          <w:p w14:paraId="509997DA">
            <w:pPr>
              <w:spacing w:line="276" w:lineRule="auto"/>
              <w:ind w:firstLine="0" w:firstLineChars="0"/>
              <w:jc w:val="center"/>
              <w:rPr>
                <w:rFonts w:ascii="仿宋" w:hAnsi="仿宋"/>
                <w:b/>
              </w:rPr>
            </w:pPr>
            <w:r>
              <w:rPr>
                <w:rFonts w:hint="eastAsia" w:ascii="仿宋" w:hAnsi="仿宋"/>
                <w:b/>
              </w:rPr>
              <w:t>中文名称</w:t>
            </w:r>
          </w:p>
        </w:tc>
        <w:tc>
          <w:tcPr>
            <w:tcW w:w="1635" w:type="dxa"/>
            <w:tcBorders>
              <w:top w:val="single" w:color="auto" w:sz="2" w:space="0"/>
              <w:left w:val="single" w:color="auto" w:sz="2" w:space="0"/>
              <w:bottom w:val="single" w:color="auto" w:sz="2" w:space="0"/>
              <w:right w:val="single" w:color="auto" w:sz="2" w:space="0"/>
            </w:tcBorders>
            <w:shd w:val="clear" w:color="auto" w:fill="BFBFBF"/>
            <w:vAlign w:val="center"/>
          </w:tcPr>
          <w:p w14:paraId="2F635E3D">
            <w:pPr>
              <w:spacing w:line="276" w:lineRule="auto"/>
              <w:ind w:firstLine="0" w:firstLineChars="0"/>
              <w:jc w:val="center"/>
              <w:rPr>
                <w:rFonts w:ascii="仿宋" w:hAnsi="仿宋"/>
                <w:b/>
              </w:rPr>
            </w:pPr>
            <w:r>
              <w:rPr>
                <w:rFonts w:hint="eastAsia" w:ascii="仿宋" w:hAnsi="仿宋"/>
                <w:b/>
              </w:rPr>
              <w:t>字段标识</w:t>
            </w:r>
          </w:p>
        </w:tc>
        <w:tc>
          <w:tcPr>
            <w:tcW w:w="1920" w:type="dxa"/>
            <w:tcBorders>
              <w:top w:val="single" w:color="auto" w:sz="2" w:space="0"/>
              <w:left w:val="single" w:color="auto" w:sz="2" w:space="0"/>
              <w:bottom w:val="single" w:color="auto" w:sz="2" w:space="0"/>
              <w:right w:val="single" w:color="auto" w:sz="2" w:space="0"/>
            </w:tcBorders>
            <w:shd w:val="clear" w:color="auto" w:fill="BFBFBF"/>
            <w:vAlign w:val="center"/>
          </w:tcPr>
          <w:p w14:paraId="12230E0C">
            <w:pPr>
              <w:spacing w:line="276" w:lineRule="auto"/>
              <w:ind w:firstLine="0" w:firstLineChars="0"/>
              <w:jc w:val="center"/>
              <w:rPr>
                <w:rFonts w:ascii="仿宋" w:hAnsi="仿宋"/>
                <w:b/>
              </w:rPr>
            </w:pPr>
            <w:r>
              <w:rPr>
                <w:rFonts w:hint="eastAsia" w:ascii="仿宋" w:hAnsi="仿宋"/>
                <w:b/>
              </w:rPr>
              <w:t>数据类型</w:t>
            </w:r>
          </w:p>
        </w:tc>
        <w:tc>
          <w:tcPr>
            <w:tcW w:w="1920" w:type="dxa"/>
            <w:tcBorders>
              <w:top w:val="single" w:color="auto" w:sz="2" w:space="0"/>
              <w:left w:val="single" w:color="auto" w:sz="2" w:space="0"/>
              <w:bottom w:val="single" w:color="auto" w:sz="2" w:space="0"/>
              <w:right w:val="single" w:color="auto" w:sz="2" w:space="0"/>
            </w:tcBorders>
            <w:shd w:val="clear" w:color="auto" w:fill="BFBFBF"/>
            <w:vAlign w:val="center"/>
          </w:tcPr>
          <w:p w14:paraId="65DEAB90">
            <w:pPr>
              <w:spacing w:line="276" w:lineRule="auto"/>
              <w:ind w:firstLine="0" w:firstLineChars="0"/>
              <w:jc w:val="center"/>
              <w:rPr>
                <w:rFonts w:ascii="仿宋" w:hAnsi="仿宋"/>
                <w:b/>
              </w:rPr>
            </w:pPr>
            <w:r>
              <w:rPr>
                <w:rFonts w:hint="eastAsia" w:ascii="仿宋" w:hAnsi="仿宋"/>
                <w:b/>
              </w:rPr>
              <w:t>备注</w:t>
            </w:r>
          </w:p>
        </w:tc>
      </w:tr>
      <w:tr w14:paraId="6B62319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0AA52431">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7C6A3394">
            <w:pPr>
              <w:spacing w:line="276" w:lineRule="auto"/>
              <w:ind w:firstLine="0" w:firstLineChars="0"/>
              <w:rPr>
                <w:rFonts w:ascii="仿宋" w:hAnsi="仿宋"/>
              </w:rPr>
            </w:pPr>
            <w:r>
              <w:rPr>
                <w:rFonts w:hint="eastAsia" w:ascii="仿宋" w:hAnsi="仿宋"/>
              </w:rPr>
              <w:t>扦样单编码</w:t>
            </w:r>
          </w:p>
        </w:tc>
        <w:tc>
          <w:tcPr>
            <w:tcW w:w="1635" w:type="dxa"/>
            <w:tcBorders>
              <w:top w:val="single" w:color="auto" w:sz="2" w:space="0"/>
              <w:left w:val="single" w:color="auto" w:sz="2" w:space="0"/>
              <w:bottom w:val="single" w:color="auto" w:sz="2" w:space="0"/>
              <w:right w:val="single" w:color="auto" w:sz="2" w:space="0"/>
            </w:tcBorders>
            <w:vAlign w:val="center"/>
          </w:tcPr>
          <w:p w14:paraId="1149B56C">
            <w:pPr>
              <w:spacing w:line="276" w:lineRule="auto"/>
              <w:ind w:firstLine="0" w:firstLineChars="0"/>
              <w:jc w:val="center"/>
              <w:rPr>
                <w:rFonts w:ascii="仿宋" w:hAnsi="仿宋"/>
              </w:rPr>
            </w:pPr>
            <w:r>
              <w:rPr>
                <w:rFonts w:ascii="仿宋" w:hAnsi="仿宋"/>
              </w:rPr>
              <w:t>qydbh</w:t>
            </w:r>
          </w:p>
        </w:tc>
        <w:tc>
          <w:tcPr>
            <w:tcW w:w="1920" w:type="dxa"/>
            <w:tcBorders>
              <w:top w:val="single" w:color="auto" w:sz="2" w:space="0"/>
              <w:left w:val="single" w:color="auto" w:sz="2" w:space="0"/>
              <w:bottom w:val="single" w:color="auto" w:sz="2" w:space="0"/>
              <w:right w:val="single" w:color="auto" w:sz="2" w:space="0"/>
            </w:tcBorders>
            <w:vAlign w:val="center"/>
          </w:tcPr>
          <w:p w14:paraId="53C19F1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20" w:type="dxa"/>
            <w:tcBorders>
              <w:top w:val="single" w:color="auto" w:sz="2" w:space="0"/>
              <w:left w:val="single" w:color="auto" w:sz="2" w:space="0"/>
              <w:bottom w:val="single" w:color="auto" w:sz="2" w:space="0"/>
              <w:right w:val="single" w:color="auto" w:sz="2" w:space="0"/>
            </w:tcBorders>
            <w:vAlign w:val="center"/>
          </w:tcPr>
          <w:p w14:paraId="460016CF">
            <w:pPr>
              <w:spacing w:line="276" w:lineRule="auto"/>
              <w:ind w:firstLine="0" w:firstLineChars="0"/>
              <w:jc w:val="left"/>
              <w:rPr>
                <w:rFonts w:ascii="仿宋" w:hAnsi="仿宋"/>
              </w:rPr>
            </w:pPr>
            <w:r>
              <w:rPr>
                <w:rFonts w:hint="eastAsia" w:ascii="仿宋" w:hAnsi="仿宋"/>
              </w:rPr>
              <w:t>33位货位编码+扦样日期（yyyyMMdd）+</w:t>
            </w:r>
            <w:r>
              <w:rPr>
                <w:rFonts w:ascii="仿宋" w:hAnsi="仿宋"/>
              </w:rPr>
              <w:t>6位顺序号</w:t>
            </w:r>
            <w:r>
              <w:rPr>
                <w:rFonts w:hint="eastAsia" w:ascii="仿宋" w:hAnsi="仿宋"/>
              </w:rPr>
              <w:t>。</w:t>
            </w:r>
          </w:p>
          <w:p w14:paraId="0C77CF8E">
            <w:pPr>
              <w:spacing w:line="276" w:lineRule="auto"/>
              <w:ind w:firstLine="0" w:firstLineChars="0"/>
              <w:jc w:val="left"/>
              <w:rPr>
                <w:rFonts w:ascii="仿宋" w:hAnsi="仿宋"/>
              </w:rPr>
            </w:pPr>
            <w:r>
              <w:rPr>
                <w:rFonts w:hint="eastAsia" w:ascii="仿宋" w:hAnsi="仿宋"/>
              </w:rPr>
              <w:t>（不为空）</w:t>
            </w:r>
          </w:p>
        </w:tc>
      </w:tr>
      <w:tr w14:paraId="3B99864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31150768">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0EC9F860">
            <w:pPr>
              <w:spacing w:line="276" w:lineRule="auto"/>
              <w:ind w:firstLine="0" w:firstLineChars="0"/>
              <w:rPr>
                <w:rFonts w:ascii="仿宋" w:hAnsi="仿宋"/>
              </w:rPr>
            </w:pPr>
            <w:r>
              <w:rPr>
                <w:rFonts w:hint="eastAsia" w:ascii="仿宋" w:hAnsi="仿宋"/>
              </w:rPr>
              <w:t>样品编码</w:t>
            </w:r>
          </w:p>
        </w:tc>
        <w:tc>
          <w:tcPr>
            <w:tcW w:w="1635" w:type="dxa"/>
            <w:tcBorders>
              <w:top w:val="single" w:color="auto" w:sz="2" w:space="0"/>
              <w:left w:val="single" w:color="auto" w:sz="2" w:space="0"/>
              <w:bottom w:val="single" w:color="auto" w:sz="2" w:space="0"/>
              <w:right w:val="single" w:color="auto" w:sz="2" w:space="0"/>
            </w:tcBorders>
            <w:vAlign w:val="center"/>
          </w:tcPr>
          <w:p w14:paraId="754A3B4F">
            <w:pPr>
              <w:spacing w:line="276" w:lineRule="auto"/>
              <w:ind w:firstLine="0" w:firstLineChars="0"/>
              <w:jc w:val="center"/>
              <w:rPr>
                <w:rFonts w:ascii="仿宋" w:hAnsi="仿宋"/>
              </w:rPr>
            </w:pPr>
            <w:r>
              <w:rPr>
                <w:rFonts w:hint="eastAsia" w:ascii="仿宋" w:hAnsi="仿宋"/>
              </w:rPr>
              <w:t>ypbh</w:t>
            </w:r>
          </w:p>
        </w:tc>
        <w:tc>
          <w:tcPr>
            <w:tcW w:w="1920" w:type="dxa"/>
            <w:tcBorders>
              <w:top w:val="single" w:color="auto" w:sz="2" w:space="0"/>
              <w:left w:val="single" w:color="auto" w:sz="2" w:space="0"/>
              <w:bottom w:val="single" w:color="auto" w:sz="2" w:space="0"/>
              <w:right w:val="single" w:color="auto" w:sz="2" w:space="0"/>
            </w:tcBorders>
            <w:vAlign w:val="center"/>
          </w:tcPr>
          <w:p w14:paraId="3BD24DF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0E06F2B3">
            <w:pPr>
              <w:spacing w:line="276" w:lineRule="auto"/>
              <w:ind w:firstLine="0" w:firstLineChars="0"/>
              <w:jc w:val="left"/>
              <w:rPr>
                <w:rFonts w:ascii="仿宋" w:hAnsi="仿宋"/>
              </w:rPr>
            </w:pPr>
            <w:r>
              <w:rPr>
                <w:rFonts w:hint="eastAsia" w:ascii="仿宋" w:hAnsi="仿宋"/>
              </w:rPr>
              <w:t>（不可空）</w:t>
            </w:r>
          </w:p>
        </w:tc>
      </w:tr>
      <w:tr w14:paraId="50D341D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0BC250E8">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38A67D58">
            <w:pPr>
              <w:spacing w:line="276" w:lineRule="auto"/>
              <w:ind w:firstLine="0" w:firstLineChars="0"/>
              <w:rPr>
                <w:rFonts w:ascii="仿宋" w:hAnsi="仿宋"/>
              </w:rPr>
            </w:pPr>
            <w:r>
              <w:rPr>
                <w:rFonts w:hint="eastAsia" w:ascii="仿宋" w:hAnsi="仿宋"/>
              </w:rPr>
              <w:t>扦样单位</w:t>
            </w:r>
          </w:p>
        </w:tc>
        <w:tc>
          <w:tcPr>
            <w:tcW w:w="1635" w:type="dxa"/>
            <w:tcBorders>
              <w:top w:val="single" w:color="auto" w:sz="2" w:space="0"/>
              <w:left w:val="single" w:color="auto" w:sz="2" w:space="0"/>
              <w:bottom w:val="single" w:color="auto" w:sz="2" w:space="0"/>
              <w:right w:val="single" w:color="auto" w:sz="2" w:space="0"/>
            </w:tcBorders>
            <w:vAlign w:val="center"/>
          </w:tcPr>
          <w:p w14:paraId="6623611F">
            <w:pPr>
              <w:spacing w:line="276" w:lineRule="auto"/>
              <w:ind w:firstLine="0" w:firstLineChars="0"/>
              <w:jc w:val="center"/>
              <w:rPr>
                <w:rFonts w:ascii="仿宋" w:hAnsi="仿宋"/>
              </w:rPr>
            </w:pPr>
            <w:r>
              <w:rPr>
                <w:rFonts w:hint="eastAsia" w:ascii="仿宋" w:hAnsi="仿宋"/>
              </w:rPr>
              <w:t>qydw</w:t>
            </w:r>
          </w:p>
        </w:tc>
        <w:tc>
          <w:tcPr>
            <w:tcW w:w="1920" w:type="dxa"/>
            <w:tcBorders>
              <w:top w:val="single" w:color="auto" w:sz="2" w:space="0"/>
              <w:left w:val="single" w:color="auto" w:sz="2" w:space="0"/>
              <w:bottom w:val="single" w:color="auto" w:sz="2" w:space="0"/>
              <w:right w:val="single" w:color="auto" w:sz="2" w:space="0"/>
            </w:tcBorders>
            <w:vAlign w:val="center"/>
          </w:tcPr>
          <w:p w14:paraId="7651DF6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3DF3E635">
            <w:pPr>
              <w:spacing w:line="276" w:lineRule="auto"/>
              <w:ind w:firstLine="0" w:firstLineChars="0"/>
              <w:jc w:val="left"/>
              <w:rPr>
                <w:rFonts w:ascii="仿宋" w:hAnsi="仿宋"/>
              </w:rPr>
            </w:pPr>
            <w:r>
              <w:rPr>
                <w:rFonts w:hint="eastAsia" w:ascii="仿宋" w:hAnsi="仿宋"/>
              </w:rPr>
              <w:t>（不可空）</w:t>
            </w:r>
          </w:p>
        </w:tc>
      </w:tr>
      <w:tr w14:paraId="27318B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5392A77B">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3C2FFE9D">
            <w:pPr>
              <w:spacing w:line="276" w:lineRule="auto"/>
              <w:ind w:firstLine="0" w:firstLineChars="0"/>
              <w:rPr>
                <w:rFonts w:ascii="仿宋" w:hAnsi="仿宋"/>
              </w:rPr>
            </w:pPr>
            <w:r>
              <w:rPr>
                <w:rFonts w:hint="eastAsia" w:ascii="仿宋" w:hAnsi="仿宋"/>
              </w:rPr>
              <w:t>扦样类别</w:t>
            </w:r>
          </w:p>
        </w:tc>
        <w:tc>
          <w:tcPr>
            <w:tcW w:w="1635" w:type="dxa"/>
            <w:tcBorders>
              <w:top w:val="single" w:color="auto" w:sz="2" w:space="0"/>
              <w:left w:val="single" w:color="auto" w:sz="2" w:space="0"/>
              <w:bottom w:val="single" w:color="auto" w:sz="2" w:space="0"/>
              <w:right w:val="single" w:color="auto" w:sz="2" w:space="0"/>
            </w:tcBorders>
            <w:vAlign w:val="center"/>
          </w:tcPr>
          <w:p w14:paraId="18479A37">
            <w:pPr>
              <w:spacing w:line="276" w:lineRule="auto"/>
              <w:ind w:firstLine="0" w:firstLineChars="0"/>
              <w:jc w:val="center"/>
              <w:rPr>
                <w:rFonts w:ascii="仿宋" w:hAnsi="仿宋"/>
              </w:rPr>
            </w:pPr>
            <w:r>
              <w:rPr>
                <w:rFonts w:hint="eastAsia" w:ascii="仿宋" w:hAnsi="仿宋"/>
              </w:rPr>
              <w:t>qylb</w:t>
            </w:r>
          </w:p>
        </w:tc>
        <w:tc>
          <w:tcPr>
            <w:tcW w:w="1920" w:type="dxa"/>
            <w:tcBorders>
              <w:top w:val="single" w:color="auto" w:sz="2" w:space="0"/>
              <w:left w:val="single" w:color="auto" w:sz="2" w:space="0"/>
              <w:bottom w:val="single" w:color="auto" w:sz="2" w:space="0"/>
              <w:right w:val="single" w:color="auto" w:sz="2" w:space="0"/>
            </w:tcBorders>
            <w:vAlign w:val="center"/>
          </w:tcPr>
          <w:p w14:paraId="0DF3E6E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60EE0B3A">
            <w:pPr>
              <w:spacing w:line="276" w:lineRule="auto"/>
              <w:ind w:firstLine="0" w:firstLineChars="0"/>
              <w:jc w:val="left"/>
              <w:rPr>
                <w:rFonts w:ascii="仿宋" w:hAnsi="仿宋"/>
              </w:rPr>
            </w:pPr>
            <w:r>
              <w:rPr>
                <w:rFonts w:hint="eastAsia" w:ascii="仿宋" w:hAnsi="仿宋"/>
              </w:rPr>
              <w:t>（不可空）</w:t>
            </w:r>
          </w:p>
        </w:tc>
      </w:tr>
      <w:tr w14:paraId="1BB5D3B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32C97E37">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76FBC730">
            <w:pPr>
              <w:spacing w:line="276" w:lineRule="auto"/>
              <w:ind w:firstLine="0" w:firstLineChars="0"/>
              <w:rPr>
                <w:rFonts w:ascii="仿宋" w:hAnsi="仿宋"/>
              </w:rPr>
            </w:pPr>
            <w:r>
              <w:rPr>
                <w:rFonts w:hint="eastAsia" w:ascii="仿宋" w:hAnsi="仿宋"/>
              </w:rPr>
              <w:t>车皮号</w:t>
            </w:r>
          </w:p>
        </w:tc>
        <w:tc>
          <w:tcPr>
            <w:tcW w:w="1635" w:type="dxa"/>
            <w:tcBorders>
              <w:top w:val="single" w:color="auto" w:sz="2" w:space="0"/>
              <w:left w:val="single" w:color="auto" w:sz="2" w:space="0"/>
              <w:bottom w:val="single" w:color="auto" w:sz="2" w:space="0"/>
              <w:right w:val="single" w:color="auto" w:sz="2" w:space="0"/>
            </w:tcBorders>
            <w:vAlign w:val="center"/>
          </w:tcPr>
          <w:p w14:paraId="34157A05">
            <w:pPr>
              <w:spacing w:line="276" w:lineRule="auto"/>
              <w:ind w:firstLine="0" w:firstLineChars="0"/>
              <w:jc w:val="center"/>
              <w:rPr>
                <w:rFonts w:ascii="仿宋" w:hAnsi="仿宋"/>
              </w:rPr>
            </w:pPr>
            <w:r>
              <w:rPr>
                <w:rFonts w:hint="eastAsia" w:ascii="仿宋" w:hAnsi="仿宋"/>
              </w:rPr>
              <w:t>cph</w:t>
            </w:r>
          </w:p>
        </w:tc>
        <w:tc>
          <w:tcPr>
            <w:tcW w:w="1920" w:type="dxa"/>
            <w:tcBorders>
              <w:top w:val="single" w:color="auto" w:sz="2" w:space="0"/>
              <w:left w:val="single" w:color="auto" w:sz="2" w:space="0"/>
              <w:bottom w:val="single" w:color="auto" w:sz="2" w:space="0"/>
              <w:right w:val="single" w:color="auto" w:sz="2" w:space="0"/>
            </w:tcBorders>
            <w:vAlign w:val="center"/>
          </w:tcPr>
          <w:p w14:paraId="36F6D5C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36740378">
            <w:pPr>
              <w:spacing w:line="276" w:lineRule="auto"/>
              <w:ind w:firstLine="0" w:firstLineChars="0"/>
              <w:jc w:val="left"/>
              <w:rPr>
                <w:rFonts w:ascii="仿宋" w:hAnsi="仿宋"/>
              </w:rPr>
            </w:pPr>
            <w:r>
              <w:rPr>
                <w:rFonts w:hint="eastAsia" w:ascii="仿宋" w:hAnsi="仿宋"/>
              </w:rPr>
              <w:t>（不可空）</w:t>
            </w:r>
          </w:p>
        </w:tc>
      </w:tr>
      <w:tr w14:paraId="519C9C1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29879AAD">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5245A31B">
            <w:pPr>
              <w:spacing w:line="276" w:lineRule="auto"/>
              <w:ind w:firstLine="0" w:firstLineChars="0"/>
              <w:rPr>
                <w:rFonts w:ascii="仿宋" w:hAnsi="仿宋"/>
              </w:rPr>
            </w:pPr>
            <w:r>
              <w:rPr>
                <w:rFonts w:hint="eastAsia" w:ascii="仿宋" w:hAnsi="仿宋"/>
              </w:rPr>
              <w:t>保存期限</w:t>
            </w:r>
          </w:p>
        </w:tc>
        <w:tc>
          <w:tcPr>
            <w:tcW w:w="1635" w:type="dxa"/>
            <w:tcBorders>
              <w:top w:val="single" w:color="auto" w:sz="2" w:space="0"/>
              <w:left w:val="single" w:color="auto" w:sz="2" w:space="0"/>
              <w:bottom w:val="single" w:color="auto" w:sz="2" w:space="0"/>
              <w:right w:val="single" w:color="auto" w:sz="2" w:space="0"/>
            </w:tcBorders>
            <w:vAlign w:val="center"/>
          </w:tcPr>
          <w:p w14:paraId="548F2EDB">
            <w:pPr>
              <w:spacing w:line="276" w:lineRule="auto"/>
              <w:ind w:firstLine="0" w:firstLineChars="0"/>
              <w:jc w:val="center"/>
              <w:rPr>
                <w:rFonts w:ascii="仿宋" w:hAnsi="仿宋"/>
              </w:rPr>
            </w:pPr>
            <w:r>
              <w:rPr>
                <w:rFonts w:hint="eastAsia" w:ascii="仿宋" w:hAnsi="仿宋"/>
              </w:rPr>
              <w:t>bcqx</w:t>
            </w:r>
          </w:p>
        </w:tc>
        <w:tc>
          <w:tcPr>
            <w:tcW w:w="1920" w:type="dxa"/>
            <w:tcBorders>
              <w:top w:val="single" w:color="auto" w:sz="2" w:space="0"/>
              <w:left w:val="single" w:color="auto" w:sz="2" w:space="0"/>
              <w:bottom w:val="single" w:color="auto" w:sz="2" w:space="0"/>
              <w:right w:val="single" w:color="auto" w:sz="2" w:space="0"/>
            </w:tcBorders>
            <w:vAlign w:val="center"/>
          </w:tcPr>
          <w:p w14:paraId="14055E8E">
            <w:pPr>
              <w:spacing w:line="276" w:lineRule="auto"/>
              <w:ind w:firstLine="0" w:firstLineChars="0"/>
              <w:jc w:val="center"/>
              <w:rPr>
                <w:rFonts w:ascii="仿宋" w:hAnsi="仿宋"/>
              </w:rPr>
            </w:pPr>
            <w:r>
              <w:rPr>
                <w:rFonts w:ascii="仿宋" w:hAnsi="仿宋"/>
              </w:rPr>
              <w:t>Integer</w:t>
            </w:r>
          </w:p>
        </w:tc>
        <w:tc>
          <w:tcPr>
            <w:tcW w:w="1920" w:type="dxa"/>
            <w:tcBorders>
              <w:top w:val="single" w:color="auto" w:sz="2" w:space="0"/>
              <w:left w:val="single" w:color="auto" w:sz="2" w:space="0"/>
              <w:bottom w:val="single" w:color="auto" w:sz="2" w:space="0"/>
              <w:right w:val="single" w:color="auto" w:sz="2" w:space="0"/>
            </w:tcBorders>
            <w:vAlign w:val="center"/>
          </w:tcPr>
          <w:p w14:paraId="2D091CA4">
            <w:pPr>
              <w:spacing w:line="276" w:lineRule="auto"/>
              <w:ind w:firstLine="0" w:firstLineChars="0"/>
              <w:jc w:val="left"/>
              <w:rPr>
                <w:rFonts w:ascii="仿宋" w:hAnsi="仿宋"/>
              </w:rPr>
            </w:pPr>
            <w:r>
              <w:rPr>
                <w:rFonts w:hint="eastAsia" w:ascii="仿宋" w:hAnsi="仿宋"/>
              </w:rPr>
              <w:t>（可空）</w:t>
            </w:r>
          </w:p>
        </w:tc>
      </w:tr>
      <w:tr w14:paraId="39CFC6C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001DEAE4">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16C8E4F4">
            <w:pPr>
              <w:spacing w:line="276" w:lineRule="auto"/>
              <w:ind w:firstLine="0" w:firstLineChars="0"/>
              <w:rPr>
                <w:rFonts w:ascii="仿宋" w:hAnsi="仿宋"/>
              </w:rPr>
            </w:pPr>
            <w:r>
              <w:rPr>
                <w:rFonts w:hint="eastAsia" w:ascii="仿宋" w:hAnsi="仿宋"/>
              </w:rPr>
              <w:t>扦样仓房编码</w:t>
            </w:r>
          </w:p>
        </w:tc>
        <w:tc>
          <w:tcPr>
            <w:tcW w:w="1635" w:type="dxa"/>
            <w:tcBorders>
              <w:top w:val="single" w:color="auto" w:sz="2" w:space="0"/>
              <w:left w:val="single" w:color="auto" w:sz="2" w:space="0"/>
              <w:bottom w:val="single" w:color="auto" w:sz="2" w:space="0"/>
              <w:right w:val="single" w:color="auto" w:sz="2" w:space="0"/>
            </w:tcBorders>
            <w:vAlign w:val="center"/>
          </w:tcPr>
          <w:p w14:paraId="340419FE">
            <w:pPr>
              <w:spacing w:line="276" w:lineRule="auto"/>
              <w:ind w:firstLine="0" w:firstLineChars="0"/>
              <w:jc w:val="center"/>
              <w:rPr>
                <w:rFonts w:ascii="仿宋" w:hAnsi="仿宋"/>
              </w:rPr>
            </w:pPr>
            <w:r>
              <w:rPr>
                <w:rFonts w:hint="eastAsia" w:ascii="仿宋" w:hAnsi="仿宋"/>
              </w:rPr>
              <w:t>cfbh</w:t>
            </w:r>
          </w:p>
        </w:tc>
        <w:tc>
          <w:tcPr>
            <w:tcW w:w="1920" w:type="dxa"/>
            <w:tcBorders>
              <w:top w:val="single" w:color="auto" w:sz="2" w:space="0"/>
              <w:left w:val="single" w:color="auto" w:sz="2" w:space="0"/>
              <w:bottom w:val="single" w:color="auto" w:sz="2" w:space="0"/>
              <w:right w:val="single" w:color="auto" w:sz="2" w:space="0"/>
            </w:tcBorders>
            <w:vAlign w:val="center"/>
          </w:tcPr>
          <w:p w14:paraId="1C65F3B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920" w:type="dxa"/>
            <w:tcBorders>
              <w:top w:val="single" w:color="auto" w:sz="2" w:space="0"/>
              <w:left w:val="single" w:color="auto" w:sz="2" w:space="0"/>
              <w:bottom w:val="single" w:color="auto" w:sz="2" w:space="0"/>
              <w:right w:val="single" w:color="auto" w:sz="2" w:space="0"/>
            </w:tcBorders>
            <w:vAlign w:val="center"/>
          </w:tcPr>
          <w:p w14:paraId="0E4328EB">
            <w:pPr>
              <w:spacing w:line="276" w:lineRule="auto"/>
              <w:ind w:firstLine="0" w:firstLineChars="0"/>
              <w:jc w:val="left"/>
              <w:rPr>
                <w:rFonts w:ascii="仿宋" w:hAnsi="仿宋"/>
              </w:rPr>
            </w:pPr>
            <w:r>
              <w:rPr>
                <w:rFonts w:ascii="仿宋" w:hAnsi="仿宋"/>
              </w:rPr>
              <w:t>具体编码格式参考表</w:t>
            </w:r>
            <w:r>
              <w:rPr>
                <w:rFonts w:hint="eastAsia" w:ascii="仿宋" w:hAnsi="仿宋"/>
              </w:rPr>
              <w:t>1-</w:t>
            </w:r>
            <w:r>
              <w:rPr>
                <w:rFonts w:ascii="仿宋" w:hAnsi="仿宋"/>
              </w:rPr>
              <w:t>4仓房信息数据接口中仓房编码的定义</w:t>
            </w:r>
          </w:p>
          <w:p w14:paraId="418581C2">
            <w:pPr>
              <w:spacing w:line="276" w:lineRule="auto"/>
              <w:ind w:firstLine="0" w:firstLineChars="0"/>
              <w:jc w:val="left"/>
              <w:rPr>
                <w:rFonts w:ascii="仿宋" w:hAnsi="仿宋"/>
              </w:rPr>
            </w:pPr>
            <w:r>
              <w:rPr>
                <w:rFonts w:hint="eastAsia" w:ascii="仿宋" w:hAnsi="仿宋"/>
              </w:rPr>
              <w:t>（不可空）</w:t>
            </w:r>
          </w:p>
        </w:tc>
      </w:tr>
      <w:tr w14:paraId="724F4C2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73093E7E">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44AF5A30">
            <w:pPr>
              <w:spacing w:line="276" w:lineRule="auto"/>
              <w:ind w:firstLine="0" w:firstLineChars="0"/>
              <w:rPr>
                <w:rFonts w:ascii="仿宋" w:hAnsi="仿宋"/>
              </w:rPr>
            </w:pPr>
            <w:r>
              <w:rPr>
                <w:rFonts w:hint="eastAsia" w:ascii="仿宋" w:hAnsi="仿宋"/>
              </w:rPr>
              <w:t>扦样仓房名称</w:t>
            </w:r>
          </w:p>
        </w:tc>
        <w:tc>
          <w:tcPr>
            <w:tcW w:w="1635" w:type="dxa"/>
            <w:tcBorders>
              <w:top w:val="single" w:color="auto" w:sz="2" w:space="0"/>
              <w:left w:val="single" w:color="auto" w:sz="2" w:space="0"/>
              <w:bottom w:val="single" w:color="auto" w:sz="2" w:space="0"/>
              <w:right w:val="single" w:color="auto" w:sz="2" w:space="0"/>
            </w:tcBorders>
            <w:vAlign w:val="center"/>
          </w:tcPr>
          <w:p w14:paraId="1623CB5E">
            <w:pPr>
              <w:spacing w:line="276" w:lineRule="auto"/>
              <w:ind w:firstLine="0" w:firstLineChars="0"/>
              <w:jc w:val="center"/>
              <w:rPr>
                <w:rFonts w:ascii="仿宋" w:hAnsi="仿宋"/>
              </w:rPr>
            </w:pPr>
            <w:r>
              <w:rPr>
                <w:rFonts w:hint="eastAsia" w:ascii="仿宋" w:hAnsi="仿宋"/>
              </w:rPr>
              <w:t>cfmc</w:t>
            </w:r>
          </w:p>
        </w:tc>
        <w:tc>
          <w:tcPr>
            <w:tcW w:w="1920" w:type="dxa"/>
            <w:tcBorders>
              <w:top w:val="single" w:color="auto" w:sz="2" w:space="0"/>
              <w:left w:val="single" w:color="auto" w:sz="2" w:space="0"/>
              <w:bottom w:val="single" w:color="auto" w:sz="2" w:space="0"/>
              <w:right w:val="single" w:color="auto" w:sz="2" w:space="0"/>
            </w:tcBorders>
            <w:vAlign w:val="center"/>
          </w:tcPr>
          <w:p w14:paraId="763D862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31505811">
            <w:pPr>
              <w:spacing w:line="276" w:lineRule="auto"/>
              <w:ind w:firstLine="0" w:firstLineChars="0"/>
              <w:jc w:val="left"/>
              <w:rPr>
                <w:rFonts w:ascii="仿宋" w:hAnsi="仿宋"/>
              </w:rPr>
            </w:pPr>
            <w:r>
              <w:rPr>
                <w:rFonts w:hint="eastAsia" w:ascii="仿宋" w:hAnsi="仿宋"/>
              </w:rPr>
              <w:t>（可空）</w:t>
            </w:r>
          </w:p>
        </w:tc>
      </w:tr>
      <w:tr w14:paraId="15E35C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672A6FE7">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6213E009">
            <w:pPr>
              <w:tabs>
                <w:tab w:val="center" w:pos="1515"/>
                <w:tab w:val="right" w:pos="3031"/>
              </w:tabs>
              <w:spacing w:line="276" w:lineRule="auto"/>
              <w:ind w:firstLine="0" w:firstLineChars="0"/>
              <w:rPr>
                <w:rFonts w:ascii="仿宋" w:hAnsi="仿宋"/>
              </w:rPr>
            </w:pPr>
            <w:r>
              <w:rPr>
                <w:rFonts w:hint="eastAsia" w:ascii="仿宋" w:hAnsi="仿宋"/>
              </w:rPr>
              <w:t>扦样货位编码</w:t>
            </w:r>
            <w:r>
              <w:rPr>
                <w:rFonts w:ascii="仿宋" w:hAnsi="仿宋"/>
              </w:rPr>
              <w:tab/>
            </w:r>
          </w:p>
        </w:tc>
        <w:tc>
          <w:tcPr>
            <w:tcW w:w="1635" w:type="dxa"/>
            <w:tcBorders>
              <w:top w:val="single" w:color="auto" w:sz="2" w:space="0"/>
              <w:left w:val="single" w:color="auto" w:sz="2" w:space="0"/>
              <w:bottom w:val="single" w:color="auto" w:sz="2" w:space="0"/>
              <w:right w:val="single" w:color="auto" w:sz="2" w:space="0"/>
            </w:tcBorders>
            <w:vAlign w:val="center"/>
          </w:tcPr>
          <w:p w14:paraId="2F86A16C">
            <w:pPr>
              <w:spacing w:line="276" w:lineRule="auto"/>
              <w:ind w:firstLine="0" w:firstLineChars="0"/>
              <w:jc w:val="center"/>
              <w:rPr>
                <w:rFonts w:ascii="仿宋" w:hAnsi="仿宋"/>
              </w:rPr>
            </w:pPr>
            <w:r>
              <w:rPr>
                <w:rFonts w:hint="eastAsia" w:ascii="仿宋" w:hAnsi="仿宋"/>
              </w:rPr>
              <w:t>hwbh</w:t>
            </w:r>
          </w:p>
        </w:tc>
        <w:tc>
          <w:tcPr>
            <w:tcW w:w="1920" w:type="dxa"/>
            <w:tcBorders>
              <w:top w:val="single" w:color="auto" w:sz="2" w:space="0"/>
              <w:left w:val="single" w:color="auto" w:sz="2" w:space="0"/>
              <w:bottom w:val="single" w:color="auto" w:sz="2" w:space="0"/>
              <w:right w:val="single" w:color="auto" w:sz="2" w:space="0"/>
            </w:tcBorders>
            <w:vAlign w:val="center"/>
          </w:tcPr>
          <w:p w14:paraId="5AEB722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33)</w:t>
            </w:r>
          </w:p>
        </w:tc>
        <w:tc>
          <w:tcPr>
            <w:tcW w:w="1920" w:type="dxa"/>
            <w:tcBorders>
              <w:top w:val="single" w:color="auto" w:sz="2" w:space="0"/>
              <w:left w:val="single" w:color="auto" w:sz="2" w:space="0"/>
              <w:bottom w:val="single" w:color="auto" w:sz="2" w:space="0"/>
              <w:right w:val="single" w:color="auto" w:sz="2" w:space="0"/>
            </w:tcBorders>
            <w:vAlign w:val="center"/>
          </w:tcPr>
          <w:p w14:paraId="1586BAFA">
            <w:pPr>
              <w:spacing w:line="276" w:lineRule="auto"/>
              <w:ind w:firstLine="0" w:firstLineChars="0"/>
              <w:jc w:val="left"/>
              <w:rPr>
                <w:rFonts w:ascii="仿宋" w:hAnsi="仿宋"/>
              </w:rPr>
            </w:pPr>
            <w:r>
              <w:rPr>
                <w:rFonts w:ascii="仿宋" w:hAnsi="仿宋"/>
              </w:rPr>
              <w:t>具体编码格式参考表</w:t>
            </w:r>
            <w:r>
              <w:rPr>
                <w:rFonts w:hint="eastAsia" w:ascii="仿宋" w:hAnsi="仿宋"/>
              </w:rPr>
              <w:t>1-</w:t>
            </w:r>
            <w:r>
              <w:rPr>
                <w:rFonts w:ascii="仿宋" w:hAnsi="仿宋"/>
              </w:rPr>
              <w:t>7货位信息数据接口中货位编码的定义</w:t>
            </w:r>
          </w:p>
          <w:p w14:paraId="6CBFD1DF">
            <w:pPr>
              <w:spacing w:line="276" w:lineRule="auto"/>
              <w:ind w:firstLine="0" w:firstLineChars="0"/>
              <w:jc w:val="left"/>
              <w:rPr>
                <w:rFonts w:ascii="仿宋" w:hAnsi="仿宋"/>
              </w:rPr>
            </w:pPr>
            <w:r>
              <w:rPr>
                <w:rFonts w:hint="eastAsia" w:ascii="仿宋" w:hAnsi="仿宋"/>
              </w:rPr>
              <w:t>（不可空）</w:t>
            </w:r>
          </w:p>
        </w:tc>
      </w:tr>
      <w:tr w14:paraId="4535234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4E4EA135">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398B4339">
            <w:pPr>
              <w:spacing w:line="276" w:lineRule="auto"/>
              <w:ind w:firstLine="0" w:firstLineChars="0"/>
              <w:rPr>
                <w:rFonts w:ascii="仿宋" w:hAnsi="仿宋"/>
              </w:rPr>
            </w:pPr>
            <w:r>
              <w:rPr>
                <w:rFonts w:hint="eastAsia" w:ascii="仿宋" w:hAnsi="仿宋"/>
              </w:rPr>
              <w:t>扦样货位名称</w:t>
            </w:r>
          </w:p>
        </w:tc>
        <w:tc>
          <w:tcPr>
            <w:tcW w:w="1635" w:type="dxa"/>
            <w:tcBorders>
              <w:top w:val="single" w:color="auto" w:sz="2" w:space="0"/>
              <w:left w:val="single" w:color="auto" w:sz="2" w:space="0"/>
              <w:bottom w:val="single" w:color="auto" w:sz="2" w:space="0"/>
              <w:right w:val="single" w:color="auto" w:sz="2" w:space="0"/>
            </w:tcBorders>
            <w:vAlign w:val="center"/>
          </w:tcPr>
          <w:p w14:paraId="2E9EBACC">
            <w:pPr>
              <w:spacing w:line="276" w:lineRule="auto"/>
              <w:ind w:firstLine="0" w:firstLineChars="0"/>
              <w:jc w:val="center"/>
              <w:rPr>
                <w:rFonts w:ascii="仿宋" w:hAnsi="仿宋"/>
              </w:rPr>
            </w:pPr>
            <w:r>
              <w:rPr>
                <w:rFonts w:hint="eastAsia" w:ascii="仿宋" w:hAnsi="仿宋"/>
              </w:rPr>
              <w:t>hwmc</w:t>
            </w:r>
          </w:p>
        </w:tc>
        <w:tc>
          <w:tcPr>
            <w:tcW w:w="1920" w:type="dxa"/>
            <w:tcBorders>
              <w:top w:val="single" w:color="auto" w:sz="2" w:space="0"/>
              <w:left w:val="single" w:color="auto" w:sz="2" w:space="0"/>
              <w:bottom w:val="single" w:color="auto" w:sz="2" w:space="0"/>
              <w:right w:val="single" w:color="auto" w:sz="2" w:space="0"/>
            </w:tcBorders>
            <w:vAlign w:val="center"/>
          </w:tcPr>
          <w:p w14:paraId="1A70FCD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7BA006E3">
            <w:pPr>
              <w:spacing w:line="276" w:lineRule="auto"/>
              <w:ind w:firstLine="0" w:firstLineChars="0"/>
              <w:jc w:val="left"/>
              <w:rPr>
                <w:rFonts w:ascii="仿宋" w:hAnsi="仿宋"/>
              </w:rPr>
            </w:pPr>
            <w:r>
              <w:rPr>
                <w:rFonts w:hint="eastAsia" w:ascii="仿宋" w:hAnsi="仿宋"/>
              </w:rPr>
              <w:t>（可空）</w:t>
            </w:r>
          </w:p>
        </w:tc>
      </w:tr>
      <w:tr w14:paraId="050F017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22985675">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4939884A">
            <w:pPr>
              <w:spacing w:line="276" w:lineRule="auto"/>
              <w:ind w:firstLine="0" w:firstLineChars="0"/>
              <w:rPr>
                <w:rFonts w:ascii="仿宋" w:hAnsi="仿宋"/>
              </w:rPr>
            </w:pPr>
            <w:r>
              <w:rPr>
                <w:rFonts w:hint="eastAsia" w:ascii="仿宋" w:hAnsi="仿宋"/>
              </w:rPr>
              <w:t>扦样日期</w:t>
            </w:r>
          </w:p>
        </w:tc>
        <w:tc>
          <w:tcPr>
            <w:tcW w:w="1635" w:type="dxa"/>
            <w:tcBorders>
              <w:top w:val="single" w:color="auto" w:sz="2" w:space="0"/>
              <w:left w:val="single" w:color="auto" w:sz="2" w:space="0"/>
              <w:bottom w:val="single" w:color="auto" w:sz="2" w:space="0"/>
              <w:right w:val="single" w:color="auto" w:sz="2" w:space="0"/>
            </w:tcBorders>
            <w:vAlign w:val="center"/>
          </w:tcPr>
          <w:p w14:paraId="3F2E6B28">
            <w:pPr>
              <w:spacing w:line="276" w:lineRule="auto"/>
              <w:ind w:firstLine="0" w:firstLineChars="0"/>
              <w:jc w:val="center"/>
              <w:rPr>
                <w:rFonts w:ascii="仿宋" w:hAnsi="仿宋"/>
              </w:rPr>
            </w:pPr>
            <w:r>
              <w:rPr>
                <w:rFonts w:hint="eastAsia" w:ascii="仿宋" w:hAnsi="仿宋"/>
              </w:rPr>
              <w:t>qyrq</w:t>
            </w:r>
          </w:p>
        </w:tc>
        <w:tc>
          <w:tcPr>
            <w:tcW w:w="1920" w:type="dxa"/>
            <w:tcBorders>
              <w:top w:val="single" w:color="auto" w:sz="2" w:space="0"/>
              <w:left w:val="single" w:color="auto" w:sz="2" w:space="0"/>
              <w:bottom w:val="single" w:color="auto" w:sz="2" w:space="0"/>
              <w:right w:val="single" w:color="auto" w:sz="2" w:space="0"/>
            </w:tcBorders>
            <w:vAlign w:val="center"/>
          </w:tcPr>
          <w:p w14:paraId="72D1A31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20" w:type="dxa"/>
            <w:tcBorders>
              <w:top w:val="single" w:color="auto" w:sz="2" w:space="0"/>
              <w:left w:val="single" w:color="auto" w:sz="2" w:space="0"/>
              <w:bottom w:val="single" w:color="auto" w:sz="2" w:space="0"/>
              <w:right w:val="single" w:color="auto" w:sz="2" w:space="0"/>
            </w:tcBorders>
            <w:vAlign w:val="center"/>
          </w:tcPr>
          <w:p w14:paraId="6F698C3A">
            <w:pPr>
              <w:spacing w:line="276" w:lineRule="auto"/>
              <w:ind w:firstLine="0" w:firstLineChars="0"/>
              <w:jc w:val="left"/>
              <w:rPr>
                <w:rFonts w:ascii="仿宋" w:hAnsi="仿宋"/>
              </w:rPr>
            </w:pPr>
            <w:r>
              <w:rPr>
                <w:rFonts w:ascii="仿宋" w:hAnsi="仿宋"/>
              </w:rPr>
              <w:t>yyyyMMdd</w:t>
            </w:r>
          </w:p>
          <w:p w14:paraId="3F35912B">
            <w:pPr>
              <w:spacing w:line="276" w:lineRule="auto"/>
              <w:ind w:firstLine="0" w:firstLineChars="0"/>
              <w:jc w:val="left"/>
              <w:rPr>
                <w:rFonts w:ascii="仿宋" w:hAnsi="仿宋"/>
              </w:rPr>
            </w:pPr>
            <w:r>
              <w:rPr>
                <w:rFonts w:hint="eastAsia" w:ascii="仿宋" w:hAnsi="仿宋"/>
              </w:rPr>
              <w:t>（不可空）</w:t>
            </w:r>
          </w:p>
        </w:tc>
      </w:tr>
      <w:tr w14:paraId="23341E2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2BB78906">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3B106267">
            <w:pPr>
              <w:spacing w:line="276" w:lineRule="auto"/>
              <w:ind w:firstLine="0" w:firstLineChars="0"/>
              <w:rPr>
                <w:rFonts w:ascii="仿宋" w:hAnsi="仿宋"/>
              </w:rPr>
            </w:pPr>
            <w:r>
              <w:rPr>
                <w:rFonts w:hint="eastAsia" w:ascii="仿宋" w:hAnsi="仿宋"/>
              </w:rPr>
              <w:t>扦样地点</w:t>
            </w:r>
          </w:p>
        </w:tc>
        <w:tc>
          <w:tcPr>
            <w:tcW w:w="1635" w:type="dxa"/>
            <w:tcBorders>
              <w:top w:val="single" w:color="auto" w:sz="2" w:space="0"/>
              <w:left w:val="single" w:color="auto" w:sz="2" w:space="0"/>
              <w:bottom w:val="single" w:color="auto" w:sz="2" w:space="0"/>
              <w:right w:val="single" w:color="auto" w:sz="2" w:space="0"/>
            </w:tcBorders>
            <w:vAlign w:val="center"/>
          </w:tcPr>
          <w:p w14:paraId="7E9BDE3C">
            <w:pPr>
              <w:spacing w:line="276" w:lineRule="auto"/>
              <w:ind w:firstLine="0" w:firstLineChars="0"/>
              <w:jc w:val="center"/>
              <w:rPr>
                <w:rFonts w:ascii="仿宋" w:hAnsi="仿宋"/>
              </w:rPr>
            </w:pPr>
            <w:r>
              <w:rPr>
                <w:rFonts w:hint="eastAsia" w:ascii="仿宋" w:hAnsi="仿宋"/>
              </w:rPr>
              <w:t>qysj</w:t>
            </w:r>
          </w:p>
        </w:tc>
        <w:tc>
          <w:tcPr>
            <w:tcW w:w="1920" w:type="dxa"/>
            <w:tcBorders>
              <w:top w:val="single" w:color="auto" w:sz="2" w:space="0"/>
              <w:left w:val="single" w:color="auto" w:sz="2" w:space="0"/>
              <w:bottom w:val="single" w:color="auto" w:sz="2" w:space="0"/>
              <w:right w:val="single" w:color="auto" w:sz="2" w:space="0"/>
            </w:tcBorders>
            <w:vAlign w:val="center"/>
          </w:tcPr>
          <w:p w14:paraId="3CA9955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50D1FF18">
            <w:pPr>
              <w:spacing w:line="276" w:lineRule="auto"/>
              <w:ind w:firstLine="0" w:firstLineChars="0"/>
              <w:jc w:val="left"/>
              <w:rPr>
                <w:rFonts w:ascii="仿宋" w:hAnsi="仿宋"/>
              </w:rPr>
            </w:pPr>
            <w:r>
              <w:rPr>
                <w:rFonts w:hint="eastAsia" w:ascii="仿宋" w:hAnsi="仿宋"/>
              </w:rPr>
              <w:t>（不可空）</w:t>
            </w:r>
          </w:p>
        </w:tc>
      </w:tr>
      <w:tr w14:paraId="5F0AA4F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217671C0">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57F69E94">
            <w:pPr>
              <w:spacing w:line="276" w:lineRule="auto"/>
              <w:ind w:firstLine="0" w:firstLineChars="0"/>
              <w:rPr>
                <w:rFonts w:ascii="仿宋" w:hAnsi="仿宋"/>
              </w:rPr>
            </w:pPr>
            <w:r>
              <w:rPr>
                <w:rFonts w:hint="eastAsia" w:ascii="仿宋" w:hAnsi="仿宋"/>
              </w:rPr>
              <w:t>扦样人姓名</w:t>
            </w:r>
          </w:p>
        </w:tc>
        <w:tc>
          <w:tcPr>
            <w:tcW w:w="1635" w:type="dxa"/>
            <w:tcBorders>
              <w:top w:val="single" w:color="auto" w:sz="2" w:space="0"/>
              <w:left w:val="single" w:color="auto" w:sz="2" w:space="0"/>
              <w:bottom w:val="single" w:color="auto" w:sz="2" w:space="0"/>
              <w:right w:val="single" w:color="auto" w:sz="2" w:space="0"/>
            </w:tcBorders>
            <w:vAlign w:val="center"/>
          </w:tcPr>
          <w:p w14:paraId="2B2E66B6">
            <w:pPr>
              <w:spacing w:line="276" w:lineRule="auto"/>
              <w:ind w:firstLine="0" w:firstLineChars="0"/>
              <w:jc w:val="center"/>
              <w:rPr>
                <w:rFonts w:ascii="仿宋" w:hAnsi="仿宋"/>
              </w:rPr>
            </w:pPr>
            <w:r>
              <w:rPr>
                <w:rFonts w:hint="eastAsia" w:ascii="仿宋" w:hAnsi="仿宋"/>
              </w:rPr>
              <w:t>qyrxm</w:t>
            </w:r>
          </w:p>
        </w:tc>
        <w:tc>
          <w:tcPr>
            <w:tcW w:w="1920" w:type="dxa"/>
            <w:tcBorders>
              <w:top w:val="single" w:color="auto" w:sz="2" w:space="0"/>
              <w:left w:val="single" w:color="auto" w:sz="2" w:space="0"/>
              <w:bottom w:val="single" w:color="auto" w:sz="2" w:space="0"/>
              <w:right w:val="single" w:color="auto" w:sz="2" w:space="0"/>
            </w:tcBorders>
            <w:vAlign w:val="center"/>
          </w:tcPr>
          <w:p w14:paraId="2E2730E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308AFCA2">
            <w:pPr>
              <w:spacing w:line="276" w:lineRule="auto"/>
              <w:ind w:firstLine="0" w:firstLineChars="0"/>
              <w:jc w:val="left"/>
              <w:rPr>
                <w:rFonts w:ascii="仿宋" w:hAnsi="仿宋"/>
              </w:rPr>
            </w:pPr>
            <w:r>
              <w:rPr>
                <w:rFonts w:hint="eastAsia" w:ascii="仿宋" w:hAnsi="仿宋"/>
              </w:rPr>
              <w:t>（不可空）</w:t>
            </w:r>
          </w:p>
        </w:tc>
      </w:tr>
      <w:tr w14:paraId="5EC9659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3667C14B">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456F361C">
            <w:pPr>
              <w:spacing w:line="276" w:lineRule="auto"/>
              <w:ind w:firstLine="0" w:firstLineChars="0"/>
              <w:rPr>
                <w:rFonts w:ascii="仿宋" w:hAnsi="仿宋"/>
              </w:rPr>
            </w:pPr>
            <w:r>
              <w:rPr>
                <w:rFonts w:hint="eastAsia" w:ascii="仿宋" w:hAnsi="仿宋"/>
              </w:rPr>
              <w:t>送样人姓名</w:t>
            </w:r>
          </w:p>
        </w:tc>
        <w:tc>
          <w:tcPr>
            <w:tcW w:w="1635" w:type="dxa"/>
            <w:tcBorders>
              <w:top w:val="single" w:color="auto" w:sz="2" w:space="0"/>
              <w:left w:val="single" w:color="auto" w:sz="2" w:space="0"/>
              <w:bottom w:val="single" w:color="auto" w:sz="2" w:space="0"/>
              <w:right w:val="single" w:color="auto" w:sz="2" w:space="0"/>
            </w:tcBorders>
            <w:vAlign w:val="center"/>
          </w:tcPr>
          <w:p w14:paraId="567B9E2C">
            <w:pPr>
              <w:spacing w:line="276" w:lineRule="auto"/>
              <w:ind w:firstLine="0" w:firstLineChars="0"/>
              <w:jc w:val="center"/>
              <w:rPr>
                <w:rFonts w:ascii="仿宋" w:hAnsi="仿宋"/>
              </w:rPr>
            </w:pPr>
            <w:r>
              <w:rPr>
                <w:rFonts w:hint="eastAsia" w:ascii="仿宋" w:hAnsi="仿宋"/>
              </w:rPr>
              <w:t>syrxm</w:t>
            </w:r>
          </w:p>
        </w:tc>
        <w:tc>
          <w:tcPr>
            <w:tcW w:w="1920" w:type="dxa"/>
            <w:tcBorders>
              <w:top w:val="single" w:color="auto" w:sz="2" w:space="0"/>
              <w:left w:val="single" w:color="auto" w:sz="2" w:space="0"/>
              <w:bottom w:val="single" w:color="auto" w:sz="2" w:space="0"/>
              <w:right w:val="single" w:color="auto" w:sz="2" w:space="0"/>
            </w:tcBorders>
            <w:vAlign w:val="center"/>
          </w:tcPr>
          <w:p w14:paraId="5F6FDB3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6138E581">
            <w:pPr>
              <w:spacing w:line="276" w:lineRule="auto"/>
              <w:ind w:firstLine="0" w:firstLineChars="0"/>
              <w:jc w:val="left"/>
              <w:rPr>
                <w:rFonts w:ascii="仿宋" w:hAnsi="仿宋"/>
              </w:rPr>
            </w:pPr>
            <w:r>
              <w:rPr>
                <w:rFonts w:hint="eastAsia" w:ascii="仿宋" w:hAnsi="仿宋"/>
              </w:rPr>
              <w:t>（不可空）</w:t>
            </w:r>
          </w:p>
        </w:tc>
      </w:tr>
      <w:tr w14:paraId="1CD3F0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6F4C63D8">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609F4290">
            <w:pPr>
              <w:spacing w:line="276" w:lineRule="auto"/>
              <w:ind w:firstLine="0" w:firstLineChars="0"/>
              <w:rPr>
                <w:rFonts w:ascii="仿宋" w:hAnsi="仿宋"/>
              </w:rPr>
            </w:pPr>
            <w:r>
              <w:rPr>
                <w:rFonts w:hint="eastAsia" w:ascii="仿宋" w:hAnsi="仿宋"/>
              </w:rPr>
              <w:t>样品数量</w:t>
            </w:r>
          </w:p>
        </w:tc>
        <w:tc>
          <w:tcPr>
            <w:tcW w:w="1635" w:type="dxa"/>
            <w:tcBorders>
              <w:top w:val="single" w:color="auto" w:sz="2" w:space="0"/>
              <w:left w:val="single" w:color="auto" w:sz="2" w:space="0"/>
              <w:bottom w:val="single" w:color="auto" w:sz="2" w:space="0"/>
              <w:right w:val="single" w:color="auto" w:sz="2" w:space="0"/>
            </w:tcBorders>
            <w:vAlign w:val="center"/>
          </w:tcPr>
          <w:p w14:paraId="58C97A22">
            <w:pPr>
              <w:spacing w:line="276" w:lineRule="auto"/>
              <w:ind w:firstLine="0" w:firstLineChars="0"/>
              <w:jc w:val="center"/>
              <w:rPr>
                <w:rFonts w:ascii="仿宋" w:hAnsi="仿宋"/>
              </w:rPr>
            </w:pPr>
            <w:r>
              <w:rPr>
                <w:rFonts w:hint="eastAsia" w:ascii="仿宋" w:hAnsi="仿宋"/>
              </w:rPr>
              <w:t>ypsl</w:t>
            </w:r>
          </w:p>
        </w:tc>
        <w:tc>
          <w:tcPr>
            <w:tcW w:w="1920" w:type="dxa"/>
            <w:tcBorders>
              <w:top w:val="single" w:color="auto" w:sz="2" w:space="0"/>
              <w:left w:val="single" w:color="auto" w:sz="2" w:space="0"/>
              <w:bottom w:val="single" w:color="auto" w:sz="2" w:space="0"/>
              <w:right w:val="single" w:color="auto" w:sz="2" w:space="0"/>
            </w:tcBorders>
            <w:vAlign w:val="center"/>
          </w:tcPr>
          <w:p w14:paraId="445F52CD">
            <w:pPr>
              <w:spacing w:line="276" w:lineRule="auto"/>
              <w:ind w:firstLine="0" w:firstLineChars="0"/>
              <w:jc w:val="center"/>
              <w:rPr>
                <w:rFonts w:ascii="仿宋" w:hAnsi="仿宋"/>
              </w:rPr>
            </w:pPr>
            <w:r>
              <w:rPr>
                <w:rFonts w:ascii="仿宋" w:hAnsi="仿宋"/>
              </w:rPr>
              <w:t>Integer</w:t>
            </w:r>
          </w:p>
        </w:tc>
        <w:tc>
          <w:tcPr>
            <w:tcW w:w="1920" w:type="dxa"/>
            <w:tcBorders>
              <w:top w:val="single" w:color="auto" w:sz="2" w:space="0"/>
              <w:left w:val="single" w:color="auto" w:sz="2" w:space="0"/>
              <w:bottom w:val="single" w:color="auto" w:sz="2" w:space="0"/>
              <w:right w:val="single" w:color="auto" w:sz="2" w:space="0"/>
            </w:tcBorders>
            <w:vAlign w:val="center"/>
          </w:tcPr>
          <w:p w14:paraId="17F86442">
            <w:pPr>
              <w:spacing w:line="276" w:lineRule="auto"/>
              <w:ind w:firstLine="0" w:firstLineChars="0"/>
              <w:jc w:val="left"/>
              <w:rPr>
                <w:rFonts w:ascii="仿宋" w:hAnsi="仿宋"/>
              </w:rPr>
            </w:pPr>
            <w:r>
              <w:rPr>
                <w:rFonts w:hint="eastAsia" w:ascii="仿宋" w:hAnsi="仿宋"/>
              </w:rPr>
              <w:t>单位：公斤</w:t>
            </w:r>
          </w:p>
          <w:p w14:paraId="2F2AED07">
            <w:pPr>
              <w:spacing w:line="276" w:lineRule="auto"/>
              <w:ind w:firstLine="0" w:firstLineChars="0"/>
              <w:jc w:val="left"/>
              <w:rPr>
                <w:rFonts w:ascii="仿宋" w:hAnsi="仿宋"/>
              </w:rPr>
            </w:pPr>
            <w:r>
              <w:rPr>
                <w:rFonts w:hint="eastAsia" w:ascii="仿宋" w:hAnsi="仿宋"/>
              </w:rPr>
              <w:t>（不可空）</w:t>
            </w:r>
          </w:p>
        </w:tc>
      </w:tr>
      <w:tr w14:paraId="23EEDB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09AEBEA9">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0FD50921">
            <w:pPr>
              <w:spacing w:line="276" w:lineRule="auto"/>
              <w:ind w:firstLine="0" w:firstLineChars="0"/>
              <w:rPr>
                <w:rFonts w:ascii="仿宋" w:hAnsi="仿宋"/>
              </w:rPr>
            </w:pPr>
            <w:r>
              <w:rPr>
                <w:rFonts w:hint="eastAsia" w:ascii="仿宋" w:hAnsi="仿宋"/>
              </w:rPr>
              <w:t>代表数量</w:t>
            </w:r>
          </w:p>
        </w:tc>
        <w:tc>
          <w:tcPr>
            <w:tcW w:w="1635" w:type="dxa"/>
            <w:tcBorders>
              <w:top w:val="single" w:color="auto" w:sz="2" w:space="0"/>
              <w:left w:val="single" w:color="auto" w:sz="2" w:space="0"/>
              <w:bottom w:val="single" w:color="auto" w:sz="2" w:space="0"/>
              <w:right w:val="single" w:color="auto" w:sz="2" w:space="0"/>
            </w:tcBorders>
            <w:vAlign w:val="center"/>
          </w:tcPr>
          <w:p w14:paraId="7ACBDF26">
            <w:pPr>
              <w:spacing w:line="276" w:lineRule="auto"/>
              <w:ind w:firstLine="0" w:firstLineChars="0"/>
              <w:jc w:val="center"/>
              <w:rPr>
                <w:rFonts w:ascii="仿宋" w:hAnsi="仿宋"/>
              </w:rPr>
            </w:pPr>
            <w:r>
              <w:rPr>
                <w:rFonts w:hint="eastAsia" w:ascii="仿宋" w:hAnsi="仿宋"/>
              </w:rPr>
              <w:t>dbsl</w:t>
            </w:r>
          </w:p>
        </w:tc>
        <w:tc>
          <w:tcPr>
            <w:tcW w:w="1920" w:type="dxa"/>
            <w:tcBorders>
              <w:top w:val="single" w:color="auto" w:sz="2" w:space="0"/>
              <w:left w:val="single" w:color="auto" w:sz="2" w:space="0"/>
              <w:bottom w:val="single" w:color="auto" w:sz="2" w:space="0"/>
              <w:right w:val="single" w:color="auto" w:sz="2" w:space="0"/>
            </w:tcBorders>
            <w:vAlign w:val="center"/>
          </w:tcPr>
          <w:p w14:paraId="7A3C9C6D">
            <w:pPr>
              <w:spacing w:line="276" w:lineRule="auto"/>
              <w:ind w:firstLine="0" w:firstLineChars="0"/>
              <w:jc w:val="center"/>
              <w:rPr>
                <w:rFonts w:ascii="仿宋" w:hAnsi="仿宋"/>
              </w:rPr>
            </w:pPr>
            <w:r>
              <w:rPr>
                <w:rFonts w:ascii="仿宋" w:hAnsi="仿宋"/>
              </w:rPr>
              <w:t>Integer</w:t>
            </w:r>
          </w:p>
        </w:tc>
        <w:tc>
          <w:tcPr>
            <w:tcW w:w="1920" w:type="dxa"/>
            <w:tcBorders>
              <w:top w:val="single" w:color="auto" w:sz="2" w:space="0"/>
              <w:left w:val="single" w:color="auto" w:sz="2" w:space="0"/>
              <w:bottom w:val="single" w:color="auto" w:sz="2" w:space="0"/>
              <w:right w:val="single" w:color="auto" w:sz="2" w:space="0"/>
            </w:tcBorders>
            <w:vAlign w:val="center"/>
          </w:tcPr>
          <w:p w14:paraId="024A09E5">
            <w:pPr>
              <w:spacing w:line="276" w:lineRule="auto"/>
              <w:ind w:firstLine="0" w:firstLineChars="0"/>
              <w:jc w:val="left"/>
              <w:rPr>
                <w:rFonts w:ascii="仿宋" w:hAnsi="仿宋"/>
              </w:rPr>
            </w:pPr>
            <w:r>
              <w:rPr>
                <w:rFonts w:hint="eastAsia" w:ascii="仿宋" w:hAnsi="仿宋"/>
              </w:rPr>
              <w:t>单位：公斤</w:t>
            </w:r>
          </w:p>
          <w:p w14:paraId="6D6A5940">
            <w:pPr>
              <w:spacing w:line="276" w:lineRule="auto"/>
              <w:ind w:firstLine="0" w:firstLineChars="0"/>
              <w:jc w:val="left"/>
              <w:rPr>
                <w:rFonts w:ascii="仿宋" w:hAnsi="仿宋"/>
              </w:rPr>
            </w:pPr>
            <w:r>
              <w:rPr>
                <w:rFonts w:hint="eastAsia" w:ascii="仿宋" w:hAnsi="仿宋"/>
              </w:rPr>
              <w:t>（不可空）</w:t>
            </w:r>
          </w:p>
        </w:tc>
      </w:tr>
      <w:tr w14:paraId="0A68FD6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1D76C379">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7035C648">
            <w:pPr>
              <w:spacing w:line="276" w:lineRule="auto"/>
              <w:ind w:firstLine="0" w:firstLineChars="0"/>
              <w:rPr>
                <w:rFonts w:ascii="仿宋" w:hAnsi="仿宋"/>
              </w:rPr>
            </w:pPr>
            <w:r>
              <w:rPr>
                <w:rFonts w:hint="eastAsia" w:ascii="仿宋" w:hAnsi="仿宋"/>
              </w:rPr>
              <w:t>样品状态</w:t>
            </w:r>
          </w:p>
        </w:tc>
        <w:tc>
          <w:tcPr>
            <w:tcW w:w="1635" w:type="dxa"/>
            <w:tcBorders>
              <w:top w:val="single" w:color="auto" w:sz="2" w:space="0"/>
              <w:left w:val="single" w:color="auto" w:sz="2" w:space="0"/>
              <w:bottom w:val="single" w:color="auto" w:sz="2" w:space="0"/>
              <w:right w:val="single" w:color="auto" w:sz="2" w:space="0"/>
            </w:tcBorders>
            <w:vAlign w:val="center"/>
          </w:tcPr>
          <w:p w14:paraId="5A04A361">
            <w:pPr>
              <w:spacing w:line="276" w:lineRule="auto"/>
              <w:ind w:firstLine="0" w:firstLineChars="0"/>
              <w:jc w:val="center"/>
              <w:rPr>
                <w:rFonts w:ascii="仿宋" w:hAnsi="仿宋"/>
              </w:rPr>
            </w:pPr>
            <w:r>
              <w:rPr>
                <w:rFonts w:hint="eastAsia" w:ascii="仿宋" w:hAnsi="仿宋"/>
              </w:rPr>
              <w:t>ypzt</w:t>
            </w:r>
          </w:p>
        </w:tc>
        <w:tc>
          <w:tcPr>
            <w:tcW w:w="1920" w:type="dxa"/>
            <w:tcBorders>
              <w:top w:val="single" w:color="auto" w:sz="2" w:space="0"/>
              <w:left w:val="single" w:color="auto" w:sz="2" w:space="0"/>
              <w:bottom w:val="single" w:color="auto" w:sz="2" w:space="0"/>
              <w:right w:val="single" w:color="auto" w:sz="2" w:space="0"/>
            </w:tcBorders>
            <w:vAlign w:val="center"/>
          </w:tcPr>
          <w:p w14:paraId="7EFC976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0" w:type="dxa"/>
            <w:tcBorders>
              <w:top w:val="single" w:color="auto" w:sz="2" w:space="0"/>
              <w:left w:val="single" w:color="auto" w:sz="2" w:space="0"/>
              <w:bottom w:val="single" w:color="auto" w:sz="2" w:space="0"/>
              <w:right w:val="single" w:color="auto" w:sz="2" w:space="0"/>
            </w:tcBorders>
            <w:vAlign w:val="center"/>
          </w:tcPr>
          <w:p w14:paraId="3B484798">
            <w:pPr>
              <w:spacing w:line="276" w:lineRule="auto"/>
              <w:ind w:firstLine="0" w:firstLineChars="0"/>
              <w:jc w:val="left"/>
              <w:rPr>
                <w:rFonts w:ascii="仿宋" w:hAnsi="仿宋"/>
              </w:rPr>
            </w:pPr>
            <w:r>
              <w:rPr>
                <w:rFonts w:hint="eastAsia" w:ascii="仿宋" w:hAnsi="仿宋"/>
              </w:rPr>
              <w:t>0：完好</w:t>
            </w:r>
          </w:p>
          <w:p w14:paraId="5EEF66A9">
            <w:pPr>
              <w:spacing w:line="276" w:lineRule="auto"/>
              <w:ind w:firstLine="0" w:firstLineChars="0"/>
              <w:jc w:val="left"/>
              <w:rPr>
                <w:rFonts w:ascii="仿宋" w:hAnsi="仿宋"/>
              </w:rPr>
            </w:pPr>
            <w:r>
              <w:rPr>
                <w:rFonts w:hint="eastAsia" w:ascii="仿宋" w:hAnsi="仿宋"/>
              </w:rPr>
              <w:t>1：可检</w:t>
            </w:r>
          </w:p>
          <w:p w14:paraId="2142566F">
            <w:pPr>
              <w:spacing w:line="276" w:lineRule="auto"/>
              <w:ind w:firstLine="0" w:firstLineChars="0"/>
              <w:jc w:val="left"/>
              <w:rPr>
                <w:rFonts w:ascii="仿宋" w:hAnsi="仿宋"/>
              </w:rPr>
            </w:pPr>
            <w:r>
              <w:rPr>
                <w:rFonts w:hint="eastAsia" w:ascii="仿宋" w:hAnsi="仿宋"/>
              </w:rPr>
              <w:t>2：塑料袋装</w:t>
            </w:r>
          </w:p>
          <w:p w14:paraId="08FAAF87">
            <w:pPr>
              <w:spacing w:line="276" w:lineRule="auto"/>
              <w:ind w:firstLine="0" w:firstLineChars="0"/>
              <w:jc w:val="left"/>
              <w:rPr>
                <w:rFonts w:ascii="仿宋" w:hAnsi="仿宋"/>
              </w:rPr>
            </w:pPr>
            <w:r>
              <w:rPr>
                <w:rFonts w:hint="eastAsia" w:ascii="仿宋" w:hAnsi="仿宋"/>
              </w:rPr>
              <w:t>3：塑料瓶装</w:t>
            </w:r>
          </w:p>
          <w:p w14:paraId="142C814C">
            <w:pPr>
              <w:spacing w:line="276" w:lineRule="auto"/>
              <w:ind w:firstLine="0" w:firstLineChars="0"/>
              <w:jc w:val="left"/>
              <w:rPr>
                <w:rFonts w:ascii="仿宋" w:hAnsi="仿宋"/>
              </w:rPr>
            </w:pPr>
            <w:r>
              <w:rPr>
                <w:rFonts w:hint="eastAsia" w:ascii="仿宋" w:hAnsi="仿宋"/>
              </w:rPr>
              <w:t>（不可空）</w:t>
            </w:r>
          </w:p>
        </w:tc>
      </w:tr>
      <w:tr w14:paraId="29AB3F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78CD31A0">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72F5BA96">
            <w:pPr>
              <w:spacing w:line="276" w:lineRule="auto"/>
              <w:ind w:firstLine="0" w:firstLineChars="0"/>
              <w:rPr>
                <w:rFonts w:ascii="仿宋" w:hAnsi="仿宋"/>
              </w:rPr>
            </w:pPr>
            <w:r>
              <w:rPr>
                <w:rFonts w:hint="eastAsia" w:ascii="仿宋" w:hAnsi="仿宋"/>
              </w:rPr>
              <w:t>检验项目</w:t>
            </w:r>
          </w:p>
        </w:tc>
        <w:tc>
          <w:tcPr>
            <w:tcW w:w="1635" w:type="dxa"/>
            <w:tcBorders>
              <w:top w:val="single" w:color="auto" w:sz="2" w:space="0"/>
              <w:left w:val="single" w:color="auto" w:sz="2" w:space="0"/>
              <w:bottom w:val="single" w:color="auto" w:sz="2" w:space="0"/>
              <w:right w:val="single" w:color="auto" w:sz="2" w:space="0"/>
            </w:tcBorders>
            <w:vAlign w:val="center"/>
          </w:tcPr>
          <w:p w14:paraId="5804093F">
            <w:pPr>
              <w:spacing w:line="276" w:lineRule="auto"/>
              <w:ind w:firstLine="0" w:firstLineChars="0"/>
              <w:jc w:val="center"/>
              <w:rPr>
                <w:rFonts w:ascii="仿宋" w:hAnsi="仿宋"/>
              </w:rPr>
            </w:pPr>
            <w:r>
              <w:rPr>
                <w:rFonts w:ascii="仿宋" w:hAnsi="仿宋"/>
              </w:rPr>
              <w:t>jyxm</w:t>
            </w:r>
          </w:p>
        </w:tc>
        <w:tc>
          <w:tcPr>
            <w:tcW w:w="1920" w:type="dxa"/>
            <w:tcBorders>
              <w:top w:val="single" w:color="auto" w:sz="2" w:space="0"/>
              <w:left w:val="single" w:color="auto" w:sz="2" w:space="0"/>
              <w:bottom w:val="single" w:color="auto" w:sz="2" w:space="0"/>
              <w:right w:val="single" w:color="auto" w:sz="2" w:space="0"/>
            </w:tcBorders>
            <w:vAlign w:val="center"/>
          </w:tcPr>
          <w:p w14:paraId="2DE3A05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500)</w:t>
            </w:r>
          </w:p>
        </w:tc>
        <w:tc>
          <w:tcPr>
            <w:tcW w:w="1920" w:type="dxa"/>
            <w:tcBorders>
              <w:top w:val="single" w:color="auto" w:sz="2" w:space="0"/>
              <w:left w:val="single" w:color="auto" w:sz="2" w:space="0"/>
              <w:bottom w:val="single" w:color="auto" w:sz="2" w:space="0"/>
              <w:right w:val="single" w:color="auto" w:sz="2" w:space="0"/>
            </w:tcBorders>
            <w:vAlign w:val="center"/>
          </w:tcPr>
          <w:p w14:paraId="4216EA95">
            <w:pPr>
              <w:spacing w:line="276" w:lineRule="auto"/>
              <w:ind w:firstLine="0" w:firstLineChars="0"/>
              <w:jc w:val="left"/>
              <w:rPr>
                <w:rFonts w:ascii="仿宋" w:hAnsi="仿宋" w:cs="宋体"/>
              </w:rPr>
            </w:pPr>
            <w:r>
              <w:rPr>
                <w:rFonts w:hint="eastAsia" w:ascii="仿宋" w:hAnsi="仿宋" w:cs="宋体"/>
              </w:rPr>
              <w:t>参照LS/T 1704.1-2004 粮食信息分类与编码 粮食检验 第1部分 指标分类与代码</w:t>
            </w:r>
          </w:p>
          <w:p w14:paraId="0E63E740">
            <w:pPr>
              <w:spacing w:line="276" w:lineRule="auto"/>
              <w:ind w:firstLine="0" w:firstLineChars="0"/>
              <w:jc w:val="left"/>
              <w:rPr>
                <w:rFonts w:ascii="仿宋" w:hAnsi="仿宋"/>
              </w:rPr>
            </w:pPr>
            <w:r>
              <w:rPr>
                <w:rFonts w:hint="eastAsia" w:ascii="仿宋" w:hAnsi="仿宋" w:cs="宋体"/>
              </w:rPr>
              <w:t>（不可空）</w:t>
            </w:r>
          </w:p>
        </w:tc>
      </w:tr>
      <w:tr w14:paraId="5F85CBA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29AEA16E">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2B73D3B3">
            <w:pPr>
              <w:spacing w:line="276" w:lineRule="auto"/>
              <w:ind w:firstLine="0" w:firstLineChars="0"/>
              <w:rPr>
                <w:rFonts w:ascii="仿宋" w:hAnsi="仿宋"/>
              </w:rPr>
            </w:pPr>
            <w:r>
              <w:rPr>
                <w:rFonts w:hint="eastAsia" w:ascii="仿宋" w:hAnsi="仿宋"/>
              </w:rPr>
              <w:t>检验结论</w:t>
            </w:r>
          </w:p>
        </w:tc>
        <w:tc>
          <w:tcPr>
            <w:tcW w:w="1635" w:type="dxa"/>
            <w:tcBorders>
              <w:top w:val="single" w:color="auto" w:sz="2" w:space="0"/>
              <w:left w:val="single" w:color="auto" w:sz="2" w:space="0"/>
              <w:bottom w:val="single" w:color="auto" w:sz="2" w:space="0"/>
              <w:right w:val="single" w:color="auto" w:sz="2" w:space="0"/>
            </w:tcBorders>
            <w:vAlign w:val="center"/>
          </w:tcPr>
          <w:p w14:paraId="158D5298">
            <w:pPr>
              <w:spacing w:line="276" w:lineRule="auto"/>
              <w:ind w:firstLine="0" w:firstLineChars="0"/>
              <w:jc w:val="center"/>
              <w:rPr>
                <w:rFonts w:ascii="仿宋" w:hAnsi="仿宋"/>
              </w:rPr>
            </w:pPr>
            <w:r>
              <w:rPr>
                <w:rFonts w:hint="eastAsia" w:ascii="仿宋" w:hAnsi="仿宋"/>
              </w:rPr>
              <w:t>jyjl</w:t>
            </w:r>
          </w:p>
        </w:tc>
        <w:tc>
          <w:tcPr>
            <w:tcW w:w="1920" w:type="dxa"/>
            <w:tcBorders>
              <w:top w:val="single" w:color="auto" w:sz="2" w:space="0"/>
              <w:left w:val="single" w:color="auto" w:sz="2" w:space="0"/>
              <w:bottom w:val="single" w:color="auto" w:sz="2" w:space="0"/>
              <w:right w:val="single" w:color="auto" w:sz="2" w:space="0"/>
            </w:tcBorders>
            <w:vAlign w:val="center"/>
          </w:tcPr>
          <w:p w14:paraId="69A65F8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1000)</w:t>
            </w:r>
          </w:p>
        </w:tc>
        <w:tc>
          <w:tcPr>
            <w:tcW w:w="1920" w:type="dxa"/>
            <w:tcBorders>
              <w:top w:val="single" w:color="auto" w:sz="2" w:space="0"/>
              <w:left w:val="single" w:color="auto" w:sz="2" w:space="0"/>
              <w:bottom w:val="single" w:color="auto" w:sz="2" w:space="0"/>
              <w:right w:val="single" w:color="auto" w:sz="2" w:space="0"/>
            </w:tcBorders>
            <w:vAlign w:val="center"/>
          </w:tcPr>
          <w:p w14:paraId="2EAB440A">
            <w:pPr>
              <w:spacing w:line="276" w:lineRule="auto"/>
              <w:ind w:firstLine="0" w:firstLineChars="0"/>
              <w:jc w:val="left"/>
              <w:rPr>
                <w:rFonts w:ascii="仿宋" w:hAnsi="仿宋"/>
              </w:rPr>
            </w:pPr>
            <w:r>
              <w:rPr>
                <w:rFonts w:hint="eastAsia" w:ascii="仿宋" w:hAnsi="仿宋"/>
              </w:rPr>
              <w:t>以英文逗号分隔，与检验项目顺序保持一致</w:t>
            </w:r>
          </w:p>
          <w:p w14:paraId="7B5DFB7C">
            <w:pPr>
              <w:spacing w:line="276" w:lineRule="auto"/>
              <w:ind w:firstLine="0" w:firstLineChars="0"/>
              <w:jc w:val="left"/>
              <w:rPr>
                <w:rFonts w:ascii="仿宋" w:hAnsi="仿宋"/>
              </w:rPr>
            </w:pPr>
            <w:r>
              <w:rPr>
                <w:rFonts w:hint="eastAsia" w:ascii="仿宋" w:hAnsi="仿宋"/>
              </w:rPr>
              <w:t>（不为空）</w:t>
            </w:r>
          </w:p>
        </w:tc>
      </w:tr>
      <w:tr w14:paraId="5B0D688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2AE33045">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68BF960A">
            <w:pPr>
              <w:spacing w:line="276" w:lineRule="auto"/>
              <w:ind w:firstLine="0" w:firstLineChars="0"/>
              <w:rPr>
                <w:rFonts w:ascii="仿宋" w:hAnsi="仿宋"/>
              </w:rPr>
            </w:pPr>
            <w:r>
              <w:rPr>
                <w:rFonts w:hint="eastAsia" w:ascii="仿宋" w:hAnsi="仿宋"/>
              </w:rPr>
              <w:t>化验是否合格</w:t>
            </w:r>
          </w:p>
        </w:tc>
        <w:tc>
          <w:tcPr>
            <w:tcW w:w="1635" w:type="dxa"/>
            <w:tcBorders>
              <w:top w:val="single" w:color="auto" w:sz="2" w:space="0"/>
              <w:left w:val="single" w:color="auto" w:sz="2" w:space="0"/>
              <w:bottom w:val="single" w:color="auto" w:sz="2" w:space="0"/>
              <w:right w:val="single" w:color="auto" w:sz="2" w:space="0"/>
            </w:tcBorders>
            <w:vAlign w:val="center"/>
          </w:tcPr>
          <w:p w14:paraId="18EBE8B5">
            <w:pPr>
              <w:spacing w:line="276" w:lineRule="auto"/>
              <w:ind w:firstLine="0" w:firstLineChars="0"/>
              <w:jc w:val="center"/>
              <w:rPr>
                <w:rFonts w:ascii="仿宋" w:hAnsi="仿宋"/>
              </w:rPr>
            </w:pPr>
            <w:r>
              <w:rPr>
                <w:rFonts w:hint="eastAsia" w:ascii="仿宋" w:hAnsi="仿宋"/>
              </w:rPr>
              <w:t>hysfhg</w:t>
            </w:r>
          </w:p>
        </w:tc>
        <w:tc>
          <w:tcPr>
            <w:tcW w:w="1920" w:type="dxa"/>
            <w:tcBorders>
              <w:top w:val="single" w:color="auto" w:sz="2" w:space="0"/>
              <w:left w:val="single" w:color="auto" w:sz="2" w:space="0"/>
              <w:bottom w:val="single" w:color="auto" w:sz="2" w:space="0"/>
              <w:right w:val="single" w:color="auto" w:sz="2" w:space="0"/>
            </w:tcBorders>
            <w:vAlign w:val="center"/>
          </w:tcPr>
          <w:p w14:paraId="2D4B30E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0" w:type="dxa"/>
            <w:tcBorders>
              <w:top w:val="single" w:color="auto" w:sz="2" w:space="0"/>
              <w:left w:val="single" w:color="auto" w:sz="2" w:space="0"/>
              <w:bottom w:val="single" w:color="auto" w:sz="2" w:space="0"/>
              <w:right w:val="single" w:color="auto" w:sz="2" w:space="0"/>
            </w:tcBorders>
            <w:vAlign w:val="center"/>
          </w:tcPr>
          <w:p w14:paraId="389F32BB">
            <w:pPr>
              <w:spacing w:line="276" w:lineRule="auto"/>
              <w:ind w:firstLine="0" w:firstLineChars="0"/>
              <w:jc w:val="left"/>
              <w:rPr>
                <w:rFonts w:ascii="仿宋" w:hAnsi="仿宋"/>
              </w:rPr>
            </w:pPr>
            <w:r>
              <w:rPr>
                <w:rFonts w:hint="eastAsia" w:ascii="仿宋" w:hAnsi="仿宋"/>
              </w:rPr>
              <w:t>0：不合格</w:t>
            </w:r>
          </w:p>
          <w:p w14:paraId="4E6A0799">
            <w:pPr>
              <w:spacing w:line="276" w:lineRule="auto"/>
              <w:ind w:firstLine="0" w:firstLineChars="0"/>
              <w:jc w:val="left"/>
              <w:rPr>
                <w:rFonts w:ascii="仿宋" w:hAnsi="仿宋"/>
              </w:rPr>
            </w:pPr>
            <w:r>
              <w:rPr>
                <w:rFonts w:hint="eastAsia" w:ascii="仿宋" w:hAnsi="仿宋"/>
              </w:rPr>
              <w:t>1：合格</w:t>
            </w:r>
          </w:p>
          <w:p w14:paraId="54B2665A">
            <w:pPr>
              <w:spacing w:line="276" w:lineRule="auto"/>
              <w:ind w:firstLine="0" w:firstLineChars="0"/>
              <w:jc w:val="left"/>
              <w:rPr>
                <w:rFonts w:ascii="仿宋" w:hAnsi="仿宋"/>
              </w:rPr>
            </w:pPr>
            <w:r>
              <w:rPr>
                <w:rFonts w:hint="eastAsia" w:ascii="仿宋" w:hAnsi="仿宋"/>
              </w:rPr>
              <w:t>（不可空）</w:t>
            </w:r>
          </w:p>
        </w:tc>
      </w:tr>
      <w:tr w14:paraId="142729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2C6F0697">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3A5C8DA5">
            <w:pPr>
              <w:spacing w:line="276" w:lineRule="auto"/>
              <w:ind w:firstLine="0" w:firstLineChars="0"/>
              <w:rPr>
                <w:rFonts w:ascii="仿宋" w:hAnsi="仿宋"/>
              </w:rPr>
            </w:pPr>
            <w:r>
              <w:rPr>
                <w:rFonts w:hint="eastAsia" w:ascii="仿宋" w:hAnsi="仿宋"/>
              </w:rPr>
              <w:t>粮食品种编码</w:t>
            </w:r>
          </w:p>
        </w:tc>
        <w:tc>
          <w:tcPr>
            <w:tcW w:w="1635" w:type="dxa"/>
            <w:tcBorders>
              <w:top w:val="single" w:color="auto" w:sz="2" w:space="0"/>
              <w:left w:val="single" w:color="auto" w:sz="2" w:space="0"/>
              <w:bottom w:val="single" w:color="auto" w:sz="2" w:space="0"/>
              <w:right w:val="single" w:color="auto" w:sz="2" w:space="0"/>
            </w:tcBorders>
            <w:vAlign w:val="center"/>
          </w:tcPr>
          <w:p w14:paraId="0BB2D507">
            <w:pPr>
              <w:spacing w:line="276" w:lineRule="auto"/>
              <w:ind w:firstLine="0" w:firstLineChars="0"/>
              <w:jc w:val="center"/>
              <w:rPr>
                <w:rFonts w:ascii="仿宋" w:hAnsi="仿宋"/>
              </w:rPr>
            </w:pPr>
            <w:r>
              <w:rPr>
                <w:rFonts w:hint="eastAsia" w:ascii="仿宋" w:hAnsi="仿宋"/>
              </w:rPr>
              <w:t>pzbm</w:t>
            </w:r>
          </w:p>
        </w:tc>
        <w:tc>
          <w:tcPr>
            <w:tcW w:w="1920" w:type="dxa"/>
            <w:tcBorders>
              <w:top w:val="single" w:color="auto" w:sz="2" w:space="0"/>
              <w:left w:val="single" w:color="auto" w:sz="2" w:space="0"/>
              <w:bottom w:val="single" w:color="auto" w:sz="2" w:space="0"/>
              <w:right w:val="single" w:color="auto" w:sz="2" w:space="0"/>
            </w:tcBorders>
            <w:vAlign w:val="center"/>
          </w:tcPr>
          <w:p w14:paraId="66A3181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33CE8092">
            <w:pPr>
              <w:spacing w:line="276" w:lineRule="auto"/>
              <w:ind w:firstLine="0" w:firstLineChars="0"/>
              <w:jc w:val="left"/>
              <w:rPr>
                <w:rFonts w:ascii="仿宋" w:hAnsi="仿宋"/>
              </w:rPr>
            </w:pPr>
            <w:r>
              <w:rPr>
                <w:rFonts w:hint="eastAsia" w:ascii="仿宋" w:hAnsi="仿宋"/>
              </w:rPr>
              <w:t>参考表4-1主要粮食及加工产品分类与代码表（不可空）</w:t>
            </w:r>
          </w:p>
        </w:tc>
      </w:tr>
      <w:tr w14:paraId="42FD352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3D7E18C4">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2988FF5B">
            <w:pPr>
              <w:spacing w:line="276" w:lineRule="auto"/>
              <w:ind w:firstLine="0" w:firstLineChars="0"/>
              <w:rPr>
                <w:rFonts w:ascii="仿宋" w:hAnsi="仿宋"/>
              </w:rPr>
            </w:pPr>
            <w:r>
              <w:rPr>
                <w:rFonts w:hint="eastAsia" w:ascii="仿宋" w:hAnsi="仿宋"/>
              </w:rPr>
              <w:t>品种名称</w:t>
            </w:r>
          </w:p>
        </w:tc>
        <w:tc>
          <w:tcPr>
            <w:tcW w:w="1635" w:type="dxa"/>
            <w:tcBorders>
              <w:top w:val="single" w:color="auto" w:sz="2" w:space="0"/>
              <w:left w:val="single" w:color="auto" w:sz="2" w:space="0"/>
              <w:bottom w:val="single" w:color="auto" w:sz="2" w:space="0"/>
              <w:right w:val="single" w:color="auto" w:sz="2" w:space="0"/>
            </w:tcBorders>
            <w:vAlign w:val="center"/>
          </w:tcPr>
          <w:p w14:paraId="07B90BF8">
            <w:pPr>
              <w:spacing w:line="276" w:lineRule="auto"/>
              <w:ind w:firstLine="0" w:firstLineChars="0"/>
              <w:jc w:val="center"/>
              <w:rPr>
                <w:rFonts w:ascii="仿宋" w:hAnsi="仿宋"/>
              </w:rPr>
            </w:pPr>
            <w:r>
              <w:rPr>
                <w:rFonts w:hint="eastAsia" w:ascii="仿宋" w:hAnsi="仿宋"/>
              </w:rPr>
              <w:t>pzmc</w:t>
            </w:r>
          </w:p>
        </w:tc>
        <w:tc>
          <w:tcPr>
            <w:tcW w:w="1920" w:type="dxa"/>
            <w:tcBorders>
              <w:top w:val="single" w:color="auto" w:sz="2" w:space="0"/>
              <w:left w:val="single" w:color="auto" w:sz="2" w:space="0"/>
              <w:bottom w:val="single" w:color="auto" w:sz="2" w:space="0"/>
              <w:right w:val="single" w:color="auto" w:sz="2" w:space="0"/>
            </w:tcBorders>
            <w:vAlign w:val="center"/>
          </w:tcPr>
          <w:p w14:paraId="610CEEA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482B5F8B">
            <w:pPr>
              <w:spacing w:line="276" w:lineRule="auto"/>
              <w:ind w:firstLine="0" w:firstLineChars="0"/>
              <w:jc w:val="left"/>
              <w:rPr>
                <w:rFonts w:ascii="仿宋" w:hAnsi="仿宋"/>
              </w:rPr>
            </w:pPr>
            <w:r>
              <w:rPr>
                <w:rFonts w:hint="eastAsia" w:ascii="仿宋" w:hAnsi="仿宋"/>
              </w:rPr>
              <w:t>（可空）</w:t>
            </w:r>
          </w:p>
        </w:tc>
      </w:tr>
      <w:tr w14:paraId="1D7301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06ED1B52">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513DDFD2">
            <w:pPr>
              <w:spacing w:line="276" w:lineRule="auto"/>
              <w:ind w:firstLine="0" w:firstLineChars="0"/>
              <w:rPr>
                <w:rFonts w:ascii="仿宋" w:hAnsi="仿宋"/>
              </w:rPr>
            </w:pPr>
            <w:r>
              <w:rPr>
                <w:rFonts w:hint="eastAsia" w:ascii="仿宋" w:hAnsi="仿宋"/>
              </w:rPr>
              <w:t>入库时间</w:t>
            </w:r>
          </w:p>
        </w:tc>
        <w:tc>
          <w:tcPr>
            <w:tcW w:w="1635" w:type="dxa"/>
            <w:tcBorders>
              <w:top w:val="single" w:color="auto" w:sz="2" w:space="0"/>
              <w:left w:val="single" w:color="auto" w:sz="2" w:space="0"/>
              <w:bottom w:val="single" w:color="auto" w:sz="2" w:space="0"/>
              <w:right w:val="single" w:color="auto" w:sz="2" w:space="0"/>
            </w:tcBorders>
            <w:vAlign w:val="center"/>
          </w:tcPr>
          <w:p w14:paraId="4DC05C9F">
            <w:pPr>
              <w:spacing w:line="276" w:lineRule="auto"/>
              <w:ind w:firstLine="0" w:firstLineChars="0"/>
              <w:jc w:val="center"/>
              <w:rPr>
                <w:rFonts w:ascii="仿宋" w:hAnsi="仿宋"/>
              </w:rPr>
            </w:pPr>
            <w:r>
              <w:rPr>
                <w:rFonts w:hint="eastAsia" w:ascii="仿宋" w:hAnsi="仿宋"/>
              </w:rPr>
              <w:t>rksj</w:t>
            </w:r>
          </w:p>
        </w:tc>
        <w:tc>
          <w:tcPr>
            <w:tcW w:w="1920" w:type="dxa"/>
            <w:tcBorders>
              <w:top w:val="single" w:color="auto" w:sz="2" w:space="0"/>
              <w:left w:val="single" w:color="auto" w:sz="2" w:space="0"/>
              <w:bottom w:val="single" w:color="auto" w:sz="2" w:space="0"/>
              <w:right w:val="single" w:color="auto" w:sz="2" w:space="0"/>
            </w:tcBorders>
            <w:vAlign w:val="center"/>
          </w:tcPr>
          <w:p w14:paraId="67AE17B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1CD11DDA">
            <w:pPr>
              <w:spacing w:line="276" w:lineRule="auto"/>
              <w:ind w:firstLine="0" w:firstLineChars="0"/>
              <w:jc w:val="left"/>
              <w:rPr>
                <w:rFonts w:ascii="仿宋" w:hAnsi="仿宋"/>
              </w:rPr>
            </w:pPr>
            <w:r>
              <w:rPr>
                <w:rFonts w:hint="eastAsia" w:ascii="仿宋" w:hAnsi="仿宋"/>
              </w:rPr>
              <w:t>（不可空）</w:t>
            </w:r>
          </w:p>
        </w:tc>
      </w:tr>
      <w:tr w14:paraId="339A5D5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600E368A">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1C4F2334">
            <w:pPr>
              <w:spacing w:line="276" w:lineRule="auto"/>
              <w:ind w:firstLine="0" w:firstLineChars="0"/>
              <w:rPr>
                <w:rFonts w:ascii="仿宋" w:hAnsi="仿宋"/>
              </w:rPr>
            </w:pPr>
            <w:r>
              <w:rPr>
                <w:rFonts w:hint="eastAsia" w:ascii="仿宋" w:hAnsi="仿宋"/>
              </w:rPr>
              <w:t>储存方式</w:t>
            </w:r>
          </w:p>
        </w:tc>
        <w:tc>
          <w:tcPr>
            <w:tcW w:w="1635" w:type="dxa"/>
            <w:tcBorders>
              <w:top w:val="single" w:color="auto" w:sz="2" w:space="0"/>
              <w:left w:val="single" w:color="auto" w:sz="2" w:space="0"/>
              <w:bottom w:val="single" w:color="auto" w:sz="2" w:space="0"/>
              <w:right w:val="single" w:color="auto" w:sz="2" w:space="0"/>
            </w:tcBorders>
            <w:vAlign w:val="center"/>
          </w:tcPr>
          <w:p w14:paraId="230637EB">
            <w:pPr>
              <w:spacing w:line="276" w:lineRule="auto"/>
              <w:ind w:firstLine="0" w:firstLineChars="0"/>
              <w:jc w:val="center"/>
              <w:rPr>
                <w:rFonts w:ascii="仿宋" w:hAnsi="仿宋"/>
              </w:rPr>
            </w:pPr>
            <w:r>
              <w:rPr>
                <w:rFonts w:hint="eastAsia" w:ascii="仿宋" w:hAnsi="仿宋"/>
              </w:rPr>
              <w:t>ccfs</w:t>
            </w:r>
          </w:p>
        </w:tc>
        <w:tc>
          <w:tcPr>
            <w:tcW w:w="1920" w:type="dxa"/>
            <w:tcBorders>
              <w:top w:val="single" w:color="auto" w:sz="2" w:space="0"/>
              <w:left w:val="single" w:color="auto" w:sz="2" w:space="0"/>
              <w:bottom w:val="single" w:color="auto" w:sz="2" w:space="0"/>
              <w:right w:val="single" w:color="auto" w:sz="2" w:space="0"/>
            </w:tcBorders>
            <w:vAlign w:val="center"/>
          </w:tcPr>
          <w:p w14:paraId="409BE46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3796E9F6">
            <w:pPr>
              <w:spacing w:line="276" w:lineRule="auto"/>
              <w:ind w:firstLine="0" w:firstLineChars="0"/>
              <w:jc w:val="left"/>
              <w:rPr>
                <w:rFonts w:ascii="仿宋" w:hAnsi="仿宋"/>
              </w:rPr>
            </w:pPr>
            <w:r>
              <w:rPr>
                <w:rFonts w:hint="eastAsia" w:ascii="仿宋" w:hAnsi="仿宋"/>
              </w:rPr>
              <w:t>（不可空）</w:t>
            </w:r>
          </w:p>
        </w:tc>
      </w:tr>
      <w:tr w14:paraId="5C9A13E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43FB4CFC">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1AC547DA">
            <w:pPr>
              <w:spacing w:line="276" w:lineRule="auto"/>
              <w:ind w:firstLine="0" w:firstLineChars="0"/>
              <w:rPr>
                <w:rFonts w:ascii="仿宋" w:hAnsi="仿宋"/>
              </w:rPr>
            </w:pPr>
            <w:r>
              <w:rPr>
                <w:rFonts w:hint="eastAsia" w:ascii="仿宋" w:hAnsi="仿宋"/>
              </w:rPr>
              <w:t>粮食等级</w:t>
            </w:r>
          </w:p>
        </w:tc>
        <w:tc>
          <w:tcPr>
            <w:tcW w:w="1635" w:type="dxa"/>
            <w:tcBorders>
              <w:top w:val="single" w:color="auto" w:sz="2" w:space="0"/>
              <w:left w:val="single" w:color="auto" w:sz="2" w:space="0"/>
              <w:bottom w:val="single" w:color="auto" w:sz="2" w:space="0"/>
              <w:right w:val="single" w:color="auto" w:sz="2" w:space="0"/>
            </w:tcBorders>
            <w:vAlign w:val="center"/>
          </w:tcPr>
          <w:p w14:paraId="1D6223AE">
            <w:pPr>
              <w:spacing w:line="276" w:lineRule="auto"/>
              <w:ind w:firstLine="0" w:firstLineChars="0"/>
              <w:jc w:val="center"/>
              <w:rPr>
                <w:rFonts w:ascii="仿宋" w:hAnsi="仿宋"/>
              </w:rPr>
            </w:pPr>
            <w:r>
              <w:rPr>
                <w:rFonts w:hint="eastAsia" w:ascii="仿宋" w:hAnsi="仿宋"/>
              </w:rPr>
              <w:t>lsdj</w:t>
            </w:r>
          </w:p>
        </w:tc>
        <w:tc>
          <w:tcPr>
            <w:tcW w:w="1920" w:type="dxa"/>
            <w:tcBorders>
              <w:top w:val="single" w:color="auto" w:sz="2" w:space="0"/>
              <w:left w:val="single" w:color="auto" w:sz="2" w:space="0"/>
              <w:bottom w:val="single" w:color="auto" w:sz="2" w:space="0"/>
              <w:right w:val="single" w:color="auto" w:sz="2" w:space="0"/>
            </w:tcBorders>
            <w:vAlign w:val="center"/>
          </w:tcPr>
          <w:p w14:paraId="58FF878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1920" w:type="dxa"/>
            <w:tcBorders>
              <w:top w:val="single" w:color="auto" w:sz="2" w:space="0"/>
              <w:left w:val="single" w:color="auto" w:sz="2" w:space="0"/>
              <w:bottom w:val="single" w:color="auto" w:sz="2" w:space="0"/>
              <w:right w:val="single" w:color="auto" w:sz="2" w:space="0"/>
            </w:tcBorders>
            <w:vAlign w:val="center"/>
          </w:tcPr>
          <w:p w14:paraId="4E5235E5">
            <w:pPr>
              <w:spacing w:line="276" w:lineRule="auto"/>
              <w:ind w:firstLine="0" w:firstLineChars="0"/>
              <w:jc w:val="left"/>
              <w:rPr>
                <w:rFonts w:ascii="仿宋" w:hAnsi="仿宋"/>
              </w:rPr>
            </w:pPr>
            <w:r>
              <w:rPr>
                <w:rFonts w:hint="eastAsia" w:ascii="仿宋" w:hAnsi="仿宋"/>
              </w:rPr>
              <w:t>参考表4-3等级代码表</w:t>
            </w:r>
          </w:p>
          <w:p w14:paraId="51EF18DF">
            <w:pPr>
              <w:spacing w:line="276" w:lineRule="auto"/>
              <w:ind w:firstLine="0" w:firstLineChars="0"/>
              <w:jc w:val="left"/>
              <w:rPr>
                <w:rFonts w:ascii="仿宋" w:hAnsi="仿宋"/>
              </w:rPr>
            </w:pPr>
            <w:r>
              <w:rPr>
                <w:rFonts w:hint="eastAsia" w:ascii="仿宋" w:hAnsi="仿宋"/>
              </w:rPr>
              <w:t>（不可空）</w:t>
            </w:r>
          </w:p>
        </w:tc>
      </w:tr>
      <w:tr w14:paraId="7E87091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1DFB610A">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4FC66C5D">
            <w:pPr>
              <w:spacing w:line="276" w:lineRule="auto"/>
              <w:ind w:firstLine="0" w:firstLineChars="0"/>
              <w:rPr>
                <w:rFonts w:ascii="仿宋" w:hAnsi="仿宋"/>
              </w:rPr>
            </w:pPr>
            <w:r>
              <w:rPr>
                <w:rFonts w:hint="eastAsia" w:ascii="仿宋" w:hAnsi="仿宋"/>
              </w:rPr>
              <w:t>抽样方法</w:t>
            </w:r>
          </w:p>
        </w:tc>
        <w:tc>
          <w:tcPr>
            <w:tcW w:w="1635" w:type="dxa"/>
            <w:tcBorders>
              <w:top w:val="single" w:color="auto" w:sz="2" w:space="0"/>
              <w:left w:val="single" w:color="auto" w:sz="2" w:space="0"/>
              <w:bottom w:val="single" w:color="auto" w:sz="2" w:space="0"/>
              <w:right w:val="single" w:color="auto" w:sz="2" w:space="0"/>
            </w:tcBorders>
            <w:vAlign w:val="center"/>
          </w:tcPr>
          <w:p w14:paraId="0A37FA50">
            <w:pPr>
              <w:spacing w:line="276" w:lineRule="auto"/>
              <w:ind w:firstLine="0" w:firstLineChars="0"/>
              <w:jc w:val="center"/>
              <w:rPr>
                <w:rFonts w:ascii="仿宋" w:hAnsi="仿宋"/>
              </w:rPr>
            </w:pPr>
            <w:r>
              <w:rPr>
                <w:rFonts w:hint="eastAsia" w:ascii="仿宋" w:hAnsi="仿宋"/>
              </w:rPr>
              <w:t>cyff</w:t>
            </w:r>
          </w:p>
        </w:tc>
        <w:tc>
          <w:tcPr>
            <w:tcW w:w="1920" w:type="dxa"/>
            <w:tcBorders>
              <w:top w:val="single" w:color="auto" w:sz="2" w:space="0"/>
              <w:left w:val="single" w:color="auto" w:sz="2" w:space="0"/>
              <w:bottom w:val="single" w:color="auto" w:sz="2" w:space="0"/>
              <w:right w:val="single" w:color="auto" w:sz="2" w:space="0"/>
            </w:tcBorders>
            <w:vAlign w:val="center"/>
          </w:tcPr>
          <w:p w14:paraId="208A905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7ECFA201">
            <w:pPr>
              <w:spacing w:line="276" w:lineRule="auto"/>
              <w:ind w:firstLine="0" w:firstLineChars="0"/>
              <w:jc w:val="left"/>
              <w:rPr>
                <w:rFonts w:ascii="仿宋" w:hAnsi="仿宋"/>
              </w:rPr>
            </w:pPr>
            <w:r>
              <w:rPr>
                <w:rFonts w:hint="eastAsia" w:ascii="仿宋" w:hAnsi="仿宋"/>
              </w:rPr>
              <w:t>（可空）</w:t>
            </w:r>
          </w:p>
        </w:tc>
      </w:tr>
      <w:tr w14:paraId="2D14722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1D753DAF">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35CC1334">
            <w:pPr>
              <w:spacing w:line="276" w:lineRule="auto"/>
              <w:ind w:firstLine="0" w:firstLineChars="0"/>
              <w:rPr>
                <w:rFonts w:ascii="仿宋" w:hAnsi="仿宋"/>
              </w:rPr>
            </w:pPr>
            <w:r>
              <w:rPr>
                <w:rFonts w:hint="eastAsia" w:ascii="仿宋" w:hAnsi="仿宋"/>
              </w:rPr>
              <w:t>抽样类别</w:t>
            </w:r>
          </w:p>
        </w:tc>
        <w:tc>
          <w:tcPr>
            <w:tcW w:w="1635" w:type="dxa"/>
            <w:tcBorders>
              <w:top w:val="single" w:color="auto" w:sz="2" w:space="0"/>
              <w:left w:val="single" w:color="auto" w:sz="2" w:space="0"/>
              <w:bottom w:val="single" w:color="auto" w:sz="2" w:space="0"/>
              <w:right w:val="single" w:color="auto" w:sz="2" w:space="0"/>
            </w:tcBorders>
            <w:vAlign w:val="center"/>
          </w:tcPr>
          <w:p w14:paraId="7109874E">
            <w:pPr>
              <w:spacing w:line="276" w:lineRule="auto"/>
              <w:ind w:firstLine="0" w:firstLineChars="0"/>
              <w:jc w:val="center"/>
              <w:rPr>
                <w:rFonts w:ascii="仿宋" w:hAnsi="仿宋"/>
              </w:rPr>
            </w:pPr>
            <w:r>
              <w:rPr>
                <w:rFonts w:hint="eastAsia" w:ascii="仿宋" w:hAnsi="仿宋"/>
              </w:rPr>
              <w:t>cylb</w:t>
            </w:r>
          </w:p>
        </w:tc>
        <w:tc>
          <w:tcPr>
            <w:tcW w:w="1920" w:type="dxa"/>
            <w:tcBorders>
              <w:top w:val="single" w:color="auto" w:sz="2" w:space="0"/>
              <w:left w:val="single" w:color="auto" w:sz="2" w:space="0"/>
              <w:bottom w:val="single" w:color="auto" w:sz="2" w:space="0"/>
              <w:right w:val="single" w:color="auto" w:sz="2" w:space="0"/>
            </w:tcBorders>
            <w:vAlign w:val="center"/>
          </w:tcPr>
          <w:p w14:paraId="1598BE3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1FC6EA3A">
            <w:pPr>
              <w:spacing w:line="276" w:lineRule="auto"/>
              <w:ind w:firstLine="0" w:firstLineChars="0"/>
              <w:jc w:val="left"/>
              <w:rPr>
                <w:rFonts w:ascii="仿宋" w:hAnsi="仿宋"/>
              </w:rPr>
            </w:pPr>
            <w:r>
              <w:rPr>
                <w:rFonts w:hint="eastAsia" w:ascii="仿宋" w:hAnsi="仿宋"/>
              </w:rPr>
              <w:t>（可空）</w:t>
            </w:r>
          </w:p>
        </w:tc>
      </w:tr>
      <w:tr w14:paraId="026F23D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046C667D">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4DA489D9">
            <w:pPr>
              <w:spacing w:line="276" w:lineRule="auto"/>
              <w:ind w:firstLine="0" w:firstLineChars="0"/>
              <w:rPr>
                <w:rFonts w:ascii="仿宋" w:hAnsi="仿宋"/>
              </w:rPr>
            </w:pPr>
            <w:r>
              <w:rPr>
                <w:rFonts w:hint="eastAsia" w:ascii="仿宋" w:hAnsi="仿宋"/>
              </w:rPr>
              <w:t>粮食产地(省)</w:t>
            </w:r>
          </w:p>
        </w:tc>
        <w:tc>
          <w:tcPr>
            <w:tcW w:w="1635" w:type="dxa"/>
            <w:tcBorders>
              <w:top w:val="single" w:color="auto" w:sz="2" w:space="0"/>
              <w:left w:val="single" w:color="auto" w:sz="2" w:space="0"/>
              <w:bottom w:val="single" w:color="auto" w:sz="2" w:space="0"/>
              <w:right w:val="single" w:color="auto" w:sz="2" w:space="0"/>
            </w:tcBorders>
            <w:vAlign w:val="center"/>
          </w:tcPr>
          <w:p w14:paraId="3C492BC4">
            <w:pPr>
              <w:spacing w:line="276" w:lineRule="auto"/>
              <w:ind w:firstLine="0" w:firstLineChars="0"/>
              <w:jc w:val="center"/>
              <w:rPr>
                <w:rFonts w:ascii="仿宋" w:hAnsi="仿宋"/>
              </w:rPr>
            </w:pPr>
            <w:r>
              <w:rPr>
                <w:rFonts w:hint="eastAsia" w:ascii="仿宋" w:hAnsi="仿宋"/>
              </w:rPr>
              <w:t>cdsf</w:t>
            </w:r>
          </w:p>
        </w:tc>
        <w:tc>
          <w:tcPr>
            <w:tcW w:w="1920" w:type="dxa"/>
            <w:tcBorders>
              <w:top w:val="single" w:color="auto" w:sz="2" w:space="0"/>
              <w:left w:val="single" w:color="auto" w:sz="2" w:space="0"/>
              <w:bottom w:val="single" w:color="auto" w:sz="2" w:space="0"/>
              <w:right w:val="single" w:color="auto" w:sz="2" w:space="0"/>
            </w:tcBorders>
            <w:vAlign w:val="center"/>
          </w:tcPr>
          <w:p w14:paraId="5E20C13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29A0371D">
            <w:pPr>
              <w:spacing w:line="276" w:lineRule="auto"/>
              <w:ind w:firstLine="0" w:firstLineChars="0"/>
              <w:jc w:val="left"/>
              <w:rPr>
                <w:rFonts w:ascii="仿宋" w:hAnsi="仿宋"/>
              </w:rPr>
            </w:pPr>
            <w:r>
              <w:rPr>
                <w:rFonts w:hint="eastAsia" w:ascii="仿宋" w:hAnsi="仿宋"/>
              </w:rPr>
              <w:t>（可空）</w:t>
            </w:r>
          </w:p>
        </w:tc>
      </w:tr>
      <w:tr w14:paraId="38F1AD1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7CBF7DF8">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59508523">
            <w:pPr>
              <w:spacing w:line="276" w:lineRule="auto"/>
              <w:ind w:firstLine="0" w:firstLineChars="0"/>
              <w:rPr>
                <w:rFonts w:ascii="仿宋" w:hAnsi="仿宋"/>
              </w:rPr>
            </w:pPr>
            <w:r>
              <w:rPr>
                <w:rFonts w:hint="eastAsia" w:ascii="仿宋" w:hAnsi="仿宋"/>
              </w:rPr>
              <w:t>粮食产地(市)</w:t>
            </w:r>
          </w:p>
        </w:tc>
        <w:tc>
          <w:tcPr>
            <w:tcW w:w="1635" w:type="dxa"/>
            <w:tcBorders>
              <w:top w:val="single" w:color="auto" w:sz="2" w:space="0"/>
              <w:left w:val="single" w:color="auto" w:sz="2" w:space="0"/>
              <w:bottom w:val="single" w:color="auto" w:sz="2" w:space="0"/>
              <w:right w:val="single" w:color="auto" w:sz="2" w:space="0"/>
            </w:tcBorders>
            <w:vAlign w:val="center"/>
          </w:tcPr>
          <w:p w14:paraId="01106BCE">
            <w:pPr>
              <w:spacing w:line="276" w:lineRule="auto"/>
              <w:ind w:firstLine="0" w:firstLineChars="0"/>
              <w:jc w:val="center"/>
              <w:rPr>
                <w:rFonts w:ascii="仿宋" w:hAnsi="仿宋"/>
              </w:rPr>
            </w:pPr>
            <w:r>
              <w:rPr>
                <w:rFonts w:hint="eastAsia" w:ascii="仿宋" w:hAnsi="仿宋"/>
              </w:rPr>
              <w:t>cds</w:t>
            </w:r>
          </w:p>
        </w:tc>
        <w:tc>
          <w:tcPr>
            <w:tcW w:w="1920" w:type="dxa"/>
            <w:tcBorders>
              <w:top w:val="single" w:color="auto" w:sz="2" w:space="0"/>
              <w:left w:val="single" w:color="auto" w:sz="2" w:space="0"/>
              <w:bottom w:val="single" w:color="auto" w:sz="2" w:space="0"/>
              <w:right w:val="single" w:color="auto" w:sz="2" w:space="0"/>
            </w:tcBorders>
            <w:vAlign w:val="center"/>
          </w:tcPr>
          <w:p w14:paraId="6E047A6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3CD7AC16">
            <w:pPr>
              <w:spacing w:line="276" w:lineRule="auto"/>
              <w:ind w:firstLine="0" w:firstLineChars="0"/>
              <w:jc w:val="left"/>
              <w:rPr>
                <w:rFonts w:ascii="仿宋" w:hAnsi="仿宋"/>
              </w:rPr>
            </w:pPr>
            <w:r>
              <w:rPr>
                <w:rFonts w:hint="eastAsia" w:ascii="仿宋" w:hAnsi="仿宋"/>
              </w:rPr>
              <w:t>（可空）</w:t>
            </w:r>
          </w:p>
        </w:tc>
      </w:tr>
      <w:tr w14:paraId="594750F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2A8966A7">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7433E9B5">
            <w:pPr>
              <w:spacing w:line="276" w:lineRule="auto"/>
              <w:ind w:firstLine="0" w:firstLineChars="0"/>
              <w:rPr>
                <w:rFonts w:ascii="仿宋" w:hAnsi="仿宋"/>
              </w:rPr>
            </w:pPr>
            <w:r>
              <w:rPr>
                <w:rFonts w:hint="eastAsia" w:ascii="仿宋" w:hAnsi="仿宋"/>
              </w:rPr>
              <w:t>粮食产地(县)</w:t>
            </w:r>
          </w:p>
        </w:tc>
        <w:tc>
          <w:tcPr>
            <w:tcW w:w="1635" w:type="dxa"/>
            <w:tcBorders>
              <w:top w:val="single" w:color="auto" w:sz="2" w:space="0"/>
              <w:left w:val="single" w:color="auto" w:sz="2" w:space="0"/>
              <w:bottom w:val="single" w:color="auto" w:sz="2" w:space="0"/>
              <w:right w:val="single" w:color="auto" w:sz="2" w:space="0"/>
            </w:tcBorders>
            <w:vAlign w:val="center"/>
          </w:tcPr>
          <w:p w14:paraId="0699CB2E">
            <w:pPr>
              <w:spacing w:line="276" w:lineRule="auto"/>
              <w:ind w:firstLine="0" w:firstLineChars="0"/>
              <w:jc w:val="center"/>
              <w:rPr>
                <w:rFonts w:ascii="仿宋" w:hAnsi="仿宋"/>
              </w:rPr>
            </w:pPr>
            <w:r>
              <w:rPr>
                <w:rFonts w:hint="eastAsia" w:ascii="仿宋" w:hAnsi="仿宋"/>
              </w:rPr>
              <w:t>cdx</w:t>
            </w:r>
          </w:p>
        </w:tc>
        <w:tc>
          <w:tcPr>
            <w:tcW w:w="1920" w:type="dxa"/>
            <w:tcBorders>
              <w:top w:val="single" w:color="auto" w:sz="2" w:space="0"/>
              <w:left w:val="single" w:color="auto" w:sz="2" w:space="0"/>
              <w:bottom w:val="single" w:color="auto" w:sz="2" w:space="0"/>
              <w:right w:val="single" w:color="auto" w:sz="2" w:space="0"/>
            </w:tcBorders>
            <w:vAlign w:val="center"/>
          </w:tcPr>
          <w:p w14:paraId="5514521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079E26E8">
            <w:pPr>
              <w:spacing w:line="276" w:lineRule="auto"/>
              <w:ind w:firstLine="0" w:firstLineChars="0"/>
              <w:jc w:val="left"/>
              <w:rPr>
                <w:rFonts w:ascii="仿宋" w:hAnsi="仿宋"/>
              </w:rPr>
            </w:pPr>
            <w:r>
              <w:rPr>
                <w:rFonts w:hint="eastAsia" w:ascii="仿宋" w:hAnsi="仿宋"/>
              </w:rPr>
              <w:t>（可空）</w:t>
            </w:r>
          </w:p>
        </w:tc>
      </w:tr>
      <w:tr w14:paraId="4290F6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1FFB21C0">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004A97CC">
            <w:pPr>
              <w:spacing w:line="276" w:lineRule="auto"/>
              <w:ind w:firstLine="0" w:firstLineChars="0"/>
              <w:rPr>
                <w:rFonts w:ascii="仿宋" w:hAnsi="仿宋"/>
              </w:rPr>
            </w:pPr>
            <w:r>
              <w:rPr>
                <w:rFonts w:hint="eastAsia" w:ascii="仿宋" w:hAnsi="仿宋"/>
              </w:rPr>
              <w:t>收货确认人</w:t>
            </w:r>
          </w:p>
        </w:tc>
        <w:tc>
          <w:tcPr>
            <w:tcW w:w="1635" w:type="dxa"/>
            <w:tcBorders>
              <w:top w:val="single" w:color="auto" w:sz="2" w:space="0"/>
              <w:left w:val="single" w:color="auto" w:sz="2" w:space="0"/>
              <w:bottom w:val="single" w:color="auto" w:sz="2" w:space="0"/>
              <w:right w:val="single" w:color="auto" w:sz="2" w:space="0"/>
            </w:tcBorders>
            <w:vAlign w:val="center"/>
          </w:tcPr>
          <w:p w14:paraId="48AE26CE">
            <w:pPr>
              <w:spacing w:line="276" w:lineRule="auto"/>
              <w:ind w:firstLine="0" w:firstLineChars="0"/>
              <w:jc w:val="center"/>
              <w:rPr>
                <w:rFonts w:ascii="仿宋" w:hAnsi="仿宋"/>
              </w:rPr>
            </w:pPr>
            <w:r>
              <w:rPr>
                <w:rFonts w:hint="eastAsia" w:ascii="仿宋" w:hAnsi="仿宋"/>
              </w:rPr>
              <w:t>shqrr</w:t>
            </w:r>
          </w:p>
        </w:tc>
        <w:tc>
          <w:tcPr>
            <w:tcW w:w="1920" w:type="dxa"/>
            <w:tcBorders>
              <w:top w:val="single" w:color="auto" w:sz="2" w:space="0"/>
              <w:left w:val="single" w:color="auto" w:sz="2" w:space="0"/>
              <w:bottom w:val="single" w:color="auto" w:sz="2" w:space="0"/>
              <w:right w:val="single" w:color="auto" w:sz="2" w:space="0"/>
            </w:tcBorders>
            <w:vAlign w:val="center"/>
          </w:tcPr>
          <w:p w14:paraId="5C13816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0" w:type="dxa"/>
            <w:tcBorders>
              <w:top w:val="single" w:color="auto" w:sz="2" w:space="0"/>
              <w:left w:val="single" w:color="auto" w:sz="2" w:space="0"/>
              <w:bottom w:val="single" w:color="auto" w:sz="2" w:space="0"/>
              <w:right w:val="single" w:color="auto" w:sz="2" w:space="0"/>
            </w:tcBorders>
            <w:vAlign w:val="center"/>
          </w:tcPr>
          <w:p w14:paraId="735943F5">
            <w:pPr>
              <w:spacing w:line="276" w:lineRule="auto"/>
              <w:ind w:firstLine="0" w:firstLineChars="0"/>
              <w:jc w:val="left"/>
              <w:rPr>
                <w:rFonts w:ascii="仿宋" w:hAnsi="仿宋"/>
              </w:rPr>
            </w:pPr>
            <w:r>
              <w:rPr>
                <w:rFonts w:hint="eastAsia" w:ascii="仿宋" w:hAnsi="仿宋"/>
              </w:rPr>
              <w:t>（可空）</w:t>
            </w:r>
          </w:p>
        </w:tc>
      </w:tr>
      <w:tr w14:paraId="606A8C2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4E4E81DE">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34D8FFE9">
            <w:pPr>
              <w:spacing w:line="276" w:lineRule="auto"/>
              <w:ind w:firstLine="0" w:firstLineChars="0"/>
              <w:rPr>
                <w:rFonts w:ascii="仿宋" w:hAnsi="仿宋"/>
              </w:rPr>
            </w:pPr>
            <w:r>
              <w:rPr>
                <w:rFonts w:hint="eastAsia" w:ascii="仿宋" w:hAnsi="仿宋"/>
              </w:rPr>
              <w:t>粮食性质编码</w:t>
            </w:r>
          </w:p>
        </w:tc>
        <w:tc>
          <w:tcPr>
            <w:tcW w:w="1635" w:type="dxa"/>
            <w:tcBorders>
              <w:top w:val="single" w:color="auto" w:sz="2" w:space="0"/>
              <w:left w:val="single" w:color="auto" w:sz="2" w:space="0"/>
              <w:bottom w:val="single" w:color="auto" w:sz="2" w:space="0"/>
              <w:right w:val="single" w:color="auto" w:sz="2" w:space="0"/>
            </w:tcBorders>
            <w:vAlign w:val="center"/>
          </w:tcPr>
          <w:p w14:paraId="03DE5475">
            <w:pPr>
              <w:spacing w:line="276" w:lineRule="auto"/>
              <w:ind w:firstLine="0" w:firstLineChars="0"/>
              <w:jc w:val="center"/>
              <w:rPr>
                <w:rFonts w:ascii="仿宋" w:hAnsi="仿宋"/>
              </w:rPr>
            </w:pPr>
            <w:r>
              <w:rPr>
                <w:rFonts w:hint="eastAsia" w:ascii="仿宋" w:hAnsi="仿宋"/>
              </w:rPr>
              <w:t>lsxz</w:t>
            </w:r>
          </w:p>
        </w:tc>
        <w:tc>
          <w:tcPr>
            <w:tcW w:w="1920" w:type="dxa"/>
            <w:tcBorders>
              <w:top w:val="single" w:color="auto" w:sz="2" w:space="0"/>
              <w:left w:val="single" w:color="auto" w:sz="2" w:space="0"/>
              <w:bottom w:val="single" w:color="auto" w:sz="2" w:space="0"/>
              <w:right w:val="single" w:color="auto" w:sz="2" w:space="0"/>
            </w:tcBorders>
            <w:vAlign w:val="center"/>
          </w:tcPr>
          <w:p w14:paraId="035AB29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w:t>
            </w:r>
          </w:p>
        </w:tc>
        <w:tc>
          <w:tcPr>
            <w:tcW w:w="1920" w:type="dxa"/>
            <w:tcBorders>
              <w:top w:val="single" w:color="auto" w:sz="2" w:space="0"/>
              <w:left w:val="single" w:color="auto" w:sz="2" w:space="0"/>
              <w:bottom w:val="single" w:color="auto" w:sz="2" w:space="0"/>
              <w:right w:val="single" w:color="auto" w:sz="2" w:space="0"/>
            </w:tcBorders>
            <w:vAlign w:val="center"/>
          </w:tcPr>
          <w:p w14:paraId="1E342711">
            <w:pPr>
              <w:widowControl/>
              <w:spacing w:line="276" w:lineRule="auto"/>
              <w:ind w:firstLine="0" w:firstLineChars="0"/>
              <w:jc w:val="left"/>
              <w:rPr>
                <w:rFonts w:ascii="仿宋" w:hAnsi="仿宋"/>
              </w:rPr>
            </w:pPr>
            <w:r>
              <w:rPr>
                <w:rFonts w:hint="eastAsia" w:ascii="仿宋" w:hAnsi="仿宋"/>
              </w:rPr>
              <w:t>参考表4-2粮食性质代码表</w:t>
            </w:r>
          </w:p>
          <w:p w14:paraId="12C66703">
            <w:pPr>
              <w:spacing w:line="276" w:lineRule="auto"/>
              <w:ind w:firstLine="0" w:firstLineChars="0"/>
              <w:jc w:val="left"/>
              <w:rPr>
                <w:rFonts w:ascii="仿宋" w:hAnsi="仿宋"/>
              </w:rPr>
            </w:pPr>
            <w:r>
              <w:rPr>
                <w:rFonts w:hint="eastAsia" w:ascii="仿宋" w:hAnsi="仿宋"/>
              </w:rPr>
              <w:t>（不可空）</w:t>
            </w:r>
          </w:p>
        </w:tc>
      </w:tr>
      <w:tr w14:paraId="3E4C54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729042A8">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235A1C99">
            <w:pPr>
              <w:spacing w:line="276" w:lineRule="auto"/>
              <w:ind w:firstLine="0" w:firstLineChars="0"/>
              <w:rPr>
                <w:rFonts w:ascii="仿宋" w:hAnsi="仿宋"/>
              </w:rPr>
            </w:pPr>
            <w:r>
              <w:rPr>
                <w:rFonts w:hint="eastAsia" w:ascii="仿宋" w:hAnsi="仿宋"/>
              </w:rPr>
              <w:t>收获年度</w:t>
            </w:r>
          </w:p>
        </w:tc>
        <w:tc>
          <w:tcPr>
            <w:tcW w:w="1635" w:type="dxa"/>
            <w:tcBorders>
              <w:top w:val="single" w:color="auto" w:sz="2" w:space="0"/>
              <w:left w:val="single" w:color="auto" w:sz="2" w:space="0"/>
              <w:bottom w:val="single" w:color="auto" w:sz="2" w:space="0"/>
              <w:right w:val="single" w:color="auto" w:sz="2" w:space="0"/>
            </w:tcBorders>
            <w:vAlign w:val="center"/>
          </w:tcPr>
          <w:p w14:paraId="5307CCE8">
            <w:pPr>
              <w:spacing w:line="276" w:lineRule="auto"/>
              <w:ind w:firstLine="0" w:firstLineChars="0"/>
              <w:jc w:val="center"/>
              <w:rPr>
                <w:rFonts w:ascii="仿宋" w:hAnsi="仿宋"/>
              </w:rPr>
            </w:pPr>
            <w:r>
              <w:rPr>
                <w:rFonts w:hint="eastAsia" w:ascii="仿宋" w:hAnsi="仿宋"/>
              </w:rPr>
              <w:t>shnd</w:t>
            </w:r>
          </w:p>
        </w:tc>
        <w:tc>
          <w:tcPr>
            <w:tcW w:w="1920" w:type="dxa"/>
            <w:tcBorders>
              <w:top w:val="single" w:color="auto" w:sz="2" w:space="0"/>
              <w:left w:val="single" w:color="auto" w:sz="2" w:space="0"/>
              <w:bottom w:val="single" w:color="auto" w:sz="2" w:space="0"/>
              <w:right w:val="single" w:color="auto" w:sz="2" w:space="0"/>
            </w:tcBorders>
            <w:vAlign w:val="center"/>
          </w:tcPr>
          <w:p w14:paraId="6D4CCA61">
            <w:pPr>
              <w:spacing w:line="276" w:lineRule="auto"/>
              <w:ind w:firstLine="0" w:firstLineChars="0"/>
              <w:jc w:val="center"/>
              <w:rPr>
                <w:rFonts w:ascii="仿宋" w:hAnsi="仿宋"/>
              </w:rPr>
            </w:pPr>
            <w:r>
              <w:rPr>
                <w:rFonts w:hint="eastAsia" w:ascii="仿宋" w:hAnsi="仿宋"/>
              </w:rPr>
              <w:t>String（4）</w:t>
            </w:r>
          </w:p>
        </w:tc>
        <w:tc>
          <w:tcPr>
            <w:tcW w:w="1920" w:type="dxa"/>
            <w:tcBorders>
              <w:top w:val="single" w:color="auto" w:sz="2" w:space="0"/>
              <w:left w:val="single" w:color="auto" w:sz="2" w:space="0"/>
              <w:bottom w:val="single" w:color="auto" w:sz="2" w:space="0"/>
              <w:right w:val="single" w:color="auto" w:sz="2" w:space="0"/>
            </w:tcBorders>
            <w:vAlign w:val="center"/>
          </w:tcPr>
          <w:p w14:paraId="35FCCCDF">
            <w:pPr>
              <w:spacing w:line="276" w:lineRule="auto"/>
              <w:ind w:firstLine="0" w:firstLineChars="0"/>
              <w:jc w:val="left"/>
              <w:rPr>
                <w:rFonts w:ascii="仿宋" w:hAnsi="仿宋"/>
              </w:rPr>
            </w:pPr>
            <w:r>
              <w:rPr>
                <w:rFonts w:hint="eastAsia" w:ascii="仿宋" w:hAnsi="仿宋"/>
              </w:rPr>
              <w:t>（可空）</w:t>
            </w:r>
          </w:p>
        </w:tc>
      </w:tr>
      <w:tr w14:paraId="66DFDEB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1" w:type="dxa"/>
            <w:tcBorders>
              <w:top w:val="single" w:color="auto" w:sz="2" w:space="0"/>
              <w:left w:val="single" w:color="auto" w:sz="2" w:space="0"/>
              <w:bottom w:val="single" w:color="auto" w:sz="2" w:space="0"/>
              <w:right w:val="single" w:color="auto" w:sz="2" w:space="0"/>
            </w:tcBorders>
            <w:vAlign w:val="center"/>
          </w:tcPr>
          <w:p w14:paraId="1154F214">
            <w:pPr>
              <w:pStyle w:val="79"/>
              <w:numPr>
                <w:ilvl w:val="0"/>
                <w:numId w:val="50"/>
              </w:numPr>
              <w:spacing w:line="276" w:lineRule="auto"/>
              <w:ind w:firstLineChars="0"/>
              <w:jc w:val="center"/>
              <w:rPr>
                <w:rFonts w:ascii="仿宋" w:hAnsi="仿宋"/>
              </w:rPr>
            </w:pPr>
          </w:p>
        </w:tc>
        <w:tc>
          <w:tcPr>
            <w:tcW w:w="2070" w:type="dxa"/>
            <w:tcBorders>
              <w:top w:val="single" w:color="auto" w:sz="2" w:space="0"/>
              <w:left w:val="single" w:color="auto" w:sz="2" w:space="0"/>
              <w:bottom w:val="single" w:color="auto" w:sz="2" w:space="0"/>
              <w:right w:val="single" w:color="auto" w:sz="2" w:space="0"/>
            </w:tcBorders>
            <w:vAlign w:val="center"/>
          </w:tcPr>
          <w:p w14:paraId="02D7B3F9">
            <w:pPr>
              <w:spacing w:line="276" w:lineRule="auto"/>
              <w:ind w:firstLine="0" w:firstLineChars="0"/>
              <w:rPr>
                <w:rFonts w:ascii="仿宋" w:hAnsi="仿宋"/>
              </w:rPr>
            </w:pPr>
            <w:r>
              <w:rPr>
                <w:rFonts w:hint="eastAsia" w:ascii="仿宋" w:hAnsi="仿宋"/>
              </w:rPr>
              <w:t>是否删除</w:t>
            </w:r>
          </w:p>
        </w:tc>
        <w:tc>
          <w:tcPr>
            <w:tcW w:w="1635" w:type="dxa"/>
            <w:tcBorders>
              <w:top w:val="single" w:color="auto" w:sz="2" w:space="0"/>
              <w:left w:val="single" w:color="auto" w:sz="2" w:space="0"/>
              <w:bottom w:val="single" w:color="auto" w:sz="2" w:space="0"/>
              <w:right w:val="single" w:color="auto" w:sz="2" w:space="0"/>
            </w:tcBorders>
            <w:vAlign w:val="center"/>
          </w:tcPr>
          <w:p w14:paraId="28200E9B">
            <w:pPr>
              <w:spacing w:line="276" w:lineRule="auto"/>
              <w:ind w:firstLine="0" w:firstLineChars="0"/>
              <w:jc w:val="center"/>
              <w:rPr>
                <w:rFonts w:ascii="仿宋" w:hAnsi="仿宋"/>
              </w:rPr>
            </w:pPr>
            <w:r>
              <w:rPr>
                <w:rFonts w:hint="eastAsia" w:ascii="仿宋" w:hAnsi="仿宋"/>
              </w:rPr>
              <w:t>sfsc</w:t>
            </w:r>
          </w:p>
        </w:tc>
        <w:tc>
          <w:tcPr>
            <w:tcW w:w="1920" w:type="dxa"/>
            <w:tcBorders>
              <w:top w:val="single" w:color="auto" w:sz="2" w:space="0"/>
              <w:left w:val="single" w:color="auto" w:sz="2" w:space="0"/>
              <w:bottom w:val="single" w:color="auto" w:sz="2" w:space="0"/>
              <w:right w:val="single" w:color="auto" w:sz="2" w:space="0"/>
            </w:tcBorders>
            <w:vAlign w:val="center"/>
          </w:tcPr>
          <w:p w14:paraId="70DD1E29">
            <w:pPr>
              <w:spacing w:line="276" w:lineRule="auto"/>
              <w:ind w:firstLine="0" w:firstLineChars="0"/>
              <w:jc w:val="center"/>
              <w:rPr>
                <w:rFonts w:ascii="仿宋" w:hAnsi="仿宋"/>
              </w:rPr>
            </w:pPr>
            <w:r>
              <w:rPr>
                <w:rFonts w:hint="eastAsia" w:ascii="仿宋" w:hAnsi="仿宋"/>
              </w:rPr>
              <w:t>String（1）</w:t>
            </w:r>
          </w:p>
        </w:tc>
        <w:tc>
          <w:tcPr>
            <w:tcW w:w="1920" w:type="dxa"/>
            <w:tcBorders>
              <w:top w:val="single" w:color="auto" w:sz="2" w:space="0"/>
              <w:left w:val="single" w:color="auto" w:sz="2" w:space="0"/>
              <w:bottom w:val="single" w:color="auto" w:sz="2" w:space="0"/>
              <w:right w:val="single" w:color="auto" w:sz="2" w:space="0"/>
            </w:tcBorders>
            <w:vAlign w:val="center"/>
          </w:tcPr>
          <w:p w14:paraId="6DDAF12B">
            <w:pPr>
              <w:spacing w:line="276" w:lineRule="auto"/>
              <w:ind w:firstLine="0" w:firstLineChars="0"/>
              <w:jc w:val="left"/>
              <w:rPr>
                <w:rFonts w:ascii="仿宋" w:hAnsi="仿宋"/>
              </w:rPr>
            </w:pPr>
            <w:r>
              <w:rPr>
                <w:rFonts w:hint="eastAsia" w:ascii="仿宋" w:hAnsi="仿宋"/>
              </w:rPr>
              <w:t>1：删除</w:t>
            </w:r>
          </w:p>
          <w:p w14:paraId="0362FC94">
            <w:pPr>
              <w:spacing w:line="276" w:lineRule="auto"/>
              <w:ind w:firstLine="0" w:firstLineChars="0"/>
              <w:jc w:val="left"/>
              <w:rPr>
                <w:rFonts w:ascii="仿宋" w:hAnsi="仿宋"/>
              </w:rPr>
            </w:pPr>
            <w:r>
              <w:rPr>
                <w:rFonts w:hint="eastAsia" w:ascii="仿宋" w:hAnsi="仿宋"/>
              </w:rPr>
              <w:t>0：不删除（可空）</w:t>
            </w:r>
          </w:p>
          <w:p w14:paraId="07807A48">
            <w:pPr>
              <w:spacing w:line="276" w:lineRule="auto"/>
              <w:ind w:firstLine="0" w:firstLineChars="0"/>
              <w:jc w:val="left"/>
              <w:rPr>
                <w:rFonts w:ascii="仿宋" w:hAnsi="仿宋"/>
              </w:rPr>
            </w:pPr>
            <w:r>
              <w:rPr>
                <w:rFonts w:ascii="仿宋" w:hAnsi="仿宋"/>
              </w:rPr>
              <w:t>空值默认为不删除</w:t>
            </w:r>
          </w:p>
        </w:tc>
      </w:tr>
    </w:tbl>
    <w:p w14:paraId="356F1188">
      <w:pPr>
        <w:pStyle w:val="90"/>
        <w:snapToGrid/>
        <w:rPr>
          <w:rFonts w:ascii="仿宋" w:hAnsi="仿宋" w:eastAsia="仿宋"/>
        </w:rPr>
      </w:pPr>
    </w:p>
    <w:p w14:paraId="01005119">
      <w:pPr>
        <w:pStyle w:val="90"/>
        <w:numPr>
          <w:ilvl w:val="0"/>
          <w:numId w:val="49"/>
        </w:numPr>
        <w:ind w:firstLineChars="0"/>
        <w:rPr>
          <w:rFonts w:ascii="仿宋" w:hAnsi="仿宋" w:eastAsia="仿宋"/>
          <w:b/>
          <w:bCs/>
        </w:rPr>
      </w:pPr>
      <w:r>
        <w:rPr>
          <w:rFonts w:hint="eastAsia" w:ascii="仿宋" w:hAnsi="仿宋" w:eastAsia="仿宋"/>
          <w:b/>
          <w:bCs/>
        </w:rPr>
        <w:t>质检报告单信息数据接口</w:t>
      </w:r>
    </w:p>
    <w:p w14:paraId="0433D286">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http://【国家平台接入地址】/service/API/SECURE/ZJBGDXX</w:t>
      </w:r>
    </w:p>
    <w:p w14:paraId="53201920">
      <w:pPr>
        <w:ind w:firstLine="566" w:firstLineChars="235"/>
        <w:rPr>
          <w:rFonts w:ascii="仿宋" w:hAnsi="仿宋"/>
          <w:b/>
          <w:bCs/>
          <w:szCs w:val="24"/>
        </w:rPr>
      </w:pPr>
      <w:r>
        <w:rPr>
          <w:rFonts w:hint="eastAsia" w:ascii="仿宋" w:hAnsi="仿宋"/>
          <w:b/>
          <w:bCs/>
          <w:szCs w:val="24"/>
        </w:rPr>
        <w:t>接口请求方式：POST</w:t>
      </w:r>
    </w:p>
    <w:p w14:paraId="1170B9AD">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2C8FDC4B">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2602F6CC">
      <w:pPr>
        <w:ind w:firstLine="566" w:firstLineChars="235"/>
        <w:rPr>
          <w:rFonts w:ascii="仿宋" w:hAnsi="仿宋"/>
          <w:b/>
          <w:szCs w:val="24"/>
        </w:rPr>
      </w:pPr>
      <w:r>
        <w:rPr>
          <w:rFonts w:hint="eastAsia" w:ascii="仿宋" w:hAnsi="仿宋"/>
          <w:b/>
          <w:bCs/>
          <w:szCs w:val="24"/>
        </w:rPr>
        <w:t>接口请求数据类型：JSON</w:t>
      </w:r>
    </w:p>
    <w:p w14:paraId="5AC2C9DF">
      <w:pPr>
        <w:ind w:firstLine="566" w:firstLineChars="235"/>
        <w:rPr>
          <w:rFonts w:ascii="仿宋" w:hAnsi="仿宋"/>
          <w:b/>
          <w:bCs/>
          <w:szCs w:val="24"/>
        </w:rPr>
      </w:pPr>
      <w:r>
        <w:rPr>
          <w:rFonts w:ascii="仿宋" w:hAnsi="仿宋"/>
          <w:b/>
          <w:bCs/>
          <w:szCs w:val="24"/>
        </w:rPr>
        <w:t>接口字段内容：</w:t>
      </w:r>
    </w:p>
    <w:p w14:paraId="7DC76113">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24</w:t>
      </w:r>
    </w:p>
    <w:tbl>
      <w:tblPr>
        <w:tblStyle w:val="57"/>
        <w:tblW w:w="8306"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760"/>
        <w:gridCol w:w="1931"/>
        <w:gridCol w:w="1417"/>
        <w:gridCol w:w="1701"/>
        <w:gridCol w:w="2497"/>
      </w:tblGrid>
      <w:tr w14:paraId="01AD0E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shd w:val="clear" w:color="auto" w:fill="BFBFBF"/>
            <w:vAlign w:val="center"/>
          </w:tcPr>
          <w:p w14:paraId="64E419C6">
            <w:pPr>
              <w:spacing w:line="276" w:lineRule="auto"/>
              <w:ind w:firstLine="0" w:firstLineChars="0"/>
              <w:jc w:val="center"/>
              <w:rPr>
                <w:rFonts w:ascii="仿宋" w:hAnsi="仿宋"/>
                <w:b/>
              </w:rPr>
            </w:pPr>
            <w:r>
              <w:rPr>
                <w:rFonts w:hint="eastAsia" w:ascii="仿宋" w:hAnsi="仿宋"/>
                <w:b/>
              </w:rPr>
              <w:t>序号</w:t>
            </w:r>
          </w:p>
        </w:tc>
        <w:tc>
          <w:tcPr>
            <w:tcW w:w="1931" w:type="dxa"/>
            <w:tcBorders>
              <w:top w:val="single" w:color="auto" w:sz="2" w:space="0"/>
              <w:left w:val="single" w:color="auto" w:sz="2" w:space="0"/>
              <w:bottom w:val="single" w:color="auto" w:sz="2" w:space="0"/>
              <w:right w:val="single" w:color="auto" w:sz="2" w:space="0"/>
            </w:tcBorders>
            <w:shd w:val="clear" w:color="auto" w:fill="BFBFBF"/>
            <w:vAlign w:val="center"/>
          </w:tcPr>
          <w:p w14:paraId="1DBDB525">
            <w:pPr>
              <w:spacing w:line="276" w:lineRule="auto"/>
              <w:ind w:firstLine="0" w:firstLineChars="0"/>
              <w:jc w:val="center"/>
              <w:rPr>
                <w:rFonts w:ascii="仿宋" w:hAnsi="仿宋"/>
                <w:b/>
              </w:rPr>
            </w:pPr>
            <w:r>
              <w:rPr>
                <w:rFonts w:hint="eastAsia" w:ascii="仿宋" w:hAnsi="仿宋"/>
                <w:b/>
              </w:rPr>
              <w:t>中文名称</w:t>
            </w:r>
          </w:p>
        </w:tc>
        <w:tc>
          <w:tcPr>
            <w:tcW w:w="1417" w:type="dxa"/>
            <w:tcBorders>
              <w:top w:val="single" w:color="auto" w:sz="2" w:space="0"/>
              <w:left w:val="single" w:color="auto" w:sz="2" w:space="0"/>
              <w:bottom w:val="single" w:color="auto" w:sz="2" w:space="0"/>
              <w:right w:val="single" w:color="auto" w:sz="2" w:space="0"/>
            </w:tcBorders>
            <w:shd w:val="clear" w:color="auto" w:fill="BFBFBF"/>
            <w:vAlign w:val="center"/>
          </w:tcPr>
          <w:p w14:paraId="11DB1BB8">
            <w:pPr>
              <w:spacing w:line="276" w:lineRule="auto"/>
              <w:ind w:firstLine="0" w:firstLineChars="0"/>
              <w:jc w:val="center"/>
              <w:rPr>
                <w:rFonts w:ascii="仿宋" w:hAnsi="仿宋"/>
                <w:b/>
              </w:rPr>
            </w:pPr>
            <w:r>
              <w:rPr>
                <w:rFonts w:hint="eastAsia" w:ascii="仿宋" w:hAnsi="仿宋"/>
                <w:b/>
              </w:rPr>
              <w:t>字段标识</w:t>
            </w:r>
          </w:p>
        </w:tc>
        <w:tc>
          <w:tcPr>
            <w:tcW w:w="1701" w:type="dxa"/>
            <w:tcBorders>
              <w:top w:val="single" w:color="auto" w:sz="2" w:space="0"/>
              <w:left w:val="single" w:color="auto" w:sz="2" w:space="0"/>
              <w:bottom w:val="single" w:color="auto" w:sz="2" w:space="0"/>
              <w:right w:val="single" w:color="auto" w:sz="2" w:space="0"/>
            </w:tcBorders>
            <w:shd w:val="clear" w:color="auto" w:fill="BFBFBF"/>
            <w:vAlign w:val="center"/>
          </w:tcPr>
          <w:p w14:paraId="1DC31C11">
            <w:pPr>
              <w:spacing w:line="276" w:lineRule="auto"/>
              <w:ind w:firstLine="0" w:firstLineChars="0"/>
              <w:jc w:val="center"/>
              <w:rPr>
                <w:rFonts w:ascii="仿宋" w:hAnsi="仿宋"/>
                <w:b/>
              </w:rPr>
            </w:pPr>
            <w:r>
              <w:rPr>
                <w:rFonts w:ascii="仿宋" w:hAnsi="仿宋"/>
                <w:b/>
              </w:rPr>
              <w:t>数据类型</w:t>
            </w:r>
          </w:p>
        </w:tc>
        <w:tc>
          <w:tcPr>
            <w:tcW w:w="2497" w:type="dxa"/>
            <w:tcBorders>
              <w:top w:val="single" w:color="auto" w:sz="2" w:space="0"/>
              <w:left w:val="single" w:color="auto" w:sz="2" w:space="0"/>
              <w:bottom w:val="single" w:color="auto" w:sz="2" w:space="0"/>
              <w:right w:val="single" w:color="auto" w:sz="2" w:space="0"/>
            </w:tcBorders>
            <w:shd w:val="clear" w:color="auto" w:fill="BFBFBF"/>
            <w:vAlign w:val="center"/>
          </w:tcPr>
          <w:p w14:paraId="611870D2">
            <w:pPr>
              <w:spacing w:line="276" w:lineRule="auto"/>
              <w:ind w:firstLine="0" w:firstLineChars="0"/>
              <w:jc w:val="center"/>
              <w:rPr>
                <w:rFonts w:ascii="仿宋" w:hAnsi="仿宋"/>
                <w:b/>
              </w:rPr>
            </w:pPr>
            <w:r>
              <w:rPr>
                <w:rFonts w:hint="eastAsia" w:ascii="仿宋" w:hAnsi="仿宋"/>
                <w:b/>
              </w:rPr>
              <w:t>备注</w:t>
            </w:r>
          </w:p>
        </w:tc>
      </w:tr>
      <w:tr w14:paraId="1FC36A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670EE873">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41F86BDB">
            <w:pPr>
              <w:spacing w:line="276" w:lineRule="auto"/>
              <w:ind w:firstLine="0" w:firstLineChars="0"/>
              <w:rPr>
                <w:rFonts w:ascii="仿宋" w:hAnsi="仿宋"/>
              </w:rPr>
            </w:pPr>
            <w:r>
              <w:rPr>
                <w:rFonts w:hint="eastAsia" w:ascii="仿宋" w:hAnsi="仿宋"/>
              </w:rPr>
              <w:t>质检报告单编码</w:t>
            </w:r>
          </w:p>
        </w:tc>
        <w:tc>
          <w:tcPr>
            <w:tcW w:w="1417" w:type="dxa"/>
            <w:tcBorders>
              <w:top w:val="single" w:color="auto" w:sz="2" w:space="0"/>
              <w:left w:val="single" w:color="auto" w:sz="2" w:space="0"/>
              <w:bottom w:val="single" w:color="auto" w:sz="2" w:space="0"/>
              <w:right w:val="single" w:color="auto" w:sz="2" w:space="0"/>
            </w:tcBorders>
            <w:vAlign w:val="center"/>
          </w:tcPr>
          <w:p w14:paraId="724E8680">
            <w:pPr>
              <w:spacing w:line="276" w:lineRule="auto"/>
              <w:ind w:firstLine="0" w:firstLineChars="0"/>
              <w:jc w:val="center"/>
              <w:rPr>
                <w:rFonts w:ascii="仿宋" w:hAnsi="仿宋"/>
              </w:rPr>
            </w:pPr>
            <w:r>
              <w:rPr>
                <w:rFonts w:hint="eastAsia" w:ascii="仿宋" w:hAnsi="仿宋"/>
              </w:rPr>
              <w:t>zjbgdbh</w:t>
            </w:r>
          </w:p>
        </w:tc>
        <w:tc>
          <w:tcPr>
            <w:tcW w:w="1701" w:type="dxa"/>
            <w:tcBorders>
              <w:top w:val="single" w:color="auto" w:sz="2" w:space="0"/>
              <w:left w:val="single" w:color="auto" w:sz="2" w:space="0"/>
              <w:bottom w:val="single" w:color="auto" w:sz="2" w:space="0"/>
              <w:right w:val="single" w:color="auto" w:sz="2" w:space="0"/>
            </w:tcBorders>
            <w:vAlign w:val="center"/>
          </w:tcPr>
          <w:p w14:paraId="498AC37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497" w:type="dxa"/>
            <w:tcBorders>
              <w:top w:val="single" w:color="auto" w:sz="2" w:space="0"/>
              <w:left w:val="single" w:color="auto" w:sz="2" w:space="0"/>
              <w:bottom w:val="single" w:color="auto" w:sz="2" w:space="0"/>
              <w:right w:val="single" w:color="auto" w:sz="2" w:space="0"/>
            </w:tcBorders>
            <w:vAlign w:val="center"/>
          </w:tcPr>
          <w:p w14:paraId="6B7902CB">
            <w:pPr>
              <w:spacing w:line="276" w:lineRule="auto"/>
              <w:ind w:firstLine="0" w:firstLineChars="0"/>
              <w:rPr>
                <w:rFonts w:ascii="仿宋" w:hAnsi="仿宋"/>
              </w:rPr>
            </w:pPr>
            <w:r>
              <w:rPr>
                <w:rFonts w:hint="eastAsia" w:ascii="仿宋" w:hAnsi="仿宋"/>
              </w:rPr>
              <w:t>33位货位编码+日期</w:t>
            </w:r>
            <w:r>
              <w:rPr>
                <w:rFonts w:ascii="仿宋" w:hAnsi="仿宋"/>
              </w:rPr>
              <w:t>(共</w:t>
            </w:r>
            <w:r>
              <w:rPr>
                <w:rFonts w:hint="eastAsia" w:ascii="仿宋" w:hAnsi="仿宋"/>
              </w:rPr>
              <w:t>8位</w:t>
            </w:r>
            <w:r>
              <w:rPr>
                <w:rFonts w:ascii="仿宋" w:hAnsi="仿宋"/>
              </w:rPr>
              <w:t>)</w:t>
            </w:r>
            <w:r>
              <w:rPr>
                <w:rFonts w:hint="eastAsia" w:ascii="仿宋" w:hAnsi="仿宋"/>
              </w:rPr>
              <w:t>+</w:t>
            </w:r>
            <w:r>
              <w:rPr>
                <w:rFonts w:ascii="仿宋" w:hAnsi="仿宋"/>
              </w:rPr>
              <w:t>6位顺序号</w:t>
            </w:r>
          </w:p>
          <w:p w14:paraId="1C6D14CB">
            <w:pPr>
              <w:spacing w:line="276" w:lineRule="auto"/>
              <w:ind w:firstLine="0" w:firstLineChars="0"/>
              <w:rPr>
                <w:rFonts w:ascii="仿宋" w:hAnsi="仿宋"/>
              </w:rPr>
            </w:pPr>
            <w:r>
              <w:rPr>
                <w:rFonts w:hint="eastAsia" w:ascii="仿宋" w:hAnsi="仿宋"/>
              </w:rPr>
              <w:t>（不可空）</w:t>
            </w:r>
          </w:p>
        </w:tc>
      </w:tr>
      <w:tr w14:paraId="2DC1E6E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26E1C673">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3E86E6B2">
            <w:pPr>
              <w:spacing w:line="276" w:lineRule="auto"/>
              <w:ind w:firstLine="0" w:firstLineChars="0"/>
              <w:rPr>
                <w:rFonts w:ascii="仿宋" w:hAnsi="仿宋"/>
              </w:rPr>
            </w:pPr>
            <w:r>
              <w:rPr>
                <w:rFonts w:hint="eastAsia" w:ascii="仿宋" w:hAnsi="仿宋"/>
              </w:rPr>
              <w:t>单位代码</w:t>
            </w:r>
          </w:p>
        </w:tc>
        <w:tc>
          <w:tcPr>
            <w:tcW w:w="1417" w:type="dxa"/>
            <w:tcBorders>
              <w:top w:val="single" w:color="auto" w:sz="2" w:space="0"/>
              <w:left w:val="single" w:color="auto" w:sz="2" w:space="0"/>
              <w:bottom w:val="single" w:color="auto" w:sz="2" w:space="0"/>
              <w:right w:val="single" w:color="auto" w:sz="2" w:space="0"/>
            </w:tcBorders>
            <w:vAlign w:val="center"/>
          </w:tcPr>
          <w:p w14:paraId="584D07FD">
            <w:pPr>
              <w:spacing w:line="276" w:lineRule="auto"/>
              <w:ind w:firstLine="0" w:firstLineChars="0"/>
              <w:jc w:val="center"/>
              <w:rPr>
                <w:rFonts w:ascii="仿宋" w:hAnsi="仿宋"/>
              </w:rPr>
            </w:pPr>
            <w:r>
              <w:rPr>
                <w:rFonts w:ascii="仿宋" w:hAnsi="仿宋"/>
              </w:rPr>
              <w:t>dwdm</w:t>
            </w:r>
          </w:p>
        </w:tc>
        <w:tc>
          <w:tcPr>
            <w:tcW w:w="1701" w:type="dxa"/>
            <w:tcBorders>
              <w:top w:val="single" w:color="auto" w:sz="2" w:space="0"/>
              <w:left w:val="single" w:color="auto" w:sz="2" w:space="0"/>
              <w:bottom w:val="single" w:color="auto" w:sz="2" w:space="0"/>
              <w:right w:val="single" w:color="auto" w:sz="2" w:space="0"/>
            </w:tcBorders>
            <w:vAlign w:val="center"/>
          </w:tcPr>
          <w:p w14:paraId="1E38602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73CCCF6A">
            <w:pPr>
              <w:spacing w:line="276" w:lineRule="auto"/>
              <w:ind w:firstLine="0" w:firstLineChars="0"/>
              <w:rPr>
                <w:rFonts w:ascii="仿宋" w:hAnsi="仿宋"/>
              </w:rPr>
            </w:pPr>
            <w:r>
              <w:rPr>
                <w:rFonts w:ascii="仿宋" w:hAnsi="仿宋"/>
              </w:rPr>
              <w:t>具体编码格式参照表</w:t>
            </w:r>
            <w:r>
              <w:rPr>
                <w:rFonts w:hint="eastAsia" w:ascii="仿宋" w:hAnsi="仿宋"/>
              </w:rPr>
              <w:t>1-</w:t>
            </w:r>
            <w:r>
              <w:rPr>
                <w:rFonts w:ascii="仿宋" w:hAnsi="仿宋"/>
              </w:rPr>
              <w:t>2仓储单位信息数据接口中仓储单位编码的定义</w:t>
            </w:r>
          </w:p>
          <w:p w14:paraId="133E1843">
            <w:pPr>
              <w:spacing w:line="276" w:lineRule="auto"/>
              <w:ind w:firstLine="0" w:firstLineChars="0"/>
              <w:rPr>
                <w:rFonts w:ascii="仿宋" w:hAnsi="仿宋"/>
              </w:rPr>
            </w:pPr>
          </w:p>
          <w:p w14:paraId="50357477">
            <w:pPr>
              <w:spacing w:line="276" w:lineRule="auto"/>
              <w:ind w:firstLine="0" w:firstLineChars="0"/>
              <w:rPr>
                <w:rFonts w:ascii="仿宋" w:hAnsi="仿宋"/>
              </w:rPr>
            </w:pPr>
            <w:r>
              <w:rPr>
                <w:rFonts w:hint="eastAsia" w:ascii="仿宋" w:hAnsi="仿宋"/>
              </w:rPr>
              <w:t>（不可空）</w:t>
            </w:r>
          </w:p>
        </w:tc>
      </w:tr>
      <w:tr w14:paraId="55E2AD3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02C4E8F2">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57292D08">
            <w:pPr>
              <w:spacing w:line="276" w:lineRule="auto"/>
              <w:ind w:firstLine="0" w:firstLineChars="0"/>
              <w:rPr>
                <w:rFonts w:ascii="仿宋" w:hAnsi="仿宋"/>
              </w:rPr>
            </w:pPr>
            <w:r>
              <w:rPr>
                <w:rFonts w:hint="eastAsia" w:ascii="仿宋" w:hAnsi="仿宋"/>
              </w:rPr>
              <w:t>品种内码</w:t>
            </w:r>
          </w:p>
        </w:tc>
        <w:tc>
          <w:tcPr>
            <w:tcW w:w="1417" w:type="dxa"/>
            <w:tcBorders>
              <w:top w:val="single" w:color="auto" w:sz="2" w:space="0"/>
              <w:left w:val="single" w:color="auto" w:sz="2" w:space="0"/>
              <w:bottom w:val="single" w:color="auto" w:sz="2" w:space="0"/>
              <w:right w:val="single" w:color="auto" w:sz="2" w:space="0"/>
            </w:tcBorders>
            <w:vAlign w:val="center"/>
          </w:tcPr>
          <w:p w14:paraId="61B170AF">
            <w:pPr>
              <w:spacing w:line="276" w:lineRule="auto"/>
              <w:ind w:firstLine="0" w:firstLineChars="0"/>
              <w:jc w:val="center"/>
              <w:rPr>
                <w:rFonts w:ascii="仿宋" w:hAnsi="仿宋"/>
              </w:rPr>
            </w:pPr>
            <w:r>
              <w:rPr>
                <w:rFonts w:hint="eastAsia" w:ascii="仿宋" w:hAnsi="仿宋"/>
              </w:rPr>
              <w:t>pznm</w:t>
            </w:r>
          </w:p>
        </w:tc>
        <w:tc>
          <w:tcPr>
            <w:tcW w:w="1701" w:type="dxa"/>
            <w:tcBorders>
              <w:top w:val="single" w:color="auto" w:sz="2" w:space="0"/>
              <w:left w:val="single" w:color="auto" w:sz="2" w:space="0"/>
              <w:bottom w:val="single" w:color="auto" w:sz="2" w:space="0"/>
              <w:right w:val="single" w:color="auto" w:sz="2" w:space="0"/>
            </w:tcBorders>
            <w:vAlign w:val="center"/>
          </w:tcPr>
          <w:p w14:paraId="6F3CE62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20AACF0F">
            <w:pPr>
              <w:spacing w:line="276" w:lineRule="auto"/>
              <w:ind w:firstLine="0" w:firstLineChars="0"/>
              <w:rPr>
                <w:rFonts w:ascii="仿宋" w:hAnsi="仿宋"/>
              </w:rPr>
            </w:pPr>
            <w:r>
              <w:rPr>
                <w:rFonts w:hint="eastAsia" w:ascii="仿宋" w:hAnsi="仿宋"/>
              </w:rPr>
              <w:t>参考表4-1主要粮食及加工产品分类与代码表</w:t>
            </w:r>
          </w:p>
          <w:p w14:paraId="7DBCFA7E">
            <w:pPr>
              <w:spacing w:line="276" w:lineRule="auto"/>
              <w:ind w:firstLine="0" w:firstLineChars="0"/>
              <w:rPr>
                <w:rFonts w:ascii="仿宋" w:hAnsi="仿宋"/>
              </w:rPr>
            </w:pPr>
            <w:r>
              <w:rPr>
                <w:rFonts w:hint="eastAsia" w:ascii="仿宋" w:hAnsi="仿宋"/>
              </w:rPr>
              <w:t>（不可空）</w:t>
            </w:r>
          </w:p>
        </w:tc>
      </w:tr>
      <w:tr w14:paraId="7D34306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741C9B34">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087B13E1">
            <w:pPr>
              <w:spacing w:line="276" w:lineRule="auto"/>
              <w:ind w:firstLine="0" w:firstLineChars="0"/>
              <w:rPr>
                <w:rFonts w:ascii="仿宋" w:hAnsi="仿宋"/>
              </w:rPr>
            </w:pPr>
            <w:r>
              <w:rPr>
                <w:rFonts w:hint="eastAsia" w:ascii="仿宋" w:hAnsi="仿宋"/>
              </w:rPr>
              <w:t>储存方式编码</w:t>
            </w:r>
          </w:p>
        </w:tc>
        <w:tc>
          <w:tcPr>
            <w:tcW w:w="1417" w:type="dxa"/>
            <w:tcBorders>
              <w:top w:val="single" w:color="auto" w:sz="2" w:space="0"/>
              <w:left w:val="single" w:color="auto" w:sz="2" w:space="0"/>
              <w:bottom w:val="single" w:color="auto" w:sz="2" w:space="0"/>
              <w:right w:val="single" w:color="auto" w:sz="2" w:space="0"/>
            </w:tcBorders>
            <w:vAlign w:val="center"/>
          </w:tcPr>
          <w:p w14:paraId="74B6471F">
            <w:pPr>
              <w:spacing w:line="276" w:lineRule="auto"/>
              <w:ind w:firstLine="0" w:firstLineChars="0"/>
              <w:jc w:val="center"/>
              <w:rPr>
                <w:rFonts w:ascii="仿宋" w:hAnsi="仿宋"/>
              </w:rPr>
            </w:pPr>
            <w:r>
              <w:rPr>
                <w:rFonts w:hint="eastAsia" w:ascii="仿宋" w:hAnsi="仿宋"/>
              </w:rPr>
              <w:t>ccfsbm</w:t>
            </w:r>
          </w:p>
        </w:tc>
        <w:tc>
          <w:tcPr>
            <w:tcW w:w="1701" w:type="dxa"/>
            <w:tcBorders>
              <w:top w:val="single" w:color="auto" w:sz="2" w:space="0"/>
              <w:left w:val="single" w:color="auto" w:sz="2" w:space="0"/>
              <w:bottom w:val="single" w:color="auto" w:sz="2" w:space="0"/>
              <w:right w:val="single" w:color="auto" w:sz="2" w:space="0"/>
            </w:tcBorders>
            <w:vAlign w:val="center"/>
          </w:tcPr>
          <w:p w14:paraId="0FD36CC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3D017D64">
            <w:pPr>
              <w:spacing w:line="276" w:lineRule="auto"/>
              <w:ind w:firstLine="0" w:firstLineChars="0"/>
              <w:rPr>
                <w:rFonts w:ascii="仿宋" w:hAnsi="仿宋"/>
              </w:rPr>
            </w:pPr>
            <w:r>
              <w:rPr>
                <w:rFonts w:hint="eastAsia" w:ascii="仿宋" w:hAnsi="仿宋"/>
              </w:rPr>
              <w:t>（不可空）</w:t>
            </w:r>
          </w:p>
        </w:tc>
      </w:tr>
      <w:tr w14:paraId="14652A4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5631DFC5">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52626840">
            <w:pPr>
              <w:spacing w:line="276" w:lineRule="auto"/>
              <w:ind w:firstLine="0" w:firstLineChars="0"/>
              <w:rPr>
                <w:rFonts w:ascii="仿宋" w:hAnsi="仿宋"/>
              </w:rPr>
            </w:pPr>
            <w:r>
              <w:rPr>
                <w:rFonts w:hint="eastAsia" w:ascii="仿宋" w:hAnsi="仿宋"/>
              </w:rPr>
              <w:t>入库等级编码</w:t>
            </w:r>
          </w:p>
        </w:tc>
        <w:tc>
          <w:tcPr>
            <w:tcW w:w="1417" w:type="dxa"/>
            <w:tcBorders>
              <w:top w:val="single" w:color="auto" w:sz="2" w:space="0"/>
              <w:left w:val="single" w:color="auto" w:sz="2" w:space="0"/>
              <w:bottom w:val="single" w:color="auto" w:sz="2" w:space="0"/>
              <w:right w:val="single" w:color="auto" w:sz="2" w:space="0"/>
            </w:tcBorders>
            <w:vAlign w:val="center"/>
          </w:tcPr>
          <w:p w14:paraId="2446375E">
            <w:pPr>
              <w:spacing w:line="276" w:lineRule="auto"/>
              <w:ind w:firstLine="0" w:firstLineChars="0"/>
              <w:jc w:val="center"/>
              <w:rPr>
                <w:rFonts w:ascii="仿宋" w:hAnsi="仿宋"/>
              </w:rPr>
            </w:pPr>
            <w:r>
              <w:rPr>
                <w:rFonts w:hint="eastAsia" w:ascii="仿宋" w:hAnsi="仿宋"/>
              </w:rPr>
              <w:t>skdjbm</w:t>
            </w:r>
          </w:p>
        </w:tc>
        <w:tc>
          <w:tcPr>
            <w:tcW w:w="1701" w:type="dxa"/>
            <w:tcBorders>
              <w:top w:val="single" w:color="auto" w:sz="2" w:space="0"/>
              <w:left w:val="single" w:color="auto" w:sz="2" w:space="0"/>
              <w:bottom w:val="single" w:color="auto" w:sz="2" w:space="0"/>
              <w:right w:val="single" w:color="auto" w:sz="2" w:space="0"/>
            </w:tcBorders>
            <w:vAlign w:val="center"/>
          </w:tcPr>
          <w:p w14:paraId="34C6DC0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2497" w:type="dxa"/>
            <w:tcBorders>
              <w:top w:val="single" w:color="auto" w:sz="2" w:space="0"/>
              <w:left w:val="single" w:color="auto" w:sz="2" w:space="0"/>
              <w:bottom w:val="single" w:color="auto" w:sz="2" w:space="0"/>
              <w:right w:val="single" w:color="auto" w:sz="2" w:space="0"/>
            </w:tcBorders>
            <w:vAlign w:val="center"/>
          </w:tcPr>
          <w:p w14:paraId="02821BBC">
            <w:pPr>
              <w:spacing w:line="276" w:lineRule="auto"/>
              <w:ind w:firstLine="0" w:firstLineChars="0"/>
              <w:jc w:val="left"/>
              <w:rPr>
                <w:rFonts w:ascii="仿宋" w:hAnsi="仿宋"/>
              </w:rPr>
            </w:pPr>
            <w:r>
              <w:rPr>
                <w:rFonts w:hint="eastAsia" w:ascii="仿宋" w:hAnsi="仿宋"/>
              </w:rPr>
              <w:t>参考表4-3等级代码表</w:t>
            </w:r>
          </w:p>
          <w:p w14:paraId="32FA8D36">
            <w:pPr>
              <w:spacing w:line="276" w:lineRule="auto"/>
              <w:ind w:firstLine="0" w:firstLineChars="0"/>
              <w:jc w:val="left"/>
              <w:rPr>
                <w:rFonts w:ascii="仿宋" w:hAnsi="仿宋"/>
              </w:rPr>
            </w:pPr>
            <w:r>
              <w:rPr>
                <w:rFonts w:hint="eastAsia" w:ascii="仿宋" w:hAnsi="仿宋"/>
              </w:rPr>
              <w:t>（不可空）</w:t>
            </w:r>
          </w:p>
          <w:p w14:paraId="4AD2C448">
            <w:pPr>
              <w:spacing w:line="276" w:lineRule="auto"/>
              <w:ind w:firstLine="0" w:firstLineChars="0"/>
              <w:jc w:val="left"/>
              <w:rPr>
                <w:rFonts w:ascii="仿宋" w:hAnsi="仿宋"/>
              </w:rPr>
            </w:pPr>
          </w:p>
          <w:p w14:paraId="36AC8B34">
            <w:pPr>
              <w:spacing w:line="276" w:lineRule="auto"/>
              <w:ind w:firstLine="0" w:firstLineChars="0"/>
              <w:rPr>
                <w:rFonts w:ascii="仿宋" w:hAnsi="仿宋"/>
              </w:rPr>
            </w:pPr>
          </w:p>
        </w:tc>
      </w:tr>
      <w:tr w14:paraId="3EEFC2F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0812A35C">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4E11A62F">
            <w:pPr>
              <w:spacing w:line="276" w:lineRule="auto"/>
              <w:ind w:firstLine="0" w:firstLineChars="0"/>
              <w:rPr>
                <w:rFonts w:ascii="仿宋" w:hAnsi="仿宋"/>
              </w:rPr>
            </w:pPr>
            <w:r>
              <w:rPr>
                <w:rFonts w:hint="eastAsia" w:ascii="仿宋" w:hAnsi="仿宋"/>
              </w:rPr>
              <w:t xml:space="preserve">检验类别编码 </w:t>
            </w:r>
          </w:p>
        </w:tc>
        <w:tc>
          <w:tcPr>
            <w:tcW w:w="1417" w:type="dxa"/>
            <w:tcBorders>
              <w:top w:val="single" w:color="auto" w:sz="2" w:space="0"/>
              <w:left w:val="single" w:color="auto" w:sz="2" w:space="0"/>
              <w:bottom w:val="single" w:color="auto" w:sz="2" w:space="0"/>
              <w:right w:val="single" w:color="auto" w:sz="2" w:space="0"/>
            </w:tcBorders>
            <w:vAlign w:val="center"/>
          </w:tcPr>
          <w:p w14:paraId="162147E5">
            <w:pPr>
              <w:spacing w:line="276" w:lineRule="auto"/>
              <w:ind w:firstLine="0" w:firstLineChars="0"/>
              <w:jc w:val="center"/>
              <w:rPr>
                <w:rFonts w:ascii="仿宋" w:hAnsi="仿宋"/>
              </w:rPr>
            </w:pPr>
            <w:r>
              <w:rPr>
                <w:rFonts w:hint="eastAsia" w:ascii="仿宋" w:hAnsi="仿宋"/>
              </w:rPr>
              <w:t>jylbbm</w:t>
            </w:r>
          </w:p>
        </w:tc>
        <w:tc>
          <w:tcPr>
            <w:tcW w:w="1701" w:type="dxa"/>
            <w:tcBorders>
              <w:top w:val="single" w:color="auto" w:sz="2" w:space="0"/>
              <w:left w:val="single" w:color="auto" w:sz="2" w:space="0"/>
              <w:bottom w:val="single" w:color="auto" w:sz="2" w:space="0"/>
              <w:right w:val="single" w:color="auto" w:sz="2" w:space="0"/>
            </w:tcBorders>
            <w:vAlign w:val="center"/>
          </w:tcPr>
          <w:p w14:paraId="15CFE87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58111731">
            <w:pPr>
              <w:spacing w:line="276" w:lineRule="auto"/>
              <w:ind w:firstLine="0" w:firstLineChars="0"/>
              <w:rPr>
                <w:rFonts w:ascii="仿宋" w:hAnsi="仿宋"/>
              </w:rPr>
            </w:pPr>
            <w:r>
              <w:rPr>
                <w:rFonts w:hint="eastAsia" w:ascii="仿宋" w:hAnsi="仿宋"/>
              </w:rPr>
              <w:t>01：入仓验收</w:t>
            </w:r>
          </w:p>
          <w:p w14:paraId="24EF64EE">
            <w:pPr>
              <w:spacing w:line="276" w:lineRule="auto"/>
              <w:ind w:firstLine="0" w:firstLineChars="0"/>
              <w:rPr>
                <w:rFonts w:ascii="仿宋" w:hAnsi="仿宋"/>
              </w:rPr>
            </w:pPr>
            <w:r>
              <w:rPr>
                <w:rFonts w:hint="eastAsia" w:ascii="仿宋" w:hAnsi="仿宋"/>
              </w:rPr>
              <w:t>02：</w:t>
            </w:r>
            <w:r>
              <w:rPr>
                <w:rFonts w:ascii="仿宋" w:hAnsi="仿宋"/>
              </w:rPr>
              <w:t>出仓检验</w:t>
            </w:r>
          </w:p>
          <w:p w14:paraId="5E3336A9">
            <w:pPr>
              <w:spacing w:line="276" w:lineRule="auto"/>
              <w:ind w:firstLine="0" w:firstLineChars="0"/>
              <w:rPr>
                <w:rFonts w:ascii="仿宋" w:hAnsi="仿宋"/>
              </w:rPr>
            </w:pPr>
            <w:r>
              <w:rPr>
                <w:rFonts w:hint="eastAsia" w:ascii="仿宋" w:hAnsi="仿宋"/>
              </w:rPr>
              <w:t>03：3月末普检</w:t>
            </w:r>
          </w:p>
          <w:p w14:paraId="2D2D3D8F">
            <w:pPr>
              <w:spacing w:line="276" w:lineRule="auto"/>
              <w:ind w:firstLine="0" w:firstLineChars="0"/>
              <w:rPr>
                <w:rFonts w:ascii="仿宋" w:hAnsi="仿宋"/>
              </w:rPr>
            </w:pPr>
            <w:r>
              <w:rPr>
                <w:rFonts w:hint="eastAsia" w:ascii="仿宋" w:hAnsi="仿宋"/>
              </w:rPr>
              <w:t>04：9月末普检</w:t>
            </w:r>
          </w:p>
          <w:p w14:paraId="2AE159AE">
            <w:pPr>
              <w:spacing w:line="276" w:lineRule="auto"/>
              <w:ind w:firstLine="0" w:firstLineChars="0"/>
              <w:rPr>
                <w:rFonts w:ascii="仿宋" w:hAnsi="仿宋"/>
              </w:rPr>
            </w:pPr>
            <w:r>
              <w:rPr>
                <w:rFonts w:ascii="仿宋" w:hAnsi="仿宋"/>
              </w:rPr>
              <w:t>05</w:t>
            </w:r>
            <w:r>
              <w:rPr>
                <w:rFonts w:hint="eastAsia" w:ascii="仿宋" w:hAnsi="仿宋"/>
              </w:rPr>
              <w:t>：</w:t>
            </w:r>
            <w:r>
              <w:rPr>
                <w:rFonts w:ascii="仿宋" w:hAnsi="仿宋"/>
              </w:rPr>
              <w:t>入仓初检</w:t>
            </w:r>
          </w:p>
          <w:p w14:paraId="4050F191">
            <w:pPr>
              <w:spacing w:line="276" w:lineRule="auto"/>
              <w:ind w:firstLine="0" w:firstLineChars="0"/>
              <w:rPr>
                <w:rFonts w:ascii="仿宋" w:hAnsi="仿宋"/>
              </w:rPr>
            </w:pPr>
            <w:r>
              <w:rPr>
                <w:rFonts w:hint="eastAsia" w:ascii="仿宋" w:hAnsi="仿宋"/>
              </w:rPr>
              <w:t>06：月度检查</w:t>
            </w:r>
          </w:p>
          <w:p w14:paraId="54E2030F">
            <w:pPr>
              <w:spacing w:line="276" w:lineRule="auto"/>
              <w:ind w:firstLine="0" w:firstLineChars="0"/>
              <w:rPr>
                <w:rFonts w:ascii="仿宋" w:hAnsi="仿宋"/>
              </w:rPr>
            </w:pPr>
            <w:r>
              <w:rPr>
                <w:rFonts w:hint="eastAsia" w:ascii="仿宋" w:hAnsi="仿宋"/>
              </w:rPr>
              <w:t>07：3月末库内普查</w:t>
            </w:r>
          </w:p>
          <w:p w14:paraId="1A1AD9C5">
            <w:pPr>
              <w:spacing w:line="276" w:lineRule="auto"/>
              <w:ind w:firstLine="0" w:firstLineChars="0"/>
              <w:rPr>
                <w:rFonts w:ascii="仿宋" w:hAnsi="仿宋"/>
              </w:rPr>
            </w:pPr>
            <w:r>
              <w:rPr>
                <w:rFonts w:hint="eastAsia" w:ascii="仿宋" w:hAnsi="仿宋"/>
              </w:rPr>
              <w:t>08：9月末库内普查</w:t>
            </w:r>
          </w:p>
          <w:p w14:paraId="641619FC">
            <w:pPr>
              <w:spacing w:line="276" w:lineRule="auto"/>
              <w:ind w:firstLine="0" w:firstLineChars="0"/>
              <w:rPr>
                <w:rFonts w:ascii="仿宋" w:hAnsi="仿宋"/>
              </w:rPr>
            </w:pPr>
            <w:r>
              <w:rPr>
                <w:rFonts w:hint="eastAsia" w:ascii="仿宋" w:hAnsi="仿宋"/>
              </w:rPr>
              <w:t>（不可空）</w:t>
            </w:r>
          </w:p>
        </w:tc>
      </w:tr>
      <w:tr w14:paraId="57FAF4B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0F16950F">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70611D70">
            <w:pPr>
              <w:spacing w:line="276" w:lineRule="auto"/>
              <w:ind w:firstLine="0" w:firstLineChars="0"/>
              <w:rPr>
                <w:rFonts w:ascii="仿宋" w:hAnsi="仿宋"/>
              </w:rPr>
            </w:pPr>
            <w:r>
              <w:rPr>
                <w:rFonts w:hint="eastAsia" w:ascii="仿宋" w:hAnsi="仿宋"/>
              </w:rPr>
              <w:t>检验日期</w:t>
            </w:r>
          </w:p>
        </w:tc>
        <w:tc>
          <w:tcPr>
            <w:tcW w:w="1417" w:type="dxa"/>
            <w:tcBorders>
              <w:top w:val="single" w:color="auto" w:sz="2" w:space="0"/>
              <w:left w:val="single" w:color="auto" w:sz="2" w:space="0"/>
              <w:bottom w:val="single" w:color="auto" w:sz="2" w:space="0"/>
              <w:right w:val="single" w:color="auto" w:sz="2" w:space="0"/>
            </w:tcBorders>
            <w:vAlign w:val="center"/>
          </w:tcPr>
          <w:p w14:paraId="58B34C58">
            <w:pPr>
              <w:spacing w:line="276" w:lineRule="auto"/>
              <w:ind w:firstLine="0" w:firstLineChars="0"/>
              <w:jc w:val="center"/>
              <w:rPr>
                <w:rFonts w:ascii="仿宋" w:hAnsi="仿宋"/>
              </w:rPr>
            </w:pPr>
            <w:r>
              <w:rPr>
                <w:rFonts w:hint="eastAsia" w:ascii="仿宋" w:hAnsi="仿宋"/>
              </w:rPr>
              <w:t>jyrq</w:t>
            </w:r>
          </w:p>
        </w:tc>
        <w:tc>
          <w:tcPr>
            <w:tcW w:w="1701" w:type="dxa"/>
            <w:tcBorders>
              <w:top w:val="single" w:color="auto" w:sz="2" w:space="0"/>
              <w:left w:val="single" w:color="auto" w:sz="2" w:space="0"/>
              <w:bottom w:val="single" w:color="auto" w:sz="2" w:space="0"/>
              <w:right w:val="single" w:color="auto" w:sz="2" w:space="0"/>
            </w:tcBorders>
            <w:vAlign w:val="center"/>
          </w:tcPr>
          <w:p w14:paraId="7184B32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497" w:type="dxa"/>
            <w:tcBorders>
              <w:top w:val="single" w:color="auto" w:sz="2" w:space="0"/>
              <w:left w:val="single" w:color="auto" w:sz="2" w:space="0"/>
              <w:bottom w:val="single" w:color="auto" w:sz="2" w:space="0"/>
              <w:right w:val="single" w:color="auto" w:sz="2" w:space="0"/>
            </w:tcBorders>
            <w:vAlign w:val="center"/>
          </w:tcPr>
          <w:p w14:paraId="0AD970DB">
            <w:pPr>
              <w:spacing w:line="276" w:lineRule="auto"/>
              <w:ind w:firstLine="0" w:firstLineChars="0"/>
              <w:rPr>
                <w:rFonts w:ascii="仿宋" w:hAnsi="仿宋"/>
              </w:rPr>
            </w:pPr>
            <w:r>
              <w:rPr>
                <w:rFonts w:ascii="仿宋" w:hAnsi="仿宋"/>
              </w:rPr>
              <w:t>yyyyMMdd</w:t>
            </w:r>
          </w:p>
          <w:p w14:paraId="52CB2FF0">
            <w:pPr>
              <w:spacing w:line="276" w:lineRule="auto"/>
              <w:ind w:firstLine="0" w:firstLineChars="0"/>
              <w:rPr>
                <w:rFonts w:ascii="仿宋" w:hAnsi="仿宋"/>
              </w:rPr>
            </w:pPr>
            <w:r>
              <w:rPr>
                <w:rFonts w:hint="eastAsia" w:ascii="仿宋" w:hAnsi="仿宋"/>
              </w:rPr>
              <w:t>（不可空）</w:t>
            </w:r>
          </w:p>
        </w:tc>
      </w:tr>
      <w:tr w14:paraId="4D95C94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518BB560">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77B9FEFC">
            <w:pPr>
              <w:spacing w:line="276" w:lineRule="auto"/>
              <w:ind w:firstLine="0" w:firstLineChars="0"/>
              <w:rPr>
                <w:rFonts w:ascii="仿宋" w:hAnsi="仿宋"/>
              </w:rPr>
            </w:pPr>
            <w:r>
              <w:rPr>
                <w:rFonts w:hint="eastAsia" w:ascii="仿宋" w:hAnsi="仿宋"/>
              </w:rPr>
              <w:t>检验单位</w:t>
            </w:r>
          </w:p>
        </w:tc>
        <w:tc>
          <w:tcPr>
            <w:tcW w:w="1417" w:type="dxa"/>
            <w:tcBorders>
              <w:top w:val="single" w:color="auto" w:sz="2" w:space="0"/>
              <w:left w:val="single" w:color="auto" w:sz="2" w:space="0"/>
              <w:bottom w:val="single" w:color="auto" w:sz="2" w:space="0"/>
              <w:right w:val="single" w:color="auto" w:sz="2" w:space="0"/>
            </w:tcBorders>
            <w:vAlign w:val="center"/>
          </w:tcPr>
          <w:p w14:paraId="357804F4">
            <w:pPr>
              <w:spacing w:line="276" w:lineRule="auto"/>
              <w:ind w:firstLine="0" w:firstLineChars="0"/>
              <w:jc w:val="center"/>
              <w:rPr>
                <w:rFonts w:ascii="仿宋" w:hAnsi="仿宋"/>
              </w:rPr>
            </w:pPr>
            <w:r>
              <w:rPr>
                <w:rFonts w:hint="eastAsia" w:ascii="仿宋" w:hAnsi="仿宋"/>
              </w:rPr>
              <w:t>jydw</w:t>
            </w:r>
          </w:p>
        </w:tc>
        <w:tc>
          <w:tcPr>
            <w:tcW w:w="1701" w:type="dxa"/>
            <w:tcBorders>
              <w:top w:val="single" w:color="auto" w:sz="2" w:space="0"/>
              <w:left w:val="single" w:color="auto" w:sz="2" w:space="0"/>
              <w:bottom w:val="single" w:color="auto" w:sz="2" w:space="0"/>
              <w:right w:val="single" w:color="auto" w:sz="2" w:space="0"/>
            </w:tcBorders>
            <w:vAlign w:val="center"/>
          </w:tcPr>
          <w:p w14:paraId="5862E4C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497" w:type="dxa"/>
            <w:tcBorders>
              <w:top w:val="single" w:color="auto" w:sz="2" w:space="0"/>
              <w:left w:val="single" w:color="auto" w:sz="2" w:space="0"/>
              <w:bottom w:val="single" w:color="auto" w:sz="2" w:space="0"/>
              <w:right w:val="single" w:color="auto" w:sz="2" w:space="0"/>
            </w:tcBorders>
            <w:vAlign w:val="center"/>
          </w:tcPr>
          <w:p w14:paraId="64EF5B7D">
            <w:pPr>
              <w:spacing w:line="276" w:lineRule="auto"/>
              <w:ind w:firstLine="0" w:firstLineChars="0"/>
              <w:rPr>
                <w:rFonts w:ascii="仿宋" w:hAnsi="仿宋"/>
              </w:rPr>
            </w:pPr>
            <w:r>
              <w:rPr>
                <w:rFonts w:hint="eastAsia" w:ascii="仿宋" w:hAnsi="仿宋"/>
              </w:rPr>
              <w:t>（不可空）</w:t>
            </w:r>
          </w:p>
        </w:tc>
      </w:tr>
      <w:tr w14:paraId="7878FF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0656FD0A">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5236191C">
            <w:pPr>
              <w:spacing w:line="276" w:lineRule="auto"/>
              <w:ind w:firstLine="0" w:firstLineChars="0"/>
              <w:rPr>
                <w:rFonts w:ascii="仿宋" w:hAnsi="仿宋"/>
              </w:rPr>
            </w:pPr>
            <w:r>
              <w:rPr>
                <w:rFonts w:hint="eastAsia" w:ascii="仿宋" w:hAnsi="仿宋"/>
              </w:rPr>
              <w:t>检验依据</w:t>
            </w:r>
          </w:p>
        </w:tc>
        <w:tc>
          <w:tcPr>
            <w:tcW w:w="1417" w:type="dxa"/>
            <w:tcBorders>
              <w:top w:val="single" w:color="auto" w:sz="2" w:space="0"/>
              <w:left w:val="single" w:color="auto" w:sz="2" w:space="0"/>
              <w:bottom w:val="single" w:color="auto" w:sz="2" w:space="0"/>
              <w:right w:val="single" w:color="auto" w:sz="2" w:space="0"/>
            </w:tcBorders>
            <w:vAlign w:val="center"/>
          </w:tcPr>
          <w:p w14:paraId="006E3505">
            <w:pPr>
              <w:spacing w:line="276" w:lineRule="auto"/>
              <w:ind w:firstLine="0" w:firstLineChars="0"/>
              <w:jc w:val="center"/>
              <w:rPr>
                <w:rFonts w:ascii="仿宋" w:hAnsi="仿宋"/>
              </w:rPr>
            </w:pPr>
            <w:r>
              <w:rPr>
                <w:rFonts w:hint="eastAsia" w:ascii="仿宋" w:hAnsi="仿宋"/>
              </w:rPr>
              <w:t>jyyj</w:t>
            </w:r>
          </w:p>
        </w:tc>
        <w:tc>
          <w:tcPr>
            <w:tcW w:w="1701" w:type="dxa"/>
            <w:tcBorders>
              <w:top w:val="single" w:color="auto" w:sz="2" w:space="0"/>
              <w:left w:val="single" w:color="auto" w:sz="2" w:space="0"/>
              <w:bottom w:val="single" w:color="auto" w:sz="2" w:space="0"/>
              <w:right w:val="single" w:color="auto" w:sz="2" w:space="0"/>
            </w:tcBorders>
            <w:vAlign w:val="center"/>
          </w:tcPr>
          <w:p w14:paraId="1EF4BF3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497" w:type="dxa"/>
            <w:tcBorders>
              <w:top w:val="single" w:color="auto" w:sz="2" w:space="0"/>
              <w:left w:val="single" w:color="auto" w:sz="2" w:space="0"/>
              <w:bottom w:val="single" w:color="auto" w:sz="2" w:space="0"/>
              <w:right w:val="single" w:color="auto" w:sz="2" w:space="0"/>
            </w:tcBorders>
            <w:vAlign w:val="center"/>
          </w:tcPr>
          <w:p w14:paraId="2E59200A">
            <w:pPr>
              <w:spacing w:line="276" w:lineRule="auto"/>
              <w:ind w:firstLine="0" w:firstLineChars="0"/>
              <w:rPr>
                <w:rFonts w:ascii="仿宋" w:hAnsi="仿宋"/>
              </w:rPr>
            </w:pPr>
            <w:r>
              <w:rPr>
                <w:rFonts w:hint="eastAsia" w:ascii="仿宋" w:hAnsi="仿宋"/>
              </w:rPr>
              <w:t>1：国标</w:t>
            </w:r>
          </w:p>
          <w:p w14:paraId="2C2EEA4D">
            <w:pPr>
              <w:spacing w:line="276" w:lineRule="auto"/>
              <w:ind w:firstLine="0" w:firstLineChars="0"/>
              <w:rPr>
                <w:rFonts w:ascii="仿宋" w:hAnsi="仿宋"/>
              </w:rPr>
            </w:pPr>
            <w:r>
              <w:rPr>
                <w:rFonts w:hint="eastAsia" w:ascii="仿宋" w:hAnsi="仿宋"/>
              </w:rPr>
              <w:t>0：其他</w:t>
            </w:r>
          </w:p>
          <w:p w14:paraId="1EDF52D2">
            <w:pPr>
              <w:spacing w:line="276" w:lineRule="auto"/>
              <w:ind w:firstLine="0" w:firstLineChars="0"/>
              <w:rPr>
                <w:rFonts w:ascii="仿宋" w:hAnsi="仿宋"/>
              </w:rPr>
            </w:pPr>
            <w:r>
              <w:rPr>
                <w:rFonts w:hint="eastAsia" w:ascii="仿宋" w:hAnsi="仿宋"/>
              </w:rPr>
              <w:t>（不可空）</w:t>
            </w:r>
          </w:p>
        </w:tc>
      </w:tr>
      <w:tr w14:paraId="6FF6DFF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54DC31E7">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1E734D4D">
            <w:pPr>
              <w:spacing w:line="276" w:lineRule="auto"/>
              <w:ind w:firstLine="0" w:firstLineChars="0"/>
              <w:rPr>
                <w:rFonts w:ascii="仿宋" w:hAnsi="仿宋"/>
              </w:rPr>
            </w:pPr>
            <w:r>
              <w:rPr>
                <w:rFonts w:hint="eastAsia" w:ascii="仿宋" w:hAnsi="仿宋"/>
              </w:rPr>
              <w:t>仓房编码</w:t>
            </w:r>
          </w:p>
        </w:tc>
        <w:tc>
          <w:tcPr>
            <w:tcW w:w="1417" w:type="dxa"/>
            <w:tcBorders>
              <w:top w:val="single" w:color="auto" w:sz="2" w:space="0"/>
              <w:left w:val="single" w:color="auto" w:sz="2" w:space="0"/>
              <w:bottom w:val="single" w:color="auto" w:sz="2" w:space="0"/>
              <w:right w:val="single" w:color="auto" w:sz="2" w:space="0"/>
            </w:tcBorders>
            <w:vAlign w:val="center"/>
          </w:tcPr>
          <w:p w14:paraId="48694968">
            <w:pPr>
              <w:spacing w:line="276" w:lineRule="auto"/>
              <w:ind w:firstLine="0" w:firstLineChars="0"/>
              <w:jc w:val="center"/>
              <w:rPr>
                <w:rFonts w:ascii="仿宋" w:hAnsi="仿宋"/>
              </w:rPr>
            </w:pPr>
            <w:r>
              <w:rPr>
                <w:rFonts w:hint="eastAsia" w:ascii="仿宋" w:hAnsi="仿宋"/>
              </w:rPr>
              <w:t>cfbh</w:t>
            </w:r>
          </w:p>
        </w:tc>
        <w:tc>
          <w:tcPr>
            <w:tcW w:w="1701" w:type="dxa"/>
            <w:tcBorders>
              <w:top w:val="single" w:color="auto" w:sz="2" w:space="0"/>
              <w:left w:val="single" w:color="auto" w:sz="2" w:space="0"/>
              <w:bottom w:val="single" w:color="auto" w:sz="2" w:space="0"/>
              <w:right w:val="single" w:color="auto" w:sz="2" w:space="0"/>
            </w:tcBorders>
            <w:vAlign w:val="center"/>
          </w:tcPr>
          <w:p w14:paraId="0A31EAB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2497" w:type="dxa"/>
            <w:tcBorders>
              <w:top w:val="single" w:color="auto" w:sz="2" w:space="0"/>
              <w:left w:val="single" w:color="auto" w:sz="2" w:space="0"/>
              <w:bottom w:val="single" w:color="auto" w:sz="2" w:space="0"/>
              <w:right w:val="single" w:color="auto" w:sz="2" w:space="0"/>
            </w:tcBorders>
            <w:vAlign w:val="center"/>
          </w:tcPr>
          <w:p w14:paraId="3806DA81">
            <w:pPr>
              <w:spacing w:line="276" w:lineRule="auto"/>
              <w:ind w:firstLine="0" w:firstLineChars="0"/>
              <w:rPr>
                <w:rFonts w:ascii="仿宋" w:hAnsi="仿宋"/>
              </w:rPr>
            </w:pPr>
            <w:r>
              <w:rPr>
                <w:rFonts w:ascii="仿宋" w:hAnsi="仿宋"/>
              </w:rPr>
              <w:t>具体编码格式参考表</w:t>
            </w:r>
            <w:r>
              <w:rPr>
                <w:rFonts w:hint="eastAsia" w:ascii="仿宋" w:hAnsi="仿宋"/>
              </w:rPr>
              <w:t>1-</w:t>
            </w:r>
            <w:r>
              <w:rPr>
                <w:rFonts w:ascii="仿宋" w:hAnsi="仿宋"/>
              </w:rPr>
              <w:t>4仓房信息数据接口中仓房编码的定义</w:t>
            </w:r>
          </w:p>
          <w:p w14:paraId="79F96725">
            <w:pPr>
              <w:spacing w:line="276" w:lineRule="auto"/>
              <w:ind w:firstLine="0" w:firstLineChars="0"/>
              <w:rPr>
                <w:rFonts w:ascii="仿宋" w:hAnsi="仿宋"/>
              </w:rPr>
            </w:pPr>
            <w:r>
              <w:rPr>
                <w:rFonts w:hint="eastAsia" w:ascii="仿宋" w:hAnsi="仿宋"/>
              </w:rPr>
              <w:t>（不可空）</w:t>
            </w:r>
          </w:p>
        </w:tc>
      </w:tr>
      <w:tr w14:paraId="7648C28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6CF9F0CC">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4B97B0A1">
            <w:pPr>
              <w:spacing w:line="276" w:lineRule="auto"/>
              <w:ind w:firstLine="0" w:firstLineChars="0"/>
              <w:rPr>
                <w:rFonts w:ascii="仿宋" w:hAnsi="仿宋"/>
              </w:rPr>
            </w:pPr>
            <w:r>
              <w:rPr>
                <w:rFonts w:hint="eastAsia" w:ascii="仿宋" w:hAnsi="仿宋"/>
              </w:rPr>
              <w:t>货位编码</w:t>
            </w:r>
          </w:p>
        </w:tc>
        <w:tc>
          <w:tcPr>
            <w:tcW w:w="1417" w:type="dxa"/>
            <w:tcBorders>
              <w:top w:val="single" w:color="auto" w:sz="2" w:space="0"/>
              <w:left w:val="single" w:color="auto" w:sz="2" w:space="0"/>
              <w:bottom w:val="single" w:color="auto" w:sz="2" w:space="0"/>
              <w:right w:val="single" w:color="auto" w:sz="2" w:space="0"/>
            </w:tcBorders>
            <w:vAlign w:val="center"/>
          </w:tcPr>
          <w:p w14:paraId="155FE755">
            <w:pPr>
              <w:spacing w:line="276" w:lineRule="auto"/>
              <w:ind w:firstLine="0" w:firstLineChars="0"/>
              <w:jc w:val="center"/>
              <w:rPr>
                <w:rFonts w:ascii="仿宋" w:hAnsi="仿宋"/>
              </w:rPr>
            </w:pPr>
            <w:r>
              <w:rPr>
                <w:rFonts w:hint="eastAsia" w:ascii="仿宋" w:hAnsi="仿宋"/>
              </w:rPr>
              <w:t>hwbh</w:t>
            </w:r>
          </w:p>
        </w:tc>
        <w:tc>
          <w:tcPr>
            <w:tcW w:w="1701" w:type="dxa"/>
            <w:tcBorders>
              <w:top w:val="single" w:color="auto" w:sz="2" w:space="0"/>
              <w:left w:val="single" w:color="auto" w:sz="2" w:space="0"/>
              <w:bottom w:val="single" w:color="auto" w:sz="2" w:space="0"/>
              <w:right w:val="single" w:color="auto" w:sz="2" w:space="0"/>
            </w:tcBorders>
            <w:vAlign w:val="center"/>
          </w:tcPr>
          <w:p w14:paraId="1B3A6F5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33)</w:t>
            </w:r>
          </w:p>
        </w:tc>
        <w:tc>
          <w:tcPr>
            <w:tcW w:w="2497" w:type="dxa"/>
            <w:tcBorders>
              <w:top w:val="single" w:color="auto" w:sz="2" w:space="0"/>
              <w:left w:val="single" w:color="auto" w:sz="2" w:space="0"/>
              <w:bottom w:val="single" w:color="auto" w:sz="2" w:space="0"/>
              <w:right w:val="single" w:color="auto" w:sz="2" w:space="0"/>
            </w:tcBorders>
            <w:vAlign w:val="center"/>
          </w:tcPr>
          <w:p w14:paraId="2BCF0134">
            <w:pPr>
              <w:spacing w:line="276" w:lineRule="auto"/>
              <w:ind w:firstLine="0" w:firstLineChars="0"/>
              <w:rPr>
                <w:rFonts w:ascii="仿宋" w:hAnsi="仿宋"/>
              </w:rPr>
            </w:pPr>
            <w:r>
              <w:rPr>
                <w:rFonts w:ascii="仿宋" w:hAnsi="仿宋"/>
              </w:rPr>
              <w:t>具体编码格式参考表</w:t>
            </w:r>
            <w:r>
              <w:rPr>
                <w:rFonts w:hint="eastAsia" w:ascii="仿宋" w:hAnsi="仿宋"/>
              </w:rPr>
              <w:t>1-</w:t>
            </w:r>
            <w:r>
              <w:rPr>
                <w:rFonts w:ascii="仿宋" w:hAnsi="仿宋"/>
              </w:rPr>
              <w:t>7</w:t>
            </w:r>
            <w:r>
              <w:rPr>
                <w:rFonts w:hint="eastAsia" w:ascii="仿宋" w:hAnsi="仿宋"/>
              </w:rPr>
              <w:t>货位</w:t>
            </w:r>
            <w:r>
              <w:rPr>
                <w:rFonts w:ascii="仿宋" w:hAnsi="仿宋"/>
              </w:rPr>
              <w:t>信息数据接口中</w:t>
            </w:r>
            <w:r>
              <w:rPr>
                <w:rFonts w:hint="eastAsia" w:ascii="仿宋" w:hAnsi="仿宋"/>
              </w:rPr>
              <w:t>货位</w:t>
            </w:r>
            <w:r>
              <w:rPr>
                <w:rFonts w:ascii="仿宋" w:hAnsi="仿宋"/>
              </w:rPr>
              <w:t>编码的定义</w:t>
            </w:r>
          </w:p>
          <w:p w14:paraId="3F6DE721">
            <w:pPr>
              <w:spacing w:line="276" w:lineRule="auto"/>
              <w:ind w:firstLine="0" w:firstLineChars="0"/>
              <w:rPr>
                <w:rFonts w:ascii="仿宋" w:hAnsi="仿宋"/>
              </w:rPr>
            </w:pPr>
            <w:r>
              <w:rPr>
                <w:rFonts w:hint="eastAsia" w:ascii="仿宋" w:hAnsi="仿宋"/>
              </w:rPr>
              <w:t>（不可空）</w:t>
            </w:r>
          </w:p>
        </w:tc>
      </w:tr>
      <w:tr w14:paraId="2AAC7E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605B2083">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22FB246C">
            <w:pPr>
              <w:spacing w:line="276" w:lineRule="auto"/>
              <w:ind w:firstLine="0" w:firstLineChars="0"/>
              <w:rPr>
                <w:rFonts w:ascii="仿宋" w:hAnsi="仿宋"/>
              </w:rPr>
            </w:pPr>
            <w:r>
              <w:rPr>
                <w:rFonts w:hint="eastAsia" w:ascii="仿宋" w:hAnsi="仿宋"/>
              </w:rPr>
              <w:t>样品数量</w:t>
            </w:r>
          </w:p>
        </w:tc>
        <w:tc>
          <w:tcPr>
            <w:tcW w:w="1417" w:type="dxa"/>
            <w:tcBorders>
              <w:top w:val="single" w:color="auto" w:sz="2" w:space="0"/>
              <w:left w:val="single" w:color="auto" w:sz="2" w:space="0"/>
              <w:bottom w:val="single" w:color="auto" w:sz="2" w:space="0"/>
              <w:right w:val="single" w:color="auto" w:sz="2" w:space="0"/>
            </w:tcBorders>
            <w:vAlign w:val="center"/>
          </w:tcPr>
          <w:p w14:paraId="17B10D1E">
            <w:pPr>
              <w:spacing w:line="276" w:lineRule="auto"/>
              <w:ind w:firstLine="0" w:firstLineChars="0"/>
              <w:jc w:val="center"/>
              <w:rPr>
                <w:rFonts w:ascii="仿宋" w:hAnsi="仿宋"/>
              </w:rPr>
            </w:pPr>
            <w:r>
              <w:rPr>
                <w:rFonts w:hint="eastAsia" w:ascii="仿宋" w:hAnsi="仿宋"/>
              </w:rPr>
              <w:t>ypsl</w:t>
            </w:r>
          </w:p>
        </w:tc>
        <w:tc>
          <w:tcPr>
            <w:tcW w:w="1701" w:type="dxa"/>
            <w:tcBorders>
              <w:top w:val="single" w:color="auto" w:sz="2" w:space="0"/>
              <w:left w:val="single" w:color="auto" w:sz="2" w:space="0"/>
              <w:bottom w:val="single" w:color="auto" w:sz="2" w:space="0"/>
              <w:right w:val="single" w:color="auto" w:sz="2" w:space="0"/>
            </w:tcBorders>
            <w:vAlign w:val="center"/>
          </w:tcPr>
          <w:p w14:paraId="7E50EF1E">
            <w:pPr>
              <w:spacing w:line="276" w:lineRule="auto"/>
              <w:ind w:firstLine="0" w:firstLineChars="0"/>
              <w:jc w:val="center"/>
              <w:rPr>
                <w:rFonts w:ascii="仿宋" w:hAnsi="仿宋"/>
              </w:rPr>
            </w:pPr>
            <w:r>
              <w:rPr>
                <w:rFonts w:ascii="仿宋" w:hAnsi="仿宋"/>
              </w:rPr>
              <w:t>Integer</w:t>
            </w:r>
          </w:p>
        </w:tc>
        <w:tc>
          <w:tcPr>
            <w:tcW w:w="2497" w:type="dxa"/>
            <w:tcBorders>
              <w:top w:val="single" w:color="auto" w:sz="2" w:space="0"/>
              <w:left w:val="single" w:color="auto" w:sz="2" w:space="0"/>
              <w:bottom w:val="single" w:color="auto" w:sz="2" w:space="0"/>
              <w:right w:val="single" w:color="auto" w:sz="2" w:space="0"/>
            </w:tcBorders>
            <w:vAlign w:val="center"/>
          </w:tcPr>
          <w:p w14:paraId="01F24D16">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公斤</w:t>
            </w:r>
          </w:p>
          <w:p w14:paraId="4783E9C8">
            <w:pPr>
              <w:spacing w:line="276" w:lineRule="auto"/>
              <w:ind w:firstLine="0" w:firstLineChars="0"/>
              <w:rPr>
                <w:rFonts w:ascii="仿宋" w:hAnsi="仿宋"/>
              </w:rPr>
            </w:pPr>
            <w:r>
              <w:rPr>
                <w:rFonts w:hint="eastAsia" w:ascii="仿宋" w:hAnsi="仿宋"/>
              </w:rPr>
              <w:t>（不可空）</w:t>
            </w:r>
          </w:p>
        </w:tc>
      </w:tr>
      <w:tr w14:paraId="1E29C6F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36823F87">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3DCBE680">
            <w:pPr>
              <w:spacing w:line="276" w:lineRule="auto"/>
              <w:ind w:firstLine="0" w:firstLineChars="0"/>
              <w:rPr>
                <w:rFonts w:ascii="仿宋" w:hAnsi="仿宋"/>
              </w:rPr>
            </w:pPr>
            <w:r>
              <w:rPr>
                <w:rFonts w:hint="eastAsia" w:ascii="仿宋" w:hAnsi="仿宋"/>
              </w:rPr>
              <w:t>扦样单编码</w:t>
            </w:r>
          </w:p>
        </w:tc>
        <w:tc>
          <w:tcPr>
            <w:tcW w:w="1417" w:type="dxa"/>
            <w:tcBorders>
              <w:top w:val="single" w:color="auto" w:sz="2" w:space="0"/>
              <w:left w:val="single" w:color="auto" w:sz="2" w:space="0"/>
              <w:bottom w:val="single" w:color="auto" w:sz="2" w:space="0"/>
              <w:right w:val="single" w:color="auto" w:sz="2" w:space="0"/>
            </w:tcBorders>
            <w:vAlign w:val="center"/>
          </w:tcPr>
          <w:p w14:paraId="525688C7">
            <w:pPr>
              <w:spacing w:line="276" w:lineRule="auto"/>
              <w:ind w:firstLine="0" w:firstLineChars="0"/>
              <w:jc w:val="center"/>
              <w:rPr>
                <w:rFonts w:ascii="仿宋" w:hAnsi="仿宋"/>
              </w:rPr>
            </w:pPr>
            <w:r>
              <w:rPr>
                <w:rFonts w:hint="eastAsia" w:ascii="仿宋" w:hAnsi="仿宋"/>
              </w:rPr>
              <w:t>qydbh</w:t>
            </w:r>
          </w:p>
        </w:tc>
        <w:tc>
          <w:tcPr>
            <w:tcW w:w="1701" w:type="dxa"/>
            <w:tcBorders>
              <w:top w:val="single" w:color="auto" w:sz="2" w:space="0"/>
              <w:left w:val="single" w:color="auto" w:sz="2" w:space="0"/>
              <w:bottom w:val="single" w:color="auto" w:sz="2" w:space="0"/>
              <w:right w:val="single" w:color="auto" w:sz="2" w:space="0"/>
            </w:tcBorders>
            <w:vAlign w:val="center"/>
          </w:tcPr>
          <w:p w14:paraId="5CCA10A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497" w:type="dxa"/>
            <w:tcBorders>
              <w:top w:val="single" w:color="auto" w:sz="2" w:space="0"/>
              <w:left w:val="single" w:color="auto" w:sz="2" w:space="0"/>
              <w:bottom w:val="single" w:color="auto" w:sz="2" w:space="0"/>
              <w:right w:val="single" w:color="auto" w:sz="2" w:space="0"/>
            </w:tcBorders>
            <w:vAlign w:val="center"/>
          </w:tcPr>
          <w:p w14:paraId="4EEEF3F9">
            <w:pPr>
              <w:spacing w:line="276" w:lineRule="auto"/>
              <w:ind w:firstLine="0" w:firstLineChars="0"/>
              <w:rPr>
                <w:rFonts w:ascii="仿宋" w:hAnsi="仿宋"/>
              </w:rPr>
            </w:pPr>
            <w:r>
              <w:rPr>
                <w:rFonts w:hint="eastAsia" w:ascii="仿宋" w:hAnsi="仿宋"/>
              </w:rPr>
              <w:t>具体编码格式参考表1-23扦样单信息数据接口中扦样单编码的定义</w:t>
            </w:r>
          </w:p>
          <w:p w14:paraId="40126E99">
            <w:pPr>
              <w:spacing w:line="276" w:lineRule="auto"/>
              <w:ind w:firstLine="0" w:firstLineChars="0"/>
              <w:rPr>
                <w:rFonts w:ascii="仿宋" w:hAnsi="仿宋"/>
              </w:rPr>
            </w:pPr>
            <w:r>
              <w:rPr>
                <w:rFonts w:hint="eastAsia" w:ascii="仿宋" w:hAnsi="仿宋"/>
              </w:rPr>
              <w:t>（可空）</w:t>
            </w:r>
          </w:p>
        </w:tc>
      </w:tr>
      <w:tr w14:paraId="76E424B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43C1B97B">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79F58AC8">
            <w:pPr>
              <w:spacing w:line="276" w:lineRule="auto"/>
              <w:ind w:firstLine="0" w:firstLineChars="0"/>
              <w:rPr>
                <w:rFonts w:ascii="仿宋" w:hAnsi="仿宋"/>
              </w:rPr>
            </w:pPr>
            <w:r>
              <w:rPr>
                <w:rFonts w:hint="eastAsia" w:ascii="仿宋" w:hAnsi="仿宋"/>
              </w:rPr>
              <w:t>代表数量</w:t>
            </w:r>
          </w:p>
        </w:tc>
        <w:tc>
          <w:tcPr>
            <w:tcW w:w="1417" w:type="dxa"/>
            <w:tcBorders>
              <w:top w:val="single" w:color="auto" w:sz="2" w:space="0"/>
              <w:left w:val="single" w:color="auto" w:sz="2" w:space="0"/>
              <w:bottom w:val="single" w:color="auto" w:sz="2" w:space="0"/>
              <w:right w:val="single" w:color="auto" w:sz="2" w:space="0"/>
            </w:tcBorders>
            <w:vAlign w:val="center"/>
          </w:tcPr>
          <w:p w14:paraId="5BDA1876">
            <w:pPr>
              <w:spacing w:line="276" w:lineRule="auto"/>
              <w:ind w:firstLine="0" w:firstLineChars="0"/>
              <w:jc w:val="center"/>
              <w:rPr>
                <w:rFonts w:ascii="仿宋" w:hAnsi="仿宋"/>
              </w:rPr>
            </w:pPr>
            <w:r>
              <w:rPr>
                <w:rFonts w:hint="eastAsia" w:ascii="仿宋" w:hAnsi="仿宋"/>
              </w:rPr>
              <w:t>dbsl</w:t>
            </w:r>
          </w:p>
        </w:tc>
        <w:tc>
          <w:tcPr>
            <w:tcW w:w="1701" w:type="dxa"/>
            <w:tcBorders>
              <w:top w:val="single" w:color="auto" w:sz="2" w:space="0"/>
              <w:left w:val="single" w:color="auto" w:sz="2" w:space="0"/>
              <w:bottom w:val="single" w:color="auto" w:sz="2" w:space="0"/>
              <w:right w:val="single" w:color="auto" w:sz="2" w:space="0"/>
            </w:tcBorders>
            <w:vAlign w:val="center"/>
          </w:tcPr>
          <w:p w14:paraId="58E93FCE">
            <w:pPr>
              <w:spacing w:line="276" w:lineRule="auto"/>
              <w:ind w:firstLine="0" w:firstLineChars="0"/>
              <w:jc w:val="center"/>
              <w:rPr>
                <w:rFonts w:ascii="仿宋" w:hAnsi="仿宋"/>
              </w:rPr>
            </w:pPr>
            <w:r>
              <w:rPr>
                <w:rFonts w:ascii="仿宋" w:hAnsi="仿宋"/>
              </w:rPr>
              <w:t>Integer</w:t>
            </w:r>
          </w:p>
        </w:tc>
        <w:tc>
          <w:tcPr>
            <w:tcW w:w="2497" w:type="dxa"/>
            <w:tcBorders>
              <w:top w:val="single" w:color="auto" w:sz="2" w:space="0"/>
              <w:left w:val="single" w:color="auto" w:sz="2" w:space="0"/>
              <w:bottom w:val="single" w:color="auto" w:sz="2" w:space="0"/>
              <w:right w:val="single" w:color="auto" w:sz="2" w:space="0"/>
            </w:tcBorders>
            <w:vAlign w:val="center"/>
          </w:tcPr>
          <w:p w14:paraId="0741B2FB">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公斤</w:t>
            </w:r>
          </w:p>
          <w:p w14:paraId="7E7C054C">
            <w:pPr>
              <w:spacing w:line="276" w:lineRule="auto"/>
              <w:ind w:firstLine="0" w:firstLineChars="0"/>
              <w:rPr>
                <w:rFonts w:ascii="仿宋" w:hAnsi="仿宋"/>
              </w:rPr>
            </w:pPr>
            <w:r>
              <w:rPr>
                <w:rFonts w:hint="eastAsia" w:ascii="仿宋" w:hAnsi="仿宋"/>
              </w:rPr>
              <w:t>（不可空）</w:t>
            </w:r>
          </w:p>
        </w:tc>
      </w:tr>
      <w:tr w14:paraId="54CB8D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2960DD0B">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040CA5C6">
            <w:pPr>
              <w:spacing w:line="276" w:lineRule="auto"/>
              <w:ind w:firstLine="0" w:firstLineChars="0"/>
              <w:rPr>
                <w:rFonts w:ascii="仿宋" w:hAnsi="仿宋"/>
              </w:rPr>
            </w:pPr>
            <w:r>
              <w:rPr>
                <w:rFonts w:hint="eastAsia" w:ascii="仿宋" w:hAnsi="仿宋"/>
              </w:rPr>
              <w:t>检验项目</w:t>
            </w:r>
          </w:p>
        </w:tc>
        <w:tc>
          <w:tcPr>
            <w:tcW w:w="1417" w:type="dxa"/>
            <w:tcBorders>
              <w:top w:val="single" w:color="auto" w:sz="2" w:space="0"/>
              <w:left w:val="single" w:color="auto" w:sz="2" w:space="0"/>
              <w:bottom w:val="single" w:color="auto" w:sz="2" w:space="0"/>
              <w:right w:val="single" w:color="auto" w:sz="2" w:space="0"/>
            </w:tcBorders>
            <w:vAlign w:val="center"/>
          </w:tcPr>
          <w:p w14:paraId="744047F0">
            <w:pPr>
              <w:spacing w:line="276" w:lineRule="auto"/>
              <w:ind w:firstLine="0" w:firstLineChars="0"/>
              <w:jc w:val="center"/>
              <w:rPr>
                <w:rFonts w:ascii="仿宋" w:hAnsi="仿宋"/>
              </w:rPr>
            </w:pPr>
            <w:r>
              <w:rPr>
                <w:rFonts w:ascii="仿宋" w:hAnsi="仿宋"/>
              </w:rPr>
              <w:t>jyxm</w:t>
            </w:r>
          </w:p>
        </w:tc>
        <w:tc>
          <w:tcPr>
            <w:tcW w:w="1701" w:type="dxa"/>
            <w:tcBorders>
              <w:top w:val="single" w:color="auto" w:sz="2" w:space="0"/>
              <w:left w:val="single" w:color="auto" w:sz="2" w:space="0"/>
              <w:bottom w:val="single" w:color="auto" w:sz="2" w:space="0"/>
              <w:right w:val="single" w:color="auto" w:sz="2" w:space="0"/>
            </w:tcBorders>
            <w:vAlign w:val="center"/>
          </w:tcPr>
          <w:p w14:paraId="6114A61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500)</w:t>
            </w:r>
          </w:p>
        </w:tc>
        <w:tc>
          <w:tcPr>
            <w:tcW w:w="2497" w:type="dxa"/>
            <w:tcBorders>
              <w:top w:val="single" w:color="auto" w:sz="2" w:space="0"/>
              <w:left w:val="single" w:color="auto" w:sz="2" w:space="0"/>
              <w:bottom w:val="single" w:color="auto" w:sz="2" w:space="0"/>
              <w:right w:val="single" w:color="auto" w:sz="2" w:space="0"/>
            </w:tcBorders>
            <w:vAlign w:val="center"/>
          </w:tcPr>
          <w:p w14:paraId="7033B8F5">
            <w:pPr>
              <w:spacing w:line="276" w:lineRule="auto"/>
              <w:ind w:firstLine="0" w:firstLineChars="0"/>
              <w:rPr>
                <w:rFonts w:ascii="仿宋" w:hAnsi="仿宋" w:cs="宋体"/>
              </w:rPr>
            </w:pPr>
            <w:r>
              <w:rPr>
                <w:rFonts w:hint="eastAsia" w:ascii="仿宋" w:hAnsi="仿宋"/>
              </w:rPr>
              <w:t>参照：LS-T 1704.1-2004粮食信息分类与编码粮食检验</w:t>
            </w:r>
          </w:p>
          <w:p w14:paraId="6B7724CC">
            <w:pPr>
              <w:spacing w:line="276" w:lineRule="auto"/>
              <w:ind w:firstLine="0" w:firstLineChars="0"/>
              <w:rPr>
                <w:rFonts w:ascii="仿宋" w:hAnsi="仿宋"/>
              </w:rPr>
            </w:pPr>
            <w:r>
              <w:rPr>
                <w:rFonts w:hint="eastAsia" w:ascii="仿宋" w:hAnsi="仿宋" w:cs="宋体"/>
              </w:rPr>
              <w:t>（不可空）</w:t>
            </w:r>
          </w:p>
        </w:tc>
      </w:tr>
      <w:tr w14:paraId="457E5F3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1FEF6878">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3E878C46">
            <w:pPr>
              <w:spacing w:line="276" w:lineRule="auto"/>
              <w:ind w:firstLine="0" w:firstLineChars="0"/>
              <w:rPr>
                <w:rFonts w:ascii="仿宋" w:hAnsi="仿宋"/>
              </w:rPr>
            </w:pPr>
            <w:r>
              <w:rPr>
                <w:rFonts w:hint="eastAsia" w:ascii="仿宋" w:hAnsi="仿宋"/>
              </w:rPr>
              <w:t>检验结论</w:t>
            </w:r>
          </w:p>
        </w:tc>
        <w:tc>
          <w:tcPr>
            <w:tcW w:w="1417" w:type="dxa"/>
            <w:tcBorders>
              <w:top w:val="single" w:color="auto" w:sz="2" w:space="0"/>
              <w:left w:val="single" w:color="auto" w:sz="2" w:space="0"/>
              <w:bottom w:val="single" w:color="auto" w:sz="2" w:space="0"/>
              <w:right w:val="single" w:color="auto" w:sz="2" w:space="0"/>
            </w:tcBorders>
            <w:vAlign w:val="center"/>
          </w:tcPr>
          <w:p w14:paraId="711D3A9C">
            <w:pPr>
              <w:spacing w:line="276" w:lineRule="auto"/>
              <w:ind w:firstLine="0" w:firstLineChars="0"/>
              <w:jc w:val="center"/>
              <w:rPr>
                <w:rFonts w:ascii="仿宋" w:hAnsi="仿宋"/>
              </w:rPr>
            </w:pPr>
            <w:r>
              <w:rPr>
                <w:rFonts w:hint="eastAsia" w:ascii="仿宋" w:hAnsi="仿宋"/>
              </w:rPr>
              <w:t>jyjl</w:t>
            </w:r>
          </w:p>
        </w:tc>
        <w:tc>
          <w:tcPr>
            <w:tcW w:w="1701" w:type="dxa"/>
            <w:tcBorders>
              <w:top w:val="single" w:color="auto" w:sz="2" w:space="0"/>
              <w:left w:val="single" w:color="auto" w:sz="2" w:space="0"/>
              <w:bottom w:val="single" w:color="auto" w:sz="2" w:space="0"/>
              <w:right w:val="single" w:color="auto" w:sz="2" w:space="0"/>
            </w:tcBorders>
            <w:vAlign w:val="center"/>
          </w:tcPr>
          <w:p w14:paraId="095E631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1000)</w:t>
            </w:r>
          </w:p>
        </w:tc>
        <w:tc>
          <w:tcPr>
            <w:tcW w:w="2497" w:type="dxa"/>
            <w:tcBorders>
              <w:top w:val="single" w:color="auto" w:sz="2" w:space="0"/>
              <w:left w:val="single" w:color="auto" w:sz="2" w:space="0"/>
              <w:bottom w:val="single" w:color="auto" w:sz="2" w:space="0"/>
              <w:right w:val="single" w:color="auto" w:sz="2" w:space="0"/>
            </w:tcBorders>
            <w:vAlign w:val="center"/>
          </w:tcPr>
          <w:p w14:paraId="050B4857">
            <w:pPr>
              <w:spacing w:line="276" w:lineRule="auto"/>
              <w:ind w:firstLine="0" w:firstLineChars="0"/>
              <w:rPr>
                <w:rFonts w:ascii="仿宋" w:hAnsi="仿宋"/>
              </w:rPr>
            </w:pPr>
            <w:r>
              <w:rPr>
                <w:rFonts w:hint="eastAsia" w:ascii="仿宋" w:hAnsi="仿宋"/>
              </w:rPr>
              <w:t>以英文逗号分隔，与检验项目顺序保持一致</w:t>
            </w:r>
          </w:p>
          <w:p w14:paraId="1CE2D7D2">
            <w:pPr>
              <w:spacing w:line="276" w:lineRule="auto"/>
              <w:ind w:firstLine="0" w:firstLineChars="0"/>
              <w:rPr>
                <w:rFonts w:ascii="仿宋" w:hAnsi="仿宋"/>
              </w:rPr>
            </w:pPr>
            <w:r>
              <w:rPr>
                <w:rFonts w:hint="eastAsia" w:ascii="仿宋" w:hAnsi="仿宋"/>
              </w:rPr>
              <w:t>（不可空）</w:t>
            </w:r>
          </w:p>
        </w:tc>
      </w:tr>
      <w:tr w14:paraId="3EE7E3B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1C16B4B8">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2E1FA91F">
            <w:pPr>
              <w:spacing w:line="276" w:lineRule="auto"/>
              <w:ind w:firstLine="0" w:firstLineChars="0"/>
              <w:rPr>
                <w:rFonts w:ascii="仿宋" w:hAnsi="仿宋"/>
              </w:rPr>
            </w:pPr>
            <w:r>
              <w:rPr>
                <w:rFonts w:hint="eastAsia" w:ascii="仿宋" w:hAnsi="仿宋"/>
              </w:rPr>
              <w:t>质检结果</w:t>
            </w:r>
          </w:p>
        </w:tc>
        <w:tc>
          <w:tcPr>
            <w:tcW w:w="1417" w:type="dxa"/>
            <w:tcBorders>
              <w:top w:val="single" w:color="auto" w:sz="2" w:space="0"/>
              <w:left w:val="single" w:color="auto" w:sz="2" w:space="0"/>
              <w:bottom w:val="single" w:color="auto" w:sz="2" w:space="0"/>
              <w:right w:val="single" w:color="auto" w:sz="2" w:space="0"/>
            </w:tcBorders>
            <w:vAlign w:val="center"/>
          </w:tcPr>
          <w:p w14:paraId="0FA7DF89">
            <w:pPr>
              <w:spacing w:line="276" w:lineRule="auto"/>
              <w:ind w:firstLine="0" w:firstLineChars="0"/>
              <w:jc w:val="center"/>
              <w:rPr>
                <w:rFonts w:ascii="仿宋" w:hAnsi="仿宋"/>
              </w:rPr>
            </w:pPr>
            <w:r>
              <w:rPr>
                <w:rFonts w:hint="eastAsia" w:ascii="仿宋" w:hAnsi="仿宋"/>
              </w:rPr>
              <w:t>zjjg</w:t>
            </w:r>
          </w:p>
        </w:tc>
        <w:tc>
          <w:tcPr>
            <w:tcW w:w="1701" w:type="dxa"/>
            <w:tcBorders>
              <w:top w:val="single" w:color="auto" w:sz="2" w:space="0"/>
              <w:left w:val="single" w:color="auto" w:sz="2" w:space="0"/>
              <w:bottom w:val="single" w:color="auto" w:sz="2" w:space="0"/>
              <w:right w:val="single" w:color="auto" w:sz="2" w:space="0"/>
            </w:tcBorders>
            <w:vAlign w:val="center"/>
          </w:tcPr>
          <w:p w14:paraId="3637330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7EAC9BF4">
            <w:pPr>
              <w:spacing w:line="276" w:lineRule="auto"/>
              <w:ind w:firstLine="0" w:firstLineChars="0"/>
              <w:rPr>
                <w:rFonts w:ascii="仿宋" w:hAnsi="仿宋"/>
              </w:rPr>
            </w:pPr>
            <w:r>
              <w:rPr>
                <w:rFonts w:hint="eastAsia" w:ascii="仿宋" w:hAnsi="仿宋"/>
              </w:rPr>
              <w:t>（不可空）</w:t>
            </w:r>
          </w:p>
        </w:tc>
      </w:tr>
      <w:tr w14:paraId="6A2CAF4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6118AC7D">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0A9E27A8">
            <w:pPr>
              <w:spacing w:line="276" w:lineRule="auto"/>
              <w:ind w:firstLine="0" w:firstLineChars="0"/>
              <w:rPr>
                <w:rFonts w:ascii="仿宋" w:hAnsi="仿宋"/>
              </w:rPr>
            </w:pPr>
            <w:r>
              <w:rPr>
                <w:rFonts w:hint="eastAsia" w:ascii="仿宋" w:hAnsi="仿宋"/>
              </w:rPr>
              <w:t>备注</w:t>
            </w:r>
          </w:p>
        </w:tc>
        <w:tc>
          <w:tcPr>
            <w:tcW w:w="1417" w:type="dxa"/>
            <w:tcBorders>
              <w:top w:val="single" w:color="auto" w:sz="2" w:space="0"/>
              <w:left w:val="single" w:color="auto" w:sz="2" w:space="0"/>
              <w:bottom w:val="single" w:color="auto" w:sz="2" w:space="0"/>
              <w:right w:val="single" w:color="auto" w:sz="2" w:space="0"/>
            </w:tcBorders>
            <w:vAlign w:val="center"/>
          </w:tcPr>
          <w:p w14:paraId="70640F40">
            <w:pPr>
              <w:spacing w:line="276" w:lineRule="auto"/>
              <w:ind w:firstLine="0" w:firstLineChars="0"/>
              <w:jc w:val="center"/>
              <w:rPr>
                <w:rFonts w:ascii="仿宋" w:hAnsi="仿宋"/>
              </w:rPr>
            </w:pPr>
            <w:r>
              <w:rPr>
                <w:rFonts w:hint="eastAsia" w:ascii="仿宋" w:hAnsi="仿宋"/>
              </w:rPr>
              <w:t>bz</w:t>
            </w:r>
          </w:p>
        </w:tc>
        <w:tc>
          <w:tcPr>
            <w:tcW w:w="1701" w:type="dxa"/>
            <w:tcBorders>
              <w:top w:val="single" w:color="auto" w:sz="2" w:space="0"/>
              <w:left w:val="single" w:color="auto" w:sz="2" w:space="0"/>
              <w:bottom w:val="single" w:color="auto" w:sz="2" w:space="0"/>
              <w:right w:val="single" w:color="auto" w:sz="2" w:space="0"/>
            </w:tcBorders>
            <w:vAlign w:val="center"/>
          </w:tcPr>
          <w:p w14:paraId="49AA056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497" w:type="dxa"/>
            <w:tcBorders>
              <w:top w:val="single" w:color="auto" w:sz="2" w:space="0"/>
              <w:left w:val="single" w:color="auto" w:sz="2" w:space="0"/>
              <w:bottom w:val="single" w:color="auto" w:sz="2" w:space="0"/>
              <w:right w:val="single" w:color="auto" w:sz="2" w:space="0"/>
            </w:tcBorders>
            <w:vAlign w:val="center"/>
          </w:tcPr>
          <w:p w14:paraId="1A9F3E7B">
            <w:pPr>
              <w:spacing w:line="276" w:lineRule="auto"/>
              <w:ind w:firstLine="0" w:firstLineChars="0"/>
              <w:rPr>
                <w:rFonts w:ascii="仿宋" w:hAnsi="仿宋"/>
              </w:rPr>
            </w:pPr>
            <w:r>
              <w:rPr>
                <w:rFonts w:hint="eastAsia" w:ascii="仿宋" w:hAnsi="仿宋"/>
              </w:rPr>
              <w:t>（可空）</w:t>
            </w:r>
          </w:p>
        </w:tc>
      </w:tr>
      <w:tr w14:paraId="08D112E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4F4D1248">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5AC325AD">
            <w:pPr>
              <w:spacing w:line="276" w:lineRule="auto"/>
              <w:ind w:firstLine="0" w:firstLineChars="0"/>
              <w:rPr>
                <w:rFonts w:ascii="仿宋" w:hAnsi="仿宋"/>
              </w:rPr>
            </w:pPr>
            <w:r>
              <w:rPr>
                <w:rFonts w:hint="eastAsia" w:ascii="仿宋" w:hAnsi="仿宋"/>
              </w:rPr>
              <w:t>批准人内码</w:t>
            </w:r>
          </w:p>
        </w:tc>
        <w:tc>
          <w:tcPr>
            <w:tcW w:w="1417" w:type="dxa"/>
            <w:tcBorders>
              <w:top w:val="single" w:color="auto" w:sz="2" w:space="0"/>
              <w:left w:val="single" w:color="auto" w:sz="2" w:space="0"/>
              <w:bottom w:val="single" w:color="auto" w:sz="2" w:space="0"/>
              <w:right w:val="single" w:color="auto" w:sz="2" w:space="0"/>
            </w:tcBorders>
            <w:vAlign w:val="center"/>
          </w:tcPr>
          <w:p w14:paraId="0B894FAB">
            <w:pPr>
              <w:spacing w:line="276" w:lineRule="auto"/>
              <w:ind w:firstLine="0" w:firstLineChars="0"/>
              <w:jc w:val="center"/>
              <w:rPr>
                <w:rFonts w:ascii="仿宋" w:hAnsi="仿宋"/>
              </w:rPr>
            </w:pPr>
            <w:r>
              <w:rPr>
                <w:rFonts w:hint="eastAsia" w:ascii="仿宋" w:hAnsi="仿宋"/>
              </w:rPr>
              <w:t>pzrnm</w:t>
            </w:r>
          </w:p>
        </w:tc>
        <w:tc>
          <w:tcPr>
            <w:tcW w:w="1701" w:type="dxa"/>
            <w:tcBorders>
              <w:top w:val="single" w:color="auto" w:sz="2" w:space="0"/>
              <w:left w:val="single" w:color="auto" w:sz="2" w:space="0"/>
              <w:bottom w:val="single" w:color="auto" w:sz="2" w:space="0"/>
              <w:right w:val="single" w:color="auto" w:sz="2" w:space="0"/>
            </w:tcBorders>
            <w:vAlign w:val="center"/>
          </w:tcPr>
          <w:p w14:paraId="2DC2033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07029314">
            <w:pPr>
              <w:spacing w:line="276" w:lineRule="auto"/>
              <w:ind w:firstLine="0" w:firstLineChars="0"/>
              <w:rPr>
                <w:rFonts w:ascii="仿宋" w:hAnsi="仿宋"/>
              </w:rPr>
            </w:pPr>
            <w:r>
              <w:rPr>
                <w:rFonts w:hint="eastAsia" w:ascii="仿宋" w:hAnsi="仿宋"/>
              </w:rPr>
              <w:t>（可空）</w:t>
            </w:r>
          </w:p>
        </w:tc>
      </w:tr>
      <w:tr w14:paraId="747E9DD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57CFCB76">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59BD6500">
            <w:pPr>
              <w:spacing w:line="276" w:lineRule="auto"/>
              <w:ind w:firstLine="0" w:firstLineChars="0"/>
              <w:rPr>
                <w:rFonts w:ascii="仿宋" w:hAnsi="仿宋"/>
              </w:rPr>
            </w:pPr>
            <w:r>
              <w:rPr>
                <w:rFonts w:hint="eastAsia" w:ascii="仿宋" w:hAnsi="仿宋"/>
              </w:rPr>
              <w:t>批准人姓名</w:t>
            </w:r>
          </w:p>
        </w:tc>
        <w:tc>
          <w:tcPr>
            <w:tcW w:w="1417" w:type="dxa"/>
            <w:tcBorders>
              <w:top w:val="single" w:color="auto" w:sz="2" w:space="0"/>
              <w:left w:val="single" w:color="auto" w:sz="2" w:space="0"/>
              <w:bottom w:val="single" w:color="auto" w:sz="2" w:space="0"/>
              <w:right w:val="single" w:color="auto" w:sz="2" w:space="0"/>
            </w:tcBorders>
            <w:vAlign w:val="center"/>
          </w:tcPr>
          <w:p w14:paraId="51D8A9DC">
            <w:pPr>
              <w:spacing w:line="276" w:lineRule="auto"/>
              <w:ind w:firstLine="0" w:firstLineChars="0"/>
              <w:jc w:val="center"/>
              <w:rPr>
                <w:rFonts w:ascii="仿宋" w:hAnsi="仿宋"/>
              </w:rPr>
            </w:pPr>
            <w:r>
              <w:rPr>
                <w:rFonts w:hint="eastAsia" w:ascii="仿宋" w:hAnsi="仿宋"/>
              </w:rPr>
              <w:t>pzrxm</w:t>
            </w:r>
          </w:p>
        </w:tc>
        <w:tc>
          <w:tcPr>
            <w:tcW w:w="1701" w:type="dxa"/>
            <w:tcBorders>
              <w:top w:val="single" w:color="auto" w:sz="2" w:space="0"/>
              <w:left w:val="single" w:color="auto" w:sz="2" w:space="0"/>
              <w:bottom w:val="single" w:color="auto" w:sz="2" w:space="0"/>
              <w:right w:val="single" w:color="auto" w:sz="2" w:space="0"/>
            </w:tcBorders>
            <w:vAlign w:val="center"/>
          </w:tcPr>
          <w:p w14:paraId="7FF9363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16A2896B">
            <w:pPr>
              <w:spacing w:line="276" w:lineRule="auto"/>
              <w:ind w:firstLine="0" w:firstLineChars="0"/>
              <w:rPr>
                <w:rFonts w:ascii="仿宋" w:hAnsi="仿宋"/>
              </w:rPr>
            </w:pPr>
            <w:r>
              <w:rPr>
                <w:rFonts w:hint="eastAsia" w:ascii="仿宋" w:hAnsi="仿宋"/>
              </w:rPr>
              <w:t>（不可空）</w:t>
            </w:r>
          </w:p>
        </w:tc>
      </w:tr>
      <w:tr w14:paraId="3491E3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387953DC">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2192FF5B">
            <w:pPr>
              <w:spacing w:line="276" w:lineRule="auto"/>
              <w:ind w:firstLine="0" w:firstLineChars="0"/>
              <w:rPr>
                <w:rFonts w:ascii="仿宋" w:hAnsi="仿宋"/>
              </w:rPr>
            </w:pPr>
            <w:r>
              <w:rPr>
                <w:rFonts w:hint="eastAsia" w:ascii="仿宋" w:hAnsi="仿宋"/>
              </w:rPr>
              <w:t>批准标志</w:t>
            </w:r>
          </w:p>
        </w:tc>
        <w:tc>
          <w:tcPr>
            <w:tcW w:w="1417" w:type="dxa"/>
            <w:tcBorders>
              <w:top w:val="single" w:color="auto" w:sz="2" w:space="0"/>
              <w:left w:val="single" w:color="auto" w:sz="2" w:space="0"/>
              <w:bottom w:val="single" w:color="auto" w:sz="2" w:space="0"/>
              <w:right w:val="single" w:color="auto" w:sz="2" w:space="0"/>
            </w:tcBorders>
            <w:vAlign w:val="center"/>
          </w:tcPr>
          <w:p w14:paraId="1F5B1722">
            <w:pPr>
              <w:spacing w:line="276" w:lineRule="auto"/>
              <w:ind w:firstLine="0" w:firstLineChars="0"/>
              <w:jc w:val="center"/>
              <w:rPr>
                <w:rFonts w:ascii="仿宋" w:hAnsi="仿宋"/>
              </w:rPr>
            </w:pPr>
            <w:r>
              <w:rPr>
                <w:rFonts w:hint="eastAsia" w:ascii="仿宋" w:hAnsi="仿宋"/>
              </w:rPr>
              <w:t>pzrq</w:t>
            </w:r>
          </w:p>
        </w:tc>
        <w:tc>
          <w:tcPr>
            <w:tcW w:w="1701" w:type="dxa"/>
            <w:tcBorders>
              <w:top w:val="single" w:color="auto" w:sz="2" w:space="0"/>
              <w:left w:val="single" w:color="auto" w:sz="2" w:space="0"/>
              <w:bottom w:val="single" w:color="auto" w:sz="2" w:space="0"/>
              <w:right w:val="single" w:color="auto" w:sz="2" w:space="0"/>
            </w:tcBorders>
            <w:vAlign w:val="center"/>
          </w:tcPr>
          <w:p w14:paraId="04933B5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1F590141">
            <w:pPr>
              <w:spacing w:line="276" w:lineRule="auto"/>
              <w:ind w:firstLine="0" w:firstLineChars="0"/>
              <w:rPr>
                <w:rFonts w:ascii="仿宋" w:hAnsi="仿宋"/>
              </w:rPr>
            </w:pPr>
            <w:r>
              <w:rPr>
                <w:rFonts w:hint="eastAsia" w:ascii="仿宋" w:hAnsi="仿宋"/>
              </w:rPr>
              <w:t>（可空）</w:t>
            </w:r>
          </w:p>
        </w:tc>
      </w:tr>
      <w:tr w14:paraId="2863047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5BCC754C">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4DBCD0E1">
            <w:pPr>
              <w:spacing w:line="276" w:lineRule="auto"/>
              <w:ind w:firstLine="0" w:firstLineChars="0"/>
              <w:rPr>
                <w:rFonts w:ascii="仿宋" w:hAnsi="仿宋"/>
              </w:rPr>
            </w:pPr>
            <w:r>
              <w:rPr>
                <w:rFonts w:hint="eastAsia" w:ascii="仿宋" w:hAnsi="仿宋"/>
              </w:rPr>
              <w:t>签发日期</w:t>
            </w:r>
          </w:p>
        </w:tc>
        <w:tc>
          <w:tcPr>
            <w:tcW w:w="1417" w:type="dxa"/>
            <w:tcBorders>
              <w:top w:val="single" w:color="auto" w:sz="2" w:space="0"/>
              <w:left w:val="single" w:color="auto" w:sz="2" w:space="0"/>
              <w:bottom w:val="single" w:color="auto" w:sz="2" w:space="0"/>
              <w:right w:val="single" w:color="auto" w:sz="2" w:space="0"/>
            </w:tcBorders>
            <w:vAlign w:val="center"/>
          </w:tcPr>
          <w:p w14:paraId="5FA633A2">
            <w:pPr>
              <w:spacing w:line="276" w:lineRule="auto"/>
              <w:ind w:firstLine="0" w:firstLineChars="0"/>
              <w:jc w:val="center"/>
              <w:rPr>
                <w:rFonts w:ascii="仿宋" w:hAnsi="仿宋"/>
              </w:rPr>
            </w:pPr>
            <w:r>
              <w:rPr>
                <w:rFonts w:hint="eastAsia" w:ascii="仿宋" w:hAnsi="仿宋"/>
              </w:rPr>
              <w:t>qfrq</w:t>
            </w:r>
          </w:p>
        </w:tc>
        <w:tc>
          <w:tcPr>
            <w:tcW w:w="1701" w:type="dxa"/>
            <w:tcBorders>
              <w:top w:val="single" w:color="auto" w:sz="2" w:space="0"/>
              <w:left w:val="single" w:color="auto" w:sz="2" w:space="0"/>
              <w:bottom w:val="single" w:color="auto" w:sz="2" w:space="0"/>
              <w:right w:val="single" w:color="auto" w:sz="2" w:space="0"/>
            </w:tcBorders>
            <w:vAlign w:val="center"/>
          </w:tcPr>
          <w:p w14:paraId="0617BD4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497" w:type="dxa"/>
            <w:tcBorders>
              <w:top w:val="single" w:color="auto" w:sz="2" w:space="0"/>
              <w:left w:val="single" w:color="auto" w:sz="2" w:space="0"/>
              <w:bottom w:val="single" w:color="auto" w:sz="2" w:space="0"/>
              <w:right w:val="single" w:color="auto" w:sz="2" w:space="0"/>
            </w:tcBorders>
            <w:vAlign w:val="center"/>
          </w:tcPr>
          <w:p w14:paraId="57C4DDBA">
            <w:pPr>
              <w:spacing w:line="276" w:lineRule="auto"/>
              <w:ind w:firstLine="0" w:firstLineChars="0"/>
              <w:rPr>
                <w:rFonts w:ascii="仿宋" w:hAnsi="仿宋"/>
              </w:rPr>
            </w:pPr>
            <w:r>
              <w:rPr>
                <w:rFonts w:ascii="仿宋" w:hAnsi="仿宋"/>
              </w:rPr>
              <w:t>yyyyMMdd</w:t>
            </w:r>
          </w:p>
          <w:p w14:paraId="367B045C">
            <w:pPr>
              <w:spacing w:line="276" w:lineRule="auto"/>
              <w:ind w:firstLine="0" w:firstLineChars="0"/>
              <w:rPr>
                <w:rFonts w:ascii="仿宋" w:hAnsi="仿宋"/>
              </w:rPr>
            </w:pPr>
            <w:r>
              <w:rPr>
                <w:rFonts w:hint="eastAsia" w:ascii="仿宋" w:hAnsi="仿宋"/>
              </w:rPr>
              <w:t>（可空）</w:t>
            </w:r>
          </w:p>
        </w:tc>
      </w:tr>
      <w:tr w14:paraId="0FA1E5F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79AEB778">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3EC174EC">
            <w:pPr>
              <w:spacing w:line="276" w:lineRule="auto"/>
              <w:ind w:firstLine="0" w:firstLineChars="0"/>
              <w:rPr>
                <w:rFonts w:ascii="仿宋" w:hAnsi="仿宋"/>
              </w:rPr>
            </w:pPr>
            <w:r>
              <w:rPr>
                <w:rFonts w:hint="eastAsia" w:ascii="仿宋" w:hAnsi="仿宋"/>
              </w:rPr>
              <w:t>入库日期</w:t>
            </w:r>
          </w:p>
        </w:tc>
        <w:tc>
          <w:tcPr>
            <w:tcW w:w="1417" w:type="dxa"/>
            <w:tcBorders>
              <w:top w:val="single" w:color="auto" w:sz="2" w:space="0"/>
              <w:left w:val="single" w:color="auto" w:sz="2" w:space="0"/>
              <w:bottom w:val="single" w:color="auto" w:sz="2" w:space="0"/>
              <w:right w:val="single" w:color="auto" w:sz="2" w:space="0"/>
            </w:tcBorders>
            <w:vAlign w:val="center"/>
          </w:tcPr>
          <w:p w14:paraId="1EAF652B">
            <w:pPr>
              <w:spacing w:line="276" w:lineRule="auto"/>
              <w:ind w:firstLine="0" w:firstLineChars="0"/>
              <w:jc w:val="center"/>
              <w:rPr>
                <w:rFonts w:ascii="仿宋" w:hAnsi="仿宋"/>
              </w:rPr>
            </w:pPr>
            <w:r>
              <w:rPr>
                <w:rFonts w:hint="eastAsia" w:ascii="仿宋" w:hAnsi="仿宋"/>
              </w:rPr>
              <w:t>zkrq</w:t>
            </w:r>
          </w:p>
        </w:tc>
        <w:tc>
          <w:tcPr>
            <w:tcW w:w="1701" w:type="dxa"/>
            <w:tcBorders>
              <w:top w:val="single" w:color="auto" w:sz="2" w:space="0"/>
              <w:left w:val="single" w:color="auto" w:sz="2" w:space="0"/>
              <w:bottom w:val="single" w:color="auto" w:sz="2" w:space="0"/>
              <w:right w:val="single" w:color="auto" w:sz="2" w:space="0"/>
            </w:tcBorders>
            <w:vAlign w:val="center"/>
          </w:tcPr>
          <w:p w14:paraId="49C8D78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497" w:type="dxa"/>
            <w:tcBorders>
              <w:top w:val="single" w:color="auto" w:sz="2" w:space="0"/>
              <w:left w:val="single" w:color="auto" w:sz="2" w:space="0"/>
              <w:bottom w:val="single" w:color="auto" w:sz="2" w:space="0"/>
              <w:right w:val="single" w:color="auto" w:sz="2" w:space="0"/>
            </w:tcBorders>
            <w:vAlign w:val="center"/>
          </w:tcPr>
          <w:p w14:paraId="3900EC4C">
            <w:pPr>
              <w:spacing w:line="276" w:lineRule="auto"/>
              <w:ind w:firstLine="0" w:firstLineChars="0"/>
              <w:rPr>
                <w:rFonts w:ascii="仿宋" w:hAnsi="仿宋"/>
              </w:rPr>
            </w:pPr>
            <w:r>
              <w:rPr>
                <w:rFonts w:ascii="仿宋" w:hAnsi="仿宋"/>
              </w:rPr>
              <w:t>yyyyMMdd</w:t>
            </w:r>
          </w:p>
          <w:p w14:paraId="7375F76C">
            <w:pPr>
              <w:spacing w:line="276" w:lineRule="auto"/>
              <w:ind w:firstLine="0" w:firstLineChars="0"/>
              <w:rPr>
                <w:rFonts w:ascii="仿宋" w:hAnsi="仿宋"/>
              </w:rPr>
            </w:pPr>
            <w:r>
              <w:rPr>
                <w:rFonts w:hint="eastAsia" w:ascii="仿宋" w:hAnsi="仿宋"/>
              </w:rPr>
              <w:t>（不可空）</w:t>
            </w:r>
          </w:p>
        </w:tc>
      </w:tr>
      <w:tr w14:paraId="3CD726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50FF2431">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671C5D3D">
            <w:pPr>
              <w:spacing w:line="276" w:lineRule="auto"/>
              <w:ind w:firstLine="0" w:firstLineChars="0"/>
              <w:rPr>
                <w:rFonts w:ascii="仿宋" w:hAnsi="仿宋"/>
              </w:rPr>
            </w:pPr>
            <w:r>
              <w:rPr>
                <w:rFonts w:hint="eastAsia" w:ascii="仿宋" w:hAnsi="仿宋"/>
              </w:rPr>
              <w:t>审核人内码</w:t>
            </w:r>
          </w:p>
        </w:tc>
        <w:tc>
          <w:tcPr>
            <w:tcW w:w="1417" w:type="dxa"/>
            <w:tcBorders>
              <w:top w:val="single" w:color="auto" w:sz="2" w:space="0"/>
              <w:left w:val="single" w:color="auto" w:sz="2" w:space="0"/>
              <w:bottom w:val="single" w:color="auto" w:sz="2" w:space="0"/>
              <w:right w:val="single" w:color="auto" w:sz="2" w:space="0"/>
            </w:tcBorders>
            <w:vAlign w:val="center"/>
          </w:tcPr>
          <w:p w14:paraId="4631ED83">
            <w:pPr>
              <w:spacing w:line="276" w:lineRule="auto"/>
              <w:ind w:firstLine="0" w:firstLineChars="0"/>
              <w:jc w:val="center"/>
              <w:rPr>
                <w:rFonts w:ascii="仿宋" w:hAnsi="仿宋"/>
              </w:rPr>
            </w:pPr>
            <w:r>
              <w:rPr>
                <w:rFonts w:hint="eastAsia" w:ascii="仿宋" w:hAnsi="仿宋"/>
              </w:rPr>
              <w:t>shrnm</w:t>
            </w:r>
          </w:p>
        </w:tc>
        <w:tc>
          <w:tcPr>
            <w:tcW w:w="1701" w:type="dxa"/>
            <w:tcBorders>
              <w:top w:val="single" w:color="auto" w:sz="2" w:space="0"/>
              <w:left w:val="single" w:color="auto" w:sz="2" w:space="0"/>
              <w:bottom w:val="single" w:color="auto" w:sz="2" w:space="0"/>
              <w:right w:val="single" w:color="auto" w:sz="2" w:space="0"/>
            </w:tcBorders>
            <w:vAlign w:val="center"/>
          </w:tcPr>
          <w:p w14:paraId="04719A3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153567AD">
            <w:pPr>
              <w:spacing w:line="276" w:lineRule="auto"/>
              <w:ind w:firstLine="0" w:firstLineChars="0"/>
              <w:rPr>
                <w:rFonts w:ascii="仿宋" w:hAnsi="仿宋"/>
              </w:rPr>
            </w:pPr>
            <w:r>
              <w:rPr>
                <w:rFonts w:hint="eastAsia" w:ascii="仿宋" w:hAnsi="仿宋"/>
              </w:rPr>
              <w:t>（可空）</w:t>
            </w:r>
          </w:p>
        </w:tc>
      </w:tr>
      <w:tr w14:paraId="4EEACB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24F9315D">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06E785EB">
            <w:pPr>
              <w:spacing w:line="276" w:lineRule="auto"/>
              <w:ind w:firstLine="0" w:firstLineChars="0"/>
              <w:rPr>
                <w:rFonts w:ascii="仿宋" w:hAnsi="仿宋"/>
              </w:rPr>
            </w:pPr>
            <w:r>
              <w:rPr>
                <w:rFonts w:hint="eastAsia" w:ascii="仿宋" w:hAnsi="仿宋"/>
              </w:rPr>
              <w:t>审核人姓名</w:t>
            </w:r>
          </w:p>
        </w:tc>
        <w:tc>
          <w:tcPr>
            <w:tcW w:w="1417" w:type="dxa"/>
            <w:tcBorders>
              <w:top w:val="single" w:color="auto" w:sz="2" w:space="0"/>
              <w:left w:val="single" w:color="auto" w:sz="2" w:space="0"/>
              <w:bottom w:val="single" w:color="auto" w:sz="2" w:space="0"/>
              <w:right w:val="single" w:color="auto" w:sz="2" w:space="0"/>
            </w:tcBorders>
            <w:vAlign w:val="center"/>
          </w:tcPr>
          <w:p w14:paraId="7B0946A2">
            <w:pPr>
              <w:spacing w:line="276" w:lineRule="auto"/>
              <w:ind w:firstLine="0" w:firstLineChars="0"/>
              <w:jc w:val="center"/>
              <w:rPr>
                <w:rFonts w:ascii="仿宋" w:hAnsi="仿宋"/>
              </w:rPr>
            </w:pPr>
            <w:r>
              <w:rPr>
                <w:rFonts w:hint="eastAsia" w:ascii="仿宋" w:hAnsi="仿宋"/>
              </w:rPr>
              <w:t>shrxm</w:t>
            </w:r>
          </w:p>
        </w:tc>
        <w:tc>
          <w:tcPr>
            <w:tcW w:w="1701" w:type="dxa"/>
            <w:tcBorders>
              <w:top w:val="single" w:color="auto" w:sz="2" w:space="0"/>
              <w:left w:val="single" w:color="auto" w:sz="2" w:space="0"/>
              <w:bottom w:val="single" w:color="auto" w:sz="2" w:space="0"/>
              <w:right w:val="single" w:color="auto" w:sz="2" w:space="0"/>
            </w:tcBorders>
            <w:vAlign w:val="center"/>
          </w:tcPr>
          <w:p w14:paraId="2DE7B2E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2CC64FA9">
            <w:pPr>
              <w:spacing w:line="276" w:lineRule="auto"/>
              <w:ind w:firstLine="0" w:firstLineChars="0"/>
              <w:rPr>
                <w:rFonts w:ascii="仿宋" w:hAnsi="仿宋"/>
              </w:rPr>
            </w:pPr>
            <w:r>
              <w:rPr>
                <w:rFonts w:hint="eastAsia" w:ascii="仿宋" w:hAnsi="仿宋"/>
              </w:rPr>
              <w:t>（不可空）</w:t>
            </w:r>
          </w:p>
        </w:tc>
      </w:tr>
      <w:tr w14:paraId="450483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209872C7">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1377FBD6">
            <w:pPr>
              <w:spacing w:line="276" w:lineRule="auto"/>
              <w:ind w:firstLine="0" w:firstLineChars="0"/>
              <w:rPr>
                <w:rFonts w:ascii="仿宋" w:hAnsi="仿宋"/>
              </w:rPr>
            </w:pPr>
            <w:r>
              <w:rPr>
                <w:rFonts w:hint="eastAsia" w:ascii="仿宋" w:hAnsi="仿宋"/>
              </w:rPr>
              <w:t>审核标志</w:t>
            </w:r>
          </w:p>
        </w:tc>
        <w:tc>
          <w:tcPr>
            <w:tcW w:w="1417" w:type="dxa"/>
            <w:tcBorders>
              <w:top w:val="single" w:color="auto" w:sz="2" w:space="0"/>
              <w:left w:val="single" w:color="auto" w:sz="2" w:space="0"/>
              <w:bottom w:val="single" w:color="auto" w:sz="2" w:space="0"/>
              <w:right w:val="single" w:color="auto" w:sz="2" w:space="0"/>
            </w:tcBorders>
            <w:vAlign w:val="center"/>
          </w:tcPr>
          <w:p w14:paraId="7D04F56A">
            <w:pPr>
              <w:spacing w:line="276" w:lineRule="auto"/>
              <w:ind w:firstLine="0" w:firstLineChars="0"/>
              <w:jc w:val="center"/>
              <w:rPr>
                <w:rFonts w:ascii="仿宋" w:hAnsi="仿宋"/>
              </w:rPr>
            </w:pPr>
            <w:r>
              <w:rPr>
                <w:rFonts w:hint="eastAsia" w:ascii="仿宋" w:hAnsi="仿宋"/>
              </w:rPr>
              <w:t>shbz</w:t>
            </w:r>
          </w:p>
        </w:tc>
        <w:tc>
          <w:tcPr>
            <w:tcW w:w="1701" w:type="dxa"/>
            <w:tcBorders>
              <w:top w:val="single" w:color="auto" w:sz="2" w:space="0"/>
              <w:left w:val="single" w:color="auto" w:sz="2" w:space="0"/>
              <w:bottom w:val="single" w:color="auto" w:sz="2" w:space="0"/>
              <w:right w:val="single" w:color="auto" w:sz="2" w:space="0"/>
            </w:tcBorders>
            <w:vAlign w:val="center"/>
          </w:tcPr>
          <w:p w14:paraId="4247D7F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5934433E">
            <w:pPr>
              <w:spacing w:line="276" w:lineRule="auto"/>
              <w:ind w:firstLine="0" w:firstLineChars="0"/>
              <w:rPr>
                <w:rFonts w:ascii="仿宋" w:hAnsi="仿宋"/>
              </w:rPr>
            </w:pPr>
            <w:r>
              <w:rPr>
                <w:rFonts w:hint="eastAsia" w:ascii="仿宋" w:hAnsi="仿宋"/>
              </w:rPr>
              <w:t>（可空）</w:t>
            </w:r>
          </w:p>
        </w:tc>
      </w:tr>
      <w:tr w14:paraId="208831B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593C821A">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0157FBC3">
            <w:pPr>
              <w:spacing w:line="276" w:lineRule="auto"/>
              <w:ind w:firstLine="0" w:firstLineChars="0"/>
              <w:rPr>
                <w:rFonts w:ascii="仿宋" w:hAnsi="仿宋"/>
              </w:rPr>
            </w:pPr>
            <w:r>
              <w:rPr>
                <w:rFonts w:hint="eastAsia" w:ascii="仿宋" w:hAnsi="仿宋"/>
              </w:rPr>
              <w:t>录入人内码</w:t>
            </w:r>
          </w:p>
        </w:tc>
        <w:tc>
          <w:tcPr>
            <w:tcW w:w="1417" w:type="dxa"/>
            <w:tcBorders>
              <w:top w:val="single" w:color="auto" w:sz="2" w:space="0"/>
              <w:left w:val="single" w:color="auto" w:sz="2" w:space="0"/>
              <w:bottom w:val="single" w:color="auto" w:sz="2" w:space="0"/>
              <w:right w:val="single" w:color="auto" w:sz="2" w:space="0"/>
            </w:tcBorders>
            <w:vAlign w:val="center"/>
          </w:tcPr>
          <w:p w14:paraId="276212ED">
            <w:pPr>
              <w:spacing w:line="276" w:lineRule="auto"/>
              <w:ind w:firstLine="0" w:firstLineChars="0"/>
              <w:jc w:val="center"/>
              <w:rPr>
                <w:rFonts w:ascii="仿宋" w:hAnsi="仿宋"/>
              </w:rPr>
            </w:pPr>
            <w:r>
              <w:rPr>
                <w:rFonts w:hint="eastAsia" w:ascii="仿宋" w:hAnsi="仿宋"/>
              </w:rPr>
              <w:t>lrrnm</w:t>
            </w:r>
          </w:p>
        </w:tc>
        <w:tc>
          <w:tcPr>
            <w:tcW w:w="1701" w:type="dxa"/>
            <w:tcBorders>
              <w:top w:val="single" w:color="auto" w:sz="2" w:space="0"/>
              <w:left w:val="single" w:color="auto" w:sz="2" w:space="0"/>
              <w:bottom w:val="single" w:color="auto" w:sz="2" w:space="0"/>
              <w:right w:val="single" w:color="auto" w:sz="2" w:space="0"/>
            </w:tcBorders>
            <w:vAlign w:val="center"/>
          </w:tcPr>
          <w:p w14:paraId="787CD29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67A78437">
            <w:pPr>
              <w:spacing w:line="276" w:lineRule="auto"/>
              <w:ind w:firstLine="0" w:firstLineChars="0"/>
              <w:rPr>
                <w:rFonts w:ascii="仿宋" w:hAnsi="仿宋"/>
              </w:rPr>
            </w:pPr>
            <w:r>
              <w:rPr>
                <w:rFonts w:hint="eastAsia" w:ascii="仿宋" w:hAnsi="仿宋"/>
              </w:rPr>
              <w:t>（可空）</w:t>
            </w:r>
          </w:p>
        </w:tc>
      </w:tr>
      <w:tr w14:paraId="25D49D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23E8C786">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343B2B6F">
            <w:pPr>
              <w:spacing w:line="276" w:lineRule="auto"/>
              <w:ind w:firstLine="0" w:firstLineChars="0"/>
              <w:rPr>
                <w:rFonts w:ascii="仿宋" w:hAnsi="仿宋"/>
              </w:rPr>
            </w:pPr>
            <w:r>
              <w:rPr>
                <w:rFonts w:hint="eastAsia" w:ascii="仿宋" w:hAnsi="仿宋"/>
              </w:rPr>
              <w:t>录入人姓名</w:t>
            </w:r>
          </w:p>
        </w:tc>
        <w:tc>
          <w:tcPr>
            <w:tcW w:w="1417" w:type="dxa"/>
            <w:tcBorders>
              <w:top w:val="single" w:color="auto" w:sz="2" w:space="0"/>
              <w:left w:val="single" w:color="auto" w:sz="2" w:space="0"/>
              <w:bottom w:val="single" w:color="auto" w:sz="2" w:space="0"/>
              <w:right w:val="single" w:color="auto" w:sz="2" w:space="0"/>
            </w:tcBorders>
            <w:vAlign w:val="center"/>
          </w:tcPr>
          <w:p w14:paraId="5CFE0D4D">
            <w:pPr>
              <w:spacing w:line="276" w:lineRule="auto"/>
              <w:ind w:firstLine="0" w:firstLineChars="0"/>
              <w:jc w:val="center"/>
              <w:rPr>
                <w:rFonts w:ascii="仿宋" w:hAnsi="仿宋"/>
              </w:rPr>
            </w:pPr>
            <w:r>
              <w:rPr>
                <w:rFonts w:hint="eastAsia" w:ascii="仿宋" w:hAnsi="仿宋"/>
              </w:rPr>
              <w:t>lrrxm</w:t>
            </w:r>
          </w:p>
        </w:tc>
        <w:tc>
          <w:tcPr>
            <w:tcW w:w="1701" w:type="dxa"/>
            <w:tcBorders>
              <w:top w:val="single" w:color="auto" w:sz="2" w:space="0"/>
              <w:left w:val="single" w:color="auto" w:sz="2" w:space="0"/>
              <w:bottom w:val="single" w:color="auto" w:sz="2" w:space="0"/>
              <w:right w:val="single" w:color="auto" w:sz="2" w:space="0"/>
            </w:tcBorders>
            <w:vAlign w:val="center"/>
          </w:tcPr>
          <w:p w14:paraId="195123D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58D95D14">
            <w:pPr>
              <w:spacing w:line="276" w:lineRule="auto"/>
              <w:ind w:firstLine="0" w:firstLineChars="0"/>
              <w:rPr>
                <w:rFonts w:ascii="仿宋" w:hAnsi="仿宋"/>
              </w:rPr>
            </w:pPr>
            <w:r>
              <w:rPr>
                <w:rFonts w:hint="eastAsia" w:ascii="仿宋" w:hAnsi="仿宋"/>
              </w:rPr>
              <w:t>（不可空）</w:t>
            </w:r>
          </w:p>
        </w:tc>
      </w:tr>
      <w:tr w14:paraId="077FBAA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68BABEB8">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5F339932">
            <w:pPr>
              <w:spacing w:line="276" w:lineRule="auto"/>
              <w:ind w:firstLine="0" w:firstLineChars="0"/>
              <w:rPr>
                <w:rFonts w:ascii="仿宋" w:hAnsi="仿宋"/>
              </w:rPr>
            </w:pPr>
            <w:r>
              <w:rPr>
                <w:rFonts w:hint="eastAsia" w:ascii="仿宋" w:hAnsi="仿宋"/>
              </w:rPr>
              <w:t>录入时间</w:t>
            </w:r>
          </w:p>
        </w:tc>
        <w:tc>
          <w:tcPr>
            <w:tcW w:w="1417" w:type="dxa"/>
            <w:tcBorders>
              <w:top w:val="single" w:color="auto" w:sz="2" w:space="0"/>
              <w:left w:val="single" w:color="auto" w:sz="2" w:space="0"/>
              <w:bottom w:val="single" w:color="auto" w:sz="2" w:space="0"/>
              <w:right w:val="single" w:color="auto" w:sz="2" w:space="0"/>
            </w:tcBorders>
            <w:vAlign w:val="center"/>
          </w:tcPr>
          <w:p w14:paraId="5988F2C5">
            <w:pPr>
              <w:spacing w:line="276" w:lineRule="auto"/>
              <w:ind w:firstLine="0" w:firstLineChars="0"/>
              <w:jc w:val="center"/>
              <w:rPr>
                <w:rFonts w:ascii="仿宋" w:hAnsi="仿宋"/>
              </w:rPr>
            </w:pPr>
            <w:r>
              <w:rPr>
                <w:rFonts w:hint="eastAsia" w:ascii="仿宋" w:hAnsi="仿宋"/>
              </w:rPr>
              <w:t>lrsj</w:t>
            </w:r>
          </w:p>
        </w:tc>
        <w:tc>
          <w:tcPr>
            <w:tcW w:w="1701" w:type="dxa"/>
            <w:tcBorders>
              <w:top w:val="single" w:color="auto" w:sz="2" w:space="0"/>
              <w:left w:val="single" w:color="auto" w:sz="2" w:space="0"/>
              <w:bottom w:val="single" w:color="auto" w:sz="2" w:space="0"/>
              <w:right w:val="single" w:color="auto" w:sz="2" w:space="0"/>
            </w:tcBorders>
            <w:vAlign w:val="center"/>
          </w:tcPr>
          <w:p w14:paraId="75D6671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497" w:type="dxa"/>
            <w:tcBorders>
              <w:top w:val="single" w:color="auto" w:sz="2" w:space="0"/>
              <w:left w:val="single" w:color="auto" w:sz="2" w:space="0"/>
              <w:bottom w:val="single" w:color="auto" w:sz="2" w:space="0"/>
              <w:right w:val="single" w:color="auto" w:sz="2" w:space="0"/>
            </w:tcBorders>
            <w:vAlign w:val="center"/>
          </w:tcPr>
          <w:p w14:paraId="3D3D393E">
            <w:pPr>
              <w:spacing w:line="276" w:lineRule="auto"/>
              <w:ind w:firstLine="0" w:firstLineChars="0"/>
              <w:rPr>
                <w:rFonts w:ascii="仿宋" w:hAnsi="仿宋"/>
              </w:rPr>
            </w:pPr>
            <w:r>
              <w:rPr>
                <w:rFonts w:ascii="仿宋" w:hAnsi="仿宋"/>
              </w:rPr>
              <w:t>yyyy-MM-dd HH:mm:ss</w:t>
            </w:r>
          </w:p>
          <w:p w14:paraId="70C9C461">
            <w:pPr>
              <w:spacing w:line="276" w:lineRule="auto"/>
              <w:ind w:firstLine="0" w:firstLineChars="0"/>
              <w:rPr>
                <w:rFonts w:ascii="仿宋" w:hAnsi="仿宋"/>
              </w:rPr>
            </w:pPr>
            <w:r>
              <w:rPr>
                <w:rFonts w:hint="eastAsia" w:ascii="仿宋" w:hAnsi="仿宋"/>
              </w:rPr>
              <w:t>（不可空）</w:t>
            </w:r>
          </w:p>
        </w:tc>
      </w:tr>
      <w:tr w14:paraId="514618D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4A290EA8">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24242963">
            <w:pPr>
              <w:spacing w:line="276" w:lineRule="auto"/>
              <w:ind w:firstLine="0" w:firstLineChars="0"/>
              <w:rPr>
                <w:rFonts w:ascii="仿宋" w:hAnsi="仿宋"/>
              </w:rPr>
            </w:pPr>
            <w:r>
              <w:rPr>
                <w:rFonts w:hint="eastAsia" w:ascii="仿宋" w:hAnsi="仿宋"/>
              </w:rPr>
              <w:t>扦样日期</w:t>
            </w:r>
          </w:p>
        </w:tc>
        <w:tc>
          <w:tcPr>
            <w:tcW w:w="1417" w:type="dxa"/>
            <w:tcBorders>
              <w:top w:val="single" w:color="auto" w:sz="2" w:space="0"/>
              <w:left w:val="single" w:color="auto" w:sz="2" w:space="0"/>
              <w:bottom w:val="single" w:color="auto" w:sz="2" w:space="0"/>
              <w:right w:val="single" w:color="auto" w:sz="2" w:space="0"/>
            </w:tcBorders>
            <w:vAlign w:val="center"/>
          </w:tcPr>
          <w:p w14:paraId="1A547317">
            <w:pPr>
              <w:spacing w:line="276" w:lineRule="auto"/>
              <w:ind w:firstLine="0" w:firstLineChars="0"/>
              <w:jc w:val="center"/>
              <w:rPr>
                <w:rFonts w:ascii="仿宋" w:hAnsi="仿宋"/>
              </w:rPr>
            </w:pPr>
            <w:r>
              <w:rPr>
                <w:rFonts w:hint="eastAsia" w:ascii="仿宋" w:hAnsi="仿宋"/>
              </w:rPr>
              <w:t>qyrq</w:t>
            </w:r>
          </w:p>
        </w:tc>
        <w:tc>
          <w:tcPr>
            <w:tcW w:w="1701" w:type="dxa"/>
            <w:tcBorders>
              <w:top w:val="single" w:color="auto" w:sz="2" w:space="0"/>
              <w:left w:val="single" w:color="auto" w:sz="2" w:space="0"/>
              <w:bottom w:val="single" w:color="auto" w:sz="2" w:space="0"/>
              <w:right w:val="single" w:color="auto" w:sz="2" w:space="0"/>
            </w:tcBorders>
            <w:vAlign w:val="center"/>
          </w:tcPr>
          <w:p w14:paraId="34CFEEB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497" w:type="dxa"/>
            <w:tcBorders>
              <w:top w:val="single" w:color="auto" w:sz="2" w:space="0"/>
              <w:left w:val="single" w:color="auto" w:sz="2" w:space="0"/>
              <w:bottom w:val="single" w:color="auto" w:sz="2" w:space="0"/>
              <w:right w:val="single" w:color="auto" w:sz="2" w:space="0"/>
            </w:tcBorders>
            <w:vAlign w:val="center"/>
          </w:tcPr>
          <w:p w14:paraId="280555D2">
            <w:pPr>
              <w:spacing w:line="276" w:lineRule="auto"/>
              <w:ind w:firstLine="0" w:firstLineChars="0"/>
              <w:rPr>
                <w:rFonts w:ascii="仿宋" w:hAnsi="仿宋"/>
              </w:rPr>
            </w:pPr>
            <w:r>
              <w:rPr>
                <w:rFonts w:ascii="仿宋" w:hAnsi="仿宋"/>
              </w:rPr>
              <w:t>yyyyMMdd</w:t>
            </w:r>
          </w:p>
          <w:p w14:paraId="6FBA1860">
            <w:pPr>
              <w:spacing w:line="276" w:lineRule="auto"/>
              <w:ind w:firstLine="0" w:firstLineChars="0"/>
              <w:rPr>
                <w:rFonts w:ascii="仿宋" w:hAnsi="仿宋"/>
              </w:rPr>
            </w:pPr>
            <w:r>
              <w:rPr>
                <w:rFonts w:hint="eastAsia" w:ascii="仿宋" w:hAnsi="仿宋"/>
              </w:rPr>
              <w:t>（不可空）</w:t>
            </w:r>
          </w:p>
        </w:tc>
      </w:tr>
      <w:tr w14:paraId="6F0D6B3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093363E5">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138C0ABB">
            <w:pPr>
              <w:spacing w:line="276" w:lineRule="auto"/>
              <w:ind w:firstLine="0" w:firstLineChars="0"/>
              <w:rPr>
                <w:rFonts w:ascii="仿宋" w:hAnsi="仿宋"/>
              </w:rPr>
            </w:pPr>
            <w:r>
              <w:rPr>
                <w:rFonts w:hint="eastAsia" w:ascii="仿宋" w:hAnsi="仿宋"/>
              </w:rPr>
              <w:t>扦样地点</w:t>
            </w:r>
          </w:p>
        </w:tc>
        <w:tc>
          <w:tcPr>
            <w:tcW w:w="1417" w:type="dxa"/>
            <w:tcBorders>
              <w:top w:val="single" w:color="auto" w:sz="2" w:space="0"/>
              <w:left w:val="single" w:color="auto" w:sz="2" w:space="0"/>
              <w:bottom w:val="single" w:color="auto" w:sz="2" w:space="0"/>
              <w:right w:val="single" w:color="auto" w:sz="2" w:space="0"/>
            </w:tcBorders>
            <w:vAlign w:val="center"/>
          </w:tcPr>
          <w:p w14:paraId="7E8466CC">
            <w:pPr>
              <w:spacing w:line="276" w:lineRule="auto"/>
              <w:ind w:firstLine="0" w:firstLineChars="0"/>
              <w:jc w:val="center"/>
              <w:rPr>
                <w:rFonts w:ascii="仿宋" w:hAnsi="仿宋"/>
              </w:rPr>
            </w:pPr>
            <w:r>
              <w:rPr>
                <w:rFonts w:hint="eastAsia" w:ascii="仿宋" w:hAnsi="仿宋"/>
              </w:rPr>
              <w:t>qysj</w:t>
            </w:r>
          </w:p>
        </w:tc>
        <w:tc>
          <w:tcPr>
            <w:tcW w:w="1701" w:type="dxa"/>
            <w:tcBorders>
              <w:top w:val="single" w:color="auto" w:sz="2" w:space="0"/>
              <w:left w:val="single" w:color="auto" w:sz="2" w:space="0"/>
              <w:bottom w:val="single" w:color="auto" w:sz="2" w:space="0"/>
              <w:right w:val="single" w:color="auto" w:sz="2" w:space="0"/>
            </w:tcBorders>
            <w:vAlign w:val="center"/>
          </w:tcPr>
          <w:p w14:paraId="3868892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1D62B6D9">
            <w:pPr>
              <w:spacing w:line="276" w:lineRule="auto"/>
              <w:ind w:firstLine="0" w:firstLineChars="0"/>
              <w:rPr>
                <w:rFonts w:ascii="仿宋" w:hAnsi="仿宋"/>
              </w:rPr>
            </w:pPr>
            <w:r>
              <w:rPr>
                <w:rFonts w:hint="eastAsia" w:ascii="仿宋" w:hAnsi="仿宋"/>
              </w:rPr>
              <w:t>（不可空）</w:t>
            </w:r>
          </w:p>
        </w:tc>
      </w:tr>
      <w:tr w14:paraId="411CA2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70D6E249">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7EB40B78">
            <w:pPr>
              <w:spacing w:line="276" w:lineRule="auto"/>
              <w:ind w:firstLine="0" w:firstLineChars="0"/>
              <w:rPr>
                <w:rFonts w:ascii="仿宋" w:hAnsi="仿宋"/>
              </w:rPr>
            </w:pPr>
            <w:r>
              <w:rPr>
                <w:rFonts w:hint="eastAsia" w:ascii="仿宋" w:hAnsi="仿宋"/>
              </w:rPr>
              <w:t>扦样人姓名</w:t>
            </w:r>
          </w:p>
        </w:tc>
        <w:tc>
          <w:tcPr>
            <w:tcW w:w="1417" w:type="dxa"/>
            <w:tcBorders>
              <w:top w:val="single" w:color="auto" w:sz="2" w:space="0"/>
              <w:left w:val="single" w:color="auto" w:sz="2" w:space="0"/>
              <w:bottom w:val="single" w:color="auto" w:sz="2" w:space="0"/>
              <w:right w:val="single" w:color="auto" w:sz="2" w:space="0"/>
            </w:tcBorders>
            <w:vAlign w:val="center"/>
          </w:tcPr>
          <w:p w14:paraId="5C28EBA9">
            <w:pPr>
              <w:spacing w:line="276" w:lineRule="auto"/>
              <w:ind w:firstLine="0" w:firstLineChars="0"/>
              <w:jc w:val="center"/>
              <w:rPr>
                <w:rFonts w:ascii="仿宋" w:hAnsi="仿宋"/>
              </w:rPr>
            </w:pPr>
            <w:r>
              <w:rPr>
                <w:rFonts w:hint="eastAsia" w:ascii="仿宋" w:hAnsi="仿宋"/>
              </w:rPr>
              <w:t>qyrxm</w:t>
            </w:r>
          </w:p>
        </w:tc>
        <w:tc>
          <w:tcPr>
            <w:tcW w:w="1701" w:type="dxa"/>
            <w:tcBorders>
              <w:top w:val="single" w:color="auto" w:sz="2" w:space="0"/>
              <w:left w:val="single" w:color="auto" w:sz="2" w:space="0"/>
              <w:bottom w:val="single" w:color="auto" w:sz="2" w:space="0"/>
              <w:right w:val="single" w:color="auto" w:sz="2" w:space="0"/>
            </w:tcBorders>
            <w:vAlign w:val="center"/>
          </w:tcPr>
          <w:p w14:paraId="28E58FF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09D16502">
            <w:pPr>
              <w:spacing w:line="276" w:lineRule="auto"/>
              <w:ind w:firstLine="0" w:firstLineChars="0"/>
              <w:rPr>
                <w:rFonts w:ascii="仿宋" w:hAnsi="仿宋"/>
              </w:rPr>
            </w:pPr>
            <w:r>
              <w:rPr>
                <w:rFonts w:hint="eastAsia" w:ascii="仿宋" w:hAnsi="仿宋"/>
              </w:rPr>
              <w:t>（不可空）</w:t>
            </w:r>
          </w:p>
        </w:tc>
      </w:tr>
      <w:tr w14:paraId="4875BE3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029382EA">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70120021">
            <w:pPr>
              <w:spacing w:line="276" w:lineRule="auto"/>
              <w:ind w:firstLine="0" w:firstLineChars="0"/>
              <w:rPr>
                <w:rFonts w:ascii="仿宋" w:hAnsi="仿宋"/>
              </w:rPr>
            </w:pPr>
            <w:r>
              <w:rPr>
                <w:rFonts w:hint="eastAsia" w:ascii="仿宋" w:hAnsi="仿宋"/>
              </w:rPr>
              <w:t>扦样人内码</w:t>
            </w:r>
          </w:p>
        </w:tc>
        <w:tc>
          <w:tcPr>
            <w:tcW w:w="1417" w:type="dxa"/>
            <w:tcBorders>
              <w:top w:val="single" w:color="auto" w:sz="2" w:space="0"/>
              <w:left w:val="single" w:color="auto" w:sz="2" w:space="0"/>
              <w:bottom w:val="single" w:color="auto" w:sz="2" w:space="0"/>
              <w:right w:val="single" w:color="auto" w:sz="2" w:space="0"/>
            </w:tcBorders>
            <w:vAlign w:val="center"/>
          </w:tcPr>
          <w:p w14:paraId="7D9BE9DF">
            <w:pPr>
              <w:spacing w:line="276" w:lineRule="auto"/>
              <w:ind w:firstLine="0" w:firstLineChars="0"/>
              <w:jc w:val="center"/>
              <w:rPr>
                <w:rFonts w:ascii="仿宋" w:hAnsi="仿宋"/>
              </w:rPr>
            </w:pPr>
            <w:r>
              <w:rPr>
                <w:rFonts w:hint="eastAsia" w:ascii="仿宋" w:hAnsi="仿宋"/>
              </w:rPr>
              <w:t>qyrnm</w:t>
            </w:r>
          </w:p>
        </w:tc>
        <w:tc>
          <w:tcPr>
            <w:tcW w:w="1701" w:type="dxa"/>
            <w:tcBorders>
              <w:top w:val="single" w:color="auto" w:sz="2" w:space="0"/>
              <w:left w:val="single" w:color="auto" w:sz="2" w:space="0"/>
              <w:bottom w:val="single" w:color="auto" w:sz="2" w:space="0"/>
              <w:right w:val="single" w:color="auto" w:sz="2" w:space="0"/>
            </w:tcBorders>
            <w:vAlign w:val="center"/>
          </w:tcPr>
          <w:p w14:paraId="616818E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719050B9">
            <w:pPr>
              <w:spacing w:line="276" w:lineRule="auto"/>
              <w:ind w:firstLine="0" w:firstLineChars="0"/>
              <w:rPr>
                <w:rFonts w:ascii="仿宋" w:hAnsi="仿宋"/>
              </w:rPr>
            </w:pPr>
            <w:r>
              <w:rPr>
                <w:rFonts w:hint="eastAsia" w:ascii="仿宋" w:hAnsi="仿宋"/>
              </w:rPr>
              <w:t>（可空）</w:t>
            </w:r>
          </w:p>
        </w:tc>
      </w:tr>
      <w:tr w14:paraId="303EB24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6810463C">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53635359">
            <w:pPr>
              <w:spacing w:line="276" w:lineRule="auto"/>
              <w:ind w:firstLine="0" w:firstLineChars="0"/>
              <w:rPr>
                <w:rFonts w:ascii="仿宋" w:hAnsi="仿宋"/>
              </w:rPr>
            </w:pPr>
            <w:r>
              <w:rPr>
                <w:rFonts w:hint="eastAsia" w:ascii="仿宋" w:hAnsi="仿宋"/>
              </w:rPr>
              <w:t>监督人姓名</w:t>
            </w:r>
          </w:p>
        </w:tc>
        <w:tc>
          <w:tcPr>
            <w:tcW w:w="1417" w:type="dxa"/>
            <w:tcBorders>
              <w:top w:val="single" w:color="auto" w:sz="2" w:space="0"/>
              <w:left w:val="single" w:color="auto" w:sz="2" w:space="0"/>
              <w:bottom w:val="single" w:color="auto" w:sz="2" w:space="0"/>
              <w:right w:val="single" w:color="auto" w:sz="2" w:space="0"/>
            </w:tcBorders>
            <w:vAlign w:val="center"/>
          </w:tcPr>
          <w:p w14:paraId="24815839">
            <w:pPr>
              <w:spacing w:line="276" w:lineRule="auto"/>
              <w:ind w:firstLine="0" w:firstLineChars="0"/>
              <w:jc w:val="center"/>
              <w:rPr>
                <w:rFonts w:ascii="仿宋" w:hAnsi="仿宋"/>
              </w:rPr>
            </w:pPr>
            <w:r>
              <w:rPr>
                <w:rFonts w:hint="eastAsia" w:ascii="仿宋" w:hAnsi="仿宋"/>
              </w:rPr>
              <w:t>jdrxm</w:t>
            </w:r>
          </w:p>
        </w:tc>
        <w:tc>
          <w:tcPr>
            <w:tcW w:w="1701" w:type="dxa"/>
            <w:tcBorders>
              <w:top w:val="single" w:color="auto" w:sz="2" w:space="0"/>
              <w:left w:val="single" w:color="auto" w:sz="2" w:space="0"/>
              <w:bottom w:val="single" w:color="auto" w:sz="2" w:space="0"/>
              <w:right w:val="single" w:color="auto" w:sz="2" w:space="0"/>
            </w:tcBorders>
            <w:vAlign w:val="center"/>
          </w:tcPr>
          <w:p w14:paraId="112242D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6A6B44E3">
            <w:pPr>
              <w:spacing w:line="276" w:lineRule="auto"/>
              <w:ind w:firstLine="0" w:firstLineChars="0"/>
              <w:rPr>
                <w:rFonts w:ascii="仿宋" w:hAnsi="仿宋"/>
              </w:rPr>
            </w:pPr>
            <w:r>
              <w:rPr>
                <w:rFonts w:hint="eastAsia" w:ascii="仿宋" w:hAnsi="仿宋"/>
              </w:rPr>
              <w:t>（可空）</w:t>
            </w:r>
          </w:p>
        </w:tc>
      </w:tr>
      <w:tr w14:paraId="2EF133E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704AF4C8">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069DA16F">
            <w:pPr>
              <w:spacing w:line="276" w:lineRule="auto"/>
              <w:ind w:firstLine="0" w:firstLineChars="0"/>
              <w:rPr>
                <w:rFonts w:ascii="仿宋" w:hAnsi="仿宋"/>
              </w:rPr>
            </w:pPr>
            <w:r>
              <w:rPr>
                <w:rFonts w:hint="eastAsia" w:ascii="仿宋" w:hAnsi="仿宋"/>
              </w:rPr>
              <w:t>监督人内码</w:t>
            </w:r>
          </w:p>
        </w:tc>
        <w:tc>
          <w:tcPr>
            <w:tcW w:w="1417" w:type="dxa"/>
            <w:tcBorders>
              <w:top w:val="single" w:color="auto" w:sz="2" w:space="0"/>
              <w:left w:val="single" w:color="auto" w:sz="2" w:space="0"/>
              <w:bottom w:val="single" w:color="auto" w:sz="2" w:space="0"/>
              <w:right w:val="single" w:color="auto" w:sz="2" w:space="0"/>
            </w:tcBorders>
            <w:vAlign w:val="center"/>
          </w:tcPr>
          <w:p w14:paraId="6846CDB4">
            <w:pPr>
              <w:spacing w:line="276" w:lineRule="auto"/>
              <w:ind w:firstLine="0" w:firstLineChars="0"/>
              <w:jc w:val="center"/>
              <w:rPr>
                <w:rFonts w:ascii="仿宋" w:hAnsi="仿宋"/>
              </w:rPr>
            </w:pPr>
            <w:r>
              <w:rPr>
                <w:rFonts w:hint="eastAsia" w:ascii="仿宋" w:hAnsi="仿宋"/>
              </w:rPr>
              <w:t>jdrnm</w:t>
            </w:r>
          </w:p>
        </w:tc>
        <w:tc>
          <w:tcPr>
            <w:tcW w:w="1701" w:type="dxa"/>
            <w:tcBorders>
              <w:top w:val="single" w:color="auto" w:sz="2" w:space="0"/>
              <w:left w:val="single" w:color="auto" w:sz="2" w:space="0"/>
              <w:bottom w:val="single" w:color="auto" w:sz="2" w:space="0"/>
              <w:right w:val="single" w:color="auto" w:sz="2" w:space="0"/>
            </w:tcBorders>
            <w:vAlign w:val="center"/>
          </w:tcPr>
          <w:p w14:paraId="7F4E5CE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7C504843">
            <w:pPr>
              <w:spacing w:line="276" w:lineRule="auto"/>
              <w:ind w:firstLine="0" w:firstLineChars="0"/>
              <w:rPr>
                <w:rFonts w:ascii="仿宋" w:hAnsi="仿宋"/>
              </w:rPr>
            </w:pPr>
            <w:r>
              <w:rPr>
                <w:rFonts w:hint="eastAsia" w:ascii="仿宋" w:hAnsi="仿宋"/>
              </w:rPr>
              <w:t>（可空）</w:t>
            </w:r>
          </w:p>
        </w:tc>
      </w:tr>
      <w:tr w14:paraId="1ECB176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76608DE9">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71312CE9">
            <w:pPr>
              <w:spacing w:line="276" w:lineRule="auto"/>
              <w:ind w:firstLine="0" w:firstLineChars="0"/>
              <w:rPr>
                <w:rFonts w:ascii="仿宋" w:hAnsi="仿宋"/>
              </w:rPr>
            </w:pPr>
            <w:r>
              <w:rPr>
                <w:rFonts w:hint="eastAsia" w:ascii="仿宋" w:hAnsi="仿宋"/>
              </w:rPr>
              <w:t>入库年限</w:t>
            </w:r>
          </w:p>
        </w:tc>
        <w:tc>
          <w:tcPr>
            <w:tcW w:w="1417" w:type="dxa"/>
            <w:tcBorders>
              <w:top w:val="single" w:color="auto" w:sz="2" w:space="0"/>
              <w:left w:val="single" w:color="auto" w:sz="2" w:space="0"/>
              <w:bottom w:val="single" w:color="auto" w:sz="2" w:space="0"/>
              <w:right w:val="single" w:color="auto" w:sz="2" w:space="0"/>
            </w:tcBorders>
            <w:vAlign w:val="center"/>
          </w:tcPr>
          <w:p w14:paraId="0694DDDC">
            <w:pPr>
              <w:spacing w:line="276" w:lineRule="auto"/>
              <w:ind w:firstLine="0" w:firstLineChars="0"/>
              <w:jc w:val="center"/>
              <w:rPr>
                <w:rFonts w:ascii="仿宋" w:hAnsi="仿宋"/>
              </w:rPr>
            </w:pPr>
            <w:r>
              <w:rPr>
                <w:rFonts w:hint="eastAsia" w:ascii="仿宋" w:hAnsi="仿宋"/>
              </w:rPr>
              <w:t>rknx</w:t>
            </w:r>
          </w:p>
        </w:tc>
        <w:tc>
          <w:tcPr>
            <w:tcW w:w="1701" w:type="dxa"/>
            <w:tcBorders>
              <w:top w:val="single" w:color="auto" w:sz="2" w:space="0"/>
              <w:left w:val="single" w:color="auto" w:sz="2" w:space="0"/>
              <w:bottom w:val="single" w:color="auto" w:sz="2" w:space="0"/>
              <w:right w:val="single" w:color="auto" w:sz="2" w:space="0"/>
            </w:tcBorders>
            <w:vAlign w:val="center"/>
          </w:tcPr>
          <w:p w14:paraId="180FF41A">
            <w:pPr>
              <w:spacing w:line="276" w:lineRule="auto"/>
              <w:ind w:firstLine="0" w:firstLineChars="0"/>
              <w:jc w:val="center"/>
              <w:rPr>
                <w:rFonts w:ascii="仿宋" w:hAnsi="仿宋"/>
              </w:rPr>
            </w:pPr>
            <w:r>
              <w:rPr>
                <w:rFonts w:ascii="仿宋" w:hAnsi="仿宋"/>
              </w:rPr>
              <w:t>Integer</w:t>
            </w:r>
          </w:p>
        </w:tc>
        <w:tc>
          <w:tcPr>
            <w:tcW w:w="2497" w:type="dxa"/>
            <w:tcBorders>
              <w:top w:val="single" w:color="auto" w:sz="2" w:space="0"/>
              <w:left w:val="single" w:color="auto" w:sz="2" w:space="0"/>
              <w:bottom w:val="single" w:color="auto" w:sz="2" w:space="0"/>
              <w:right w:val="single" w:color="auto" w:sz="2" w:space="0"/>
            </w:tcBorders>
            <w:vAlign w:val="center"/>
          </w:tcPr>
          <w:p w14:paraId="37143F3F">
            <w:pPr>
              <w:spacing w:line="276" w:lineRule="auto"/>
              <w:ind w:firstLine="0" w:firstLineChars="0"/>
              <w:rPr>
                <w:rFonts w:ascii="仿宋" w:hAnsi="仿宋"/>
              </w:rPr>
            </w:pPr>
            <w:r>
              <w:rPr>
                <w:rFonts w:hint="eastAsia" w:ascii="仿宋" w:hAnsi="仿宋"/>
              </w:rPr>
              <w:t>（不可空）</w:t>
            </w:r>
          </w:p>
        </w:tc>
      </w:tr>
      <w:tr w14:paraId="3FD53E6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704D70C7">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65EC827E">
            <w:pPr>
              <w:spacing w:line="276" w:lineRule="auto"/>
              <w:ind w:firstLine="0" w:firstLineChars="0"/>
              <w:rPr>
                <w:rFonts w:ascii="仿宋" w:hAnsi="仿宋"/>
              </w:rPr>
            </w:pPr>
            <w:r>
              <w:rPr>
                <w:rFonts w:hint="eastAsia" w:ascii="仿宋" w:hAnsi="仿宋"/>
              </w:rPr>
              <w:t>样品等级</w:t>
            </w:r>
          </w:p>
        </w:tc>
        <w:tc>
          <w:tcPr>
            <w:tcW w:w="1417" w:type="dxa"/>
            <w:tcBorders>
              <w:top w:val="single" w:color="auto" w:sz="2" w:space="0"/>
              <w:left w:val="single" w:color="auto" w:sz="2" w:space="0"/>
              <w:bottom w:val="single" w:color="auto" w:sz="2" w:space="0"/>
              <w:right w:val="single" w:color="auto" w:sz="2" w:space="0"/>
            </w:tcBorders>
            <w:vAlign w:val="center"/>
          </w:tcPr>
          <w:p w14:paraId="3D5713E2">
            <w:pPr>
              <w:spacing w:line="276" w:lineRule="auto"/>
              <w:ind w:firstLine="0" w:firstLineChars="0"/>
              <w:jc w:val="center"/>
              <w:rPr>
                <w:rFonts w:ascii="仿宋" w:hAnsi="仿宋"/>
              </w:rPr>
            </w:pPr>
            <w:r>
              <w:rPr>
                <w:rFonts w:hint="eastAsia" w:ascii="仿宋" w:hAnsi="仿宋"/>
              </w:rPr>
              <w:t>ypdj</w:t>
            </w:r>
          </w:p>
        </w:tc>
        <w:tc>
          <w:tcPr>
            <w:tcW w:w="1701" w:type="dxa"/>
            <w:tcBorders>
              <w:top w:val="single" w:color="auto" w:sz="2" w:space="0"/>
              <w:left w:val="single" w:color="auto" w:sz="2" w:space="0"/>
              <w:bottom w:val="single" w:color="auto" w:sz="2" w:space="0"/>
              <w:right w:val="single" w:color="auto" w:sz="2" w:space="0"/>
            </w:tcBorders>
            <w:vAlign w:val="center"/>
          </w:tcPr>
          <w:p w14:paraId="50A2A57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2497" w:type="dxa"/>
            <w:tcBorders>
              <w:top w:val="single" w:color="auto" w:sz="2" w:space="0"/>
              <w:left w:val="single" w:color="auto" w:sz="2" w:space="0"/>
              <w:bottom w:val="single" w:color="auto" w:sz="2" w:space="0"/>
              <w:right w:val="single" w:color="auto" w:sz="2" w:space="0"/>
            </w:tcBorders>
            <w:vAlign w:val="center"/>
          </w:tcPr>
          <w:p w14:paraId="12542878">
            <w:pPr>
              <w:spacing w:line="276" w:lineRule="auto"/>
              <w:ind w:firstLine="0" w:firstLineChars="0"/>
              <w:jc w:val="left"/>
              <w:rPr>
                <w:rFonts w:ascii="仿宋" w:hAnsi="仿宋"/>
              </w:rPr>
            </w:pPr>
            <w:r>
              <w:rPr>
                <w:rFonts w:hint="eastAsia" w:ascii="仿宋" w:hAnsi="仿宋"/>
              </w:rPr>
              <w:t>参考表4-3等级代码表</w:t>
            </w:r>
          </w:p>
          <w:p w14:paraId="6487B425">
            <w:pPr>
              <w:spacing w:line="276" w:lineRule="auto"/>
              <w:ind w:firstLine="0" w:firstLineChars="0"/>
              <w:jc w:val="left"/>
              <w:rPr>
                <w:rFonts w:ascii="仿宋" w:hAnsi="仿宋"/>
              </w:rPr>
            </w:pPr>
            <w:r>
              <w:rPr>
                <w:rFonts w:hint="eastAsia" w:ascii="仿宋" w:hAnsi="仿宋"/>
              </w:rPr>
              <w:t>（不可空）</w:t>
            </w:r>
          </w:p>
          <w:p w14:paraId="3B6AE33B">
            <w:pPr>
              <w:spacing w:line="276" w:lineRule="auto"/>
              <w:ind w:firstLine="0" w:firstLineChars="0"/>
              <w:jc w:val="left"/>
              <w:rPr>
                <w:rFonts w:ascii="仿宋" w:hAnsi="仿宋"/>
              </w:rPr>
            </w:pPr>
          </w:p>
          <w:p w14:paraId="4618C89E">
            <w:pPr>
              <w:spacing w:line="276" w:lineRule="auto"/>
              <w:ind w:firstLine="0" w:firstLineChars="0"/>
              <w:rPr>
                <w:rFonts w:ascii="仿宋" w:hAnsi="仿宋"/>
              </w:rPr>
            </w:pPr>
          </w:p>
        </w:tc>
      </w:tr>
      <w:tr w14:paraId="666324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72C6AEB5">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4B293AAF">
            <w:pPr>
              <w:spacing w:line="276" w:lineRule="auto"/>
              <w:ind w:firstLine="0" w:firstLineChars="0"/>
              <w:rPr>
                <w:rFonts w:ascii="仿宋" w:hAnsi="仿宋"/>
              </w:rPr>
            </w:pPr>
            <w:r>
              <w:rPr>
                <w:rFonts w:hint="eastAsia" w:ascii="仿宋" w:hAnsi="仿宋"/>
              </w:rPr>
              <w:t>证书编码</w:t>
            </w:r>
          </w:p>
        </w:tc>
        <w:tc>
          <w:tcPr>
            <w:tcW w:w="1417" w:type="dxa"/>
            <w:tcBorders>
              <w:top w:val="single" w:color="auto" w:sz="2" w:space="0"/>
              <w:left w:val="single" w:color="auto" w:sz="2" w:space="0"/>
              <w:bottom w:val="single" w:color="auto" w:sz="2" w:space="0"/>
              <w:right w:val="single" w:color="auto" w:sz="2" w:space="0"/>
            </w:tcBorders>
            <w:vAlign w:val="center"/>
          </w:tcPr>
          <w:p w14:paraId="07BD18D4">
            <w:pPr>
              <w:spacing w:line="276" w:lineRule="auto"/>
              <w:ind w:firstLine="0" w:firstLineChars="0"/>
              <w:jc w:val="center"/>
              <w:rPr>
                <w:rFonts w:ascii="仿宋" w:hAnsi="仿宋"/>
              </w:rPr>
            </w:pPr>
            <w:r>
              <w:rPr>
                <w:rFonts w:hint="eastAsia" w:ascii="仿宋" w:hAnsi="仿宋"/>
              </w:rPr>
              <w:t>zsbh</w:t>
            </w:r>
          </w:p>
        </w:tc>
        <w:tc>
          <w:tcPr>
            <w:tcW w:w="1701" w:type="dxa"/>
            <w:tcBorders>
              <w:top w:val="single" w:color="auto" w:sz="2" w:space="0"/>
              <w:left w:val="single" w:color="auto" w:sz="2" w:space="0"/>
              <w:bottom w:val="single" w:color="auto" w:sz="2" w:space="0"/>
              <w:right w:val="single" w:color="auto" w:sz="2" w:space="0"/>
            </w:tcBorders>
            <w:vAlign w:val="center"/>
          </w:tcPr>
          <w:p w14:paraId="7C6E3AE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497" w:type="dxa"/>
            <w:tcBorders>
              <w:top w:val="single" w:color="auto" w:sz="2" w:space="0"/>
              <w:left w:val="single" w:color="auto" w:sz="2" w:space="0"/>
              <w:bottom w:val="single" w:color="auto" w:sz="2" w:space="0"/>
              <w:right w:val="single" w:color="auto" w:sz="2" w:space="0"/>
            </w:tcBorders>
            <w:vAlign w:val="center"/>
          </w:tcPr>
          <w:p w14:paraId="2BD6B178">
            <w:pPr>
              <w:spacing w:line="276" w:lineRule="auto"/>
              <w:ind w:firstLine="0" w:firstLineChars="0"/>
              <w:rPr>
                <w:rFonts w:ascii="仿宋" w:hAnsi="仿宋"/>
              </w:rPr>
            </w:pPr>
            <w:r>
              <w:rPr>
                <w:rFonts w:hint="eastAsia" w:ascii="仿宋" w:hAnsi="仿宋"/>
              </w:rPr>
              <w:t>（不可空）</w:t>
            </w:r>
          </w:p>
        </w:tc>
      </w:tr>
      <w:tr w14:paraId="3BEB02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23" w:hRule="atLeast"/>
        </w:trPr>
        <w:tc>
          <w:tcPr>
            <w:tcW w:w="760" w:type="dxa"/>
            <w:tcBorders>
              <w:top w:val="single" w:color="auto" w:sz="2" w:space="0"/>
              <w:left w:val="single" w:color="auto" w:sz="2" w:space="0"/>
              <w:bottom w:val="single" w:color="auto" w:sz="2" w:space="0"/>
              <w:right w:val="single" w:color="auto" w:sz="2" w:space="0"/>
            </w:tcBorders>
            <w:vAlign w:val="center"/>
          </w:tcPr>
          <w:p w14:paraId="04830A1F">
            <w:pPr>
              <w:pStyle w:val="79"/>
              <w:numPr>
                <w:ilvl w:val="0"/>
                <w:numId w:val="51"/>
              </w:numPr>
              <w:spacing w:line="276" w:lineRule="auto"/>
              <w:ind w:firstLineChars="0"/>
              <w:jc w:val="center"/>
              <w:rPr>
                <w:rFonts w:ascii="仿宋" w:hAnsi="仿宋"/>
              </w:rPr>
            </w:pPr>
          </w:p>
        </w:tc>
        <w:tc>
          <w:tcPr>
            <w:tcW w:w="1931" w:type="dxa"/>
            <w:tcBorders>
              <w:top w:val="single" w:color="auto" w:sz="2" w:space="0"/>
              <w:left w:val="single" w:color="auto" w:sz="2" w:space="0"/>
              <w:bottom w:val="single" w:color="auto" w:sz="2" w:space="0"/>
              <w:right w:val="single" w:color="auto" w:sz="2" w:space="0"/>
            </w:tcBorders>
            <w:vAlign w:val="center"/>
          </w:tcPr>
          <w:p w14:paraId="3227F1BF">
            <w:pPr>
              <w:spacing w:line="276" w:lineRule="auto"/>
              <w:ind w:firstLine="0" w:firstLineChars="0"/>
              <w:rPr>
                <w:rFonts w:ascii="仿宋" w:hAnsi="仿宋"/>
              </w:rPr>
            </w:pPr>
            <w:r>
              <w:rPr>
                <w:rFonts w:hint="eastAsia" w:ascii="仿宋" w:hAnsi="仿宋"/>
              </w:rPr>
              <w:t>是否删除</w:t>
            </w:r>
          </w:p>
        </w:tc>
        <w:tc>
          <w:tcPr>
            <w:tcW w:w="1417" w:type="dxa"/>
            <w:tcBorders>
              <w:top w:val="single" w:color="auto" w:sz="2" w:space="0"/>
              <w:left w:val="single" w:color="auto" w:sz="2" w:space="0"/>
              <w:bottom w:val="single" w:color="auto" w:sz="2" w:space="0"/>
              <w:right w:val="single" w:color="auto" w:sz="2" w:space="0"/>
            </w:tcBorders>
            <w:vAlign w:val="center"/>
          </w:tcPr>
          <w:p w14:paraId="417205DA">
            <w:pPr>
              <w:spacing w:line="276" w:lineRule="auto"/>
              <w:ind w:firstLine="0" w:firstLineChars="0"/>
              <w:jc w:val="center"/>
              <w:rPr>
                <w:rFonts w:ascii="仿宋" w:hAnsi="仿宋"/>
              </w:rPr>
            </w:pPr>
            <w:r>
              <w:rPr>
                <w:rFonts w:hint="eastAsia" w:ascii="仿宋" w:hAnsi="仿宋"/>
              </w:rPr>
              <w:t>sfsc</w:t>
            </w:r>
          </w:p>
        </w:tc>
        <w:tc>
          <w:tcPr>
            <w:tcW w:w="1701" w:type="dxa"/>
            <w:tcBorders>
              <w:top w:val="single" w:color="auto" w:sz="2" w:space="0"/>
              <w:left w:val="single" w:color="auto" w:sz="2" w:space="0"/>
              <w:bottom w:val="single" w:color="auto" w:sz="2" w:space="0"/>
              <w:right w:val="single" w:color="auto" w:sz="2" w:space="0"/>
            </w:tcBorders>
            <w:vAlign w:val="center"/>
          </w:tcPr>
          <w:p w14:paraId="4E575163">
            <w:pPr>
              <w:spacing w:line="276" w:lineRule="auto"/>
              <w:ind w:firstLine="0" w:firstLineChars="0"/>
              <w:jc w:val="center"/>
              <w:rPr>
                <w:rFonts w:ascii="仿宋" w:hAnsi="仿宋"/>
              </w:rPr>
            </w:pPr>
            <w:r>
              <w:rPr>
                <w:rFonts w:hint="eastAsia" w:ascii="仿宋" w:hAnsi="仿宋"/>
              </w:rPr>
              <w:t>String（1）</w:t>
            </w:r>
          </w:p>
        </w:tc>
        <w:tc>
          <w:tcPr>
            <w:tcW w:w="2497" w:type="dxa"/>
            <w:tcBorders>
              <w:top w:val="single" w:color="auto" w:sz="2" w:space="0"/>
              <w:left w:val="single" w:color="auto" w:sz="2" w:space="0"/>
              <w:bottom w:val="single" w:color="auto" w:sz="2" w:space="0"/>
              <w:right w:val="single" w:color="auto" w:sz="2" w:space="0"/>
            </w:tcBorders>
            <w:vAlign w:val="center"/>
          </w:tcPr>
          <w:p w14:paraId="06DA30F7">
            <w:pPr>
              <w:spacing w:line="276" w:lineRule="auto"/>
              <w:ind w:firstLine="0" w:firstLineChars="0"/>
              <w:jc w:val="left"/>
              <w:rPr>
                <w:rFonts w:ascii="仿宋" w:hAnsi="仿宋"/>
              </w:rPr>
            </w:pPr>
            <w:r>
              <w:rPr>
                <w:rFonts w:hint="eastAsia" w:ascii="仿宋" w:hAnsi="仿宋"/>
              </w:rPr>
              <w:t>1：删除</w:t>
            </w:r>
          </w:p>
          <w:p w14:paraId="7B9519B7">
            <w:pPr>
              <w:spacing w:line="276" w:lineRule="auto"/>
              <w:ind w:firstLine="0" w:firstLineChars="0"/>
              <w:jc w:val="left"/>
              <w:rPr>
                <w:rFonts w:ascii="仿宋" w:hAnsi="仿宋"/>
              </w:rPr>
            </w:pPr>
            <w:r>
              <w:rPr>
                <w:rFonts w:hint="eastAsia" w:ascii="仿宋" w:hAnsi="仿宋"/>
              </w:rPr>
              <w:t>0：不删除（可空）</w:t>
            </w:r>
          </w:p>
          <w:p w14:paraId="22088535">
            <w:pPr>
              <w:spacing w:line="276" w:lineRule="auto"/>
              <w:ind w:firstLine="0" w:firstLineChars="0"/>
              <w:rPr>
                <w:rFonts w:ascii="仿宋" w:hAnsi="仿宋"/>
              </w:rPr>
            </w:pPr>
            <w:r>
              <w:rPr>
                <w:rFonts w:ascii="仿宋" w:hAnsi="仿宋"/>
              </w:rPr>
              <w:t>空值默认为不删除</w:t>
            </w:r>
          </w:p>
        </w:tc>
      </w:tr>
    </w:tbl>
    <w:p w14:paraId="41C4C2E1">
      <w:pPr>
        <w:ind w:firstLine="480"/>
        <w:rPr>
          <w:rFonts w:ascii="仿宋" w:hAnsi="仿宋"/>
          <w:szCs w:val="24"/>
        </w:rPr>
      </w:pPr>
    </w:p>
    <w:p w14:paraId="34750955">
      <w:pPr>
        <w:pStyle w:val="4"/>
        <w:ind w:left="851" w:hanging="851"/>
        <w:rPr>
          <w:rFonts w:ascii="仿宋" w:hAnsi="仿宋"/>
          <w:sz w:val="28"/>
          <w:szCs w:val="28"/>
        </w:rPr>
      </w:pPr>
      <w:bookmarkStart w:id="40" w:name="_Toc532829531"/>
      <w:bookmarkStart w:id="41" w:name="_Toc512432570"/>
      <w:bookmarkStart w:id="42" w:name="_Toc513039899"/>
      <w:r>
        <w:rPr>
          <w:rFonts w:hint="eastAsia" w:ascii="仿宋" w:hAnsi="仿宋"/>
          <w:sz w:val="28"/>
          <w:szCs w:val="28"/>
        </w:rPr>
        <w:t>应急保障数据接口</w:t>
      </w:r>
      <w:bookmarkEnd w:id="40"/>
      <w:bookmarkEnd w:id="41"/>
      <w:bookmarkEnd w:id="42"/>
    </w:p>
    <w:p w14:paraId="08F3C252">
      <w:pPr>
        <w:pStyle w:val="90"/>
        <w:numPr>
          <w:ilvl w:val="0"/>
          <w:numId w:val="52"/>
        </w:numPr>
        <w:ind w:firstLineChars="0"/>
        <w:rPr>
          <w:rFonts w:ascii="仿宋" w:hAnsi="仿宋" w:eastAsia="仿宋"/>
          <w:b/>
          <w:bCs/>
        </w:rPr>
      </w:pPr>
      <w:r>
        <w:rPr>
          <w:rFonts w:hint="eastAsia" w:ascii="仿宋" w:hAnsi="仿宋" w:eastAsia="仿宋"/>
          <w:b/>
          <w:bCs/>
        </w:rPr>
        <w:t>应急预案数据接口</w:t>
      </w:r>
    </w:p>
    <w:p w14:paraId="0A727F5C">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http://【国家平台接入地址】/service/API/SECURE/YJYAXX</w:t>
      </w:r>
    </w:p>
    <w:p w14:paraId="658CAF68">
      <w:pPr>
        <w:ind w:firstLine="566" w:firstLineChars="235"/>
        <w:rPr>
          <w:rFonts w:ascii="仿宋" w:hAnsi="仿宋"/>
          <w:b/>
          <w:bCs/>
          <w:szCs w:val="24"/>
        </w:rPr>
      </w:pPr>
      <w:r>
        <w:rPr>
          <w:rFonts w:hint="eastAsia" w:ascii="仿宋" w:hAnsi="仿宋"/>
          <w:b/>
          <w:bCs/>
          <w:szCs w:val="24"/>
        </w:rPr>
        <w:t>接口请求方式：POST</w:t>
      </w:r>
    </w:p>
    <w:p w14:paraId="61321174">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58D485D3">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6C1EE510">
      <w:pPr>
        <w:ind w:firstLine="566" w:firstLineChars="235"/>
        <w:rPr>
          <w:rFonts w:ascii="仿宋" w:hAnsi="仿宋"/>
          <w:b/>
          <w:szCs w:val="24"/>
        </w:rPr>
      </w:pPr>
      <w:r>
        <w:rPr>
          <w:rFonts w:hint="eastAsia" w:ascii="仿宋" w:hAnsi="仿宋"/>
          <w:b/>
          <w:bCs/>
          <w:szCs w:val="24"/>
        </w:rPr>
        <w:t>接口请求数据类型：JSON</w:t>
      </w:r>
    </w:p>
    <w:p w14:paraId="784688DA">
      <w:pPr>
        <w:ind w:firstLine="566" w:firstLineChars="235"/>
        <w:rPr>
          <w:rFonts w:ascii="仿宋" w:hAnsi="仿宋"/>
          <w:b/>
          <w:bCs/>
          <w:szCs w:val="24"/>
        </w:rPr>
      </w:pPr>
      <w:r>
        <w:rPr>
          <w:rFonts w:ascii="仿宋" w:hAnsi="仿宋"/>
          <w:b/>
          <w:bCs/>
          <w:szCs w:val="24"/>
        </w:rPr>
        <w:t>接口字段内容：</w:t>
      </w:r>
    </w:p>
    <w:p w14:paraId="44FCFEB8">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25</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1724"/>
        <w:gridCol w:w="1417"/>
        <w:gridCol w:w="1701"/>
        <w:gridCol w:w="2637"/>
      </w:tblGrid>
      <w:tr w14:paraId="68984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shd w:val="clear" w:color="auto" w:fill="BFBFBF"/>
            <w:vAlign w:val="center"/>
          </w:tcPr>
          <w:p w14:paraId="38C4A57F">
            <w:pPr>
              <w:spacing w:line="276" w:lineRule="auto"/>
              <w:ind w:firstLine="0" w:firstLineChars="0"/>
              <w:jc w:val="center"/>
              <w:rPr>
                <w:rFonts w:ascii="仿宋" w:hAnsi="仿宋"/>
                <w:b/>
              </w:rPr>
            </w:pPr>
            <w:r>
              <w:rPr>
                <w:rFonts w:hint="eastAsia" w:ascii="仿宋" w:hAnsi="仿宋"/>
                <w:b/>
              </w:rPr>
              <w:t>序号</w:t>
            </w:r>
          </w:p>
        </w:tc>
        <w:tc>
          <w:tcPr>
            <w:tcW w:w="1724" w:type="dxa"/>
            <w:shd w:val="clear" w:color="auto" w:fill="BFBFBF"/>
            <w:vAlign w:val="center"/>
          </w:tcPr>
          <w:p w14:paraId="6B0DCC01">
            <w:pPr>
              <w:spacing w:line="276" w:lineRule="auto"/>
              <w:ind w:firstLine="0" w:firstLineChars="0"/>
              <w:jc w:val="center"/>
              <w:rPr>
                <w:rFonts w:ascii="仿宋" w:hAnsi="仿宋"/>
                <w:b/>
              </w:rPr>
            </w:pPr>
            <w:r>
              <w:rPr>
                <w:rFonts w:hint="eastAsia" w:ascii="仿宋" w:hAnsi="仿宋"/>
                <w:b/>
              </w:rPr>
              <w:t>中文名称</w:t>
            </w:r>
          </w:p>
        </w:tc>
        <w:tc>
          <w:tcPr>
            <w:tcW w:w="1417" w:type="dxa"/>
            <w:shd w:val="clear" w:color="auto" w:fill="BFBFBF"/>
            <w:vAlign w:val="center"/>
          </w:tcPr>
          <w:p w14:paraId="0B583E86">
            <w:pPr>
              <w:spacing w:line="276" w:lineRule="auto"/>
              <w:ind w:firstLine="0" w:firstLineChars="0"/>
              <w:jc w:val="center"/>
              <w:rPr>
                <w:rFonts w:ascii="仿宋" w:hAnsi="仿宋"/>
                <w:b/>
              </w:rPr>
            </w:pPr>
            <w:r>
              <w:rPr>
                <w:rFonts w:ascii="仿宋" w:hAnsi="仿宋"/>
                <w:b/>
              </w:rPr>
              <w:t>字段标识</w:t>
            </w:r>
          </w:p>
        </w:tc>
        <w:tc>
          <w:tcPr>
            <w:tcW w:w="1701" w:type="dxa"/>
            <w:shd w:val="clear" w:color="auto" w:fill="BFBFBF"/>
            <w:vAlign w:val="center"/>
          </w:tcPr>
          <w:p w14:paraId="53634D68">
            <w:pPr>
              <w:spacing w:line="276" w:lineRule="auto"/>
              <w:ind w:firstLine="0" w:firstLineChars="0"/>
              <w:jc w:val="center"/>
              <w:rPr>
                <w:rFonts w:ascii="仿宋" w:hAnsi="仿宋"/>
                <w:b/>
              </w:rPr>
            </w:pPr>
            <w:r>
              <w:rPr>
                <w:rFonts w:ascii="仿宋" w:hAnsi="仿宋"/>
                <w:b/>
              </w:rPr>
              <w:t>数据类型</w:t>
            </w:r>
          </w:p>
        </w:tc>
        <w:tc>
          <w:tcPr>
            <w:tcW w:w="2637" w:type="dxa"/>
            <w:shd w:val="clear" w:color="auto" w:fill="BFBFBF"/>
            <w:vAlign w:val="center"/>
          </w:tcPr>
          <w:p w14:paraId="239D6780">
            <w:pPr>
              <w:spacing w:line="276" w:lineRule="auto"/>
              <w:ind w:firstLine="0" w:firstLineChars="0"/>
              <w:jc w:val="center"/>
              <w:rPr>
                <w:rFonts w:ascii="仿宋" w:hAnsi="仿宋"/>
                <w:b/>
              </w:rPr>
            </w:pPr>
            <w:r>
              <w:rPr>
                <w:rFonts w:hint="eastAsia" w:ascii="仿宋" w:hAnsi="仿宋"/>
                <w:b/>
              </w:rPr>
              <w:t>备注</w:t>
            </w:r>
          </w:p>
        </w:tc>
      </w:tr>
      <w:tr w14:paraId="456BA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3629E05B">
            <w:pPr>
              <w:pStyle w:val="79"/>
              <w:numPr>
                <w:ilvl w:val="0"/>
                <w:numId w:val="53"/>
              </w:numPr>
              <w:spacing w:line="276" w:lineRule="auto"/>
              <w:ind w:firstLineChars="0"/>
              <w:jc w:val="center"/>
              <w:rPr>
                <w:rFonts w:ascii="仿宋" w:hAnsi="仿宋"/>
              </w:rPr>
            </w:pPr>
          </w:p>
        </w:tc>
        <w:tc>
          <w:tcPr>
            <w:tcW w:w="1724" w:type="dxa"/>
            <w:vAlign w:val="center"/>
          </w:tcPr>
          <w:p w14:paraId="7F90CBA9">
            <w:pPr>
              <w:spacing w:line="276" w:lineRule="auto"/>
              <w:ind w:firstLine="0" w:firstLineChars="0"/>
              <w:jc w:val="left"/>
              <w:rPr>
                <w:rFonts w:ascii="仿宋" w:hAnsi="仿宋"/>
              </w:rPr>
            </w:pPr>
            <w:r>
              <w:rPr>
                <w:rFonts w:hint="eastAsia" w:ascii="仿宋" w:hAnsi="仿宋"/>
              </w:rPr>
              <w:t>预案编码</w:t>
            </w:r>
          </w:p>
        </w:tc>
        <w:tc>
          <w:tcPr>
            <w:tcW w:w="1417" w:type="dxa"/>
            <w:vAlign w:val="center"/>
          </w:tcPr>
          <w:p w14:paraId="70E212F8">
            <w:pPr>
              <w:spacing w:line="276" w:lineRule="auto"/>
              <w:ind w:firstLine="0" w:firstLineChars="0"/>
              <w:jc w:val="center"/>
              <w:rPr>
                <w:rFonts w:ascii="仿宋" w:hAnsi="仿宋"/>
              </w:rPr>
            </w:pPr>
            <w:r>
              <w:rPr>
                <w:rFonts w:ascii="仿宋" w:hAnsi="仿宋"/>
              </w:rPr>
              <w:t>y</w:t>
            </w:r>
            <w:r>
              <w:rPr>
                <w:rFonts w:hint="eastAsia" w:ascii="仿宋" w:hAnsi="仿宋"/>
              </w:rPr>
              <w:t>abh</w:t>
            </w:r>
          </w:p>
        </w:tc>
        <w:tc>
          <w:tcPr>
            <w:tcW w:w="1701" w:type="dxa"/>
            <w:vAlign w:val="center"/>
          </w:tcPr>
          <w:p w14:paraId="2BFEA89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637" w:type="dxa"/>
            <w:vAlign w:val="center"/>
          </w:tcPr>
          <w:p w14:paraId="63972D87">
            <w:pPr>
              <w:spacing w:line="276" w:lineRule="auto"/>
              <w:ind w:firstLine="0" w:firstLineChars="0"/>
              <w:jc w:val="left"/>
              <w:rPr>
                <w:rFonts w:ascii="仿宋" w:hAnsi="仿宋"/>
              </w:rPr>
            </w:pPr>
            <w:r>
              <w:rPr>
                <w:rFonts w:ascii="仿宋" w:hAnsi="仿宋"/>
              </w:rPr>
              <w:t>单位代码</w:t>
            </w:r>
            <w:r>
              <w:rPr>
                <w:rFonts w:hint="eastAsia" w:ascii="仿宋" w:hAnsi="仿宋"/>
              </w:rPr>
              <w:t>（18位）+预案印</w:t>
            </w:r>
            <w:r>
              <w:rPr>
                <w:rFonts w:ascii="仿宋" w:hAnsi="仿宋"/>
              </w:rPr>
              <w:t>发日期</w:t>
            </w:r>
            <w:r>
              <w:rPr>
                <w:rFonts w:hint="eastAsia" w:ascii="仿宋" w:hAnsi="仿宋"/>
              </w:rPr>
              <w:t>（yyyyMMdd）+顺序号（</w:t>
            </w:r>
            <w:r>
              <w:rPr>
                <w:rFonts w:ascii="仿宋" w:hAnsi="仿宋"/>
              </w:rPr>
              <w:t>6</w:t>
            </w:r>
            <w:r>
              <w:rPr>
                <w:rFonts w:hint="eastAsia" w:ascii="仿宋" w:hAnsi="仿宋"/>
              </w:rPr>
              <w:t>位）。</w:t>
            </w:r>
          </w:p>
          <w:p w14:paraId="39BA9179">
            <w:pPr>
              <w:spacing w:line="276" w:lineRule="auto"/>
              <w:ind w:firstLine="0" w:firstLineChars="0"/>
              <w:jc w:val="left"/>
              <w:rPr>
                <w:rFonts w:ascii="仿宋" w:hAnsi="仿宋"/>
              </w:rPr>
            </w:pPr>
            <w:r>
              <w:rPr>
                <w:rFonts w:hint="eastAsia" w:ascii="仿宋" w:hAnsi="仿宋"/>
              </w:rPr>
              <w:t>（不可空）</w:t>
            </w:r>
          </w:p>
        </w:tc>
      </w:tr>
      <w:tr w14:paraId="073CA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4E992762">
            <w:pPr>
              <w:pStyle w:val="79"/>
              <w:numPr>
                <w:ilvl w:val="0"/>
                <w:numId w:val="53"/>
              </w:numPr>
              <w:spacing w:line="276" w:lineRule="auto"/>
              <w:ind w:firstLineChars="0"/>
              <w:jc w:val="center"/>
              <w:rPr>
                <w:rFonts w:ascii="仿宋" w:hAnsi="仿宋"/>
              </w:rPr>
            </w:pPr>
          </w:p>
        </w:tc>
        <w:tc>
          <w:tcPr>
            <w:tcW w:w="1724" w:type="dxa"/>
            <w:vAlign w:val="center"/>
          </w:tcPr>
          <w:p w14:paraId="6488C154">
            <w:pPr>
              <w:spacing w:line="276" w:lineRule="auto"/>
              <w:ind w:firstLine="0" w:firstLineChars="0"/>
              <w:jc w:val="left"/>
              <w:rPr>
                <w:rFonts w:ascii="仿宋" w:hAnsi="仿宋"/>
              </w:rPr>
            </w:pPr>
            <w:r>
              <w:rPr>
                <w:rFonts w:hint="eastAsia" w:ascii="仿宋" w:hAnsi="仿宋"/>
              </w:rPr>
              <w:t>预案名称</w:t>
            </w:r>
          </w:p>
        </w:tc>
        <w:tc>
          <w:tcPr>
            <w:tcW w:w="1417" w:type="dxa"/>
            <w:vAlign w:val="center"/>
          </w:tcPr>
          <w:p w14:paraId="6D6D8E7A">
            <w:pPr>
              <w:spacing w:line="276" w:lineRule="auto"/>
              <w:ind w:firstLine="0" w:firstLineChars="0"/>
              <w:jc w:val="center"/>
              <w:rPr>
                <w:rFonts w:ascii="仿宋" w:hAnsi="仿宋"/>
              </w:rPr>
            </w:pPr>
            <w:r>
              <w:rPr>
                <w:rFonts w:ascii="仿宋" w:hAnsi="仿宋"/>
              </w:rPr>
              <w:t>y</w:t>
            </w:r>
            <w:r>
              <w:rPr>
                <w:rFonts w:hint="eastAsia" w:ascii="仿宋" w:hAnsi="仿宋"/>
              </w:rPr>
              <w:t>amc</w:t>
            </w:r>
          </w:p>
        </w:tc>
        <w:tc>
          <w:tcPr>
            <w:tcW w:w="1701" w:type="dxa"/>
            <w:vAlign w:val="center"/>
          </w:tcPr>
          <w:p w14:paraId="1EFFCBC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637" w:type="dxa"/>
            <w:vAlign w:val="center"/>
          </w:tcPr>
          <w:p w14:paraId="5639ECC2">
            <w:pPr>
              <w:spacing w:line="276" w:lineRule="auto"/>
              <w:ind w:firstLine="0" w:firstLineChars="0"/>
              <w:jc w:val="left"/>
              <w:rPr>
                <w:rFonts w:ascii="仿宋" w:hAnsi="仿宋"/>
              </w:rPr>
            </w:pPr>
            <w:r>
              <w:rPr>
                <w:rFonts w:hint="eastAsia" w:ascii="仿宋" w:hAnsi="仿宋"/>
              </w:rPr>
              <w:t>（不可空）</w:t>
            </w:r>
          </w:p>
        </w:tc>
      </w:tr>
      <w:tr w14:paraId="67A40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3D375B6B">
            <w:pPr>
              <w:pStyle w:val="79"/>
              <w:numPr>
                <w:ilvl w:val="0"/>
                <w:numId w:val="53"/>
              </w:numPr>
              <w:spacing w:line="276" w:lineRule="auto"/>
              <w:ind w:firstLineChars="0"/>
              <w:jc w:val="center"/>
              <w:rPr>
                <w:rFonts w:ascii="仿宋" w:hAnsi="仿宋"/>
              </w:rPr>
            </w:pPr>
          </w:p>
        </w:tc>
        <w:tc>
          <w:tcPr>
            <w:tcW w:w="1724" w:type="dxa"/>
            <w:vAlign w:val="center"/>
          </w:tcPr>
          <w:p w14:paraId="0FBAE20E">
            <w:pPr>
              <w:spacing w:line="276" w:lineRule="auto"/>
              <w:ind w:firstLine="0" w:firstLineChars="0"/>
              <w:jc w:val="left"/>
              <w:rPr>
                <w:rFonts w:ascii="仿宋" w:hAnsi="仿宋"/>
              </w:rPr>
            </w:pPr>
            <w:r>
              <w:rPr>
                <w:rFonts w:hint="eastAsia" w:ascii="仿宋" w:hAnsi="仿宋"/>
              </w:rPr>
              <w:t>预案文号</w:t>
            </w:r>
          </w:p>
        </w:tc>
        <w:tc>
          <w:tcPr>
            <w:tcW w:w="1417" w:type="dxa"/>
            <w:vAlign w:val="center"/>
          </w:tcPr>
          <w:p w14:paraId="0F7EDFD2">
            <w:pPr>
              <w:spacing w:line="276" w:lineRule="auto"/>
              <w:ind w:firstLine="0" w:firstLineChars="0"/>
              <w:jc w:val="center"/>
              <w:rPr>
                <w:rFonts w:ascii="仿宋" w:hAnsi="仿宋"/>
              </w:rPr>
            </w:pPr>
            <w:r>
              <w:rPr>
                <w:rFonts w:ascii="仿宋" w:hAnsi="仿宋"/>
              </w:rPr>
              <w:t>yawh</w:t>
            </w:r>
          </w:p>
        </w:tc>
        <w:tc>
          <w:tcPr>
            <w:tcW w:w="1701" w:type="dxa"/>
            <w:vAlign w:val="center"/>
          </w:tcPr>
          <w:p w14:paraId="115D3FA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637" w:type="dxa"/>
            <w:vAlign w:val="center"/>
          </w:tcPr>
          <w:p w14:paraId="415EA9C7">
            <w:pPr>
              <w:spacing w:line="276" w:lineRule="auto"/>
              <w:ind w:firstLine="0" w:firstLineChars="0"/>
              <w:jc w:val="left"/>
              <w:rPr>
                <w:rFonts w:ascii="仿宋" w:hAnsi="仿宋"/>
              </w:rPr>
            </w:pPr>
            <w:r>
              <w:rPr>
                <w:rFonts w:hint="eastAsia" w:ascii="仿宋" w:hAnsi="仿宋"/>
              </w:rPr>
              <w:t>（可空）</w:t>
            </w:r>
          </w:p>
        </w:tc>
      </w:tr>
      <w:tr w14:paraId="39FD4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1B26C30E">
            <w:pPr>
              <w:pStyle w:val="79"/>
              <w:numPr>
                <w:ilvl w:val="0"/>
                <w:numId w:val="53"/>
              </w:numPr>
              <w:spacing w:line="276" w:lineRule="auto"/>
              <w:ind w:firstLineChars="0"/>
              <w:jc w:val="center"/>
              <w:rPr>
                <w:rFonts w:ascii="仿宋" w:hAnsi="仿宋"/>
              </w:rPr>
            </w:pPr>
          </w:p>
        </w:tc>
        <w:tc>
          <w:tcPr>
            <w:tcW w:w="1724" w:type="dxa"/>
            <w:vAlign w:val="center"/>
          </w:tcPr>
          <w:p w14:paraId="3915A2BD">
            <w:pPr>
              <w:spacing w:line="276" w:lineRule="auto"/>
              <w:ind w:firstLine="0" w:firstLineChars="0"/>
              <w:jc w:val="left"/>
              <w:rPr>
                <w:rFonts w:ascii="仿宋" w:hAnsi="仿宋"/>
              </w:rPr>
            </w:pPr>
            <w:r>
              <w:rPr>
                <w:rFonts w:hint="eastAsia" w:ascii="仿宋" w:hAnsi="仿宋"/>
              </w:rPr>
              <w:t>印发日期</w:t>
            </w:r>
          </w:p>
        </w:tc>
        <w:tc>
          <w:tcPr>
            <w:tcW w:w="1417" w:type="dxa"/>
            <w:vAlign w:val="center"/>
          </w:tcPr>
          <w:p w14:paraId="0E10FE69">
            <w:pPr>
              <w:spacing w:line="276" w:lineRule="auto"/>
              <w:ind w:firstLine="0" w:firstLineChars="0"/>
              <w:jc w:val="center"/>
              <w:rPr>
                <w:rFonts w:ascii="仿宋" w:hAnsi="仿宋"/>
              </w:rPr>
            </w:pPr>
            <w:r>
              <w:rPr>
                <w:rFonts w:hint="eastAsia" w:ascii="仿宋" w:hAnsi="仿宋"/>
              </w:rPr>
              <w:t>yfrq</w:t>
            </w:r>
          </w:p>
        </w:tc>
        <w:tc>
          <w:tcPr>
            <w:tcW w:w="1701" w:type="dxa"/>
            <w:vAlign w:val="center"/>
          </w:tcPr>
          <w:p w14:paraId="3CFCBC2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637" w:type="dxa"/>
            <w:vAlign w:val="center"/>
          </w:tcPr>
          <w:p w14:paraId="46CA7B2F">
            <w:pPr>
              <w:spacing w:line="276" w:lineRule="auto"/>
              <w:ind w:firstLine="0" w:firstLineChars="0"/>
              <w:rPr>
                <w:rFonts w:ascii="仿宋" w:hAnsi="仿宋"/>
              </w:rPr>
            </w:pPr>
            <w:r>
              <w:rPr>
                <w:rFonts w:ascii="仿宋" w:hAnsi="仿宋"/>
              </w:rPr>
              <w:t>yyyy-MM-dd</w:t>
            </w:r>
          </w:p>
          <w:p w14:paraId="60E48633">
            <w:pPr>
              <w:spacing w:line="276" w:lineRule="auto"/>
              <w:ind w:firstLine="0" w:firstLineChars="0"/>
              <w:rPr>
                <w:rFonts w:ascii="仿宋" w:hAnsi="仿宋"/>
              </w:rPr>
            </w:pPr>
            <w:r>
              <w:rPr>
                <w:rFonts w:hint="eastAsia" w:ascii="仿宋" w:hAnsi="仿宋"/>
              </w:rPr>
              <w:t>（不可空）</w:t>
            </w:r>
          </w:p>
        </w:tc>
      </w:tr>
      <w:tr w14:paraId="128AF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43C0BF9C">
            <w:pPr>
              <w:pStyle w:val="79"/>
              <w:numPr>
                <w:ilvl w:val="0"/>
                <w:numId w:val="53"/>
              </w:numPr>
              <w:spacing w:line="276" w:lineRule="auto"/>
              <w:ind w:firstLineChars="0"/>
              <w:jc w:val="center"/>
              <w:rPr>
                <w:rFonts w:ascii="仿宋" w:hAnsi="仿宋"/>
              </w:rPr>
            </w:pPr>
          </w:p>
        </w:tc>
        <w:tc>
          <w:tcPr>
            <w:tcW w:w="1724" w:type="dxa"/>
            <w:vAlign w:val="center"/>
          </w:tcPr>
          <w:p w14:paraId="54839A10">
            <w:pPr>
              <w:spacing w:line="276" w:lineRule="auto"/>
              <w:ind w:firstLine="0" w:firstLineChars="0"/>
              <w:jc w:val="left"/>
              <w:rPr>
                <w:rFonts w:ascii="仿宋" w:hAnsi="仿宋"/>
              </w:rPr>
            </w:pPr>
            <w:r>
              <w:rPr>
                <w:rFonts w:hint="eastAsia" w:ascii="仿宋" w:hAnsi="仿宋"/>
              </w:rPr>
              <w:t>印发单位</w:t>
            </w:r>
          </w:p>
        </w:tc>
        <w:tc>
          <w:tcPr>
            <w:tcW w:w="1417" w:type="dxa"/>
            <w:vAlign w:val="center"/>
          </w:tcPr>
          <w:p w14:paraId="57BA4236">
            <w:pPr>
              <w:spacing w:line="276" w:lineRule="auto"/>
              <w:ind w:firstLine="0" w:firstLineChars="0"/>
              <w:jc w:val="center"/>
              <w:rPr>
                <w:rFonts w:ascii="仿宋" w:hAnsi="仿宋"/>
              </w:rPr>
            </w:pPr>
            <w:r>
              <w:rPr>
                <w:rFonts w:hint="eastAsia" w:ascii="仿宋" w:hAnsi="仿宋"/>
              </w:rPr>
              <w:t>yfdw</w:t>
            </w:r>
          </w:p>
        </w:tc>
        <w:tc>
          <w:tcPr>
            <w:tcW w:w="1701" w:type="dxa"/>
            <w:vAlign w:val="center"/>
          </w:tcPr>
          <w:p w14:paraId="1F8AE8C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637" w:type="dxa"/>
            <w:vAlign w:val="center"/>
          </w:tcPr>
          <w:p w14:paraId="2F103DD5">
            <w:pPr>
              <w:spacing w:line="276" w:lineRule="auto"/>
              <w:ind w:firstLine="0" w:firstLineChars="0"/>
              <w:jc w:val="left"/>
              <w:rPr>
                <w:rFonts w:ascii="仿宋" w:hAnsi="仿宋"/>
              </w:rPr>
            </w:pPr>
            <w:r>
              <w:rPr>
                <w:rFonts w:hint="eastAsia" w:ascii="仿宋" w:hAnsi="仿宋"/>
              </w:rPr>
              <w:t>18位统一社会信用代码。</w:t>
            </w:r>
          </w:p>
          <w:p w14:paraId="1D20E8AD">
            <w:pPr>
              <w:spacing w:line="276" w:lineRule="auto"/>
              <w:ind w:firstLine="0" w:firstLineChars="0"/>
              <w:jc w:val="left"/>
              <w:rPr>
                <w:rFonts w:ascii="仿宋" w:hAnsi="仿宋"/>
              </w:rPr>
            </w:pPr>
            <w:r>
              <w:rPr>
                <w:rFonts w:hint="eastAsia" w:ascii="仿宋" w:hAnsi="仿宋"/>
              </w:rPr>
              <w:t>（不可空）</w:t>
            </w:r>
          </w:p>
        </w:tc>
      </w:tr>
      <w:tr w14:paraId="4A392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77FC52EE">
            <w:pPr>
              <w:pStyle w:val="79"/>
              <w:numPr>
                <w:ilvl w:val="0"/>
                <w:numId w:val="53"/>
              </w:numPr>
              <w:spacing w:line="276" w:lineRule="auto"/>
              <w:ind w:firstLineChars="0"/>
              <w:jc w:val="center"/>
              <w:rPr>
                <w:rFonts w:ascii="仿宋" w:hAnsi="仿宋"/>
              </w:rPr>
            </w:pPr>
          </w:p>
        </w:tc>
        <w:tc>
          <w:tcPr>
            <w:tcW w:w="1724" w:type="dxa"/>
            <w:vAlign w:val="center"/>
          </w:tcPr>
          <w:p w14:paraId="260673B1">
            <w:pPr>
              <w:spacing w:line="276" w:lineRule="auto"/>
              <w:ind w:firstLine="0" w:firstLineChars="0"/>
              <w:jc w:val="left"/>
              <w:rPr>
                <w:rFonts w:ascii="仿宋" w:hAnsi="仿宋"/>
              </w:rPr>
            </w:pPr>
            <w:r>
              <w:rPr>
                <w:rFonts w:hint="eastAsia" w:ascii="仿宋" w:hAnsi="仿宋"/>
              </w:rPr>
              <w:t>预案类型</w:t>
            </w:r>
          </w:p>
        </w:tc>
        <w:tc>
          <w:tcPr>
            <w:tcW w:w="1417" w:type="dxa"/>
            <w:vAlign w:val="center"/>
          </w:tcPr>
          <w:p w14:paraId="60911142">
            <w:pPr>
              <w:spacing w:line="276" w:lineRule="auto"/>
              <w:ind w:firstLine="0" w:firstLineChars="0"/>
              <w:jc w:val="center"/>
              <w:rPr>
                <w:rFonts w:ascii="仿宋" w:hAnsi="仿宋"/>
              </w:rPr>
            </w:pPr>
            <w:r>
              <w:rPr>
                <w:rFonts w:hint="eastAsia" w:ascii="仿宋" w:hAnsi="仿宋"/>
              </w:rPr>
              <w:t>yalx</w:t>
            </w:r>
          </w:p>
        </w:tc>
        <w:tc>
          <w:tcPr>
            <w:tcW w:w="1701" w:type="dxa"/>
            <w:vAlign w:val="center"/>
          </w:tcPr>
          <w:p w14:paraId="38500784">
            <w:pPr>
              <w:spacing w:line="276" w:lineRule="auto"/>
              <w:ind w:firstLine="0" w:firstLineChars="0"/>
              <w:rPr>
                <w:rFonts w:ascii="仿宋" w:hAnsi="仿宋"/>
              </w:rPr>
            </w:pPr>
            <w:r>
              <w:rPr>
                <w:rFonts w:ascii="仿宋" w:hAnsi="仿宋"/>
              </w:rPr>
              <w:t>S</w:t>
            </w:r>
            <w:r>
              <w:rPr>
                <w:rFonts w:hint="eastAsia" w:ascii="仿宋" w:hAnsi="仿宋"/>
              </w:rPr>
              <w:t>tring(</w:t>
            </w:r>
            <w:r>
              <w:rPr>
                <w:rFonts w:ascii="仿宋" w:hAnsi="仿宋"/>
              </w:rPr>
              <w:t>2)</w:t>
            </w:r>
          </w:p>
        </w:tc>
        <w:tc>
          <w:tcPr>
            <w:tcW w:w="2637" w:type="dxa"/>
            <w:vAlign w:val="center"/>
          </w:tcPr>
          <w:p w14:paraId="713D1410">
            <w:pPr>
              <w:spacing w:line="276" w:lineRule="auto"/>
              <w:ind w:firstLine="0" w:firstLineChars="0"/>
              <w:jc w:val="left"/>
              <w:rPr>
                <w:rFonts w:ascii="仿宋" w:hAnsi="仿宋"/>
              </w:rPr>
            </w:pPr>
            <w:r>
              <w:rPr>
                <w:rFonts w:hint="eastAsia" w:ascii="仿宋" w:hAnsi="仿宋"/>
              </w:rPr>
              <w:t>0</w:t>
            </w:r>
            <w:r>
              <w:rPr>
                <w:rFonts w:ascii="仿宋" w:hAnsi="仿宋"/>
              </w:rPr>
              <w:t>0</w:t>
            </w:r>
            <w:r>
              <w:rPr>
                <w:rFonts w:hint="eastAsia" w:ascii="仿宋" w:hAnsi="仿宋"/>
              </w:rPr>
              <w:t>：供应应急预案</w:t>
            </w:r>
          </w:p>
          <w:p w14:paraId="4F37A418">
            <w:pPr>
              <w:spacing w:line="276" w:lineRule="auto"/>
              <w:ind w:firstLine="0" w:firstLineChars="0"/>
              <w:jc w:val="left"/>
              <w:rPr>
                <w:rFonts w:ascii="仿宋" w:hAnsi="仿宋"/>
              </w:rPr>
            </w:pPr>
            <w:r>
              <w:rPr>
                <w:rFonts w:ascii="仿宋" w:hAnsi="仿宋"/>
              </w:rPr>
              <w:t>0</w:t>
            </w:r>
            <w:r>
              <w:rPr>
                <w:rFonts w:hint="eastAsia" w:ascii="仿宋" w:hAnsi="仿宋"/>
              </w:rPr>
              <w:t>1：质量应急预案</w:t>
            </w:r>
          </w:p>
          <w:p w14:paraId="249F1758">
            <w:pPr>
              <w:spacing w:line="276" w:lineRule="auto"/>
              <w:ind w:firstLine="0" w:firstLineChars="0"/>
              <w:jc w:val="left"/>
              <w:rPr>
                <w:rFonts w:ascii="仿宋" w:hAnsi="仿宋"/>
              </w:rPr>
            </w:pPr>
            <w:r>
              <w:rPr>
                <w:rFonts w:ascii="仿宋" w:hAnsi="仿宋"/>
              </w:rPr>
              <w:t>0</w:t>
            </w:r>
            <w:r>
              <w:rPr>
                <w:rFonts w:hint="eastAsia" w:ascii="仿宋" w:hAnsi="仿宋"/>
              </w:rPr>
              <w:t>2：军粮供应应急预案</w:t>
            </w:r>
          </w:p>
          <w:p w14:paraId="064F50A8">
            <w:pPr>
              <w:spacing w:line="276" w:lineRule="auto"/>
              <w:ind w:firstLine="0" w:firstLineChars="0"/>
              <w:jc w:val="left"/>
              <w:rPr>
                <w:rFonts w:ascii="仿宋" w:hAnsi="仿宋"/>
              </w:rPr>
            </w:pPr>
            <w:r>
              <w:rPr>
                <w:rFonts w:ascii="仿宋" w:hAnsi="仿宋"/>
              </w:rPr>
              <w:t>0</w:t>
            </w:r>
            <w:r>
              <w:rPr>
                <w:rFonts w:hint="eastAsia" w:ascii="仿宋" w:hAnsi="仿宋"/>
              </w:rPr>
              <w:t>3：安全应急预案</w:t>
            </w:r>
          </w:p>
          <w:p w14:paraId="2BD5EDA9">
            <w:pPr>
              <w:spacing w:line="276" w:lineRule="auto"/>
              <w:ind w:firstLine="0" w:firstLineChars="0"/>
              <w:jc w:val="left"/>
              <w:rPr>
                <w:rFonts w:ascii="仿宋" w:hAnsi="仿宋"/>
              </w:rPr>
            </w:pPr>
            <w:r>
              <w:rPr>
                <w:rFonts w:ascii="仿宋" w:hAnsi="仿宋"/>
              </w:rPr>
              <w:t>0</w:t>
            </w:r>
            <w:r>
              <w:rPr>
                <w:rFonts w:hint="eastAsia" w:ascii="仿宋" w:hAnsi="仿宋"/>
              </w:rPr>
              <w:t>4：防盗应急预案</w:t>
            </w:r>
          </w:p>
          <w:p w14:paraId="490B41D0">
            <w:pPr>
              <w:spacing w:line="276" w:lineRule="auto"/>
              <w:ind w:firstLine="0" w:firstLineChars="0"/>
              <w:jc w:val="left"/>
              <w:rPr>
                <w:rFonts w:ascii="仿宋" w:hAnsi="仿宋"/>
              </w:rPr>
            </w:pPr>
            <w:r>
              <w:rPr>
                <w:rFonts w:ascii="仿宋" w:hAnsi="仿宋"/>
              </w:rPr>
              <w:t>0</w:t>
            </w:r>
            <w:r>
              <w:rPr>
                <w:rFonts w:hint="eastAsia" w:ascii="仿宋" w:hAnsi="仿宋"/>
              </w:rPr>
              <w:t>5：防火应急预案</w:t>
            </w:r>
          </w:p>
          <w:p w14:paraId="4FE8A519">
            <w:pPr>
              <w:spacing w:line="276" w:lineRule="auto"/>
              <w:ind w:firstLine="0" w:firstLineChars="0"/>
              <w:jc w:val="left"/>
              <w:rPr>
                <w:rFonts w:ascii="仿宋" w:hAnsi="仿宋"/>
              </w:rPr>
            </w:pPr>
            <w:r>
              <w:rPr>
                <w:rFonts w:ascii="仿宋" w:hAnsi="仿宋"/>
              </w:rPr>
              <w:t>0</w:t>
            </w:r>
            <w:r>
              <w:rPr>
                <w:rFonts w:hint="eastAsia" w:ascii="仿宋" w:hAnsi="仿宋"/>
              </w:rPr>
              <w:t>6：防洪应急预案</w:t>
            </w:r>
          </w:p>
          <w:p w14:paraId="2B129670">
            <w:pPr>
              <w:spacing w:line="276" w:lineRule="auto"/>
              <w:ind w:firstLine="0" w:firstLineChars="0"/>
              <w:jc w:val="left"/>
              <w:rPr>
                <w:rFonts w:ascii="仿宋" w:hAnsi="仿宋"/>
              </w:rPr>
            </w:pPr>
            <w:r>
              <w:rPr>
                <w:rFonts w:hint="eastAsia" w:ascii="仿宋" w:hAnsi="仿宋"/>
              </w:rPr>
              <w:t>9</w:t>
            </w:r>
            <w:r>
              <w:rPr>
                <w:rFonts w:ascii="仿宋" w:hAnsi="仿宋"/>
              </w:rPr>
              <w:t>9</w:t>
            </w:r>
            <w:r>
              <w:rPr>
                <w:rFonts w:hint="eastAsia" w:ascii="仿宋" w:hAnsi="仿宋"/>
              </w:rPr>
              <w:t>：其他应急预案</w:t>
            </w:r>
          </w:p>
          <w:p w14:paraId="0321FED0">
            <w:pPr>
              <w:spacing w:line="276" w:lineRule="auto"/>
              <w:ind w:firstLine="0" w:firstLineChars="0"/>
              <w:jc w:val="left"/>
              <w:rPr>
                <w:rFonts w:ascii="仿宋" w:hAnsi="仿宋"/>
              </w:rPr>
            </w:pPr>
            <w:r>
              <w:rPr>
                <w:rFonts w:hint="eastAsia" w:ascii="仿宋" w:hAnsi="仿宋"/>
              </w:rPr>
              <w:t>（不可空）</w:t>
            </w:r>
          </w:p>
        </w:tc>
      </w:tr>
      <w:tr w14:paraId="079AD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0D969F14">
            <w:pPr>
              <w:pStyle w:val="79"/>
              <w:numPr>
                <w:ilvl w:val="0"/>
                <w:numId w:val="53"/>
              </w:numPr>
              <w:spacing w:line="276" w:lineRule="auto"/>
              <w:ind w:firstLineChars="0"/>
              <w:jc w:val="center"/>
              <w:rPr>
                <w:rFonts w:ascii="仿宋" w:hAnsi="仿宋"/>
              </w:rPr>
            </w:pPr>
          </w:p>
        </w:tc>
        <w:tc>
          <w:tcPr>
            <w:tcW w:w="1724" w:type="dxa"/>
            <w:vAlign w:val="center"/>
          </w:tcPr>
          <w:p w14:paraId="666171FE">
            <w:pPr>
              <w:spacing w:line="276" w:lineRule="auto"/>
              <w:ind w:firstLine="0" w:firstLineChars="0"/>
              <w:jc w:val="left"/>
              <w:rPr>
                <w:rFonts w:ascii="仿宋" w:hAnsi="仿宋"/>
              </w:rPr>
            </w:pPr>
            <w:r>
              <w:rPr>
                <w:rFonts w:hint="eastAsia" w:ascii="仿宋" w:hAnsi="仿宋"/>
              </w:rPr>
              <w:t>预案附件</w:t>
            </w:r>
          </w:p>
        </w:tc>
        <w:tc>
          <w:tcPr>
            <w:tcW w:w="1417" w:type="dxa"/>
            <w:vAlign w:val="center"/>
          </w:tcPr>
          <w:p w14:paraId="435F1229">
            <w:pPr>
              <w:spacing w:line="276" w:lineRule="auto"/>
              <w:ind w:firstLine="0" w:firstLineChars="0"/>
              <w:jc w:val="center"/>
              <w:rPr>
                <w:rFonts w:ascii="仿宋" w:hAnsi="仿宋"/>
              </w:rPr>
            </w:pPr>
            <w:r>
              <w:rPr>
                <w:rFonts w:hint="eastAsia" w:ascii="仿宋" w:hAnsi="仿宋"/>
              </w:rPr>
              <w:t>yafj</w:t>
            </w:r>
          </w:p>
        </w:tc>
        <w:tc>
          <w:tcPr>
            <w:tcW w:w="1701" w:type="dxa"/>
            <w:vAlign w:val="center"/>
          </w:tcPr>
          <w:p w14:paraId="3148968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637" w:type="dxa"/>
            <w:vAlign w:val="center"/>
          </w:tcPr>
          <w:p w14:paraId="48C34E2C">
            <w:pPr>
              <w:spacing w:line="276" w:lineRule="auto"/>
              <w:ind w:firstLine="0" w:firstLineChars="0"/>
              <w:jc w:val="left"/>
              <w:rPr>
                <w:rFonts w:ascii="仿宋" w:hAnsi="仿宋"/>
              </w:rPr>
            </w:pPr>
            <w:r>
              <w:rPr>
                <w:rFonts w:hint="eastAsia" w:ascii="仿宋" w:hAnsi="仿宋"/>
              </w:rPr>
              <w:t>（可空）</w:t>
            </w:r>
          </w:p>
        </w:tc>
      </w:tr>
      <w:tr w14:paraId="702B6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59386C94">
            <w:pPr>
              <w:pStyle w:val="79"/>
              <w:numPr>
                <w:ilvl w:val="0"/>
                <w:numId w:val="53"/>
              </w:numPr>
              <w:spacing w:line="276" w:lineRule="auto"/>
              <w:ind w:firstLineChars="0"/>
              <w:jc w:val="center"/>
              <w:rPr>
                <w:rFonts w:ascii="仿宋" w:hAnsi="仿宋"/>
              </w:rPr>
            </w:pPr>
          </w:p>
        </w:tc>
        <w:tc>
          <w:tcPr>
            <w:tcW w:w="1724" w:type="dxa"/>
            <w:vAlign w:val="center"/>
          </w:tcPr>
          <w:p w14:paraId="64AA6013">
            <w:pPr>
              <w:spacing w:line="276" w:lineRule="auto"/>
              <w:ind w:firstLine="0" w:firstLineChars="0"/>
              <w:jc w:val="left"/>
              <w:rPr>
                <w:rFonts w:ascii="仿宋" w:hAnsi="仿宋"/>
              </w:rPr>
            </w:pPr>
            <w:r>
              <w:rPr>
                <w:rFonts w:hint="eastAsia" w:ascii="仿宋" w:hAnsi="仿宋"/>
              </w:rPr>
              <w:t>备注</w:t>
            </w:r>
          </w:p>
        </w:tc>
        <w:tc>
          <w:tcPr>
            <w:tcW w:w="1417" w:type="dxa"/>
            <w:vAlign w:val="center"/>
          </w:tcPr>
          <w:p w14:paraId="7734B1D5">
            <w:pPr>
              <w:spacing w:line="276" w:lineRule="auto"/>
              <w:ind w:firstLine="0" w:firstLineChars="0"/>
              <w:jc w:val="center"/>
              <w:rPr>
                <w:rFonts w:ascii="仿宋" w:hAnsi="仿宋"/>
              </w:rPr>
            </w:pPr>
            <w:r>
              <w:rPr>
                <w:rFonts w:hint="eastAsia" w:ascii="仿宋" w:hAnsi="仿宋"/>
              </w:rPr>
              <w:t>bz</w:t>
            </w:r>
          </w:p>
        </w:tc>
        <w:tc>
          <w:tcPr>
            <w:tcW w:w="1701" w:type="dxa"/>
            <w:vAlign w:val="center"/>
          </w:tcPr>
          <w:p w14:paraId="3B973F0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637" w:type="dxa"/>
            <w:vAlign w:val="center"/>
          </w:tcPr>
          <w:p w14:paraId="3459B2C1">
            <w:pPr>
              <w:spacing w:line="276" w:lineRule="auto"/>
              <w:ind w:firstLine="0" w:firstLineChars="0"/>
              <w:jc w:val="left"/>
              <w:rPr>
                <w:rFonts w:ascii="仿宋" w:hAnsi="仿宋"/>
              </w:rPr>
            </w:pPr>
            <w:r>
              <w:rPr>
                <w:rFonts w:hint="eastAsia" w:ascii="仿宋" w:hAnsi="仿宋"/>
              </w:rPr>
              <w:t>（可空）</w:t>
            </w:r>
          </w:p>
        </w:tc>
      </w:tr>
      <w:tr w14:paraId="3E076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vAlign w:val="center"/>
          </w:tcPr>
          <w:p w14:paraId="4D0E19D7">
            <w:pPr>
              <w:pStyle w:val="79"/>
              <w:numPr>
                <w:ilvl w:val="0"/>
                <w:numId w:val="53"/>
              </w:numPr>
              <w:spacing w:line="276" w:lineRule="auto"/>
              <w:ind w:firstLineChars="0"/>
              <w:jc w:val="center"/>
              <w:rPr>
                <w:rFonts w:ascii="仿宋" w:hAnsi="仿宋"/>
              </w:rPr>
            </w:pPr>
          </w:p>
        </w:tc>
        <w:tc>
          <w:tcPr>
            <w:tcW w:w="1724" w:type="dxa"/>
            <w:vAlign w:val="center"/>
          </w:tcPr>
          <w:p w14:paraId="31021D5B">
            <w:pPr>
              <w:spacing w:line="276" w:lineRule="auto"/>
              <w:ind w:firstLine="0" w:firstLineChars="0"/>
              <w:jc w:val="left"/>
              <w:rPr>
                <w:rFonts w:ascii="仿宋" w:hAnsi="仿宋"/>
              </w:rPr>
            </w:pPr>
            <w:r>
              <w:rPr>
                <w:rFonts w:hint="eastAsia" w:ascii="仿宋" w:hAnsi="仿宋"/>
              </w:rPr>
              <w:t>是否删除</w:t>
            </w:r>
          </w:p>
        </w:tc>
        <w:tc>
          <w:tcPr>
            <w:tcW w:w="1417" w:type="dxa"/>
            <w:vAlign w:val="center"/>
          </w:tcPr>
          <w:p w14:paraId="392CF424">
            <w:pPr>
              <w:spacing w:line="276" w:lineRule="auto"/>
              <w:ind w:firstLine="0" w:firstLineChars="0"/>
              <w:jc w:val="center"/>
              <w:rPr>
                <w:rFonts w:ascii="仿宋" w:hAnsi="仿宋"/>
              </w:rPr>
            </w:pPr>
            <w:r>
              <w:rPr>
                <w:rFonts w:hint="eastAsia" w:ascii="仿宋" w:hAnsi="仿宋"/>
              </w:rPr>
              <w:t>sfsc</w:t>
            </w:r>
          </w:p>
        </w:tc>
        <w:tc>
          <w:tcPr>
            <w:tcW w:w="1701" w:type="dxa"/>
            <w:vAlign w:val="center"/>
          </w:tcPr>
          <w:p w14:paraId="0C9ED8E1">
            <w:pPr>
              <w:spacing w:line="276" w:lineRule="auto"/>
              <w:ind w:firstLine="0" w:firstLineChars="0"/>
              <w:jc w:val="center"/>
              <w:rPr>
                <w:rFonts w:ascii="仿宋" w:hAnsi="仿宋"/>
              </w:rPr>
            </w:pPr>
            <w:r>
              <w:rPr>
                <w:rFonts w:hint="eastAsia" w:ascii="仿宋" w:hAnsi="仿宋"/>
              </w:rPr>
              <w:t>String（1）</w:t>
            </w:r>
          </w:p>
        </w:tc>
        <w:tc>
          <w:tcPr>
            <w:tcW w:w="2637" w:type="dxa"/>
            <w:vAlign w:val="center"/>
          </w:tcPr>
          <w:p w14:paraId="44F2F45F">
            <w:pPr>
              <w:spacing w:line="276" w:lineRule="auto"/>
              <w:ind w:firstLine="0" w:firstLineChars="0"/>
              <w:jc w:val="left"/>
              <w:rPr>
                <w:rFonts w:ascii="仿宋" w:hAnsi="仿宋"/>
              </w:rPr>
            </w:pPr>
            <w:r>
              <w:rPr>
                <w:rFonts w:hint="eastAsia" w:ascii="仿宋" w:hAnsi="仿宋"/>
              </w:rPr>
              <w:t>1：删除</w:t>
            </w:r>
          </w:p>
          <w:p w14:paraId="3795C90A">
            <w:pPr>
              <w:spacing w:line="276" w:lineRule="auto"/>
              <w:ind w:firstLine="0" w:firstLineChars="0"/>
              <w:jc w:val="left"/>
              <w:rPr>
                <w:rFonts w:ascii="仿宋" w:hAnsi="仿宋"/>
              </w:rPr>
            </w:pPr>
            <w:r>
              <w:rPr>
                <w:rFonts w:hint="eastAsia" w:ascii="仿宋" w:hAnsi="仿宋"/>
              </w:rPr>
              <w:t>0：不删除（可空）</w:t>
            </w:r>
          </w:p>
          <w:p w14:paraId="084E4706">
            <w:pPr>
              <w:spacing w:line="276" w:lineRule="auto"/>
              <w:ind w:firstLine="0" w:firstLineChars="0"/>
              <w:jc w:val="left"/>
              <w:rPr>
                <w:rFonts w:ascii="仿宋" w:hAnsi="仿宋"/>
              </w:rPr>
            </w:pPr>
            <w:r>
              <w:rPr>
                <w:rFonts w:ascii="仿宋" w:hAnsi="仿宋"/>
              </w:rPr>
              <w:t>空值默认为不删除</w:t>
            </w:r>
          </w:p>
        </w:tc>
      </w:tr>
    </w:tbl>
    <w:p w14:paraId="3C4B971A">
      <w:pPr>
        <w:ind w:firstLine="480"/>
        <w:rPr>
          <w:rFonts w:ascii="仿宋" w:hAnsi="仿宋"/>
          <w:szCs w:val="24"/>
        </w:rPr>
      </w:pPr>
    </w:p>
    <w:p w14:paraId="3AF08C80">
      <w:pPr>
        <w:pStyle w:val="90"/>
        <w:numPr>
          <w:ilvl w:val="0"/>
          <w:numId w:val="52"/>
        </w:numPr>
        <w:ind w:firstLineChars="0"/>
        <w:rPr>
          <w:rFonts w:ascii="仿宋" w:hAnsi="仿宋" w:eastAsia="仿宋"/>
          <w:b/>
          <w:bCs/>
        </w:rPr>
      </w:pPr>
      <w:r>
        <w:rPr>
          <w:rFonts w:hint="eastAsia" w:ascii="仿宋" w:hAnsi="仿宋" w:eastAsia="仿宋"/>
          <w:b/>
          <w:bCs/>
        </w:rPr>
        <w:t>应急事件数据接口</w:t>
      </w:r>
    </w:p>
    <w:p w14:paraId="394ACBFD">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http://【国家平台接入地址】/service/API/SECURE/YJSJXX</w:t>
      </w:r>
    </w:p>
    <w:p w14:paraId="05807950">
      <w:pPr>
        <w:ind w:firstLine="566" w:firstLineChars="235"/>
        <w:rPr>
          <w:rFonts w:ascii="仿宋" w:hAnsi="仿宋"/>
          <w:b/>
          <w:bCs/>
          <w:szCs w:val="24"/>
        </w:rPr>
      </w:pPr>
      <w:r>
        <w:rPr>
          <w:rFonts w:hint="eastAsia" w:ascii="仿宋" w:hAnsi="仿宋"/>
          <w:b/>
          <w:bCs/>
          <w:szCs w:val="24"/>
        </w:rPr>
        <w:t>接口请求方式：POST</w:t>
      </w:r>
    </w:p>
    <w:p w14:paraId="2CBAA1B8">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0EDAD767">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7C864FCC">
      <w:pPr>
        <w:ind w:firstLine="566" w:firstLineChars="235"/>
        <w:rPr>
          <w:rFonts w:ascii="仿宋" w:hAnsi="仿宋"/>
          <w:b/>
          <w:szCs w:val="24"/>
        </w:rPr>
      </w:pPr>
      <w:r>
        <w:rPr>
          <w:rFonts w:hint="eastAsia" w:ascii="仿宋" w:hAnsi="仿宋"/>
          <w:b/>
          <w:bCs/>
          <w:szCs w:val="24"/>
        </w:rPr>
        <w:t>接口请求数据类型：JSON</w:t>
      </w:r>
    </w:p>
    <w:p w14:paraId="47B04CF4">
      <w:pPr>
        <w:ind w:firstLine="566" w:firstLineChars="235"/>
        <w:rPr>
          <w:rFonts w:ascii="仿宋" w:hAnsi="仿宋"/>
          <w:b/>
          <w:bCs/>
          <w:szCs w:val="24"/>
        </w:rPr>
      </w:pPr>
      <w:r>
        <w:rPr>
          <w:rFonts w:ascii="仿宋" w:hAnsi="仿宋"/>
          <w:b/>
          <w:bCs/>
          <w:szCs w:val="24"/>
        </w:rPr>
        <w:t>接口字段内容：</w:t>
      </w:r>
    </w:p>
    <w:p w14:paraId="5185129E">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26</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940"/>
        <w:gridCol w:w="1617"/>
        <w:gridCol w:w="1940"/>
        <w:gridCol w:w="1939"/>
      </w:tblGrid>
      <w:tr w14:paraId="7F698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shd w:val="clear" w:color="auto" w:fill="BFBFBF"/>
            <w:vAlign w:val="center"/>
          </w:tcPr>
          <w:p w14:paraId="79281967">
            <w:pPr>
              <w:spacing w:line="276" w:lineRule="auto"/>
              <w:ind w:firstLine="0" w:firstLineChars="0"/>
              <w:jc w:val="center"/>
              <w:rPr>
                <w:rFonts w:ascii="仿宋" w:hAnsi="仿宋"/>
                <w:b/>
              </w:rPr>
            </w:pPr>
            <w:r>
              <w:rPr>
                <w:rFonts w:hint="eastAsia" w:ascii="仿宋" w:hAnsi="仿宋"/>
                <w:b/>
              </w:rPr>
              <w:t>序号</w:t>
            </w:r>
          </w:p>
        </w:tc>
        <w:tc>
          <w:tcPr>
            <w:tcW w:w="1940" w:type="dxa"/>
            <w:shd w:val="clear" w:color="auto" w:fill="BFBFBF"/>
            <w:vAlign w:val="center"/>
          </w:tcPr>
          <w:p w14:paraId="126374BD">
            <w:pPr>
              <w:spacing w:line="276" w:lineRule="auto"/>
              <w:ind w:firstLine="0" w:firstLineChars="0"/>
              <w:jc w:val="center"/>
              <w:rPr>
                <w:rFonts w:ascii="仿宋" w:hAnsi="仿宋"/>
                <w:b/>
              </w:rPr>
            </w:pPr>
            <w:r>
              <w:rPr>
                <w:rFonts w:hint="eastAsia" w:ascii="仿宋" w:hAnsi="仿宋"/>
                <w:b/>
              </w:rPr>
              <w:t>中文名称</w:t>
            </w:r>
          </w:p>
        </w:tc>
        <w:tc>
          <w:tcPr>
            <w:tcW w:w="1617" w:type="dxa"/>
            <w:shd w:val="clear" w:color="auto" w:fill="BFBFBF"/>
            <w:vAlign w:val="center"/>
          </w:tcPr>
          <w:p w14:paraId="0C8234EE">
            <w:pPr>
              <w:spacing w:line="276" w:lineRule="auto"/>
              <w:ind w:firstLine="0" w:firstLineChars="0"/>
              <w:jc w:val="center"/>
              <w:rPr>
                <w:rFonts w:ascii="仿宋" w:hAnsi="仿宋"/>
                <w:b/>
              </w:rPr>
            </w:pPr>
            <w:r>
              <w:rPr>
                <w:rFonts w:ascii="仿宋" w:hAnsi="仿宋"/>
                <w:b/>
              </w:rPr>
              <w:t>字段标识</w:t>
            </w:r>
          </w:p>
        </w:tc>
        <w:tc>
          <w:tcPr>
            <w:tcW w:w="1940" w:type="dxa"/>
            <w:shd w:val="clear" w:color="auto" w:fill="BFBFBF"/>
            <w:vAlign w:val="center"/>
          </w:tcPr>
          <w:p w14:paraId="7A353FC3">
            <w:pPr>
              <w:spacing w:line="276" w:lineRule="auto"/>
              <w:ind w:firstLine="0" w:firstLineChars="0"/>
              <w:jc w:val="center"/>
              <w:rPr>
                <w:rFonts w:ascii="仿宋" w:hAnsi="仿宋"/>
                <w:b/>
              </w:rPr>
            </w:pPr>
            <w:r>
              <w:rPr>
                <w:rFonts w:hint="eastAsia" w:ascii="仿宋" w:hAnsi="仿宋"/>
                <w:b/>
              </w:rPr>
              <w:t>数据类型</w:t>
            </w:r>
          </w:p>
        </w:tc>
        <w:tc>
          <w:tcPr>
            <w:tcW w:w="1939" w:type="dxa"/>
            <w:shd w:val="clear" w:color="auto" w:fill="BFBFBF"/>
            <w:vAlign w:val="center"/>
          </w:tcPr>
          <w:p w14:paraId="67DC099C">
            <w:pPr>
              <w:spacing w:line="276" w:lineRule="auto"/>
              <w:ind w:firstLine="0" w:firstLineChars="0"/>
              <w:jc w:val="center"/>
              <w:rPr>
                <w:rFonts w:ascii="仿宋" w:hAnsi="仿宋"/>
                <w:b/>
              </w:rPr>
            </w:pPr>
            <w:r>
              <w:rPr>
                <w:rFonts w:hint="eastAsia" w:ascii="仿宋" w:hAnsi="仿宋"/>
                <w:b/>
              </w:rPr>
              <w:t>备注</w:t>
            </w:r>
          </w:p>
        </w:tc>
      </w:tr>
      <w:tr w14:paraId="6DBF8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0DE8CF48">
            <w:pPr>
              <w:pStyle w:val="79"/>
              <w:numPr>
                <w:ilvl w:val="0"/>
                <w:numId w:val="54"/>
              </w:numPr>
              <w:spacing w:line="276" w:lineRule="auto"/>
              <w:ind w:firstLineChars="0"/>
              <w:jc w:val="center"/>
              <w:rPr>
                <w:rFonts w:ascii="仿宋" w:hAnsi="仿宋"/>
              </w:rPr>
            </w:pPr>
          </w:p>
        </w:tc>
        <w:tc>
          <w:tcPr>
            <w:tcW w:w="1940" w:type="dxa"/>
            <w:vAlign w:val="center"/>
          </w:tcPr>
          <w:p w14:paraId="3764B7D3">
            <w:pPr>
              <w:spacing w:line="276" w:lineRule="auto"/>
              <w:ind w:firstLine="0" w:firstLineChars="0"/>
              <w:jc w:val="left"/>
              <w:rPr>
                <w:rFonts w:ascii="仿宋" w:hAnsi="仿宋"/>
              </w:rPr>
            </w:pPr>
            <w:r>
              <w:rPr>
                <w:rFonts w:hint="eastAsia" w:ascii="仿宋" w:hAnsi="仿宋"/>
              </w:rPr>
              <w:t>应急事件编码</w:t>
            </w:r>
          </w:p>
        </w:tc>
        <w:tc>
          <w:tcPr>
            <w:tcW w:w="1617" w:type="dxa"/>
            <w:vAlign w:val="center"/>
          </w:tcPr>
          <w:p w14:paraId="2DECFC1C">
            <w:pPr>
              <w:spacing w:line="276" w:lineRule="auto"/>
              <w:ind w:firstLine="0" w:firstLineChars="0"/>
              <w:jc w:val="center"/>
              <w:rPr>
                <w:rFonts w:ascii="仿宋" w:hAnsi="仿宋"/>
              </w:rPr>
            </w:pPr>
            <w:r>
              <w:rPr>
                <w:rFonts w:ascii="仿宋" w:hAnsi="仿宋"/>
              </w:rPr>
              <w:t>y</w:t>
            </w:r>
            <w:r>
              <w:rPr>
                <w:rFonts w:hint="eastAsia" w:ascii="仿宋" w:hAnsi="仿宋"/>
              </w:rPr>
              <w:t>jsjmc</w:t>
            </w:r>
          </w:p>
        </w:tc>
        <w:tc>
          <w:tcPr>
            <w:tcW w:w="1940" w:type="dxa"/>
            <w:vAlign w:val="center"/>
          </w:tcPr>
          <w:p w14:paraId="77908B9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7F47523A">
            <w:pPr>
              <w:spacing w:line="276" w:lineRule="auto"/>
              <w:ind w:firstLine="0" w:firstLineChars="0"/>
              <w:jc w:val="left"/>
              <w:rPr>
                <w:rFonts w:ascii="仿宋" w:hAnsi="仿宋"/>
              </w:rPr>
            </w:pPr>
            <w:r>
              <w:rPr>
                <w:rFonts w:ascii="仿宋" w:hAnsi="仿宋"/>
              </w:rPr>
              <w:t>应急事件地区</w:t>
            </w:r>
            <w:r>
              <w:rPr>
                <w:rFonts w:hint="eastAsia" w:ascii="仿宋" w:hAnsi="仿宋"/>
              </w:rPr>
              <w:t>（6位）+应急事件日期（yyyyMMdd）+顺序号（</w:t>
            </w:r>
            <w:r>
              <w:rPr>
                <w:rFonts w:ascii="仿宋" w:hAnsi="仿宋"/>
              </w:rPr>
              <w:t>6</w:t>
            </w:r>
            <w:r>
              <w:rPr>
                <w:rFonts w:hint="eastAsia" w:ascii="仿宋" w:hAnsi="仿宋"/>
              </w:rPr>
              <w:t>位）</w:t>
            </w:r>
          </w:p>
          <w:p w14:paraId="6E2A7460">
            <w:pPr>
              <w:spacing w:line="276" w:lineRule="auto"/>
              <w:ind w:firstLine="0" w:firstLineChars="0"/>
              <w:jc w:val="left"/>
              <w:rPr>
                <w:rFonts w:ascii="仿宋" w:hAnsi="仿宋"/>
              </w:rPr>
            </w:pPr>
            <w:r>
              <w:rPr>
                <w:rFonts w:hint="eastAsia" w:ascii="仿宋" w:hAnsi="仿宋"/>
              </w:rPr>
              <w:t>（不为空）</w:t>
            </w:r>
          </w:p>
        </w:tc>
      </w:tr>
      <w:tr w14:paraId="28F09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6820D6D6">
            <w:pPr>
              <w:pStyle w:val="79"/>
              <w:numPr>
                <w:ilvl w:val="0"/>
                <w:numId w:val="54"/>
              </w:numPr>
              <w:spacing w:line="276" w:lineRule="auto"/>
              <w:ind w:firstLineChars="0"/>
              <w:jc w:val="center"/>
              <w:rPr>
                <w:rFonts w:ascii="仿宋" w:hAnsi="仿宋"/>
              </w:rPr>
            </w:pPr>
          </w:p>
        </w:tc>
        <w:tc>
          <w:tcPr>
            <w:tcW w:w="1940" w:type="dxa"/>
            <w:vAlign w:val="center"/>
          </w:tcPr>
          <w:p w14:paraId="4EDECB26">
            <w:pPr>
              <w:spacing w:line="276" w:lineRule="auto"/>
              <w:ind w:firstLine="0" w:firstLineChars="0"/>
              <w:jc w:val="left"/>
              <w:rPr>
                <w:rFonts w:ascii="仿宋" w:hAnsi="仿宋"/>
              </w:rPr>
            </w:pPr>
            <w:r>
              <w:rPr>
                <w:rFonts w:hint="eastAsia" w:ascii="仿宋" w:hAnsi="仿宋"/>
              </w:rPr>
              <w:t>应急主题名称</w:t>
            </w:r>
          </w:p>
        </w:tc>
        <w:tc>
          <w:tcPr>
            <w:tcW w:w="1617" w:type="dxa"/>
            <w:vAlign w:val="center"/>
          </w:tcPr>
          <w:p w14:paraId="542450DD">
            <w:pPr>
              <w:spacing w:line="276" w:lineRule="auto"/>
              <w:ind w:firstLine="0" w:firstLineChars="0"/>
              <w:jc w:val="center"/>
              <w:rPr>
                <w:rFonts w:ascii="仿宋" w:hAnsi="仿宋"/>
              </w:rPr>
            </w:pPr>
            <w:r>
              <w:rPr>
                <w:rFonts w:ascii="仿宋" w:hAnsi="仿宋"/>
              </w:rPr>
              <w:t>y</w:t>
            </w:r>
            <w:r>
              <w:rPr>
                <w:rFonts w:hint="eastAsia" w:ascii="仿宋" w:hAnsi="仿宋"/>
              </w:rPr>
              <w:t>jztmc</w:t>
            </w:r>
          </w:p>
        </w:tc>
        <w:tc>
          <w:tcPr>
            <w:tcW w:w="1940" w:type="dxa"/>
            <w:vAlign w:val="center"/>
          </w:tcPr>
          <w:p w14:paraId="103F02E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5C5E4E59">
            <w:pPr>
              <w:spacing w:line="276" w:lineRule="auto"/>
              <w:ind w:firstLine="0" w:firstLineChars="0"/>
              <w:jc w:val="left"/>
              <w:rPr>
                <w:rFonts w:ascii="仿宋" w:hAnsi="仿宋"/>
              </w:rPr>
            </w:pPr>
            <w:r>
              <w:rPr>
                <w:rFonts w:hint="eastAsia" w:ascii="仿宋" w:hAnsi="仿宋"/>
              </w:rPr>
              <w:t>（不可空）</w:t>
            </w:r>
          </w:p>
        </w:tc>
      </w:tr>
      <w:tr w14:paraId="5F705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31437608">
            <w:pPr>
              <w:pStyle w:val="79"/>
              <w:numPr>
                <w:ilvl w:val="0"/>
                <w:numId w:val="54"/>
              </w:numPr>
              <w:spacing w:line="276" w:lineRule="auto"/>
              <w:ind w:firstLineChars="0"/>
              <w:jc w:val="center"/>
              <w:rPr>
                <w:rFonts w:ascii="仿宋" w:hAnsi="仿宋"/>
              </w:rPr>
            </w:pPr>
          </w:p>
        </w:tc>
        <w:tc>
          <w:tcPr>
            <w:tcW w:w="1940" w:type="dxa"/>
            <w:vAlign w:val="center"/>
          </w:tcPr>
          <w:p w14:paraId="0413ECFF">
            <w:pPr>
              <w:spacing w:line="276" w:lineRule="auto"/>
              <w:ind w:firstLine="0" w:firstLineChars="0"/>
              <w:jc w:val="left"/>
              <w:rPr>
                <w:rFonts w:ascii="仿宋" w:hAnsi="仿宋"/>
              </w:rPr>
            </w:pPr>
            <w:r>
              <w:rPr>
                <w:rFonts w:hint="eastAsia" w:ascii="仿宋" w:hAnsi="仿宋"/>
              </w:rPr>
              <w:t>应急类型</w:t>
            </w:r>
          </w:p>
        </w:tc>
        <w:tc>
          <w:tcPr>
            <w:tcW w:w="1617" w:type="dxa"/>
            <w:vAlign w:val="center"/>
          </w:tcPr>
          <w:p w14:paraId="0B77AF2F">
            <w:pPr>
              <w:spacing w:line="276" w:lineRule="auto"/>
              <w:ind w:firstLine="0" w:firstLineChars="0"/>
              <w:jc w:val="center"/>
              <w:rPr>
                <w:rFonts w:ascii="仿宋" w:hAnsi="仿宋"/>
              </w:rPr>
            </w:pPr>
            <w:r>
              <w:rPr>
                <w:rFonts w:hint="eastAsia" w:ascii="仿宋" w:hAnsi="仿宋"/>
              </w:rPr>
              <w:t>yjlx</w:t>
            </w:r>
          </w:p>
        </w:tc>
        <w:tc>
          <w:tcPr>
            <w:tcW w:w="1940" w:type="dxa"/>
            <w:vAlign w:val="center"/>
          </w:tcPr>
          <w:p w14:paraId="0988489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39" w:type="dxa"/>
            <w:vAlign w:val="center"/>
          </w:tcPr>
          <w:p w14:paraId="4C546F6A">
            <w:pPr>
              <w:spacing w:line="276" w:lineRule="auto"/>
              <w:ind w:firstLine="0" w:firstLineChars="0"/>
              <w:jc w:val="left"/>
              <w:rPr>
                <w:rFonts w:ascii="仿宋" w:hAnsi="仿宋"/>
              </w:rPr>
            </w:pPr>
            <w:r>
              <w:rPr>
                <w:rFonts w:hint="eastAsia" w:ascii="仿宋" w:hAnsi="仿宋"/>
              </w:rPr>
              <w:t>0：自然灾害</w:t>
            </w:r>
          </w:p>
          <w:p w14:paraId="5E430AB3">
            <w:pPr>
              <w:spacing w:line="276" w:lineRule="auto"/>
              <w:ind w:firstLine="0" w:firstLineChars="0"/>
              <w:jc w:val="left"/>
              <w:rPr>
                <w:rFonts w:ascii="仿宋" w:hAnsi="仿宋"/>
              </w:rPr>
            </w:pPr>
            <w:r>
              <w:rPr>
                <w:rFonts w:hint="eastAsia" w:ascii="仿宋" w:hAnsi="仿宋"/>
              </w:rPr>
              <w:t>1：人为灾害</w:t>
            </w:r>
          </w:p>
          <w:p w14:paraId="4CFE6306">
            <w:pPr>
              <w:spacing w:line="276" w:lineRule="auto"/>
              <w:ind w:firstLine="0" w:firstLineChars="0"/>
              <w:jc w:val="left"/>
              <w:rPr>
                <w:rFonts w:ascii="仿宋" w:hAnsi="仿宋"/>
              </w:rPr>
            </w:pPr>
            <w:r>
              <w:rPr>
                <w:rFonts w:hint="eastAsia" w:ascii="仿宋" w:hAnsi="仿宋"/>
              </w:rPr>
              <w:t>2：粮价波动</w:t>
            </w:r>
          </w:p>
          <w:p w14:paraId="5629A988">
            <w:pPr>
              <w:spacing w:line="276" w:lineRule="auto"/>
              <w:ind w:firstLine="0" w:firstLineChars="0"/>
              <w:jc w:val="left"/>
              <w:rPr>
                <w:rFonts w:ascii="仿宋" w:hAnsi="仿宋"/>
              </w:rPr>
            </w:pPr>
            <w:r>
              <w:rPr>
                <w:rFonts w:hint="eastAsia" w:ascii="仿宋" w:hAnsi="仿宋"/>
              </w:rPr>
              <w:t>3：培训演练</w:t>
            </w:r>
          </w:p>
          <w:p w14:paraId="1759A3C5">
            <w:pPr>
              <w:spacing w:line="276" w:lineRule="auto"/>
              <w:ind w:firstLine="0" w:firstLineChars="0"/>
              <w:jc w:val="left"/>
              <w:rPr>
                <w:rFonts w:ascii="仿宋" w:hAnsi="仿宋"/>
              </w:rPr>
            </w:pPr>
            <w:r>
              <w:rPr>
                <w:rFonts w:ascii="仿宋" w:hAnsi="仿宋"/>
              </w:rPr>
              <w:t>9</w:t>
            </w:r>
            <w:r>
              <w:rPr>
                <w:rFonts w:hint="eastAsia" w:ascii="仿宋" w:hAnsi="仿宋"/>
              </w:rPr>
              <w:t>：其他</w:t>
            </w:r>
          </w:p>
          <w:p w14:paraId="64EC7C7A">
            <w:pPr>
              <w:spacing w:line="276" w:lineRule="auto"/>
              <w:ind w:firstLine="0" w:firstLineChars="0"/>
              <w:jc w:val="left"/>
              <w:rPr>
                <w:rFonts w:ascii="仿宋" w:hAnsi="仿宋"/>
              </w:rPr>
            </w:pPr>
            <w:r>
              <w:rPr>
                <w:rFonts w:hint="eastAsia" w:ascii="仿宋" w:hAnsi="仿宋"/>
              </w:rPr>
              <w:t>（不可空）</w:t>
            </w:r>
          </w:p>
        </w:tc>
      </w:tr>
      <w:tr w14:paraId="6D90D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730E4E5C">
            <w:pPr>
              <w:pStyle w:val="79"/>
              <w:numPr>
                <w:ilvl w:val="0"/>
                <w:numId w:val="54"/>
              </w:numPr>
              <w:spacing w:line="276" w:lineRule="auto"/>
              <w:ind w:firstLineChars="0"/>
              <w:jc w:val="center"/>
              <w:rPr>
                <w:rFonts w:ascii="仿宋" w:hAnsi="仿宋"/>
              </w:rPr>
            </w:pPr>
          </w:p>
        </w:tc>
        <w:tc>
          <w:tcPr>
            <w:tcW w:w="1940" w:type="dxa"/>
            <w:vAlign w:val="center"/>
          </w:tcPr>
          <w:p w14:paraId="06E1057A">
            <w:pPr>
              <w:spacing w:line="276" w:lineRule="auto"/>
              <w:ind w:firstLine="0" w:firstLineChars="0"/>
              <w:jc w:val="left"/>
              <w:rPr>
                <w:rFonts w:ascii="仿宋" w:hAnsi="仿宋"/>
              </w:rPr>
            </w:pPr>
            <w:r>
              <w:rPr>
                <w:rFonts w:hint="eastAsia" w:ascii="仿宋" w:hAnsi="仿宋"/>
              </w:rPr>
              <w:t>应急级别</w:t>
            </w:r>
          </w:p>
        </w:tc>
        <w:tc>
          <w:tcPr>
            <w:tcW w:w="1617" w:type="dxa"/>
            <w:vAlign w:val="center"/>
          </w:tcPr>
          <w:p w14:paraId="019BDC16">
            <w:pPr>
              <w:spacing w:line="276" w:lineRule="auto"/>
              <w:ind w:firstLine="0" w:firstLineChars="0"/>
              <w:jc w:val="center"/>
              <w:rPr>
                <w:rFonts w:ascii="仿宋" w:hAnsi="仿宋"/>
              </w:rPr>
            </w:pPr>
            <w:r>
              <w:rPr>
                <w:rFonts w:hint="eastAsia" w:ascii="仿宋" w:hAnsi="仿宋"/>
              </w:rPr>
              <w:t>yjjb</w:t>
            </w:r>
          </w:p>
        </w:tc>
        <w:tc>
          <w:tcPr>
            <w:tcW w:w="1940" w:type="dxa"/>
            <w:vAlign w:val="center"/>
          </w:tcPr>
          <w:p w14:paraId="5356E56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39" w:type="dxa"/>
            <w:vAlign w:val="center"/>
          </w:tcPr>
          <w:p w14:paraId="47AB56BE">
            <w:pPr>
              <w:spacing w:line="276" w:lineRule="auto"/>
              <w:ind w:firstLine="0" w:firstLineChars="0"/>
              <w:jc w:val="left"/>
              <w:rPr>
                <w:rFonts w:ascii="仿宋" w:hAnsi="仿宋"/>
              </w:rPr>
            </w:pPr>
            <w:r>
              <w:rPr>
                <w:rFonts w:hint="eastAsia" w:ascii="仿宋" w:hAnsi="仿宋"/>
              </w:rPr>
              <w:t>0：一级</w:t>
            </w:r>
          </w:p>
          <w:p w14:paraId="132B906A">
            <w:pPr>
              <w:spacing w:line="276" w:lineRule="auto"/>
              <w:ind w:firstLine="0" w:firstLineChars="0"/>
              <w:jc w:val="left"/>
              <w:rPr>
                <w:rFonts w:ascii="仿宋" w:hAnsi="仿宋"/>
              </w:rPr>
            </w:pPr>
            <w:r>
              <w:rPr>
                <w:rFonts w:hint="eastAsia" w:ascii="仿宋" w:hAnsi="仿宋"/>
              </w:rPr>
              <w:t>1：二级</w:t>
            </w:r>
          </w:p>
          <w:p w14:paraId="095000BD">
            <w:pPr>
              <w:spacing w:line="276" w:lineRule="auto"/>
              <w:ind w:firstLine="0" w:firstLineChars="0"/>
              <w:jc w:val="left"/>
              <w:rPr>
                <w:rFonts w:ascii="仿宋" w:hAnsi="仿宋"/>
              </w:rPr>
            </w:pPr>
            <w:r>
              <w:rPr>
                <w:rFonts w:hint="eastAsia" w:ascii="仿宋" w:hAnsi="仿宋"/>
              </w:rPr>
              <w:t>2：三级</w:t>
            </w:r>
          </w:p>
          <w:p w14:paraId="5D38F80C">
            <w:pPr>
              <w:spacing w:line="276" w:lineRule="auto"/>
              <w:ind w:firstLine="0" w:firstLineChars="0"/>
              <w:jc w:val="left"/>
              <w:rPr>
                <w:rFonts w:ascii="仿宋" w:hAnsi="仿宋"/>
              </w:rPr>
            </w:pPr>
            <w:r>
              <w:rPr>
                <w:rFonts w:hint="eastAsia" w:ascii="仿宋" w:hAnsi="仿宋"/>
              </w:rPr>
              <w:t>（不可空）</w:t>
            </w:r>
          </w:p>
        </w:tc>
      </w:tr>
      <w:tr w14:paraId="2C233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688971E8">
            <w:pPr>
              <w:pStyle w:val="79"/>
              <w:numPr>
                <w:ilvl w:val="0"/>
                <w:numId w:val="54"/>
              </w:numPr>
              <w:spacing w:line="276" w:lineRule="auto"/>
              <w:ind w:firstLineChars="0"/>
              <w:jc w:val="center"/>
              <w:rPr>
                <w:rFonts w:ascii="仿宋" w:hAnsi="仿宋"/>
              </w:rPr>
            </w:pPr>
          </w:p>
        </w:tc>
        <w:tc>
          <w:tcPr>
            <w:tcW w:w="1940" w:type="dxa"/>
            <w:vAlign w:val="center"/>
          </w:tcPr>
          <w:p w14:paraId="7BE3CC3C">
            <w:pPr>
              <w:spacing w:line="276" w:lineRule="auto"/>
              <w:ind w:firstLine="0" w:firstLineChars="0"/>
              <w:jc w:val="left"/>
              <w:rPr>
                <w:rFonts w:ascii="仿宋" w:hAnsi="仿宋"/>
              </w:rPr>
            </w:pPr>
            <w:r>
              <w:rPr>
                <w:rFonts w:hint="eastAsia" w:ascii="仿宋" w:hAnsi="仿宋"/>
              </w:rPr>
              <w:t>经度</w:t>
            </w:r>
          </w:p>
        </w:tc>
        <w:tc>
          <w:tcPr>
            <w:tcW w:w="1617" w:type="dxa"/>
            <w:vAlign w:val="center"/>
          </w:tcPr>
          <w:p w14:paraId="6D1F1CC5">
            <w:pPr>
              <w:spacing w:line="276" w:lineRule="auto"/>
              <w:ind w:firstLine="0" w:firstLineChars="0"/>
              <w:jc w:val="center"/>
              <w:rPr>
                <w:rFonts w:ascii="仿宋" w:hAnsi="仿宋"/>
              </w:rPr>
            </w:pPr>
            <w:r>
              <w:rPr>
                <w:rFonts w:hint="eastAsia" w:ascii="仿宋" w:hAnsi="仿宋"/>
              </w:rPr>
              <w:t>jd</w:t>
            </w:r>
          </w:p>
        </w:tc>
        <w:tc>
          <w:tcPr>
            <w:tcW w:w="1940" w:type="dxa"/>
            <w:vAlign w:val="center"/>
          </w:tcPr>
          <w:p w14:paraId="5D9F9EE3">
            <w:pPr>
              <w:spacing w:line="276" w:lineRule="auto"/>
              <w:ind w:firstLine="0" w:firstLineChars="0"/>
              <w:jc w:val="center"/>
              <w:rPr>
                <w:rFonts w:ascii="仿宋" w:hAnsi="仿宋"/>
              </w:rPr>
            </w:pPr>
            <w:r>
              <w:rPr>
                <w:rFonts w:hint="eastAsia" w:ascii="仿宋" w:hAnsi="仿宋"/>
              </w:rPr>
              <w:t>decimal(</w:t>
            </w:r>
            <w:r>
              <w:rPr>
                <w:rFonts w:ascii="仿宋" w:hAnsi="仿宋"/>
              </w:rPr>
              <w:t>8,4)</w:t>
            </w:r>
          </w:p>
        </w:tc>
        <w:tc>
          <w:tcPr>
            <w:tcW w:w="1939" w:type="dxa"/>
            <w:vAlign w:val="center"/>
          </w:tcPr>
          <w:p w14:paraId="4F9F44E7">
            <w:pPr>
              <w:spacing w:line="276" w:lineRule="auto"/>
              <w:ind w:firstLine="0" w:firstLineChars="0"/>
              <w:jc w:val="left"/>
              <w:rPr>
                <w:rFonts w:ascii="仿宋" w:hAnsi="仿宋"/>
              </w:rPr>
            </w:pPr>
            <w:r>
              <w:rPr>
                <w:rFonts w:hint="eastAsia" w:ascii="仿宋" w:hAnsi="仿宋"/>
              </w:rPr>
              <w:t>（不可空）</w:t>
            </w:r>
          </w:p>
        </w:tc>
      </w:tr>
      <w:tr w14:paraId="05980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5DB4133D">
            <w:pPr>
              <w:pStyle w:val="79"/>
              <w:numPr>
                <w:ilvl w:val="0"/>
                <w:numId w:val="54"/>
              </w:numPr>
              <w:spacing w:line="276" w:lineRule="auto"/>
              <w:ind w:firstLineChars="0"/>
              <w:jc w:val="center"/>
              <w:rPr>
                <w:rFonts w:ascii="仿宋" w:hAnsi="仿宋"/>
              </w:rPr>
            </w:pPr>
          </w:p>
        </w:tc>
        <w:tc>
          <w:tcPr>
            <w:tcW w:w="1940" w:type="dxa"/>
            <w:vAlign w:val="center"/>
          </w:tcPr>
          <w:p w14:paraId="605302BE">
            <w:pPr>
              <w:spacing w:line="276" w:lineRule="auto"/>
              <w:ind w:firstLine="0" w:firstLineChars="0"/>
              <w:jc w:val="left"/>
              <w:rPr>
                <w:rFonts w:ascii="仿宋" w:hAnsi="仿宋"/>
              </w:rPr>
            </w:pPr>
            <w:r>
              <w:rPr>
                <w:rFonts w:hint="eastAsia" w:ascii="仿宋" w:hAnsi="仿宋"/>
              </w:rPr>
              <w:t>纬度</w:t>
            </w:r>
          </w:p>
        </w:tc>
        <w:tc>
          <w:tcPr>
            <w:tcW w:w="1617" w:type="dxa"/>
            <w:vAlign w:val="center"/>
          </w:tcPr>
          <w:p w14:paraId="6B9D2F54">
            <w:pPr>
              <w:spacing w:line="276" w:lineRule="auto"/>
              <w:ind w:firstLine="0" w:firstLineChars="0"/>
              <w:jc w:val="center"/>
              <w:rPr>
                <w:rFonts w:ascii="仿宋" w:hAnsi="仿宋"/>
              </w:rPr>
            </w:pPr>
            <w:r>
              <w:rPr>
                <w:rFonts w:hint="eastAsia" w:ascii="仿宋" w:hAnsi="仿宋"/>
              </w:rPr>
              <w:t>wd</w:t>
            </w:r>
          </w:p>
        </w:tc>
        <w:tc>
          <w:tcPr>
            <w:tcW w:w="1940" w:type="dxa"/>
            <w:vAlign w:val="center"/>
          </w:tcPr>
          <w:p w14:paraId="082D9079">
            <w:pPr>
              <w:spacing w:line="276" w:lineRule="auto"/>
              <w:ind w:firstLine="0" w:firstLineChars="0"/>
              <w:jc w:val="center"/>
              <w:rPr>
                <w:rFonts w:ascii="仿宋" w:hAnsi="仿宋"/>
              </w:rPr>
            </w:pPr>
            <w:r>
              <w:rPr>
                <w:rFonts w:hint="eastAsia" w:ascii="仿宋" w:hAnsi="仿宋"/>
              </w:rPr>
              <w:t>decimal(</w:t>
            </w:r>
            <w:r>
              <w:rPr>
                <w:rFonts w:ascii="仿宋" w:hAnsi="仿宋"/>
              </w:rPr>
              <w:t>8</w:t>
            </w:r>
            <w:r>
              <w:rPr>
                <w:rFonts w:hint="eastAsia" w:ascii="仿宋" w:hAnsi="仿宋"/>
              </w:rPr>
              <w:t>,</w:t>
            </w:r>
            <w:r>
              <w:rPr>
                <w:rFonts w:ascii="仿宋" w:hAnsi="仿宋"/>
              </w:rPr>
              <w:t>4)</w:t>
            </w:r>
          </w:p>
        </w:tc>
        <w:tc>
          <w:tcPr>
            <w:tcW w:w="1939" w:type="dxa"/>
            <w:vAlign w:val="center"/>
          </w:tcPr>
          <w:p w14:paraId="570C153F">
            <w:pPr>
              <w:spacing w:line="276" w:lineRule="auto"/>
              <w:ind w:firstLine="0" w:firstLineChars="0"/>
              <w:jc w:val="left"/>
              <w:rPr>
                <w:rFonts w:ascii="仿宋" w:hAnsi="仿宋"/>
              </w:rPr>
            </w:pPr>
            <w:r>
              <w:rPr>
                <w:rFonts w:hint="eastAsia" w:ascii="仿宋" w:hAnsi="仿宋"/>
              </w:rPr>
              <w:t>（不可空）</w:t>
            </w:r>
          </w:p>
        </w:tc>
      </w:tr>
      <w:tr w14:paraId="66C29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33688BA5">
            <w:pPr>
              <w:pStyle w:val="79"/>
              <w:numPr>
                <w:ilvl w:val="0"/>
                <w:numId w:val="54"/>
              </w:numPr>
              <w:spacing w:line="276" w:lineRule="auto"/>
              <w:ind w:firstLineChars="0"/>
              <w:jc w:val="center"/>
              <w:rPr>
                <w:rFonts w:ascii="仿宋" w:hAnsi="仿宋"/>
              </w:rPr>
            </w:pPr>
          </w:p>
        </w:tc>
        <w:tc>
          <w:tcPr>
            <w:tcW w:w="1940" w:type="dxa"/>
            <w:vAlign w:val="center"/>
          </w:tcPr>
          <w:p w14:paraId="4CC202F8">
            <w:pPr>
              <w:spacing w:line="276" w:lineRule="auto"/>
              <w:ind w:firstLine="0" w:firstLineChars="0"/>
              <w:jc w:val="left"/>
              <w:rPr>
                <w:rFonts w:ascii="仿宋" w:hAnsi="仿宋"/>
              </w:rPr>
            </w:pPr>
            <w:r>
              <w:rPr>
                <w:rFonts w:hint="eastAsia" w:ascii="仿宋" w:hAnsi="仿宋"/>
              </w:rPr>
              <w:t>应急地区</w:t>
            </w:r>
          </w:p>
        </w:tc>
        <w:tc>
          <w:tcPr>
            <w:tcW w:w="1617" w:type="dxa"/>
            <w:vAlign w:val="center"/>
          </w:tcPr>
          <w:p w14:paraId="49F8CF9E">
            <w:pPr>
              <w:spacing w:line="276" w:lineRule="auto"/>
              <w:ind w:firstLine="0" w:firstLineChars="0"/>
              <w:jc w:val="center"/>
              <w:rPr>
                <w:rFonts w:ascii="仿宋" w:hAnsi="仿宋"/>
              </w:rPr>
            </w:pPr>
            <w:r>
              <w:rPr>
                <w:rFonts w:hint="eastAsia" w:ascii="仿宋" w:hAnsi="仿宋"/>
              </w:rPr>
              <w:t>yjdq</w:t>
            </w:r>
          </w:p>
        </w:tc>
        <w:tc>
          <w:tcPr>
            <w:tcW w:w="1940" w:type="dxa"/>
            <w:vAlign w:val="center"/>
          </w:tcPr>
          <w:p w14:paraId="6941ACF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1795BEBA">
            <w:pPr>
              <w:spacing w:line="276" w:lineRule="auto"/>
              <w:ind w:firstLine="0" w:firstLineChars="0"/>
              <w:jc w:val="left"/>
              <w:rPr>
                <w:rFonts w:ascii="仿宋" w:hAnsi="仿宋"/>
              </w:rPr>
            </w:pPr>
            <w:r>
              <w:rPr>
                <w:rFonts w:hint="eastAsia" w:ascii="仿宋" w:hAnsi="仿宋"/>
              </w:rPr>
              <w:t>（不可空）</w:t>
            </w:r>
          </w:p>
        </w:tc>
      </w:tr>
      <w:tr w14:paraId="12311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527912E7">
            <w:pPr>
              <w:pStyle w:val="79"/>
              <w:numPr>
                <w:ilvl w:val="0"/>
                <w:numId w:val="54"/>
              </w:numPr>
              <w:spacing w:line="276" w:lineRule="auto"/>
              <w:ind w:firstLineChars="0"/>
              <w:jc w:val="center"/>
              <w:rPr>
                <w:rFonts w:ascii="仿宋" w:hAnsi="仿宋"/>
              </w:rPr>
            </w:pPr>
          </w:p>
        </w:tc>
        <w:tc>
          <w:tcPr>
            <w:tcW w:w="1940" w:type="dxa"/>
            <w:vAlign w:val="center"/>
          </w:tcPr>
          <w:p w14:paraId="09D6FD31">
            <w:pPr>
              <w:spacing w:line="276" w:lineRule="auto"/>
              <w:ind w:firstLine="0" w:firstLineChars="0"/>
              <w:jc w:val="left"/>
              <w:rPr>
                <w:rFonts w:ascii="仿宋" w:hAnsi="仿宋"/>
              </w:rPr>
            </w:pPr>
            <w:r>
              <w:rPr>
                <w:rFonts w:hint="eastAsia" w:ascii="仿宋" w:hAnsi="仿宋"/>
              </w:rPr>
              <w:t>发生时间</w:t>
            </w:r>
          </w:p>
        </w:tc>
        <w:tc>
          <w:tcPr>
            <w:tcW w:w="1617" w:type="dxa"/>
            <w:vAlign w:val="center"/>
          </w:tcPr>
          <w:p w14:paraId="17BBE90A">
            <w:pPr>
              <w:spacing w:line="276" w:lineRule="auto"/>
              <w:ind w:firstLine="0" w:firstLineChars="0"/>
              <w:jc w:val="center"/>
              <w:rPr>
                <w:rFonts w:ascii="仿宋" w:hAnsi="仿宋"/>
              </w:rPr>
            </w:pPr>
            <w:r>
              <w:rPr>
                <w:rFonts w:hint="eastAsia" w:ascii="仿宋" w:hAnsi="仿宋"/>
              </w:rPr>
              <w:t>fssj</w:t>
            </w:r>
          </w:p>
        </w:tc>
        <w:tc>
          <w:tcPr>
            <w:tcW w:w="1940" w:type="dxa"/>
            <w:vAlign w:val="center"/>
          </w:tcPr>
          <w:p w14:paraId="1EE7ECD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39" w:type="dxa"/>
            <w:vAlign w:val="center"/>
          </w:tcPr>
          <w:p w14:paraId="4276B805">
            <w:pPr>
              <w:spacing w:line="276" w:lineRule="auto"/>
              <w:ind w:firstLine="0" w:firstLineChars="0"/>
              <w:rPr>
                <w:rFonts w:ascii="仿宋" w:hAnsi="仿宋"/>
              </w:rPr>
            </w:pPr>
            <w:r>
              <w:rPr>
                <w:rFonts w:ascii="仿宋" w:hAnsi="仿宋"/>
              </w:rPr>
              <w:t>yyyy-MM-dd HH:mm:ss</w:t>
            </w:r>
          </w:p>
          <w:p w14:paraId="5F7E7A92">
            <w:pPr>
              <w:spacing w:line="276" w:lineRule="auto"/>
              <w:ind w:firstLine="0" w:firstLineChars="0"/>
              <w:jc w:val="left"/>
              <w:rPr>
                <w:rFonts w:ascii="仿宋" w:hAnsi="仿宋"/>
              </w:rPr>
            </w:pPr>
            <w:r>
              <w:rPr>
                <w:rFonts w:hint="eastAsia" w:ascii="仿宋" w:hAnsi="仿宋"/>
              </w:rPr>
              <w:t>（不可空）</w:t>
            </w:r>
          </w:p>
        </w:tc>
      </w:tr>
      <w:tr w14:paraId="73E5A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01180AC6">
            <w:pPr>
              <w:pStyle w:val="79"/>
              <w:numPr>
                <w:ilvl w:val="0"/>
                <w:numId w:val="54"/>
              </w:numPr>
              <w:spacing w:line="276" w:lineRule="auto"/>
              <w:ind w:firstLineChars="0"/>
              <w:jc w:val="center"/>
              <w:rPr>
                <w:rFonts w:ascii="仿宋" w:hAnsi="仿宋"/>
              </w:rPr>
            </w:pPr>
          </w:p>
        </w:tc>
        <w:tc>
          <w:tcPr>
            <w:tcW w:w="1940" w:type="dxa"/>
            <w:vAlign w:val="center"/>
          </w:tcPr>
          <w:p w14:paraId="1261FC04">
            <w:pPr>
              <w:spacing w:line="276" w:lineRule="auto"/>
              <w:ind w:firstLine="0" w:firstLineChars="0"/>
              <w:jc w:val="left"/>
              <w:rPr>
                <w:rFonts w:ascii="仿宋" w:hAnsi="仿宋"/>
              </w:rPr>
            </w:pPr>
            <w:r>
              <w:rPr>
                <w:rFonts w:hint="eastAsia" w:ascii="仿宋" w:hAnsi="仿宋"/>
              </w:rPr>
              <w:t>联系人</w:t>
            </w:r>
          </w:p>
        </w:tc>
        <w:tc>
          <w:tcPr>
            <w:tcW w:w="1617" w:type="dxa"/>
            <w:vAlign w:val="center"/>
          </w:tcPr>
          <w:p w14:paraId="540DCDC4">
            <w:pPr>
              <w:spacing w:line="276" w:lineRule="auto"/>
              <w:ind w:firstLine="0" w:firstLineChars="0"/>
              <w:jc w:val="center"/>
              <w:rPr>
                <w:rFonts w:ascii="仿宋" w:hAnsi="仿宋"/>
              </w:rPr>
            </w:pPr>
            <w:r>
              <w:rPr>
                <w:rFonts w:hint="eastAsia" w:ascii="仿宋" w:hAnsi="仿宋"/>
              </w:rPr>
              <w:t>lxr</w:t>
            </w:r>
          </w:p>
        </w:tc>
        <w:tc>
          <w:tcPr>
            <w:tcW w:w="1940" w:type="dxa"/>
            <w:vAlign w:val="center"/>
          </w:tcPr>
          <w:p w14:paraId="309BB2E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1939" w:type="dxa"/>
            <w:vAlign w:val="center"/>
          </w:tcPr>
          <w:p w14:paraId="602B3037">
            <w:pPr>
              <w:spacing w:line="276" w:lineRule="auto"/>
              <w:ind w:firstLine="0" w:firstLineChars="0"/>
              <w:rPr>
                <w:rFonts w:ascii="仿宋" w:hAnsi="仿宋"/>
              </w:rPr>
            </w:pPr>
            <w:r>
              <w:rPr>
                <w:rFonts w:hint="eastAsia" w:ascii="仿宋" w:hAnsi="仿宋"/>
              </w:rPr>
              <w:t>（可空）</w:t>
            </w:r>
          </w:p>
        </w:tc>
      </w:tr>
      <w:tr w14:paraId="23F7D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4C721D17">
            <w:pPr>
              <w:pStyle w:val="79"/>
              <w:numPr>
                <w:ilvl w:val="0"/>
                <w:numId w:val="54"/>
              </w:numPr>
              <w:spacing w:line="276" w:lineRule="auto"/>
              <w:ind w:firstLineChars="0"/>
              <w:jc w:val="center"/>
              <w:rPr>
                <w:rFonts w:ascii="仿宋" w:hAnsi="仿宋"/>
              </w:rPr>
            </w:pPr>
          </w:p>
        </w:tc>
        <w:tc>
          <w:tcPr>
            <w:tcW w:w="1940" w:type="dxa"/>
            <w:vAlign w:val="center"/>
          </w:tcPr>
          <w:p w14:paraId="50D2EBAC">
            <w:pPr>
              <w:spacing w:line="276" w:lineRule="auto"/>
              <w:ind w:firstLine="0" w:firstLineChars="0"/>
              <w:jc w:val="left"/>
              <w:rPr>
                <w:rFonts w:ascii="仿宋" w:hAnsi="仿宋"/>
              </w:rPr>
            </w:pPr>
            <w:r>
              <w:rPr>
                <w:rFonts w:hint="eastAsia" w:ascii="仿宋" w:hAnsi="仿宋"/>
              </w:rPr>
              <w:t>联系电话</w:t>
            </w:r>
          </w:p>
        </w:tc>
        <w:tc>
          <w:tcPr>
            <w:tcW w:w="1617" w:type="dxa"/>
            <w:vAlign w:val="center"/>
          </w:tcPr>
          <w:p w14:paraId="46A80A0A">
            <w:pPr>
              <w:spacing w:line="276" w:lineRule="auto"/>
              <w:ind w:firstLine="0" w:firstLineChars="0"/>
              <w:jc w:val="center"/>
              <w:rPr>
                <w:rFonts w:ascii="仿宋" w:hAnsi="仿宋"/>
              </w:rPr>
            </w:pPr>
            <w:r>
              <w:rPr>
                <w:rFonts w:ascii="仿宋" w:hAnsi="仿宋"/>
              </w:rPr>
              <w:t>l</w:t>
            </w:r>
            <w:r>
              <w:rPr>
                <w:rFonts w:hint="eastAsia" w:ascii="仿宋" w:hAnsi="仿宋"/>
              </w:rPr>
              <w:t>xdh</w:t>
            </w:r>
          </w:p>
        </w:tc>
        <w:tc>
          <w:tcPr>
            <w:tcW w:w="1940" w:type="dxa"/>
            <w:vAlign w:val="center"/>
          </w:tcPr>
          <w:p w14:paraId="3795F25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1939" w:type="dxa"/>
            <w:vAlign w:val="center"/>
          </w:tcPr>
          <w:p w14:paraId="0E7E7269">
            <w:pPr>
              <w:spacing w:line="276" w:lineRule="auto"/>
              <w:ind w:firstLine="0" w:firstLineChars="0"/>
              <w:rPr>
                <w:rFonts w:ascii="仿宋" w:hAnsi="仿宋"/>
              </w:rPr>
            </w:pPr>
            <w:r>
              <w:rPr>
                <w:rFonts w:hint="eastAsia" w:ascii="仿宋" w:hAnsi="仿宋"/>
              </w:rPr>
              <w:t>（可空）</w:t>
            </w:r>
          </w:p>
        </w:tc>
      </w:tr>
      <w:tr w14:paraId="6AA3D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76EE7439">
            <w:pPr>
              <w:pStyle w:val="79"/>
              <w:numPr>
                <w:ilvl w:val="0"/>
                <w:numId w:val="54"/>
              </w:numPr>
              <w:spacing w:line="276" w:lineRule="auto"/>
              <w:ind w:firstLineChars="0"/>
              <w:jc w:val="center"/>
              <w:rPr>
                <w:rFonts w:ascii="仿宋" w:hAnsi="仿宋"/>
              </w:rPr>
            </w:pPr>
          </w:p>
        </w:tc>
        <w:tc>
          <w:tcPr>
            <w:tcW w:w="1940" w:type="dxa"/>
            <w:vAlign w:val="center"/>
          </w:tcPr>
          <w:p w14:paraId="34EDA877">
            <w:pPr>
              <w:spacing w:line="276" w:lineRule="auto"/>
              <w:ind w:firstLine="0" w:firstLineChars="0"/>
              <w:jc w:val="left"/>
              <w:rPr>
                <w:rFonts w:ascii="仿宋" w:hAnsi="仿宋"/>
              </w:rPr>
            </w:pPr>
            <w:r>
              <w:rPr>
                <w:rFonts w:hint="eastAsia" w:ascii="仿宋" w:hAnsi="仿宋"/>
              </w:rPr>
              <w:t>地区概况</w:t>
            </w:r>
          </w:p>
        </w:tc>
        <w:tc>
          <w:tcPr>
            <w:tcW w:w="1617" w:type="dxa"/>
            <w:vAlign w:val="center"/>
          </w:tcPr>
          <w:p w14:paraId="1C64BD84">
            <w:pPr>
              <w:spacing w:line="276" w:lineRule="auto"/>
              <w:ind w:firstLine="0" w:firstLineChars="0"/>
              <w:jc w:val="center"/>
              <w:rPr>
                <w:rFonts w:ascii="仿宋" w:hAnsi="仿宋"/>
              </w:rPr>
            </w:pPr>
            <w:r>
              <w:rPr>
                <w:rFonts w:hint="eastAsia" w:ascii="仿宋" w:hAnsi="仿宋"/>
              </w:rPr>
              <w:t>dqgk</w:t>
            </w:r>
          </w:p>
        </w:tc>
        <w:tc>
          <w:tcPr>
            <w:tcW w:w="1940" w:type="dxa"/>
            <w:vAlign w:val="center"/>
          </w:tcPr>
          <w:p w14:paraId="5FC7341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39" w:type="dxa"/>
            <w:vAlign w:val="center"/>
          </w:tcPr>
          <w:p w14:paraId="7826269A">
            <w:pPr>
              <w:spacing w:line="276" w:lineRule="auto"/>
              <w:ind w:firstLine="0" w:firstLineChars="0"/>
              <w:jc w:val="left"/>
              <w:rPr>
                <w:rFonts w:ascii="仿宋" w:hAnsi="仿宋"/>
              </w:rPr>
            </w:pPr>
            <w:r>
              <w:rPr>
                <w:rFonts w:hint="eastAsia" w:ascii="仿宋" w:hAnsi="仿宋"/>
              </w:rPr>
              <w:t>（不可空）</w:t>
            </w:r>
          </w:p>
        </w:tc>
      </w:tr>
      <w:tr w14:paraId="1030E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297E5C47">
            <w:pPr>
              <w:pStyle w:val="79"/>
              <w:numPr>
                <w:ilvl w:val="0"/>
                <w:numId w:val="54"/>
              </w:numPr>
              <w:spacing w:line="276" w:lineRule="auto"/>
              <w:ind w:firstLineChars="0"/>
              <w:jc w:val="center"/>
              <w:rPr>
                <w:rFonts w:ascii="仿宋" w:hAnsi="仿宋"/>
              </w:rPr>
            </w:pPr>
          </w:p>
        </w:tc>
        <w:tc>
          <w:tcPr>
            <w:tcW w:w="1940" w:type="dxa"/>
            <w:vAlign w:val="center"/>
          </w:tcPr>
          <w:p w14:paraId="6FA6E25D">
            <w:pPr>
              <w:spacing w:line="276" w:lineRule="auto"/>
              <w:ind w:firstLine="0" w:firstLineChars="0"/>
              <w:jc w:val="left"/>
              <w:rPr>
                <w:rFonts w:ascii="仿宋" w:hAnsi="仿宋"/>
              </w:rPr>
            </w:pPr>
            <w:r>
              <w:rPr>
                <w:rFonts w:hint="eastAsia" w:ascii="仿宋" w:hAnsi="仿宋"/>
              </w:rPr>
              <w:t>受灾情况</w:t>
            </w:r>
          </w:p>
        </w:tc>
        <w:tc>
          <w:tcPr>
            <w:tcW w:w="1617" w:type="dxa"/>
            <w:vAlign w:val="center"/>
          </w:tcPr>
          <w:p w14:paraId="7046EA11">
            <w:pPr>
              <w:spacing w:line="276" w:lineRule="auto"/>
              <w:ind w:firstLine="0" w:firstLineChars="0"/>
              <w:jc w:val="center"/>
              <w:rPr>
                <w:rFonts w:ascii="仿宋" w:hAnsi="仿宋"/>
              </w:rPr>
            </w:pPr>
            <w:r>
              <w:rPr>
                <w:rFonts w:hint="eastAsia" w:ascii="仿宋" w:hAnsi="仿宋"/>
              </w:rPr>
              <w:t>szqk</w:t>
            </w:r>
          </w:p>
        </w:tc>
        <w:tc>
          <w:tcPr>
            <w:tcW w:w="1940" w:type="dxa"/>
            <w:vAlign w:val="center"/>
          </w:tcPr>
          <w:p w14:paraId="6B8E77B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39" w:type="dxa"/>
            <w:vAlign w:val="center"/>
          </w:tcPr>
          <w:p w14:paraId="5394D80A">
            <w:pPr>
              <w:spacing w:line="276" w:lineRule="auto"/>
              <w:ind w:firstLine="0" w:firstLineChars="0"/>
              <w:jc w:val="left"/>
              <w:rPr>
                <w:rFonts w:ascii="仿宋" w:hAnsi="仿宋"/>
              </w:rPr>
            </w:pPr>
            <w:r>
              <w:rPr>
                <w:rFonts w:hint="eastAsia" w:ascii="仿宋" w:hAnsi="仿宋"/>
              </w:rPr>
              <w:t>（不可空）</w:t>
            </w:r>
          </w:p>
        </w:tc>
      </w:tr>
      <w:tr w14:paraId="73E86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3F677805">
            <w:pPr>
              <w:pStyle w:val="79"/>
              <w:numPr>
                <w:ilvl w:val="0"/>
                <w:numId w:val="54"/>
              </w:numPr>
              <w:spacing w:line="276" w:lineRule="auto"/>
              <w:ind w:firstLineChars="0"/>
              <w:jc w:val="center"/>
              <w:rPr>
                <w:rFonts w:ascii="仿宋" w:hAnsi="仿宋"/>
              </w:rPr>
            </w:pPr>
          </w:p>
        </w:tc>
        <w:tc>
          <w:tcPr>
            <w:tcW w:w="1940" w:type="dxa"/>
            <w:vAlign w:val="center"/>
          </w:tcPr>
          <w:p w14:paraId="7F743B8B">
            <w:pPr>
              <w:spacing w:line="276" w:lineRule="auto"/>
              <w:ind w:firstLine="0" w:firstLineChars="0"/>
              <w:jc w:val="left"/>
              <w:rPr>
                <w:rFonts w:ascii="仿宋" w:hAnsi="仿宋"/>
              </w:rPr>
            </w:pPr>
            <w:r>
              <w:rPr>
                <w:rFonts w:hint="eastAsia" w:ascii="仿宋" w:hAnsi="仿宋"/>
              </w:rPr>
              <w:t>启动时间</w:t>
            </w:r>
          </w:p>
        </w:tc>
        <w:tc>
          <w:tcPr>
            <w:tcW w:w="1617" w:type="dxa"/>
            <w:vAlign w:val="center"/>
          </w:tcPr>
          <w:p w14:paraId="291D3AA2">
            <w:pPr>
              <w:spacing w:line="276" w:lineRule="auto"/>
              <w:ind w:firstLine="0" w:firstLineChars="0"/>
              <w:jc w:val="center"/>
              <w:rPr>
                <w:rFonts w:ascii="仿宋" w:hAnsi="仿宋"/>
              </w:rPr>
            </w:pPr>
            <w:r>
              <w:rPr>
                <w:rFonts w:hint="eastAsia" w:ascii="仿宋" w:hAnsi="仿宋"/>
              </w:rPr>
              <w:t>qdsj</w:t>
            </w:r>
          </w:p>
        </w:tc>
        <w:tc>
          <w:tcPr>
            <w:tcW w:w="1940" w:type="dxa"/>
            <w:vAlign w:val="center"/>
          </w:tcPr>
          <w:p w14:paraId="615F2B7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39" w:type="dxa"/>
            <w:vAlign w:val="center"/>
          </w:tcPr>
          <w:p w14:paraId="1B148E64">
            <w:pPr>
              <w:spacing w:line="276" w:lineRule="auto"/>
              <w:ind w:firstLine="0" w:firstLineChars="0"/>
              <w:rPr>
                <w:rFonts w:ascii="仿宋" w:hAnsi="仿宋"/>
              </w:rPr>
            </w:pPr>
            <w:r>
              <w:rPr>
                <w:rFonts w:ascii="仿宋" w:hAnsi="仿宋"/>
              </w:rPr>
              <w:t>yyyy-MM-dd HH:mm:ss</w:t>
            </w:r>
          </w:p>
          <w:p w14:paraId="7EA75157">
            <w:pPr>
              <w:spacing w:line="276" w:lineRule="auto"/>
              <w:ind w:firstLine="0" w:firstLineChars="0"/>
              <w:jc w:val="left"/>
              <w:rPr>
                <w:rFonts w:ascii="仿宋" w:hAnsi="仿宋"/>
              </w:rPr>
            </w:pPr>
            <w:r>
              <w:rPr>
                <w:rFonts w:hint="eastAsia" w:ascii="仿宋" w:hAnsi="仿宋"/>
              </w:rPr>
              <w:t>（不可空）</w:t>
            </w:r>
          </w:p>
        </w:tc>
      </w:tr>
      <w:tr w14:paraId="5F09F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36C124C7">
            <w:pPr>
              <w:pStyle w:val="79"/>
              <w:numPr>
                <w:ilvl w:val="0"/>
                <w:numId w:val="54"/>
              </w:numPr>
              <w:spacing w:line="276" w:lineRule="auto"/>
              <w:ind w:firstLineChars="0"/>
              <w:jc w:val="center"/>
              <w:rPr>
                <w:rFonts w:ascii="仿宋" w:hAnsi="仿宋"/>
              </w:rPr>
            </w:pPr>
          </w:p>
        </w:tc>
        <w:tc>
          <w:tcPr>
            <w:tcW w:w="1940" w:type="dxa"/>
            <w:vAlign w:val="center"/>
          </w:tcPr>
          <w:p w14:paraId="2AACC7ED">
            <w:pPr>
              <w:spacing w:line="276" w:lineRule="auto"/>
              <w:ind w:firstLine="0" w:firstLineChars="0"/>
              <w:jc w:val="left"/>
              <w:rPr>
                <w:rFonts w:ascii="仿宋" w:hAnsi="仿宋"/>
              </w:rPr>
            </w:pPr>
            <w:r>
              <w:rPr>
                <w:rFonts w:hint="eastAsia" w:ascii="仿宋" w:hAnsi="仿宋"/>
              </w:rPr>
              <w:t>结束时间</w:t>
            </w:r>
          </w:p>
        </w:tc>
        <w:tc>
          <w:tcPr>
            <w:tcW w:w="1617" w:type="dxa"/>
            <w:vAlign w:val="center"/>
          </w:tcPr>
          <w:p w14:paraId="417E9C93">
            <w:pPr>
              <w:spacing w:line="276" w:lineRule="auto"/>
              <w:ind w:firstLine="0" w:firstLineChars="0"/>
              <w:jc w:val="center"/>
              <w:rPr>
                <w:rFonts w:ascii="仿宋" w:hAnsi="仿宋"/>
              </w:rPr>
            </w:pPr>
            <w:r>
              <w:rPr>
                <w:rFonts w:hint="eastAsia" w:ascii="仿宋" w:hAnsi="仿宋"/>
              </w:rPr>
              <w:t>jssj</w:t>
            </w:r>
          </w:p>
        </w:tc>
        <w:tc>
          <w:tcPr>
            <w:tcW w:w="1940" w:type="dxa"/>
            <w:vAlign w:val="center"/>
          </w:tcPr>
          <w:p w14:paraId="3149863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39" w:type="dxa"/>
            <w:vAlign w:val="center"/>
          </w:tcPr>
          <w:p w14:paraId="6CAE2159">
            <w:pPr>
              <w:spacing w:line="276" w:lineRule="auto"/>
              <w:ind w:firstLine="0" w:firstLineChars="0"/>
              <w:rPr>
                <w:rFonts w:ascii="仿宋" w:hAnsi="仿宋"/>
              </w:rPr>
            </w:pPr>
            <w:r>
              <w:rPr>
                <w:rFonts w:ascii="仿宋" w:hAnsi="仿宋"/>
              </w:rPr>
              <w:t>yyyy-MM-dd HH:mm:ss</w:t>
            </w:r>
          </w:p>
          <w:p w14:paraId="6F4256D4">
            <w:pPr>
              <w:spacing w:line="276" w:lineRule="auto"/>
              <w:ind w:firstLine="0" w:firstLineChars="0"/>
              <w:jc w:val="left"/>
              <w:rPr>
                <w:rFonts w:ascii="仿宋" w:hAnsi="仿宋"/>
              </w:rPr>
            </w:pPr>
            <w:r>
              <w:rPr>
                <w:rFonts w:hint="eastAsia" w:ascii="仿宋" w:hAnsi="仿宋"/>
              </w:rPr>
              <w:t>（不可空）</w:t>
            </w:r>
          </w:p>
        </w:tc>
      </w:tr>
      <w:tr w14:paraId="52136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1CE85B94">
            <w:pPr>
              <w:pStyle w:val="79"/>
              <w:numPr>
                <w:ilvl w:val="0"/>
                <w:numId w:val="54"/>
              </w:numPr>
              <w:spacing w:line="276" w:lineRule="auto"/>
              <w:ind w:firstLineChars="0"/>
              <w:jc w:val="center"/>
              <w:rPr>
                <w:rFonts w:ascii="仿宋" w:hAnsi="仿宋"/>
              </w:rPr>
            </w:pPr>
          </w:p>
        </w:tc>
        <w:tc>
          <w:tcPr>
            <w:tcW w:w="1940" w:type="dxa"/>
            <w:vAlign w:val="center"/>
          </w:tcPr>
          <w:p w14:paraId="190DF7F6">
            <w:pPr>
              <w:spacing w:line="276" w:lineRule="auto"/>
              <w:ind w:firstLine="0" w:firstLineChars="0"/>
              <w:jc w:val="left"/>
              <w:rPr>
                <w:rFonts w:ascii="仿宋" w:hAnsi="仿宋"/>
              </w:rPr>
            </w:pPr>
            <w:r>
              <w:rPr>
                <w:rFonts w:hint="eastAsia" w:ascii="仿宋" w:hAnsi="仿宋"/>
              </w:rPr>
              <w:t>启动状态</w:t>
            </w:r>
          </w:p>
        </w:tc>
        <w:tc>
          <w:tcPr>
            <w:tcW w:w="1617" w:type="dxa"/>
            <w:vAlign w:val="center"/>
          </w:tcPr>
          <w:p w14:paraId="47EE5EE0">
            <w:pPr>
              <w:spacing w:line="276" w:lineRule="auto"/>
              <w:ind w:firstLine="0" w:firstLineChars="0"/>
              <w:jc w:val="center"/>
              <w:rPr>
                <w:rFonts w:ascii="仿宋" w:hAnsi="仿宋"/>
              </w:rPr>
            </w:pPr>
            <w:r>
              <w:rPr>
                <w:rFonts w:hint="eastAsia" w:ascii="仿宋" w:hAnsi="仿宋"/>
              </w:rPr>
              <w:t>qdzt</w:t>
            </w:r>
          </w:p>
        </w:tc>
        <w:tc>
          <w:tcPr>
            <w:tcW w:w="1940" w:type="dxa"/>
            <w:vAlign w:val="center"/>
          </w:tcPr>
          <w:p w14:paraId="1EBA8E4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39" w:type="dxa"/>
            <w:vAlign w:val="center"/>
          </w:tcPr>
          <w:p w14:paraId="75F1A1B1">
            <w:pPr>
              <w:spacing w:line="276" w:lineRule="auto"/>
              <w:ind w:firstLine="0" w:firstLineChars="0"/>
              <w:jc w:val="left"/>
              <w:rPr>
                <w:rFonts w:ascii="仿宋" w:hAnsi="仿宋"/>
              </w:rPr>
            </w:pPr>
            <w:r>
              <w:rPr>
                <w:rFonts w:ascii="仿宋" w:hAnsi="仿宋"/>
              </w:rPr>
              <w:t>0</w:t>
            </w:r>
            <w:r>
              <w:rPr>
                <w:rFonts w:hint="eastAsia" w:ascii="仿宋" w:hAnsi="仿宋"/>
              </w:rPr>
              <w:t>：未启动</w:t>
            </w:r>
          </w:p>
          <w:p w14:paraId="51D50A52">
            <w:pPr>
              <w:spacing w:line="276" w:lineRule="auto"/>
              <w:ind w:firstLine="0" w:firstLineChars="0"/>
              <w:jc w:val="left"/>
              <w:rPr>
                <w:rFonts w:ascii="仿宋" w:hAnsi="仿宋"/>
              </w:rPr>
            </w:pPr>
            <w:r>
              <w:rPr>
                <w:rFonts w:ascii="仿宋" w:hAnsi="仿宋"/>
              </w:rPr>
              <w:t>1</w:t>
            </w:r>
            <w:r>
              <w:rPr>
                <w:rFonts w:hint="eastAsia" w:ascii="仿宋" w:hAnsi="仿宋"/>
              </w:rPr>
              <w:t>：已启动</w:t>
            </w:r>
          </w:p>
          <w:p w14:paraId="74F9D1EA">
            <w:pPr>
              <w:spacing w:line="276" w:lineRule="auto"/>
              <w:ind w:firstLine="0" w:firstLineChars="0"/>
              <w:jc w:val="left"/>
              <w:rPr>
                <w:rFonts w:ascii="仿宋" w:hAnsi="仿宋"/>
              </w:rPr>
            </w:pPr>
            <w:r>
              <w:rPr>
                <w:rFonts w:ascii="仿宋" w:hAnsi="仿宋"/>
              </w:rPr>
              <w:t>2</w:t>
            </w:r>
            <w:r>
              <w:rPr>
                <w:rFonts w:hint="eastAsia" w:ascii="仿宋" w:hAnsi="仿宋"/>
              </w:rPr>
              <w:t>：已结束</w:t>
            </w:r>
          </w:p>
          <w:p w14:paraId="2EF6EDF4">
            <w:pPr>
              <w:spacing w:line="276" w:lineRule="auto"/>
              <w:ind w:firstLine="0" w:firstLineChars="0"/>
              <w:jc w:val="left"/>
              <w:rPr>
                <w:rFonts w:ascii="仿宋" w:hAnsi="仿宋"/>
              </w:rPr>
            </w:pPr>
            <w:r>
              <w:rPr>
                <w:rFonts w:hint="eastAsia" w:ascii="仿宋" w:hAnsi="仿宋"/>
              </w:rPr>
              <w:t>（不可空）</w:t>
            </w:r>
          </w:p>
        </w:tc>
      </w:tr>
      <w:tr w14:paraId="29E3F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 w:type="dxa"/>
            <w:vAlign w:val="center"/>
          </w:tcPr>
          <w:p w14:paraId="4E1000BD">
            <w:pPr>
              <w:pStyle w:val="79"/>
              <w:numPr>
                <w:ilvl w:val="0"/>
                <w:numId w:val="54"/>
              </w:numPr>
              <w:spacing w:line="276" w:lineRule="auto"/>
              <w:ind w:firstLineChars="0"/>
              <w:jc w:val="center"/>
              <w:rPr>
                <w:rFonts w:ascii="仿宋" w:hAnsi="仿宋"/>
              </w:rPr>
            </w:pPr>
          </w:p>
        </w:tc>
        <w:tc>
          <w:tcPr>
            <w:tcW w:w="1940" w:type="dxa"/>
            <w:vAlign w:val="center"/>
          </w:tcPr>
          <w:p w14:paraId="56F93A6F">
            <w:pPr>
              <w:spacing w:line="276" w:lineRule="auto"/>
              <w:ind w:firstLine="0" w:firstLineChars="0"/>
              <w:jc w:val="left"/>
              <w:rPr>
                <w:rFonts w:ascii="仿宋" w:hAnsi="仿宋"/>
              </w:rPr>
            </w:pPr>
            <w:r>
              <w:rPr>
                <w:rFonts w:hint="eastAsia" w:ascii="仿宋" w:hAnsi="仿宋"/>
              </w:rPr>
              <w:t>是否删除</w:t>
            </w:r>
          </w:p>
        </w:tc>
        <w:tc>
          <w:tcPr>
            <w:tcW w:w="1617" w:type="dxa"/>
            <w:vAlign w:val="center"/>
          </w:tcPr>
          <w:p w14:paraId="3243A41E">
            <w:pPr>
              <w:spacing w:line="276" w:lineRule="auto"/>
              <w:ind w:firstLine="0" w:firstLineChars="0"/>
              <w:jc w:val="center"/>
              <w:rPr>
                <w:rFonts w:ascii="仿宋" w:hAnsi="仿宋"/>
              </w:rPr>
            </w:pPr>
            <w:r>
              <w:rPr>
                <w:rFonts w:hint="eastAsia" w:ascii="仿宋" w:hAnsi="仿宋"/>
              </w:rPr>
              <w:t>sfsc</w:t>
            </w:r>
          </w:p>
        </w:tc>
        <w:tc>
          <w:tcPr>
            <w:tcW w:w="1940" w:type="dxa"/>
            <w:vAlign w:val="center"/>
          </w:tcPr>
          <w:p w14:paraId="67FBED09">
            <w:pPr>
              <w:spacing w:line="276" w:lineRule="auto"/>
              <w:ind w:firstLine="0" w:firstLineChars="0"/>
              <w:jc w:val="center"/>
              <w:rPr>
                <w:rFonts w:ascii="仿宋" w:hAnsi="仿宋"/>
              </w:rPr>
            </w:pPr>
            <w:r>
              <w:rPr>
                <w:rFonts w:hint="eastAsia" w:ascii="仿宋" w:hAnsi="仿宋"/>
              </w:rPr>
              <w:t>String（1）</w:t>
            </w:r>
          </w:p>
        </w:tc>
        <w:tc>
          <w:tcPr>
            <w:tcW w:w="1939" w:type="dxa"/>
            <w:vAlign w:val="center"/>
          </w:tcPr>
          <w:p w14:paraId="46C15FD1">
            <w:pPr>
              <w:spacing w:line="276" w:lineRule="auto"/>
              <w:ind w:firstLine="0" w:firstLineChars="0"/>
              <w:jc w:val="left"/>
              <w:rPr>
                <w:rFonts w:ascii="仿宋" w:hAnsi="仿宋"/>
              </w:rPr>
            </w:pPr>
            <w:r>
              <w:rPr>
                <w:rFonts w:hint="eastAsia" w:ascii="仿宋" w:hAnsi="仿宋"/>
              </w:rPr>
              <w:t>1：删除</w:t>
            </w:r>
          </w:p>
          <w:p w14:paraId="03859DD6">
            <w:pPr>
              <w:spacing w:line="276" w:lineRule="auto"/>
              <w:ind w:firstLine="0" w:firstLineChars="0"/>
              <w:jc w:val="left"/>
              <w:rPr>
                <w:rFonts w:ascii="仿宋" w:hAnsi="仿宋"/>
              </w:rPr>
            </w:pPr>
            <w:r>
              <w:rPr>
                <w:rFonts w:hint="eastAsia" w:ascii="仿宋" w:hAnsi="仿宋"/>
              </w:rPr>
              <w:t>0：不删除（可空）</w:t>
            </w:r>
          </w:p>
          <w:p w14:paraId="3804C41A">
            <w:pPr>
              <w:spacing w:line="276" w:lineRule="auto"/>
              <w:ind w:firstLine="0" w:firstLineChars="0"/>
              <w:jc w:val="left"/>
              <w:rPr>
                <w:rFonts w:ascii="仿宋" w:hAnsi="仿宋"/>
              </w:rPr>
            </w:pPr>
            <w:r>
              <w:rPr>
                <w:rFonts w:ascii="仿宋" w:hAnsi="仿宋"/>
              </w:rPr>
              <w:t>空值默认为不删除</w:t>
            </w:r>
          </w:p>
        </w:tc>
      </w:tr>
    </w:tbl>
    <w:p w14:paraId="2A7FF79B">
      <w:pPr>
        <w:ind w:firstLine="480"/>
        <w:rPr>
          <w:rFonts w:ascii="仿宋" w:hAnsi="仿宋"/>
          <w:szCs w:val="24"/>
        </w:rPr>
      </w:pPr>
    </w:p>
    <w:p w14:paraId="0A4AB753">
      <w:pPr>
        <w:pStyle w:val="90"/>
        <w:numPr>
          <w:ilvl w:val="0"/>
          <w:numId w:val="52"/>
        </w:numPr>
        <w:ind w:firstLineChars="0"/>
        <w:rPr>
          <w:rFonts w:ascii="仿宋" w:hAnsi="仿宋" w:eastAsia="仿宋"/>
          <w:b/>
          <w:bCs/>
        </w:rPr>
      </w:pPr>
      <w:r>
        <w:rPr>
          <w:rFonts w:hint="eastAsia" w:ascii="仿宋" w:hAnsi="仿宋" w:eastAsia="仿宋"/>
          <w:b/>
          <w:bCs/>
        </w:rPr>
        <w:t>应急物资调度数据接口</w:t>
      </w:r>
    </w:p>
    <w:p w14:paraId="6F679F99">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http://【国家平台接入地址】/service/API/SECURE/YJWZDDXX</w:t>
      </w:r>
    </w:p>
    <w:p w14:paraId="7562B67A">
      <w:pPr>
        <w:ind w:firstLine="566" w:firstLineChars="235"/>
        <w:rPr>
          <w:rFonts w:ascii="仿宋" w:hAnsi="仿宋"/>
          <w:b/>
          <w:bCs/>
          <w:szCs w:val="24"/>
        </w:rPr>
      </w:pPr>
      <w:r>
        <w:rPr>
          <w:rFonts w:hint="eastAsia" w:ascii="仿宋" w:hAnsi="仿宋"/>
          <w:b/>
          <w:bCs/>
          <w:szCs w:val="24"/>
        </w:rPr>
        <w:t>接口请求方式：POST</w:t>
      </w:r>
    </w:p>
    <w:p w14:paraId="66FF56EF">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6CB70F53">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45D3D0B3">
      <w:pPr>
        <w:ind w:firstLine="566" w:firstLineChars="235"/>
        <w:rPr>
          <w:rFonts w:ascii="仿宋" w:hAnsi="仿宋"/>
          <w:b/>
          <w:szCs w:val="24"/>
        </w:rPr>
      </w:pPr>
      <w:r>
        <w:rPr>
          <w:rFonts w:hint="eastAsia" w:ascii="仿宋" w:hAnsi="仿宋"/>
          <w:b/>
          <w:bCs/>
          <w:szCs w:val="24"/>
        </w:rPr>
        <w:t>接口请求数据类型：JSON</w:t>
      </w:r>
    </w:p>
    <w:p w14:paraId="69FA2C15">
      <w:pPr>
        <w:ind w:firstLine="566" w:firstLineChars="235"/>
        <w:rPr>
          <w:rFonts w:ascii="仿宋" w:hAnsi="仿宋"/>
          <w:b/>
          <w:bCs/>
          <w:szCs w:val="24"/>
        </w:rPr>
      </w:pPr>
      <w:r>
        <w:rPr>
          <w:rFonts w:ascii="仿宋" w:hAnsi="仿宋"/>
          <w:b/>
          <w:bCs/>
          <w:szCs w:val="24"/>
        </w:rPr>
        <w:t>接口字段内容：</w:t>
      </w:r>
    </w:p>
    <w:p w14:paraId="3D79FF4A">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27</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954"/>
        <w:gridCol w:w="1596"/>
        <w:gridCol w:w="1943"/>
        <w:gridCol w:w="1943"/>
      </w:tblGrid>
      <w:tr w14:paraId="13885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 w:hRule="atLeast"/>
        </w:trPr>
        <w:tc>
          <w:tcPr>
            <w:tcW w:w="866" w:type="dxa"/>
            <w:shd w:val="clear" w:color="000000" w:fill="BFBFBF"/>
            <w:vAlign w:val="center"/>
          </w:tcPr>
          <w:p w14:paraId="0C4395AC">
            <w:pPr>
              <w:spacing w:line="276" w:lineRule="auto"/>
              <w:ind w:firstLine="0" w:firstLineChars="0"/>
              <w:jc w:val="center"/>
              <w:rPr>
                <w:rFonts w:ascii="仿宋" w:hAnsi="仿宋"/>
                <w:b/>
              </w:rPr>
            </w:pPr>
            <w:r>
              <w:rPr>
                <w:rFonts w:hint="eastAsia" w:ascii="仿宋" w:hAnsi="仿宋"/>
                <w:b/>
              </w:rPr>
              <w:t>序号</w:t>
            </w:r>
          </w:p>
        </w:tc>
        <w:tc>
          <w:tcPr>
            <w:tcW w:w="1954" w:type="dxa"/>
            <w:shd w:val="clear" w:color="000000" w:fill="BFBFBF"/>
            <w:vAlign w:val="center"/>
          </w:tcPr>
          <w:p w14:paraId="17D1AE85">
            <w:pPr>
              <w:spacing w:line="276" w:lineRule="auto"/>
              <w:ind w:firstLine="0" w:firstLineChars="0"/>
              <w:jc w:val="center"/>
              <w:rPr>
                <w:rFonts w:ascii="仿宋" w:hAnsi="仿宋"/>
                <w:b/>
              </w:rPr>
            </w:pPr>
            <w:r>
              <w:rPr>
                <w:rFonts w:hint="eastAsia" w:ascii="仿宋" w:hAnsi="仿宋"/>
                <w:b/>
              </w:rPr>
              <w:t>中文名称</w:t>
            </w:r>
          </w:p>
        </w:tc>
        <w:tc>
          <w:tcPr>
            <w:tcW w:w="1596" w:type="dxa"/>
            <w:shd w:val="clear" w:color="000000" w:fill="BFBFBF"/>
          </w:tcPr>
          <w:p w14:paraId="6220DF49">
            <w:pPr>
              <w:spacing w:line="276" w:lineRule="auto"/>
              <w:ind w:firstLine="0" w:firstLineChars="0"/>
              <w:jc w:val="center"/>
              <w:rPr>
                <w:rFonts w:ascii="仿宋" w:hAnsi="仿宋"/>
                <w:b/>
              </w:rPr>
            </w:pPr>
            <w:r>
              <w:rPr>
                <w:rFonts w:hint="eastAsia" w:ascii="仿宋" w:hAnsi="仿宋"/>
                <w:b/>
              </w:rPr>
              <w:t>字段标识</w:t>
            </w:r>
          </w:p>
        </w:tc>
        <w:tc>
          <w:tcPr>
            <w:tcW w:w="1943" w:type="dxa"/>
            <w:shd w:val="clear" w:color="000000" w:fill="BFBFBF"/>
          </w:tcPr>
          <w:p w14:paraId="2222CB7D">
            <w:pPr>
              <w:spacing w:line="276" w:lineRule="auto"/>
              <w:ind w:firstLine="0" w:firstLineChars="0"/>
              <w:jc w:val="center"/>
              <w:rPr>
                <w:rFonts w:ascii="仿宋" w:hAnsi="仿宋"/>
                <w:b/>
              </w:rPr>
            </w:pPr>
            <w:r>
              <w:rPr>
                <w:rFonts w:hint="eastAsia" w:ascii="仿宋" w:hAnsi="仿宋"/>
                <w:b/>
              </w:rPr>
              <w:t>数据类型</w:t>
            </w:r>
          </w:p>
        </w:tc>
        <w:tc>
          <w:tcPr>
            <w:tcW w:w="1943" w:type="dxa"/>
            <w:shd w:val="clear" w:color="000000" w:fill="BFBFBF"/>
          </w:tcPr>
          <w:p w14:paraId="2BE53754">
            <w:pPr>
              <w:spacing w:line="276" w:lineRule="auto"/>
              <w:ind w:firstLine="0" w:firstLineChars="0"/>
              <w:jc w:val="center"/>
              <w:rPr>
                <w:rFonts w:ascii="仿宋" w:hAnsi="仿宋"/>
                <w:b/>
              </w:rPr>
            </w:pPr>
            <w:r>
              <w:rPr>
                <w:rFonts w:hint="eastAsia" w:ascii="仿宋" w:hAnsi="仿宋"/>
                <w:b/>
              </w:rPr>
              <w:t>备注</w:t>
            </w:r>
          </w:p>
        </w:tc>
      </w:tr>
      <w:tr w14:paraId="63C9F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71AB4953">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5328F295">
            <w:pPr>
              <w:spacing w:line="276" w:lineRule="auto"/>
              <w:ind w:firstLine="0" w:firstLineChars="0"/>
              <w:rPr>
                <w:rFonts w:ascii="仿宋" w:hAnsi="仿宋"/>
              </w:rPr>
            </w:pPr>
            <w:r>
              <w:rPr>
                <w:rFonts w:ascii="仿宋" w:hAnsi="仿宋"/>
              </w:rPr>
              <w:t>应急物资调度编码</w:t>
            </w:r>
          </w:p>
        </w:tc>
        <w:tc>
          <w:tcPr>
            <w:tcW w:w="1596" w:type="dxa"/>
            <w:vAlign w:val="center"/>
          </w:tcPr>
          <w:p w14:paraId="64EF1AAA">
            <w:pPr>
              <w:spacing w:line="276" w:lineRule="auto"/>
              <w:ind w:firstLine="0" w:firstLineChars="0"/>
              <w:jc w:val="center"/>
              <w:rPr>
                <w:rFonts w:ascii="仿宋" w:hAnsi="仿宋"/>
              </w:rPr>
            </w:pPr>
            <w:r>
              <w:rPr>
                <w:rFonts w:ascii="仿宋" w:hAnsi="仿宋"/>
              </w:rPr>
              <w:t>yjwzddbh</w:t>
            </w:r>
          </w:p>
        </w:tc>
        <w:tc>
          <w:tcPr>
            <w:tcW w:w="1943" w:type="dxa"/>
            <w:vAlign w:val="center"/>
          </w:tcPr>
          <w:p w14:paraId="43DED21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562F5AA8">
            <w:pPr>
              <w:spacing w:line="276" w:lineRule="auto"/>
              <w:ind w:firstLine="0" w:firstLineChars="0"/>
              <w:rPr>
                <w:rFonts w:ascii="仿宋" w:hAnsi="仿宋"/>
              </w:rPr>
            </w:pPr>
            <w:r>
              <w:rPr>
                <w:rFonts w:ascii="仿宋" w:hAnsi="仿宋"/>
              </w:rPr>
              <w:t>WZDD</w:t>
            </w:r>
            <w:r>
              <w:rPr>
                <w:rFonts w:hint="eastAsia" w:ascii="仿宋" w:hAnsi="仿宋"/>
              </w:rPr>
              <w:t>+应急事件编码（</w:t>
            </w:r>
            <w:r>
              <w:rPr>
                <w:rFonts w:ascii="仿宋" w:hAnsi="仿宋"/>
              </w:rPr>
              <w:t>20</w:t>
            </w:r>
            <w:r>
              <w:rPr>
                <w:rFonts w:hint="eastAsia" w:ascii="仿宋" w:hAnsi="仿宋"/>
              </w:rPr>
              <w:t>位）</w:t>
            </w:r>
            <w:r>
              <w:rPr>
                <w:rFonts w:ascii="仿宋" w:hAnsi="仿宋"/>
              </w:rPr>
              <w:t>+顺序号</w:t>
            </w:r>
            <w:r>
              <w:rPr>
                <w:rFonts w:hint="eastAsia" w:ascii="仿宋" w:hAnsi="仿宋"/>
              </w:rPr>
              <w:t>（</w:t>
            </w:r>
            <w:r>
              <w:rPr>
                <w:rFonts w:ascii="仿宋" w:hAnsi="仿宋"/>
              </w:rPr>
              <w:t>6</w:t>
            </w:r>
            <w:r>
              <w:rPr>
                <w:rFonts w:hint="eastAsia" w:ascii="仿宋" w:hAnsi="仿宋"/>
              </w:rPr>
              <w:t>位）</w:t>
            </w:r>
          </w:p>
          <w:p w14:paraId="71B5BABE">
            <w:pPr>
              <w:spacing w:line="276" w:lineRule="auto"/>
              <w:ind w:firstLine="0" w:firstLineChars="0"/>
              <w:rPr>
                <w:rFonts w:ascii="仿宋" w:hAnsi="仿宋"/>
              </w:rPr>
            </w:pPr>
            <w:r>
              <w:rPr>
                <w:rFonts w:hint="eastAsia" w:ascii="仿宋" w:hAnsi="仿宋"/>
              </w:rPr>
              <w:t>（不可空）</w:t>
            </w:r>
          </w:p>
        </w:tc>
      </w:tr>
      <w:tr w14:paraId="68014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5540AE4E">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2D6BC4E6">
            <w:pPr>
              <w:spacing w:line="276" w:lineRule="auto"/>
              <w:ind w:firstLine="0" w:firstLineChars="0"/>
              <w:jc w:val="left"/>
              <w:rPr>
                <w:rFonts w:ascii="仿宋" w:hAnsi="仿宋"/>
              </w:rPr>
            </w:pPr>
            <w:r>
              <w:rPr>
                <w:rFonts w:hint="eastAsia" w:ascii="仿宋" w:hAnsi="仿宋"/>
              </w:rPr>
              <w:t>所属应急事件编码</w:t>
            </w:r>
          </w:p>
        </w:tc>
        <w:tc>
          <w:tcPr>
            <w:tcW w:w="1596" w:type="dxa"/>
            <w:vAlign w:val="center"/>
          </w:tcPr>
          <w:p w14:paraId="1A6D67E0">
            <w:pPr>
              <w:spacing w:line="276" w:lineRule="auto"/>
              <w:ind w:firstLine="0" w:firstLineChars="0"/>
              <w:jc w:val="center"/>
              <w:rPr>
                <w:rFonts w:ascii="仿宋" w:hAnsi="仿宋"/>
              </w:rPr>
            </w:pPr>
            <w:r>
              <w:rPr>
                <w:rFonts w:ascii="仿宋" w:hAnsi="仿宋"/>
              </w:rPr>
              <w:t>ssy</w:t>
            </w:r>
            <w:r>
              <w:rPr>
                <w:rFonts w:hint="eastAsia" w:ascii="仿宋" w:hAnsi="仿宋"/>
              </w:rPr>
              <w:t>jsj</w:t>
            </w:r>
            <w:r>
              <w:rPr>
                <w:rFonts w:ascii="仿宋" w:hAnsi="仿宋"/>
              </w:rPr>
              <w:t>bh</w:t>
            </w:r>
          </w:p>
        </w:tc>
        <w:tc>
          <w:tcPr>
            <w:tcW w:w="1943" w:type="dxa"/>
            <w:vAlign w:val="center"/>
          </w:tcPr>
          <w:p w14:paraId="7236B85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3849E141">
            <w:pPr>
              <w:spacing w:line="276" w:lineRule="auto"/>
              <w:ind w:firstLine="0" w:firstLineChars="0"/>
              <w:rPr>
                <w:rFonts w:ascii="仿宋" w:hAnsi="仿宋"/>
              </w:rPr>
            </w:pPr>
            <w:r>
              <w:rPr>
                <w:rFonts w:ascii="仿宋" w:hAnsi="仿宋"/>
              </w:rPr>
              <w:t>具体格式参照表</w:t>
            </w:r>
            <w:r>
              <w:rPr>
                <w:rFonts w:hint="eastAsia" w:ascii="仿宋" w:hAnsi="仿宋"/>
              </w:rPr>
              <w:t>1-</w:t>
            </w:r>
            <w:r>
              <w:rPr>
                <w:rFonts w:ascii="仿宋" w:hAnsi="仿宋"/>
              </w:rPr>
              <w:t>26应急事件数据接口中应急事件编码的定义</w:t>
            </w:r>
          </w:p>
          <w:p w14:paraId="05534EC3">
            <w:pPr>
              <w:spacing w:line="276" w:lineRule="auto"/>
              <w:ind w:firstLine="0" w:firstLineChars="0"/>
              <w:rPr>
                <w:rFonts w:ascii="仿宋" w:hAnsi="仿宋"/>
              </w:rPr>
            </w:pPr>
            <w:r>
              <w:rPr>
                <w:rFonts w:hint="eastAsia" w:ascii="仿宋" w:hAnsi="仿宋"/>
              </w:rPr>
              <w:t>（不可空）</w:t>
            </w:r>
          </w:p>
        </w:tc>
      </w:tr>
      <w:tr w14:paraId="062E9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13401044">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1BBCB275">
            <w:pPr>
              <w:spacing w:line="276" w:lineRule="auto"/>
              <w:ind w:firstLine="0" w:firstLineChars="0"/>
              <w:jc w:val="left"/>
              <w:rPr>
                <w:rFonts w:ascii="仿宋" w:hAnsi="仿宋"/>
              </w:rPr>
            </w:pPr>
            <w:r>
              <w:rPr>
                <w:rFonts w:hint="eastAsia" w:ascii="仿宋" w:hAnsi="仿宋"/>
              </w:rPr>
              <w:t>调出单位</w:t>
            </w:r>
          </w:p>
        </w:tc>
        <w:tc>
          <w:tcPr>
            <w:tcW w:w="1596" w:type="dxa"/>
            <w:vAlign w:val="center"/>
          </w:tcPr>
          <w:p w14:paraId="3116FD5C">
            <w:pPr>
              <w:spacing w:line="276" w:lineRule="auto"/>
              <w:ind w:firstLine="0" w:firstLineChars="0"/>
              <w:jc w:val="center"/>
              <w:rPr>
                <w:rFonts w:ascii="仿宋" w:hAnsi="仿宋"/>
              </w:rPr>
            </w:pPr>
            <w:r>
              <w:rPr>
                <w:rFonts w:hint="eastAsia" w:ascii="仿宋" w:hAnsi="仿宋"/>
              </w:rPr>
              <w:t>dcdw</w:t>
            </w:r>
          </w:p>
        </w:tc>
        <w:tc>
          <w:tcPr>
            <w:tcW w:w="1943" w:type="dxa"/>
            <w:vAlign w:val="center"/>
          </w:tcPr>
          <w:p w14:paraId="5A02778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43" w:type="dxa"/>
            <w:vAlign w:val="center"/>
          </w:tcPr>
          <w:p w14:paraId="2BAF7BD6">
            <w:pPr>
              <w:spacing w:line="276" w:lineRule="auto"/>
              <w:ind w:firstLine="0" w:firstLineChars="0"/>
              <w:rPr>
                <w:rFonts w:ascii="仿宋" w:hAnsi="仿宋"/>
              </w:rPr>
            </w:pPr>
            <w:r>
              <w:rPr>
                <w:rFonts w:hint="eastAsia" w:ascii="仿宋" w:hAnsi="仿宋"/>
              </w:rPr>
              <w:t>（不可空）</w:t>
            </w:r>
          </w:p>
        </w:tc>
      </w:tr>
      <w:tr w14:paraId="7BF15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437488BE">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68AEBD2F">
            <w:pPr>
              <w:spacing w:line="276" w:lineRule="auto"/>
              <w:ind w:firstLine="0" w:firstLineChars="0"/>
              <w:jc w:val="left"/>
              <w:rPr>
                <w:rFonts w:ascii="仿宋" w:hAnsi="仿宋"/>
              </w:rPr>
            </w:pPr>
            <w:r>
              <w:rPr>
                <w:rFonts w:hint="eastAsia" w:ascii="仿宋" w:hAnsi="仿宋"/>
              </w:rPr>
              <w:t>调出时间</w:t>
            </w:r>
          </w:p>
        </w:tc>
        <w:tc>
          <w:tcPr>
            <w:tcW w:w="1596" w:type="dxa"/>
            <w:vAlign w:val="center"/>
          </w:tcPr>
          <w:p w14:paraId="129C9DF3">
            <w:pPr>
              <w:spacing w:line="276" w:lineRule="auto"/>
              <w:ind w:firstLine="0" w:firstLineChars="0"/>
              <w:jc w:val="center"/>
              <w:rPr>
                <w:rFonts w:ascii="仿宋" w:hAnsi="仿宋"/>
              </w:rPr>
            </w:pPr>
            <w:r>
              <w:rPr>
                <w:rFonts w:hint="eastAsia" w:ascii="仿宋" w:hAnsi="仿宋"/>
              </w:rPr>
              <w:t>dcsj</w:t>
            </w:r>
          </w:p>
        </w:tc>
        <w:tc>
          <w:tcPr>
            <w:tcW w:w="1943" w:type="dxa"/>
            <w:vAlign w:val="center"/>
          </w:tcPr>
          <w:p w14:paraId="1D64400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43" w:type="dxa"/>
            <w:vAlign w:val="center"/>
          </w:tcPr>
          <w:p w14:paraId="29F84034">
            <w:pPr>
              <w:spacing w:line="276" w:lineRule="auto"/>
              <w:ind w:firstLine="0" w:firstLineChars="0"/>
              <w:rPr>
                <w:rFonts w:ascii="仿宋" w:hAnsi="仿宋"/>
              </w:rPr>
            </w:pPr>
            <w:r>
              <w:rPr>
                <w:rFonts w:ascii="仿宋" w:hAnsi="仿宋"/>
              </w:rPr>
              <w:t>yyyy-MM-dd HH:mm:ss</w:t>
            </w:r>
          </w:p>
          <w:p w14:paraId="33C3DC90">
            <w:pPr>
              <w:spacing w:line="276" w:lineRule="auto"/>
              <w:ind w:firstLine="0" w:firstLineChars="0"/>
              <w:rPr>
                <w:rFonts w:ascii="仿宋" w:hAnsi="仿宋"/>
              </w:rPr>
            </w:pPr>
            <w:r>
              <w:rPr>
                <w:rFonts w:hint="eastAsia" w:ascii="仿宋" w:hAnsi="仿宋"/>
              </w:rPr>
              <w:t>（不可空）</w:t>
            </w:r>
          </w:p>
        </w:tc>
      </w:tr>
      <w:tr w14:paraId="6AB75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750B1C9D">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4655A527">
            <w:pPr>
              <w:spacing w:line="276" w:lineRule="auto"/>
              <w:ind w:firstLine="0" w:firstLineChars="0"/>
              <w:jc w:val="left"/>
              <w:rPr>
                <w:rFonts w:ascii="仿宋" w:hAnsi="仿宋"/>
              </w:rPr>
            </w:pPr>
            <w:r>
              <w:rPr>
                <w:rFonts w:hint="eastAsia" w:ascii="仿宋" w:hAnsi="仿宋"/>
              </w:rPr>
              <w:t>调入地区</w:t>
            </w:r>
          </w:p>
        </w:tc>
        <w:tc>
          <w:tcPr>
            <w:tcW w:w="1596" w:type="dxa"/>
            <w:vAlign w:val="center"/>
          </w:tcPr>
          <w:p w14:paraId="5EAD9538">
            <w:pPr>
              <w:spacing w:line="276" w:lineRule="auto"/>
              <w:ind w:firstLine="0" w:firstLineChars="0"/>
              <w:jc w:val="center"/>
              <w:rPr>
                <w:rFonts w:ascii="仿宋" w:hAnsi="仿宋"/>
              </w:rPr>
            </w:pPr>
            <w:r>
              <w:rPr>
                <w:rFonts w:hint="eastAsia" w:ascii="仿宋" w:hAnsi="仿宋"/>
              </w:rPr>
              <w:t>drdq</w:t>
            </w:r>
          </w:p>
        </w:tc>
        <w:tc>
          <w:tcPr>
            <w:tcW w:w="1943" w:type="dxa"/>
            <w:vAlign w:val="center"/>
          </w:tcPr>
          <w:p w14:paraId="44426D3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4363E790">
            <w:pPr>
              <w:spacing w:line="276" w:lineRule="auto"/>
              <w:ind w:firstLine="0" w:firstLineChars="0"/>
              <w:rPr>
                <w:rFonts w:ascii="仿宋" w:hAnsi="仿宋"/>
              </w:rPr>
            </w:pPr>
            <w:r>
              <w:rPr>
                <w:rFonts w:hint="eastAsia" w:ascii="仿宋" w:hAnsi="仿宋"/>
              </w:rPr>
              <w:t>（不可空）</w:t>
            </w:r>
          </w:p>
        </w:tc>
      </w:tr>
      <w:tr w14:paraId="704B2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16516570">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4BAD3F12">
            <w:pPr>
              <w:spacing w:line="276" w:lineRule="auto"/>
              <w:ind w:firstLine="0" w:firstLineChars="0"/>
              <w:jc w:val="left"/>
              <w:rPr>
                <w:rFonts w:ascii="仿宋" w:hAnsi="仿宋"/>
              </w:rPr>
            </w:pPr>
            <w:r>
              <w:rPr>
                <w:rFonts w:hint="eastAsia" w:ascii="仿宋" w:hAnsi="仿宋"/>
              </w:rPr>
              <w:t>调出物资品种</w:t>
            </w:r>
          </w:p>
        </w:tc>
        <w:tc>
          <w:tcPr>
            <w:tcW w:w="1596" w:type="dxa"/>
            <w:vAlign w:val="center"/>
          </w:tcPr>
          <w:p w14:paraId="50597705">
            <w:pPr>
              <w:spacing w:line="276" w:lineRule="auto"/>
              <w:ind w:firstLine="0" w:firstLineChars="0"/>
              <w:jc w:val="center"/>
              <w:rPr>
                <w:rFonts w:ascii="仿宋" w:hAnsi="仿宋"/>
              </w:rPr>
            </w:pPr>
            <w:r>
              <w:rPr>
                <w:rFonts w:ascii="仿宋" w:hAnsi="仿宋"/>
              </w:rPr>
              <w:t>dcwzpz</w:t>
            </w:r>
          </w:p>
        </w:tc>
        <w:tc>
          <w:tcPr>
            <w:tcW w:w="1943" w:type="dxa"/>
            <w:vAlign w:val="center"/>
          </w:tcPr>
          <w:p w14:paraId="1337E0B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61B4CDE1">
            <w:pPr>
              <w:spacing w:line="276" w:lineRule="auto"/>
              <w:ind w:firstLine="0" w:firstLineChars="0"/>
              <w:rPr>
                <w:rFonts w:ascii="仿宋" w:hAnsi="仿宋"/>
              </w:rPr>
            </w:pPr>
            <w:r>
              <w:rPr>
                <w:rFonts w:hint="eastAsia" w:ascii="仿宋" w:hAnsi="仿宋"/>
              </w:rPr>
              <w:t>（不可空）</w:t>
            </w:r>
          </w:p>
        </w:tc>
      </w:tr>
      <w:tr w14:paraId="157EC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0DDE1388">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1B9FF657">
            <w:pPr>
              <w:spacing w:line="276" w:lineRule="auto"/>
              <w:ind w:firstLine="0" w:firstLineChars="0"/>
              <w:jc w:val="left"/>
              <w:rPr>
                <w:rFonts w:ascii="仿宋" w:hAnsi="仿宋"/>
              </w:rPr>
            </w:pPr>
            <w:r>
              <w:rPr>
                <w:rFonts w:hint="eastAsia" w:ascii="仿宋" w:hAnsi="仿宋"/>
              </w:rPr>
              <w:t>调出物资数量</w:t>
            </w:r>
          </w:p>
        </w:tc>
        <w:tc>
          <w:tcPr>
            <w:tcW w:w="1596" w:type="dxa"/>
            <w:vAlign w:val="center"/>
          </w:tcPr>
          <w:p w14:paraId="62BA2857">
            <w:pPr>
              <w:spacing w:line="276" w:lineRule="auto"/>
              <w:ind w:firstLine="0" w:firstLineChars="0"/>
              <w:jc w:val="center"/>
              <w:rPr>
                <w:rFonts w:ascii="仿宋" w:hAnsi="仿宋"/>
              </w:rPr>
            </w:pPr>
            <w:r>
              <w:rPr>
                <w:rFonts w:ascii="仿宋" w:hAnsi="仿宋"/>
              </w:rPr>
              <w:t>dcwzsl</w:t>
            </w:r>
          </w:p>
        </w:tc>
        <w:tc>
          <w:tcPr>
            <w:tcW w:w="1943" w:type="dxa"/>
            <w:vAlign w:val="center"/>
          </w:tcPr>
          <w:p w14:paraId="1AAA8F6A">
            <w:pPr>
              <w:spacing w:line="276" w:lineRule="auto"/>
              <w:ind w:firstLine="0" w:firstLineChars="0"/>
              <w:jc w:val="center"/>
              <w:rPr>
                <w:rFonts w:ascii="仿宋" w:hAnsi="仿宋"/>
              </w:rPr>
            </w:pPr>
            <w:r>
              <w:rPr>
                <w:rFonts w:ascii="仿宋" w:hAnsi="仿宋"/>
              </w:rPr>
              <w:t>Decimal</w:t>
            </w:r>
            <w:r>
              <w:rPr>
                <w:rFonts w:hint="eastAsia" w:ascii="仿宋" w:hAnsi="仿宋"/>
              </w:rPr>
              <w:t>(</w:t>
            </w:r>
            <w:r>
              <w:rPr>
                <w:rFonts w:ascii="仿宋" w:hAnsi="仿宋"/>
              </w:rPr>
              <w:t>10,3</w:t>
            </w:r>
            <w:r>
              <w:rPr>
                <w:rFonts w:hint="eastAsia" w:ascii="仿宋" w:hAnsi="仿宋"/>
              </w:rPr>
              <w:t>)</w:t>
            </w:r>
          </w:p>
        </w:tc>
        <w:tc>
          <w:tcPr>
            <w:tcW w:w="1943" w:type="dxa"/>
            <w:vAlign w:val="center"/>
          </w:tcPr>
          <w:p w14:paraId="1C4C8803">
            <w:pPr>
              <w:spacing w:line="276" w:lineRule="auto"/>
              <w:ind w:firstLine="0" w:firstLineChars="0"/>
              <w:rPr>
                <w:rFonts w:ascii="仿宋" w:hAnsi="仿宋"/>
              </w:rPr>
            </w:pPr>
            <w:r>
              <w:rPr>
                <w:rFonts w:hint="eastAsia" w:ascii="仿宋" w:hAnsi="仿宋"/>
              </w:rPr>
              <w:t>单位：吨</w:t>
            </w:r>
          </w:p>
          <w:p w14:paraId="3F0A9EE6">
            <w:pPr>
              <w:spacing w:line="276" w:lineRule="auto"/>
              <w:ind w:firstLine="0" w:firstLineChars="0"/>
              <w:rPr>
                <w:rFonts w:ascii="仿宋" w:hAnsi="仿宋"/>
              </w:rPr>
            </w:pPr>
            <w:r>
              <w:rPr>
                <w:rFonts w:hint="eastAsia" w:ascii="仿宋" w:hAnsi="仿宋"/>
              </w:rPr>
              <w:t>（不可空）</w:t>
            </w:r>
          </w:p>
        </w:tc>
      </w:tr>
      <w:tr w14:paraId="22EC4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3B84B5E3">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6D4298A2">
            <w:pPr>
              <w:spacing w:line="276" w:lineRule="auto"/>
              <w:ind w:firstLine="0" w:firstLineChars="0"/>
              <w:jc w:val="left"/>
              <w:rPr>
                <w:rFonts w:ascii="仿宋" w:hAnsi="仿宋"/>
              </w:rPr>
            </w:pPr>
            <w:r>
              <w:rPr>
                <w:rFonts w:hint="eastAsia" w:ascii="仿宋" w:hAnsi="仿宋"/>
              </w:rPr>
              <w:t>收货单位</w:t>
            </w:r>
          </w:p>
        </w:tc>
        <w:tc>
          <w:tcPr>
            <w:tcW w:w="1596" w:type="dxa"/>
            <w:vAlign w:val="center"/>
          </w:tcPr>
          <w:p w14:paraId="2EE67085">
            <w:pPr>
              <w:spacing w:line="276" w:lineRule="auto"/>
              <w:ind w:firstLine="0" w:firstLineChars="0"/>
              <w:jc w:val="center"/>
              <w:rPr>
                <w:rFonts w:ascii="仿宋" w:hAnsi="仿宋"/>
              </w:rPr>
            </w:pPr>
            <w:r>
              <w:rPr>
                <w:rFonts w:hint="eastAsia" w:ascii="仿宋" w:hAnsi="仿宋"/>
              </w:rPr>
              <w:t>shdw</w:t>
            </w:r>
          </w:p>
        </w:tc>
        <w:tc>
          <w:tcPr>
            <w:tcW w:w="1943" w:type="dxa"/>
            <w:vAlign w:val="center"/>
          </w:tcPr>
          <w:p w14:paraId="597766E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43" w:type="dxa"/>
            <w:vAlign w:val="center"/>
          </w:tcPr>
          <w:p w14:paraId="54B445F2">
            <w:pPr>
              <w:spacing w:line="276" w:lineRule="auto"/>
              <w:ind w:firstLine="0" w:firstLineChars="0"/>
              <w:rPr>
                <w:rFonts w:ascii="仿宋" w:hAnsi="仿宋"/>
              </w:rPr>
            </w:pPr>
            <w:r>
              <w:rPr>
                <w:rFonts w:hint="eastAsia" w:ascii="仿宋" w:hAnsi="仿宋"/>
              </w:rPr>
              <w:t>（不可空）</w:t>
            </w:r>
          </w:p>
        </w:tc>
      </w:tr>
      <w:tr w14:paraId="3A00A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5DC9C5BE">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20B4007D">
            <w:pPr>
              <w:spacing w:line="276" w:lineRule="auto"/>
              <w:ind w:firstLine="0" w:firstLineChars="0"/>
              <w:jc w:val="left"/>
              <w:rPr>
                <w:rFonts w:ascii="仿宋" w:hAnsi="仿宋"/>
              </w:rPr>
            </w:pPr>
            <w:r>
              <w:rPr>
                <w:rFonts w:hint="eastAsia" w:ascii="仿宋" w:hAnsi="仿宋"/>
              </w:rPr>
              <w:t>创建人</w:t>
            </w:r>
          </w:p>
        </w:tc>
        <w:tc>
          <w:tcPr>
            <w:tcW w:w="1596" w:type="dxa"/>
            <w:vAlign w:val="center"/>
          </w:tcPr>
          <w:p w14:paraId="3483758E">
            <w:pPr>
              <w:spacing w:line="276" w:lineRule="auto"/>
              <w:ind w:firstLine="0" w:firstLineChars="0"/>
              <w:jc w:val="center"/>
              <w:rPr>
                <w:rFonts w:ascii="仿宋" w:hAnsi="仿宋"/>
              </w:rPr>
            </w:pPr>
            <w:r>
              <w:rPr>
                <w:rFonts w:hint="eastAsia" w:ascii="仿宋" w:hAnsi="仿宋"/>
              </w:rPr>
              <w:t>cjr</w:t>
            </w:r>
          </w:p>
        </w:tc>
        <w:tc>
          <w:tcPr>
            <w:tcW w:w="1943" w:type="dxa"/>
            <w:vAlign w:val="center"/>
          </w:tcPr>
          <w:p w14:paraId="3241A0A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1ABC0460">
            <w:pPr>
              <w:spacing w:line="276" w:lineRule="auto"/>
              <w:ind w:firstLine="0" w:firstLineChars="0"/>
              <w:rPr>
                <w:rFonts w:ascii="仿宋" w:hAnsi="仿宋"/>
              </w:rPr>
            </w:pPr>
            <w:r>
              <w:rPr>
                <w:rFonts w:hint="eastAsia" w:ascii="仿宋" w:hAnsi="仿宋"/>
              </w:rPr>
              <w:t>（不可空）</w:t>
            </w:r>
          </w:p>
        </w:tc>
      </w:tr>
      <w:tr w14:paraId="656F3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450A0ADD">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2D4F93D5">
            <w:pPr>
              <w:spacing w:line="276" w:lineRule="auto"/>
              <w:ind w:firstLine="0" w:firstLineChars="0"/>
              <w:jc w:val="left"/>
              <w:rPr>
                <w:rFonts w:ascii="仿宋" w:hAnsi="仿宋"/>
              </w:rPr>
            </w:pPr>
            <w:r>
              <w:rPr>
                <w:rFonts w:hint="eastAsia" w:ascii="仿宋" w:hAnsi="仿宋"/>
              </w:rPr>
              <w:t>创建时间</w:t>
            </w:r>
          </w:p>
        </w:tc>
        <w:tc>
          <w:tcPr>
            <w:tcW w:w="1596" w:type="dxa"/>
            <w:vAlign w:val="center"/>
          </w:tcPr>
          <w:p w14:paraId="60E71A29">
            <w:pPr>
              <w:spacing w:line="276" w:lineRule="auto"/>
              <w:ind w:firstLine="0" w:firstLineChars="0"/>
              <w:jc w:val="center"/>
              <w:rPr>
                <w:rFonts w:ascii="仿宋" w:hAnsi="仿宋"/>
              </w:rPr>
            </w:pPr>
            <w:r>
              <w:rPr>
                <w:rFonts w:ascii="仿宋" w:hAnsi="仿宋"/>
              </w:rPr>
              <w:t>c</w:t>
            </w:r>
            <w:r>
              <w:rPr>
                <w:rFonts w:hint="eastAsia" w:ascii="仿宋" w:hAnsi="仿宋"/>
              </w:rPr>
              <w:t>j</w:t>
            </w:r>
            <w:r>
              <w:rPr>
                <w:rFonts w:ascii="仿宋" w:hAnsi="仿宋"/>
              </w:rPr>
              <w:t>sj</w:t>
            </w:r>
          </w:p>
        </w:tc>
        <w:tc>
          <w:tcPr>
            <w:tcW w:w="1943" w:type="dxa"/>
            <w:vAlign w:val="center"/>
          </w:tcPr>
          <w:p w14:paraId="1CE3713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43" w:type="dxa"/>
            <w:vAlign w:val="center"/>
          </w:tcPr>
          <w:p w14:paraId="5C79ED31">
            <w:pPr>
              <w:spacing w:line="276" w:lineRule="auto"/>
              <w:ind w:firstLine="0" w:firstLineChars="0"/>
              <w:rPr>
                <w:rFonts w:ascii="仿宋" w:hAnsi="仿宋"/>
              </w:rPr>
            </w:pPr>
            <w:r>
              <w:rPr>
                <w:rFonts w:ascii="仿宋" w:hAnsi="仿宋"/>
              </w:rPr>
              <w:t>yyyy-MM-dd HH:mm:ss</w:t>
            </w:r>
          </w:p>
          <w:p w14:paraId="4C8D57D4">
            <w:pPr>
              <w:spacing w:line="276" w:lineRule="auto"/>
              <w:ind w:firstLine="0" w:firstLineChars="0"/>
              <w:rPr>
                <w:rFonts w:ascii="仿宋" w:hAnsi="仿宋"/>
              </w:rPr>
            </w:pPr>
            <w:r>
              <w:rPr>
                <w:rFonts w:hint="eastAsia" w:ascii="仿宋" w:hAnsi="仿宋"/>
              </w:rPr>
              <w:t>（不可空）</w:t>
            </w:r>
          </w:p>
        </w:tc>
      </w:tr>
      <w:tr w14:paraId="6C56C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75A40865">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30E2F47E">
            <w:pPr>
              <w:spacing w:line="276" w:lineRule="auto"/>
              <w:ind w:firstLine="0" w:firstLineChars="0"/>
              <w:jc w:val="left"/>
              <w:rPr>
                <w:rFonts w:ascii="仿宋" w:hAnsi="仿宋"/>
              </w:rPr>
            </w:pPr>
            <w:r>
              <w:rPr>
                <w:rFonts w:hint="eastAsia" w:ascii="仿宋" w:hAnsi="仿宋"/>
              </w:rPr>
              <w:t>修改人</w:t>
            </w:r>
          </w:p>
        </w:tc>
        <w:tc>
          <w:tcPr>
            <w:tcW w:w="1596" w:type="dxa"/>
            <w:vAlign w:val="center"/>
          </w:tcPr>
          <w:p w14:paraId="0DCA4B89">
            <w:pPr>
              <w:spacing w:line="276" w:lineRule="auto"/>
              <w:ind w:firstLine="0" w:firstLineChars="0"/>
              <w:jc w:val="center"/>
              <w:rPr>
                <w:rFonts w:ascii="仿宋" w:hAnsi="仿宋"/>
              </w:rPr>
            </w:pPr>
            <w:r>
              <w:rPr>
                <w:rFonts w:hint="eastAsia" w:ascii="仿宋" w:hAnsi="仿宋"/>
              </w:rPr>
              <w:t>xgr</w:t>
            </w:r>
          </w:p>
        </w:tc>
        <w:tc>
          <w:tcPr>
            <w:tcW w:w="1943" w:type="dxa"/>
            <w:vAlign w:val="center"/>
          </w:tcPr>
          <w:p w14:paraId="24C07E5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07BCAD73">
            <w:pPr>
              <w:spacing w:line="276" w:lineRule="auto"/>
              <w:ind w:firstLine="0" w:firstLineChars="0"/>
              <w:rPr>
                <w:rFonts w:ascii="仿宋" w:hAnsi="仿宋"/>
              </w:rPr>
            </w:pPr>
            <w:r>
              <w:rPr>
                <w:rFonts w:hint="eastAsia" w:ascii="仿宋" w:hAnsi="仿宋"/>
              </w:rPr>
              <w:t>（可空）</w:t>
            </w:r>
          </w:p>
        </w:tc>
      </w:tr>
      <w:tr w14:paraId="5C439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58C311FB">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4E95BA80">
            <w:pPr>
              <w:spacing w:line="276" w:lineRule="auto"/>
              <w:ind w:firstLine="0" w:firstLineChars="0"/>
              <w:jc w:val="left"/>
              <w:rPr>
                <w:rFonts w:ascii="仿宋" w:hAnsi="仿宋"/>
              </w:rPr>
            </w:pPr>
            <w:r>
              <w:rPr>
                <w:rFonts w:hint="eastAsia" w:ascii="仿宋" w:hAnsi="仿宋"/>
              </w:rPr>
              <w:t>修改时间</w:t>
            </w:r>
          </w:p>
        </w:tc>
        <w:tc>
          <w:tcPr>
            <w:tcW w:w="1596" w:type="dxa"/>
            <w:vAlign w:val="center"/>
          </w:tcPr>
          <w:p w14:paraId="6120A50D">
            <w:pPr>
              <w:spacing w:line="276" w:lineRule="auto"/>
              <w:ind w:firstLine="0" w:firstLineChars="0"/>
              <w:jc w:val="center"/>
              <w:rPr>
                <w:rFonts w:ascii="仿宋" w:hAnsi="仿宋"/>
              </w:rPr>
            </w:pPr>
            <w:r>
              <w:rPr>
                <w:rFonts w:hint="eastAsia" w:ascii="仿宋" w:hAnsi="仿宋"/>
              </w:rPr>
              <w:t>xgsj</w:t>
            </w:r>
          </w:p>
        </w:tc>
        <w:tc>
          <w:tcPr>
            <w:tcW w:w="1943" w:type="dxa"/>
            <w:vAlign w:val="center"/>
          </w:tcPr>
          <w:p w14:paraId="3C68DAC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43" w:type="dxa"/>
            <w:vAlign w:val="center"/>
          </w:tcPr>
          <w:p w14:paraId="1D9E1C8D">
            <w:pPr>
              <w:spacing w:line="276" w:lineRule="auto"/>
              <w:ind w:firstLine="0" w:firstLineChars="0"/>
              <w:rPr>
                <w:rFonts w:ascii="仿宋" w:hAnsi="仿宋"/>
              </w:rPr>
            </w:pPr>
            <w:r>
              <w:rPr>
                <w:rFonts w:ascii="仿宋" w:hAnsi="仿宋"/>
              </w:rPr>
              <w:t>yyyy-MM-dd HH:mm:ss</w:t>
            </w:r>
          </w:p>
          <w:p w14:paraId="55BA044B">
            <w:pPr>
              <w:spacing w:line="276" w:lineRule="auto"/>
              <w:ind w:firstLine="0" w:firstLineChars="0"/>
              <w:rPr>
                <w:rFonts w:ascii="仿宋" w:hAnsi="仿宋"/>
              </w:rPr>
            </w:pPr>
            <w:r>
              <w:rPr>
                <w:rFonts w:hint="eastAsia" w:ascii="仿宋" w:hAnsi="仿宋"/>
              </w:rPr>
              <w:t>（可空）</w:t>
            </w:r>
          </w:p>
        </w:tc>
      </w:tr>
      <w:tr w14:paraId="1C824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6" w:type="dxa"/>
            <w:shd w:val="clear" w:color="auto" w:fill="auto"/>
            <w:vAlign w:val="center"/>
          </w:tcPr>
          <w:p w14:paraId="29241B2C">
            <w:pPr>
              <w:pStyle w:val="79"/>
              <w:numPr>
                <w:ilvl w:val="0"/>
                <w:numId w:val="55"/>
              </w:numPr>
              <w:spacing w:line="276" w:lineRule="auto"/>
              <w:ind w:firstLineChars="0"/>
              <w:jc w:val="center"/>
              <w:rPr>
                <w:rFonts w:ascii="仿宋" w:hAnsi="仿宋"/>
              </w:rPr>
            </w:pPr>
          </w:p>
        </w:tc>
        <w:tc>
          <w:tcPr>
            <w:tcW w:w="1954" w:type="dxa"/>
            <w:shd w:val="clear" w:color="auto" w:fill="auto"/>
            <w:vAlign w:val="center"/>
          </w:tcPr>
          <w:p w14:paraId="693320D4">
            <w:pPr>
              <w:spacing w:line="276" w:lineRule="auto"/>
              <w:ind w:firstLine="0" w:firstLineChars="0"/>
              <w:jc w:val="left"/>
              <w:rPr>
                <w:rFonts w:ascii="仿宋" w:hAnsi="仿宋"/>
              </w:rPr>
            </w:pPr>
            <w:r>
              <w:rPr>
                <w:rFonts w:hint="eastAsia" w:ascii="仿宋" w:hAnsi="仿宋"/>
              </w:rPr>
              <w:t>是否删除</w:t>
            </w:r>
          </w:p>
        </w:tc>
        <w:tc>
          <w:tcPr>
            <w:tcW w:w="1596" w:type="dxa"/>
            <w:vAlign w:val="center"/>
          </w:tcPr>
          <w:p w14:paraId="697F478B">
            <w:pPr>
              <w:spacing w:line="276" w:lineRule="auto"/>
              <w:ind w:firstLine="0" w:firstLineChars="0"/>
              <w:jc w:val="center"/>
              <w:rPr>
                <w:rFonts w:ascii="仿宋" w:hAnsi="仿宋"/>
              </w:rPr>
            </w:pPr>
            <w:r>
              <w:rPr>
                <w:rFonts w:hint="eastAsia" w:ascii="仿宋" w:hAnsi="仿宋"/>
              </w:rPr>
              <w:t>sfsc</w:t>
            </w:r>
          </w:p>
        </w:tc>
        <w:tc>
          <w:tcPr>
            <w:tcW w:w="1943" w:type="dxa"/>
            <w:vAlign w:val="center"/>
          </w:tcPr>
          <w:p w14:paraId="52E89A3A">
            <w:pPr>
              <w:spacing w:line="276" w:lineRule="auto"/>
              <w:ind w:firstLine="0" w:firstLineChars="0"/>
              <w:jc w:val="center"/>
              <w:rPr>
                <w:rFonts w:ascii="仿宋" w:hAnsi="仿宋"/>
              </w:rPr>
            </w:pPr>
            <w:r>
              <w:rPr>
                <w:rFonts w:hint="eastAsia" w:ascii="仿宋" w:hAnsi="仿宋"/>
              </w:rPr>
              <w:t>String（1）</w:t>
            </w:r>
          </w:p>
        </w:tc>
        <w:tc>
          <w:tcPr>
            <w:tcW w:w="1943" w:type="dxa"/>
            <w:vAlign w:val="center"/>
          </w:tcPr>
          <w:p w14:paraId="40719124">
            <w:pPr>
              <w:spacing w:line="276" w:lineRule="auto"/>
              <w:ind w:firstLine="0" w:firstLineChars="0"/>
              <w:jc w:val="left"/>
              <w:rPr>
                <w:rFonts w:ascii="仿宋" w:hAnsi="仿宋"/>
              </w:rPr>
            </w:pPr>
            <w:r>
              <w:rPr>
                <w:rFonts w:hint="eastAsia" w:ascii="仿宋" w:hAnsi="仿宋"/>
              </w:rPr>
              <w:t>1：删除</w:t>
            </w:r>
          </w:p>
          <w:p w14:paraId="5FD9E566">
            <w:pPr>
              <w:spacing w:line="276" w:lineRule="auto"/>
              <w:ind w:firstLine="0" w:firstLineChars="0"/>
              <w:jc w:val="left"/>
              <w:rPr>
                <w:rFonts w:ascii="仿宋" w:hAnsi="仿宋"/>
              </w:rPr>
            </w:pPr>
            <w:r>
              <w:rPr>
                <w:rFonts w:hint="eastAsia" w:ascii="仿宋" w:hAnsi="仿宋"/>
              </w:rPr>
              <w:t>0：不删除（可空）</w:t>
            </w:r>
          </w:p>
          <w:p w14:paraId="4542534B">
            <w:pPr>
              <w:spacing w:line="276" w:lineRule="auto"/>
              <w:ind w:firstLine="0" w:firstLineChars="0"/>
              <w:rPr>
                <w:rFonts w:ascii="仿宋" w:hAnsi="仿宋"/>
              </w:rPr>
            </w:pPr>
            <w:r>
              <w:rPr>
                <w:rFonts w:ascii="仿宋" w:hAnsi="仿宋"/>
              </w:rPr>
              <w:t>空值默认为不删除</w:t>
            </w:r>
          </w:p>
        </w:tc>
      </w:tr>
    </w:tbl>
    <w:p w14:paraId="4D802D8C">
      <w:pPr>
        <w:ind w:firstLine="480"/>
        <w:rPr>
          <w:rFonts w:ascii="仿宋" w:hAnsi="仿宋"/>
          <w:szCs w:val="24"/>
        </w:rPr>
      </w:pPr>
    </w:p>
    <w:p w14:paraId="49604573">
      <w:pPr>
        <w:pStyle w:val="90"/>
        <w:numPr>
          <w:ilvl w:val="0"/>
          <w:numId w:val="52"/>
        </w:numPr>
        <w:ind w:firstLineChars="0"/>
        <w:rPr>
          <w:rFonts w:ascii="仿宋" w:hAnsi="仿宋" w:eastAsia="仿宋"/>
          <w:b/>
          <w:bCs/>
        </w:rPr>
      </w:pPr>
      <w:r>
        <w:rPr>
          <w:rFonts w:hint="eastAsia" w:ascii="仿宋" w:hAnsi="仿宋" w:eastAsia="仿宋"/>
          <w:b/>
          <w:bCs/>
        </w:rPr>
        <w:t>应急车辆调度数据接口</w:t>
      </w:r>
    </w:p>
    <w:p w14:paraId="0D5534B5">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http://【国家平台接入地址】/service/API/SECURE/YJCLDDXX</w:t>
      </w:r>
    </w:p>
    <w:p w14:paraId="18D3B4C2">
      <w:pPr>
        <w:ind w:firstLine="566" w:firstLineChars="235"/>
        <w:rPr>
          <w:rFonts w:ascii="仿宋" w:hAnsi="仿宋"/>
          <w:b/>
          <w:bCs/>
          <w:szCs w:val="24"/>
        </w:rPr>
      </w:pPr>
      <w:r>
        <w:rPr>
          <w:rFonts w:hint="eastAsia" w:ascii="仿宋" w:hAnsi="仿宋"/>
          <w:b/>
          <w:bCs/>
          <w:szCs w:val="24"/>
        </w:rPr>
        <w:t>接口请求方式：POST</w:t>
      </w:r>
    </w:p>
    <w:p w14:paraId="0CCA4860">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474752CE">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16409110">
      <w:pPr>
        <w:ind w:firstLine="566" w:firstLineChars="235"/>
        <w:rPr>
          <w:rFonts w:ascii="仿宋" w:hAnsi="仿宋"/>
          <w:b/>
          <w:szCs w:val="24"/>
        </w:rPr>
      </w:pPr>
      <w:r>
        <w:rPr>
          <w:rFonts w:hint="eastAsia" w:ascii="仿宋" w:hAnsi="仿宋"/>
          <w:b/>
          <w:bCs/>
          <w:szCs w:val="24"/>
        </w:rPr>
        <w:t>接口请求数据类型：JSON</w:t>
      </w:r>
    </w:p>
    <w:p w14:paraId="4609DFB0">
      <w:pPr>
        <w:ind w:firstLine="566" w:firstLineChars="235"/>
        <w:rPr>
          <w:rFonts w:ascii="仿宋" w:hAnsi="仿宋"/>
          <w:b/>
          <w:bCs/>
          <w:szCs w:val="24"/>
        </w:rPr>
      </w:pPr>
      <w:r>
        <w:rPr>
          <w:rFonts w:ascii="仿宋" w:hAnsi="仿宋"/>
          <w:b/>
          <w:bCs/>
          <w:szCs w:val="24"/>
        </w:rPr>
        <w:t>接口字段内容：</w:t>
      </w:r>
    </w:p>
    <w:p w14:paraId="03D74AB8">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28</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1954"/>
        <w:gridCol w:w="1592"/>
        <w:gridCol w:w="1946"/>
        <w:gridCol w:w="1943"/>
      </w:tblGrid>
      <w:tr w14:paraId="04FC9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000000" w:fill="BFBFBF"/>
            <w:vAlign w:val="center"/>
          </w:tcPr>
          <w:p w14:paraId="755A17E8">
            <w:pPr>
              <w:spacing w:line="276" w:lineRule="auto"/>
              <w:ind w:firstLine="0" w:firstLineChars="0"/>
              <w:jc w:val="center"/>
              <w:rPr>
                <w:rFonts w:ascii="仿宋" w:hAnsi="仿宋"/>
                <w:b/>
              </w:rPr>
            </w:pPr>
            <w:r>
              <w:rPr>
                <w:rFonts w:hint="eastAsia" w:ascii="仿宋" w:hAnsi="仿宋"/>
                <w:b/>
              </w:rPr>
              <w:t>序号</w:t>
            </w:r>
          </w:p>
        </w:tc>
        <w:tc>
          <w:tcPr>
            <w:tcW w:w="1954" w:type="dxa"/>
            <w:shd w:val="clear" w:color="000000" w:fill="BFBFBF"/>
            <w:vAlign w:val="center"/>
          </w:tcPr>
          <w:p w14:paraId="1C541FC9">
            <w:pPr>
              <w:spacing w:line="276" w:lineRule="auto"/>
              <w:ind w:firstLine="0" w:firstLineChars="0"/>
              <w:jc w:val="center"/>
              <w:rPr>
                <w:rFonts w:ascii="仿宋" w:hAnsi="仿宋"/>
                <w:b/>
              </w:rPr>
            </w:pPr>
            <w:r>
              <w:rPr>
                <w:rFonts w:hint="eastAsia" w:ascii="仿宋" w:hAnsi="仿宋"/>
                <w:b/>
              </w:rPr>
              <w:t>中文名称</w:t>
            </w:r>
          </w:p>
        </w:tc>
        <w:tc>
          <w:tcPr>
            <w:tcW w:w="1592" w:type="dxa"/>
            <w:shd w:val="clear" w:color="000000" w:fill="BFBFBF"/>
            <w:vAlign w:val="center"/>
          </w:tcPr>
          <w:p w14:paraId="62542946">
            <w:pPr>
              <w:spacing w:line="276" w:lineRule="auto"/>
              <w:ind w:firstLine="0" w:firstLineChars="0"/>
              <w:jc w:val="center"/>
              <w:rPr>
                <w:rFonts w:ascii="仿宋" w:hAnsi="仿宋"/>
                <w:b/>
              </w:rPr>
            </w:pPr>
            <w:r>
              <w:rPr>
                <w:rFonts w:hint="eastAsia" w:ascii="仿宋" w:hAnsi="仿宋"/>
                <w:b/>
              </w:rPr>
              <w:t>字段标识</w:t>
            </w:r>
          </w:p>
        </w:tc>
        <w:tc>
          <w:tcPr>
            <w:tcW w:w="1946" w:type="dxa"/>
            <w:shd w:val="clear" w:color="000000" w:fill="BFBFBF"/>
            <w:vAlign w:val="center"/>
          </w:tcPr>
          <w:p w14:paraId="51C058AA">
            <w:pPr>
              <w:spacing w:line="276" w:lineRule="auto"/>
              <w:ind w:firstLine="0" w:firstLineChars="0"/>
              <w:jc w:val="center"/>
              <w:rPr>
                <w:rFonts w:ascii="仿宋" w:hAnsi="仿宋"/>
                <w:b/>
              </w:rPr>
            </w:pPr>
            <w:r>
              <w:rPr>
                <w:rFonts w:hint="eastAsia" w:ascii="仿宋" w:hAnsi="仿宋"/>
                <w:b/>
              </w:rPr>
              <w:t>数据类型</w:t>
            </w:r>
          </w:p>
        </w:tc>
        <w:tc>
          <w:tcPr>
            <w:tcW w:w="1943" w:type="dxa"/>
            <w:shd w:val="clear" w:color="000000" w:fill="BFBFBF"/>
            <w:vAlign w:val="center"/>
          </w:tcPr>
          <w:p w14:paraId="5B1663B9">
            <w:pPr>
              <w:spacing w:line="276" w:lineRule="auto"/>
              <w:ind w:firstLine="0" w:firstLineChars="0"/>
              <w:jc w:val="center"/>
              <w:rPr>
                <w:rFonts w:ascii="仿宋" w:hAnsi="仿宋"/>
                <w:b/>
              </w:rPr>
            </w:pPr>
            <w:r>
              <w:rPr>
                <w:rFonts w:hint="eastAsia" w:ascii="仿宋" w:hAnsi="仿宋"/>
                <w:b/>
              </w:rPr>
              <w:t>备注</w:t>
            </w:r>
          </w:p>
        </w:tc>
      </w:tr>
      <w:tr w14:paraId="7AE37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68DE0DCB">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29C41EE2">
            <w:pPr>
              <w:spacing w:line="276" w:lineRule="auto"/>
              <w:ind w:firstLine="0" w:firstLineChars="0"/>
              <w:rPr>
                <w:rFonts w:ascii="仿宋" w:hAnsi="仿宋"/>
              </w:rPr>
            </w:pPr>
            <w:r>
              <w:rPr>
                <w:rFonts w:hint="eastAsia" w:ascii="仿宋" w:hAnsi="仿宋"/>
              </w:rPr>
              <w:t>应急车辆调度编码</w:t>
            </w:r>
          </w:p>
        </w:tc>
        <w:tc>
          <w:tcPr>
            <w:tcW w:w="1592" w:type="dxa"/>
            <w:vAlign w:val="center"/>
          </w:tcPr>
          <w:p w14:paraId="63E17A6C">
            <w:pPr>
              <w:spacing w:line="276" w:lineRule="auto"/>
              <w:ind w:firstLine="0" w:firstLineChars="0"/>
              <w:jc w:val="center"/>
              <w:rPr>
                <w:rFonts w:ascii="仿宋" w:hAnsi="仿宋"/>
              </w:rPr>
            </w:pPr>
            <w:r>
              <w:rPr>
                <w:rFonts w:ascii="仿宋" w:hAnsi="仿宋"/>
              </w:rPr>
              <w:t>yjclddbh</w:t>
            </w:r>
          </w:p>
        </w:tc>
        <w:tc>
          <w:tcPr>
            <w:tcW w:w="1946" w:type="dxa"/>
            <w:vAlign w:val="center"/>
          </w:tcPr>
          <w:p w14:paraId="5C22758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31036BEC">
            <w:pPr>
              <w:spacing w:line="276" w:lineRule="auto"/>
              <w:ind w:firstLine="0" w:firstLineChars="0"/>
              <w:rPr>
                <w:rFonts w:ascii="仿宋" w:hAnsi="仿宋"/>
              </w:rPr>
            </w:pPr>
            <w:r>
              <w:rPr>
                <w:rFonts w:ascii="仿宋" w:hAnsi="仿宋"/>
              </w:rPr>
              <w:t>CLDD</w:t>
            </w:r>
            <w:r>
              <w:rPr>
                <w:rFonts w:hint="eastAsia" w:ascii="仿宋" w:hAnsi="仿宋"/>
              </w:rPr>
              <w:t>+应急事件编码（</w:t>
            </w:r>
            <w:r>
              <w:rPr>
                <w:rFonts w:ascii="仿宋" w:hAnsi="仿宋"/>
              </w:rPr>
              <w:t>20</w:t>
            </w:r>
            <w:r>
              <w:rPr>
                <w:rFonts w:hint="eastAsia" w:ascii="仿宋" w:hAnsi="仿宋"/>
              </w:rPr>
              <w:t>位）</w:t>
            </w:r>
            <w:r>
              <w:rPr>
                <w:rFonts w:ascii="仿宋" w:hAnsi="仿宋"/>
              </w:rPr>
              <w:t>+顺序号</w:t>
            </w:r>
            <w:r>
              <w:rPr>
                <w:rFonts w:hint="eastAsia" w:ascii="仿宋" w:hAnsi="仿宋"/>
              </w:rPr>
              <w:t>（</w:t>
            </w:r>
            <w:r>
              <w:rPr>
                <w:rFonts w:ascii="仿宋" w:hAnsi="仿宋"/>
              </w:rPr>
              <w:t>6</w:t>
            </w:r>
            <w:r>
              <w:rPr>
                <w:rFonts w:hint="eastAsia" w:ascii="仿宋" w:hAnsi="仿宋"/>
              </w:rPr>
              <w:t>位）</w:t>
            </w:r>
          </w:p>
          <w:p w14:paraId="6B501932">
            <w:pPr>
              <w:spacing w:line="276" w:lineRule="auto"/>
              <w:ind w:firstLine="0" w:firstLineChars="0"/>
              <w:jc w:val="left"/>
              <w:rPr>
                <w:rFonts w:ascii="仿宋" w:hAnsi="仿宋"/>
              </w:rPr>
            </w:pPr>
            <w:r>
              <w:rPr>
                <w:rFonts w:hint="eastAsia" w:ascii="仿宋" w:hAnsi="仿宋"/>
              </w:rPr>
              <w:t>（不可空）</w:t>
            </w:r>
          </w:p>
        </w:tc>
      </w:tr>
      <w:tr w14:paraId="348EE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02AE478B">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72FB5B83">
            <w:pPr>
              <w:spacing w:line="276" w:lineRule="auto"/>
              <w:ind w:firstLine="0" w:firstLineChars="0"/>
              <w:rPr>
                <w:rFonts w:ascii="仿宋" w:hAnsi="仿宋"/>
              </w:rPr>
            </w:pPr>
            <w:r>
              <w:rPr>
                <w:rFonts w:hint="eastAsia" w:ascii="仿宋" w:hAnsi="仿宋"/>
              </w:rPr>
              <w:t>所属应急事件编码</w:t>
            </w:r>
          </w:p>
        </w:tc>
        <w:tc>
          <w:tcPr>
            <w:tcW w:w="1592" w:type="dxa"/>
            <w:vAlign w:val="center"/>
          </w:tcPr>
          <w:p w14:paraId="2FF29D64">
            <w:pPr>
              <w:spacing w:line="276" w:lineRule="auto"/>
              <w:ind w:firstLine="0" w:firstLineChars="0"/>
              <w:jc w:val="center"/>
              <w:rPr>
                <w:rFonts w:ascii="仿宋" w:hAnsi="仿宋"/>
              </w:rPr>
            </w:pPr>
            <w:r>
              <w:rPr>
                <w:rFonts w:ascii="仿宋" w:hAnsi="仿宋"/>
              </w:rPr>
              <w:t>ssy</w:t>
            </w:r>
            <w:r>
              <w:rPr>
                <w:rFonts w:hint="eastAsia" w:ascii="仿宋" w:hAnsi="仿宋"/>
              </w:rPr>
              <w:t>jsj</w:t>
            </w:r>
            <w:r>
              <w:rPr>
                <w:rFonts w:ascii="仿宋" w:hAnsi="仿宋"/>
              </w:rPr>
              <w:t>bh</w:t>
            </w:r>
          </w:p>
        </w:tc>
        <w:tc>
          <w:tcPr>
            <w:tcW w:w="1946" w:type="dxa"/>
            <w:vAlign w:val="center"/>
          </w:tcPr>
          <w:p w14:paraId="098CC5F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789471BE">
            <w:pPr>
              <w:spacing w:line="276" w:lineRule="auto"/>
              <w:ind w:firstLine="0" w:firstLineChars="0"/>
              <w:rPr>
                <w:rFonts w:ascii="仿宋" w:hAnsi="仿宋"/>
              </w:rPr>
            </w:pPr>
            <w:r>
              <w:rPr>
                <w:rFonts w:ascii="仿宋" w:hAnsi="仿宋"/>
              </w:rPr>
              <w:t>具体格式参照表</w:t>
            </w:r>
            <w:r>
              <w:rPr>
                <w:rFonts w:hint="eastAsia" w:ascii="仿宋" w:hAnsi="仿宋"/>
              </w:rPr>
              <w:t>1-</w:t>
            </w:r>
            <w:r>
              <w:rPr>
                <w:rFonts w:ascii="仿宋" w:hAnsi="仿宋"/>
              </w:rPr>
              <w:t>26应急事件数据接口中应急事件编码的定义</w:t>
            </w:r>
          </w:p>
          <w:p w14:paraId="71DC895F">
            <w:pPr>
              <w:spacing w:line="276" w:lineRule="auto"/>
              <w:ind w:firstLine="0" w:firstLineChars="0"/>
              <w:rPr>
                <w:rFonts w:ascii="仿宋" w:hAnsi="仿宋"/>
              </w:rPr>
            </w:pPr>
            <w:r>
              <w:rPr>
                <w:rFonts w:hint="eastAsia" w:ascii="仿宋" w:hAnsi="仿宋"/>
              </w:rPr>
              <w:t>（不可空）</w:t>
            </w:r>
          </w:p>
        </w:tc>
      </w:tr>
      <w:tr w14:paraId="39807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69E901C4">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2AF59D03">
            <w:pPr>
              <w:spacing w:line="276" w:lineRule="auto"/>
              <w:ind w:firstLine="0" w:firstLineChars="0"/>
              <w:rPr>
                <w:rFonts w:ascii="仿宋" w:hAnsi="仿宋"/>
              </w:rPr>
            </w:pPr>
            <w:r>
              <w:rPr>
                <w:rFonts w:hint="eastAsia" w:ascii="仿宋" w:hAnsi="仿宋"/>
              </w:rPr>
              <w:t>车号</w:t>
            </w:r>
          </w:p>
        </w:tc>
        <w:tc>
          <w:tcPr>
            <w:tcW w:w="1592" w:type="dxa"/>
            <w:vAlign w:val="center"/>
          </w:tcPr>
          <w:p w14:paraId="2B9549A4">
            <w:pPr>
              <w:spacing w:line="276" w:lineRule="auto"/>
              <w:ind w:firstLine="0" w:firstLineChars="0"/>
              <w:jc w:val="center"/>
              <w:rPr>
                <w:rFonts w:ascii="仿宋" w:hAnsi="仿宋"/>
              </w:rPr>
            </w:pPr>
            <w:r>
              <w:rPr>
                <w:rFonts w:ascii="仿宋" w:hAnsi="仿宋"/>
              </w:rPr>
              <w:t>ch</w:t>
            </w:r>
          </w:p>
        </w:tc>
        <w:tc>
          <w:tcPr>
            <w:tcW w:w="1946" w:type="dxa"/>
            <w:vAlign w:val="center"/>
          </w:tcPr>
          <w:p w14:paraId="1936F25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6BFBE4AB">
            <w:pPr>
              <w:spacing w:line="276" w:lineRule="auto"/>
              <w:ind w:firstLine="0" w:firstLineChars="0"/>
              <w:jc w:val="left"/>
              <w:rPr>
                <w:rFonts w:ascii="仿宋" w:hAnsi="仿宋"/>
              </w:rPr>
            </w:pPr>
            <w:r>
              <w:rPr>
                <w:rFonts w:hint="eastAsia" w:ascii="仿宋" w:hAnsi="仿宋"/>
              </w:rPr>
              <w:t>（不可空）</w:t>
            </w:r>
          </w:p>
        </w:tc>
      </w:tr>
      <w:tr w14:paraId="49F99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10883F7E">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55F86DAF">
            <w:pPr>
              <w:spacing w:line="276" w:lineRule="auto"/>
              <w:ind w:firstLine="0" w:firstLineChars="0"/>
              <w:rPr>
                <w:rFonts w:ascii="仿宋" w:hAnsi="仿宋"/>
              </w:rPr>
            </w:pPr>
            <w:r>
              <w:rPr>
                <w:rFonts w:hint="eastAsia" w:ascii="仿宋" w:hAnsi="仿宋"/>
              </w:rPr>
              <w:t>司机姓名</w:t>
            </w:r>
          </w:p>
        </w:tc>
        <w:tc>
          <w:tcPr>
            <w:tcW w:w="1592" w:type="dxa"/>
            <w:vAlign w:val="center"/>
          </w:tcPr>
          <w:p w14:paraId="3694B328">
            <w:pPr>
              <w:spacing w:line="276" w:lineRule="auto"/>
              <w:ind w:firstLine="0" w:firstLineChars="0"/>
              <w:jc w:val="center"/>
              <w:rPr>
                <w:rFonts w:ascii="仿宋" w:hAnsi="仿宋"/>
              </w:rPr>
            </w:pPr>
            <w:r>
              <w:rPr>
                <w:rFonts w:hint="eastAsia" w:ascii="仿宋" w:hAnsi="仿宋"/>
              </w:rPr>
              <w:t>sjxm</w:t>
            </w:r>
          </w:p>
        </w:tc>
        <w:tc>
          <w:tcPr>
            <w:tcW w:w="1946" w:type="dxa"/>
            <w:vAlign w:val="center"/>
          </w:tcPr>
          <w:p w14:paraId="01A9E48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6DB16842">
            <w:pPr>
              <w:spacing w:line="276" w:lineRule="auto"/>
              <w:ind w:firstLine="0" w:firstLineChars="0"/>
              <w:jc w:val="left"/>
              <w:rPr>
                <w:rFonts w:ascii="仿宋" w:hAnsi="仿宋"/>
              </w:rPr>
            </w:pPr>
            <w:r>
              <w:rPr>
                <w:rFonts w:hint="eastAsia" w:ascii="仿宋" w:hAnsi="仿宋"/>
              </w:rPr>
              <w:t>（不可空）</w:t>
            </w:r>
          </w:p>
        </w:tc>
      </w:tr>
      <w:tr w14:paraId="15ED9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07DF79FD">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23579CCE">
            <w:pPr>
              <w:spacing w:line="276" w:lineRule="auto"/>
              <w:ind w:firstLine="0" w:firstLineChars="0"/>
              <w:rPr>
                <w:rFonts w:ascii="仿宋" w:hAnsi="仿宋"/>
              </w:rPr>
            </w:pPr>
            <w:r>
              <w:rPr>
                <w:rFonts w:hint="eastAsia" w:ascii="仿宋" w:hAnsi="仿宋"/>
              </w:rPr>
              <w:t>司机电话</w:t>
            </w:r>
          </w:p>
        </w:tc>
        <w:tc>
          <w:tcPr>
            <w:tcW w:w="1592" w:type="dxa"/>
            <w:vAlign w:val="center"/>
          </w:tcPr>
          <w:p w14:paraId="73273FA8">
            <w:pPr>
              <w:spacing w:line="276" w:lineRule="auto"/>
              <w:ind w:firstLine="0" w:firstLineChars="0"/>
              <w:jc w:val="center"/>
              <w:rPr>
                <w:rFonts w:ascii="仿宋" w:hAnsi="仿宋"/>
              </w:rPr>
            </w:pPr>
            <w:r>
              <w:rPr>
                <w:rFonts w:hint="eastAsia" w:ascii="仿宋" w:hAnsi="仿宋"/>
              </w:rPr>
              <w:t>sjdh</w:t>
            </w:r>
          </w:p>
        </w:tc>
        <w:tc>
          <w:tcPr>
            <w:tcW w:w="1946" w:type="dxa"/>
            <w:vAlign w:val="center"/>
          </w:tcPr>
          <w:p w14:paraId="43C2126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0748FBB9">
            <w:pPr>
              <w:spacing w:line="276" w:lineRule="auto"/>
              <w:ind w:firstLine="0" w:firstLineChars="0"/>
              <w:jc w:val="left"/>
              <w:rPr>
                <w:rFonts w:ascii="仿宋" w:hAnsi="仿宋"/>
              </w:rPr>
            </w:pPr>
            <w:r>
              <w:rPr>
                <w:rFonts w:hint="eastAsia" w:ascii="仿宋" w:hAnsi="仿宋"/>
              </w:rPr>
              <w:t>（不可空）</w:t>
            </w:r>
          </w:p>
        </w:tc>
      </w:tr>
      <w:tr w14:paraId="742BA2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56BF82A7">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0C041963">
            <w:pPr>
              <w:spacing w:line="276" w:lineRule="auto"/>
              <w:ind w:firstLine="0" w:firstLineChars="0"/>
              <w:rPr>
                <w:rFonts w:ascii="仿宋" w:hAnsi="仿宋"/>
              </w:rPr>
            </w:pPr>
            <w:r>
              <w:rPr>
                <w:rFonts w:hint="eastAsia" w:ascii="仿宋" w:hAnsi="仿宋"/>
              </w:rPr>
              <w:t>身份证号</w:t>
            </w:r>
          </w:p>
        </w:tc>
        <w:tc>
          <w:tcPr>
            <w:tcW w:w="1592" w:type="dxa"/>
            <w:vAlign w:val="center"/>
          </w:tcPr>
          <w:p w14:paraId="144EA0D7">
            <w:pPr>
              <w:spacing w:line="276" w:lineRule="auto"/>
              <w:ind w:firstLine="0" w:firstLineChars="0"/>
              <w:jc w:val="center"/>
              <w:rPr>
                <w:rFonts w:ascii="仿宋" w:hAnsi="仿宋"/>
              </w:rPr>
            </w:pPr>
            <w:r>
              <w:rPr>
                <w:rFonts w:hint="eastAsia" w:ascii="仿宋" w:hAnsi="仿宋"/>
              </w:rPr>
              <w:t>sfzh</w:t>
            </w:r>
          </w:p>
        </w:tc>
        <w:tc>
          <w:tcPr>
            <w:tcW w:w="1946" w:type="dxa"/>
            <w:vAlign w:val="center"/>
          </w:tcPr>
          <w:p w14:paraId="277D229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1943" w:type="dxa"/>
            <w:vAlign w:val="center"/>
          </w:tcPr>
          <w:p w14:paraId="06A49D1A">
            <w:pPr>
              <w:spacing w:line="276" w:lineRule="auto"/>
              <w:ind w:firstLine="0" w:firstLineChars="0"/>
              <w:jc w:val="left"/>
              <w:rPr>
                <w:rFonts w:ascii="仿宋" w:hAnsi="仿宋"/>
              </w:rPr>
            </w:pPr>
            <w:r>
              <w:rPr>
                <w:rFonts w:hint="eastAsia" w:ascii="仿宋" w:hAnsi="仿宋"/>
              </w:rPr>
              <w:t>（不可空）</w:t>
            </w:r>
          </w:p>
        </w:tc>
      </w:tr>
      <w:tr w14:paraId="154A3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48FE0BC2">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5515FCB3">
            <w:pPr>
              <w:spacing w:line="276" w:lineRule="auto"/>
              <w:ind w:firstLine="0" w:firstLineChars="0"/>
              <w:rPr>
                <w:rFonts w:ascii="仿宋" w:hAnsi="仿宋"/>
              </w:rPr>
            </w:pPr>
            <w:r>
              <w:rPr>
                <w:rFonts w:hint="eastAsia" w:ascii="仿宋" w:hAnsi="仿宋"/>
              </w:rPr>
              <w:t>性质及类型</w:t>
            </w:r>
          </w:p>
        </w:tc>
        <w:tc>
          <w:tcPr>
            <w:tcW w:w="1592" w:type="dxa"/>
            <w:vAlign w:val="center"/>
          </w:tcPr>
          <w:p w14:paraId="478C3618">
            <w:pPr>
              <w:spacing w:line="276" w:lineRule="auto"/>
              <w:ind w:firstLine="0" w:firstLineChars="0"/>
              <w:jc w:val="center"/>
              <w:rPr>
                <w:rFonts w:ascii="仿宋" w:hAnsi="仿宋"/>
              </w:rPr>
            </w:pPr>
            <w:r>
              <w:rPr>
                <w:rFonts w:hint="eastAsia" w:ascii="仿宋" w:hAnsi="仿宋"/>
              </w:rPr>
              <w:t>xz</w:t>
            </w:r>
          </w:p>
        </w:tc>
        <w:tc>
          <w:tcPr>
            <w:tcW w:w="1946" w:type="dxa"/>
            <w:vAlign w:val="center"/>
          </w:tcPr>
          <w:p w14:paraId="6904131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5C5DCB39">
            <w:pPr>
              <w:spacing w:line="276" w:lineRule="auto"/>
              <w:ind w:firstLine="0" w:firstLineChars="0"/>
              <w:jc w:val="left"/>
              <w:rPr>
                <w:rFonts w:ascii="仿宋" w:hAnsi="仿宋"/>
              </w:rPr>
            </w:pPr>
            <w:r>
              <w:rPr>
                <w:rFonts w:hint="eastAsia" w:ascii="仿宋" w:hAnsi="仿宋"/>
              </w:rPr>
              <w:t>（不可空）</w:t>
            </w:r>
          </w:p>
        </w:tc>
      </w:tr>
      <w:tr w14:paraId="369F5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5A30ED49">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220BF6FE">
            <w:pPr>
              <w:spacing w:line="276" w:lineRule="auto"/>
              <w:ind w:firstLine="0" w:firstLineChars="0"/>
              <w:rPr>
                <w:rFonts w:ascii="仿宋" w:hAnsi="仿宋"/>
              </w:rPr>
            </w:pPr>
            <w:r>
              <w:rPr>
                <w:rFonts w:hint="eastAsia" w:ascii="仿宋" w:hAnsi="仿宋"/>
              </w:rPr>
              <w:t>运送物资品种</w:t>
            </w:r>
          </w:p>
        </w:tc>
        <w:tc>
          <w:tcPr>
            <w:tcW w:w="1592" w:type="dxa"/>
            <w:vAlign w:val="center"/>
          </w:tcPr>
          <w:p w14:paraId="400F3036">
            <w:pPr>
              <w:spacing w:line="276" w:lineRule="auto"/>
              <w:ind w:firstLine="0" w:firstLineChars="0"/>
              <w:jc w:val="center"/>
              <w:rPr>
                <w:rFonts w:ascii="仿宋" w:hAnsi="仿宋"/>
              </w:rPr>
            </w:pPr>
            <w:r>
              <w:rPr>
                <w:rFonts w:ascii="仿宋" w:hAnsi="仿宋"/>
              </w:rPr>
              <w:t>yswzpz</w:t>
            </w:r>
          </w:p>
        </w:tc>
        <w:tc>
          <w:tcPr>
            <w:tcW w:w="1946" w:type="dxa"/>
            <w:vAlign w:val="center"/>
          </w:tcPr>
          <w:p w14:paraId="21B95B7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43" w:type="dxa"/>
            <w:vAlign w:val="center"/>
          </w:tcPr>
          <w:p w14:paraId="5EF6A185">
            <w:pPr>
              <w:spacing w:line="276" w:lineRule="auto"/>
              <w:ind w:firstLine="0" w:firstLineChars="0"/>
              <w:jc w:val="left"/>
              <w:rPr>
                <w:rFonts w:ascii="仿宋" w:hAnsi="仿宋"/>
              </w:rPr>
            </w:pPr>
            <w:r>
              <w:rPr>
                <w:rFonts w:hint="eastAsia" w:ascii="仿宋" w:hAnsi="仿宋"/>
              </w:rPr>
              <w:t>（不可空）</w:t>
            </w:r>
          </w:p>
        </w:tc>
      </w:tr>
      <w:tr w14:paraId="57977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1A857AAB">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0DBFA4B3">
            <w:pPr>
              <w:spacing w:line="276" w:lineRule="auto"/>
              <w:ind w:firstLine="0" w:firstLineChars="0"/>
              <w:rPr>
                <w:rFonts w:ascii="仿宋" w:hAnsi="仿宋"/>
              </w:rPr>
            </w:pPr>
            <w:r>
              <w:rPr>
                <w:rFonts w:hint="eastAsia" w:ascii="仿宋" w:hAnsi="仿宋"/>
              </w:rPr>
              <w:t>运送量</w:t>
            </w:r>
          </w:p>
        </w:tc>
        <w:tc>
          <w:tcPr>
            <w:tcW w:w="1592" w:type="dxa"/>
            <w:vAlign w:val="center"/>
          </w:tcPr>
          <w:p w14:paraId="0C1E31CF">
            <w:pPr>
              <w:spacing w:line="276" w:lineRule="auto"/>
              <w:ind w:firstLine="0" w:firstLineChars="0"/>
              <w:jc w:val="center"/>
              <w:rPr>
                <w:rFonts w:ascii="仿宋" w:hAnsi="仿宋"/>
              </w:rPr>
            </w:pPr>
            <w:r>
              <w:rPr>
                <w:rFonts w:hint="eastAsia" w:ascii="仿宋" w:hAnsi="仿宋"/>
              </w:rPr>
              <w:t>ysl</w:t>
            </w:r>
          </w:p>
        </w:tc>
        <w:tc>
          <w:tcPr>
            <w:tcW w:w="1946" w:type="dxa"/>
            <w:vAlign w:val="center"/>
          </w:tcPr>
          <w:p w14:paraId="7D699050">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3)</w:t>
            </w:r>
          </w:p>
        </w:tc>
        <w:tc>
          <w:tcPr>
            <w:tcW w:w="1943" w:type="dxa"/>
            <w:vAlign w:val="center"/>
          </w:tcPr>
          <w:p w14:paraId="55D23D27">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吨</w:t>
            </w:r>
          </w:p>
          <w:p w14:paraId="7D80F72D">
            <w:pPr>
              <w:spacing w:line="276" w:lineRule="auto"/>
              <w:ind w:firstLine="0" w:firstLineChars="0"/>
              <w:jc w:val="left"/>
              <w:rPr>
                <w:rFonts w:ascii="仿宋" w:hAnsi="仿宋"/>
              </w:rPr>
            </w:pPr>
            <w:r>
              <w:rPr>
                <w:rFonts w:hint="eastAsia" w:ascii="仿宋" w:hAnsi="仿宋"/>
              </w:rPr>
              <w:t>（不可空）</w:t>
            </w:r>
          </w:p>
        </w:tc>
      </w:tr>
      <w:tr w14:paraId="352B3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699A827B">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678C9E9E">
            <w:pPr>
              <w:spacing w:line="276" w:lineRule="auto"/>
              <w:ind w:firstLine="0" w:firstLineChars="0"/>
              <w:rPr>
                <w:rFonts w:ascii="仿宋" w:hAnsi="仿宋"/>
              </w:rPr>
            </w:pPr>
            <w:r>
              <w:rPr>
                <w:rFonts w:hint="eastAsia" w:ascii="仿宋" w:hAnsi="仿宋"/>
              </w:rPr>
              <w:t>到达量</w:t>
            </w:r>
          </w:p>
        </w:tc>
        <w:tc>
          <w:tcPr>
            <w:tcW w:w="1592" w:type="dxa"/>
            <w:vAlign w:val="center"/>
          </w:tcPr>
          <w:p w14:paraId="18AE0FDB">
            <w:pPr>
              <w:spacing w:line="276" w:lineRule="auto"/>
              <w:ind w:firstLine="0" w:firstLineChars="0"/>
              <w:jc w:val="center"/>
              <w:rPr>
                <w:rFonts w:ascii="仿宋" w:hAnsi="仿宋"/>
              </w:rPr>
            </w:pPr>
            <w:r>
              <w:rPr>
                <w:rFonts w:hint="eastAsia" w:ascii="仿宋" w:hAnsi="仿宋"/>
              </w:rPr>
              <w:t>ddl</w:t>
            </w:r>
          </w:p>
        </w:tc>
        <w:tc>
          <w:tcPr>
            <w:tcW w:w="1946" w:type="dxa"/>
            <w:vAlign w:val="center"/>
          </w:tcPr>
          <w:p w14:paraId="68A31315">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3)</w:t>
            </w:r>
          </w:p>
        </w:tc>
        <w:tc>
          <w:tcPr>
            <w:tcW w:w="1943" w:type="dxa"/>
            <w:vAlign w:val="center"/>
          </w:tcPr>
          <w:p w14:paraId="531FF441">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吨</w:t>
            </w:r>
          </w:p>
          <w:p w14:paraId="0BEA4379">
            <w:pPr>
              <w:spacing w:line="276" w:lineRule="auto"/>
              <w:ind w:firstLine="0" w:firstLineChars="0"/>
              <w:jc w:val="left"/>
              <w:rPr>
                <w:rFonts w:ascii="仿宋" w:hAnsi="仿宋"/>
              </w:rPr>
            </w:pPr>
            <w:r>
              <w:rPr>
                <w:rFonts w:hint="eastAsia" w:ascii="仿宋" w:hAnsi="仿宋"/>
              </w:rPr>
              <w:t>（不可空）</w:t>
            </w:r>
          </w:p>
        </w:tc>
      </w:tr>
      <w:tr w14:paraId="74AC1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559C2140">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61B48A8F">
            <w:pPr>
              <w:spacing w:line="276" w:lineRule="auto"/>
              <w:ind w:firstLine="0" w:firstLineChars="0"/>
              <w:rPr>
                <w:rFonts w:ascii="仿宋" w:hAnsi="仿宋"/>
              </w:rPr>
            </w:pPr>
            <w:r>
              <w:rPr>
                <w:rFonts w:hint="eastAsia" w:ascii="仿宋" w:hAnsi="仿宋"/>
              </w:rPr>
              <w:t>创建时间</w:t>
            </w:r>
          </w:p>
        </w:tc>
        <w:tc>
          <w:tcPr>
            <w:tcW w:w="1592" w:type="dxa"/>
            <w:vAlign w:val="center"/>
          </w:tcPr>
          <w:p w14:paraId="663488E2">
            <w:pPr>
              <w:spacing w:line="276" w:lineRule="auto"/>
              <w:ind w:firstLine="0" w:firstLineChars="0"/>
              <w:jc w:val="center"/>
              <w:rPr>
                <w:rFonts w:ascii="仿宋" w:hAnsi="仿宋"/>
              </w:rPr>
            </w:pPr>
            <w:r>
              <w:rPr>
                <w:rFonts w:hint="eastAsia" w:ascii="仿宋" w:hAnsi="仿宋"/>
              </w:rPr>
              <w:t>cjsj</w:t>
            </w:r>
          </w:p>
        </w:tc>
        <w:tc>
          <w:tcPr>
            <w:tcW w:w="1946" w:type="dxa"/>
            <w:vAlign w:val="center"/>
          </w:tcPr>
          <w:p w14:paraId="0874266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43" w:type="dxa"/>
            <w:vAlign w:val="center"/>
          </w:tcPr>
          <w:p w14:paraId="6AF16719">
            <w:pPr>
              <w:spacing w:line="276" w:lineRule="auto"/>
              <w:ind w:firstLine="0" w:firstLineChars="0"/>
              <w:rPr>
                <w:rFonts w:ascii="仿宋" w:hAnsi="仿宋"/>
              </w:rPr>
            </w:pPr>
            <w:r>
              <w:rPr>
                <w:rFonts w:ascii="仿宋" w:hAnsi="仿宋"/>
              </w:rPr>
              <w:t>yyyy-MM-dd HH:mm:ss</w:t>
            </w:r>
          </w:p>
          <w:p w14:paraId="4A0D20B1">
            <w:pPr>
              <w:spacing w:line="276" w:lineRule="auto"/>
              <w:ind w:firstLine="0" w:firstLineChars="0"/>
              <w:jc w:val="left"/>
              <w:rPr>
                <w:rFonts w:ascii="仿宋" w:hAnsi="仿宋"/>
              </w:rPr>
            </w:pPr>
            <w:r>
              <w:rPr>
                <w:rFonts w:hint="eastAsia" w:ascii="仿宋" w:hAnsi="仿宋"/>
              </w:rPr>
              <w:t>（可空）</w:t>
            </w:r>
          </w:p>
        </w:tc>
      </w:tr>
      <w:tr w14:paraId="53112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08A7930F">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1FC1671D">
            <w:pPr>
              <w:spacing w:line="276" w:lineRule="auto"/>
              <w:ind w:firstLine="0" w:firstLineChars="0"/>
              <w:rPr>
                <w:rFonts w:ascii="仿宋" w:hAnsi="仿宋"/>
              </w:rPr>
            </w:pPr>
            <w:r>
              <w:rPr>
                <w:rFonts w:hint="eastAsia" w:ascii="仿宋" w:hAnsi="仿宋"/>
              </w:rPr>
              <w:t>备注</w:t>
            </w:r>
          </w:p>
        </w:tc>
        <w:tc>
          <w:tcPr>
            <w:tcW w:w="1592" w:type="dxa"/>
            <w:vAlign w:val="center"/>
          </w:tcPr>
          <w:p w14:paraId="599D9402">
            <w:pPr>
              <w:spacing w:line="276" w:lineRule="auto"/>
              <w:ind w:firstLine="0" w:firstLineChars="0"/>
              <w:jc w:val="center"/>
              <w:rPr>
                <w:rFonts w:ascii="仿宋" w:hAnsi="仿宋"/>
              </w:rPr>
            </w:pPr>
            <w:r>
              <w:rPr>
                <w:rFonts w:hint="eastAsia" w:ascii="仿宋" w:hAnsi="仿宋"/>
              </w:rPr>
              <w:t>bz</w:t>
            </w:r>
          </w:p>
        </w:tc>
        <w:tc>
          <w:tcPr>
            <w:tcW w:w="1946" w:type="dxa"/>
            <w:vAlign w:val="center"/>
          </w:tcPr>
          <w:p w14:paraId="0D43EDB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43" w:type="dxa"/>
            <w:vAlign w:val="center"/>
          </w:tcPr>
          <w:p w14:paraId="020348EC">
            <w:pPr>
              <w:spacing w:line="276" w:lineRule="auto"/>
              <w:ind w:firstLine="0" w:firstLineChars="0"/>
              <w:jc w:val="left"/>
              <w:rPr>
                <w:rFonts w:ascii="仿宋" w:hAnsi="仿宋"/>
              </w:rPr>
            </w:pPr>
            <w:r>
              <w:rPr>
                <w:rFonts w:hint="eastAsia" w:ascii="仿宋" w:hAnsi="仿宋"/>
              </w:rPr>
              <w:t>（可空）</w:t>
            </w:r>
          </w:p>
        </w:tc>
      </w:tr>
      <w:tr w14:paraId="28D39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7" w:type="dxa"/>
            <w:shd w:val="clear" w:color="auto" w:fill="auto"/>
            <w:vAlign w:val="center"/>
          </w:tcPr>
          <w:p w14:paraId="53CA40F3">
            <w:pPr>
              <w:pStyle w:val="79"/>
              <w:numPr>
                <w:ilvl w:val="0"/>
                <w:numId w:val="56"/>
              </w:numPr>
              <w:spacing w:line="276" w:lineRule="auto"/>
              <w:ind w:firstLineChars="0"/>
              <w:jc w:val="center"/>
              <w:rPr>
                <w:rFonts w:ascii="仿宋" w:hAnsi="仿宋"/>
              </w:rPr>
            </w:pPr>
          </w:p>
        </w:tc>
        <w:tc>
          <w:tcPr>
            <w:tcW w:w="1954" w:type="dxa"/>
            <w:shd w:val="clear" w:color="auto" w:fill="auto"/>
            <w:vAlign w:val="center"/>
          </w:tcPr>
          <w:p w14:paraId="112A9295">
            <w:pPr>
              <w:spacing w:line="276" w:lineRule="auto"/>
              <w:ind w:firstLine="0" w:firstLineChars="0"/>
              <w:rPr>
                <w:rFonts w:ascii="仿宋" w:hAnsi="仿宋"/>
              </w:rPr>
            </w:pPr>
            <w:r>
              <w:rPr>
                <w:rFonts w:hint="eastAsia" w:ascii="仿宋" w:hAnsi="仿宋"/>
              </w:rPr>
              <w:t>是否删除</w:t>
            </w:r>
          </w:p>
        </w:tc>
        <w:tc>
          <w:tcPr>
            <w:tcW w:w="1592" w:type="dxa"/>
            <w:vAlign w:val="center"/>
          </w:tcPr>
          <w:p w14:paraId="29460B9D">
            <w:pPr>
              <w:spacing w:line="276" w:lineRule="auto"/>
              <w:ind w:firstLine="0" w:firstLineChars="0"/>
              <w:jc w:val="center"/>
              <w:rPr>
                <w:rFonts w:ascii="仿宋" w:hAnsi="仿宋"/>
              </w:rPr>
            </w:pPr>
            <w:r>
              <w:rPr>
                <w:rFonts w:hint="eastAsia" w:ascii="仿宋" w:hAnsi="仿宋"/>
              </w:rPr>
              <w:t>sfsc</w:t>
            </w:r>
          </w:p>
        </w:tc>
        <w:tc>
          <w:tcPr>
            <w:tcW w:w="1946" w:type="dxa"/>
            <w:vAlign w:val="center"/>
          </w:tcPr>
          <w:p w14:paraId="7F384353">
            <w:pPr>
              <w:spacing w:line="276" w:lineRule="auto"/>
              <w:ind w:firstLine="0" w:firstLineChars="0"/>
              <w:jc w:val="center"/>
              <w:rPr>
                <w:rFonts w:ascii="仿宋" w:hAnsi="仿宋"/>
              </w:rPr>
            </w:pPr>
            <w:r>
              <w:rPr>
                <w:rFonts w:hint="eastAsia" w:ascii="仿宋" w:hAnsi="仿宋"/>
              </w:rPr>
              <w:t>String（1）</w:t>
            </w:r>
          </w:p>
        </w:tc>
        <w:tc>
          <w:tcPr>
            <w:tcW w:w="1943" w:type="dxa"/>
            <w:vAlign w:val="center"/>
          </w:tcPr>
          <w:p w14:paraId="2C7BB752">
            <w:pPr>
              <w:spacing w:line="276" w:lineRule="auto"/>
              <w:ind w:firstLine="0" w:firstLineChars="0"/>
              <w:jc w:val="left"/>
              <w:rPr>
                <w:rFonts w:ascii="仿宋" w:hAnsi="仿宋"/>
              </w:rPr>
            </w:pPr>
            <w:r>
              <w:rPr>
                <w:rFonts w:hint="eastAsia" w:ascii="仿宋" w:hAnsi="仿宋"/>
              </w:rPr>
              <w:t>1：删除</w:t>
            </w:r>
          </w:p>
          <w:p w14:paraId="21349B7C">
            <w:pPr>
              <w:spacing w:line="276" w:lineRule="auto"/>
              <w:ind w:firstLine="0" w:firstLineChars="0"/>
              <w:jc w:val="left"/>
              <w:rPr>
                <w:rFonts w:ascii="仿宋" w:hAnsi="仿宋"/>
              </w:rPr>
            </w:pPr>
            <w:r>
              <w:rPr>
                <w:rFonts w:hint="eastAsia" w:ascii="仿宋" w:hAnsi="仿宋"/>
              </w:rPr>
              <w:t>0：不删除（可空）</w:t>
            </w:r>
          </w:p>
          <w:p w14:paraId="7A3D9D97">
            <w:pPr>
              <w:spacing w:line="276" w:lineRule="auto"/>
              <w:ind w:firstLine="0" w:firstLineChars="0"/>
              <w:jc w:val="left"/>
              <w:rPr>
                <w:rFonts w:ascii="仿宋" w:hAnsi="仿宋"/>
              </w:rPr>
            </w:pPr>
            <w:r>
              <w:rPr>
                <w:rFonts w:ascii="仿宋" w:hAnsi="仿宋"/>
              </w:rPr>
              <w:t>空值默认为不删除</w:t>
            </w:r>
          </w:p>
        </w:tc>
      </w:tr>
    </w:tbl>
    <w:p w14:paraId="584FF44D">
      <w:pPr>
        <w:ind w:firstLine="480"/>
        <w:rPr>
          <w:rFonts w:ascii="仿宋" w:hAnsi="仿宋"/>
          <w:szCs w:val="24"/>
        </w:rPr>
      </w:pPr>
    </w:p>
    <w:p w14:paraId="0E5C2184">
      <w:pPr>
        <w:pStyle w:val="90"/>
        <w:numPr>
          <w:ilvl w:val="0"/>
          <w:numId w:val="52"/>
        </w:numPr>
        <w:ind w:firstLineChars="0"/>
        <w:rPr>
          <w:rFonts w:ascii="仿宋" w:hAnsi="仿宋" w:eastAsia="仿宋"/>
          <w:b/>
          <w:bCs/>
        </w:rPr>
      </w:pPr>
      <w:r>
        <w:rPr>
          <w:rFonts w:hint="eastAsia" w:ascii="仿宋" w:hAnsi="仿宋" w:eastAsia="仿宋"/>
          <w:b/>
          <w:bCs/>
        </w:rPr>
        <w:t>应急人员调度数据接口</w:t>
      </w:r>
    </w:p>
    <w:p w14:paraId="7F7E7BDF">
      <w:pPr>
        <w:ind w:firstLine="566" w:firstLineChars="235"/>
        <w:rPr>
          <w:rFonts w:ascii="仿宋" w:hAnsi="仿宋"/>
          <w:b/>
          <w:bCs/>
          <w:szCs w:val="24"/>
        </w:rPr>
      </w:pPr>
      <w:r>
        <w:rPr>
          <w:rFonts w:hint="eastAsia" w:ascii="仿宋" w:hAnsi="仿宋"/>
          <w:b/>
          <w:szCs w:val="24"/>
        </w:rPr>
        <w:t>接口地址：</w:t>
      </w:r>
      <w:r>
        <w:rPr>
          <w:rFonts w:hint="eastAsia" w:ascii="仿宋" w:hAnsi="仿宋"/>
          <w:b/>
          <w:bCs/>
          <w:color w:val="0070C0"/>
          <w:szCs w:val="24"/>
          <w:u w:val="single"/>
        </w:rPr>
        <w:t>http://【国家平台接入地址】/service/API/SECURE/YJRYDDXX</w:t>
      </w:r>
    </w:p>
    <w:p w14:paraId="32631FAF">
      <w:pPr>
        <w:ind w:firstLine="566" w:firstLineChars="235"/>
        <w:rPr>
          <w:rFonts w:ascii="仿宋" w:hAnsi="仿宋"/>
          <w:b/>
          <w:bCs/>
          <w:szCs w:val="24"/>
        </w:rPr>
      </w:pPr>
      <w:r>
        <w:rPr>
          <w:rFonts w:hint="eastAsia" w:ascii="仿宋" w:hAnsi="仿宋"/>
          <w:b/>
          <w:bCs/>
          <w:szCs w:val="24"/>
        </w:rPr>
        <w:t>接口请求方式：POST</w:t>
      </w:r>
    </w:p>
    <w:p w14:paraId="1FC35837">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241BEF14">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5EAF957A">
      <w:pPr>
        <w:ind w:firstLine="566" w:firstLineChars="235"/>
        <w:rPr>
          <w:rFonts w:ascii="仿宋" w:hAnsi="仿宋"/>
          <w:b/>
          <w:szCs w:val="24"/>
        </w:rPr>
      </w:pPr>
      <w:r>
        <w:rPr>
          <w:rFonts w:hint="eastAsia" w:ascii="仿宋" w:hAnsi="仿宋"/>
          <w:b/>
          <w:bCs/>
          <w:szCs w:val="24"/>
        </w:rPr>
        <w:t>接口请求数据类型：JSON</w:t>
      </w:r>
    </w:p>
    <w:p w14:paraId="1106408A">
      <w:pPr>
        <w:ind w:firstLine="566" w:firstLineChars="235"/>
        <w:rPr>
          <w:rFonts w:ascii="仿宋" w:hAnsi="仿宋"/>
          <w:b/>
          <w:bCs/>
          <w:szCs w:val="24"/>
        </w:rPr>
      </w:pPr>
      <w:r>
        <w:rPr>
          <w:rFonts w:ascii="仿宋" w:hAnsi="仿宋"/>
          <w:b/>
          <w:bCs/>
          <w:szCs w:val="24"/>
        </w:rPr>
        <w:t>接口字段内容：</w:t>
      </w:r>
    </w:p>
    <w:p w14:paraId="37E6B218">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29</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1956"/>
        <w:gridCol w:w="1601"/>
        <w:gridCol w:w="1941"/>
        <w:gridCol w:w="1939"/>
      </w:tblGrid>
      <w:tr w14:paraId="108B9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Header/>
        </w:trPr>
        <w:tc>
          <w:tcPr>
            <w:tcW w:w="865" w:type="dxa"/>
            <w:shd w:val="clear" w:color="000000" w:fill="BFBFBF"/>
            <w:vAlign w:val="center"/>
          </w:tcPr>
          <w:p w14:paraId="284B12E5">
            <w:pPr>
              <w:spacing w:line="276" w:lineRule="auto"/>
              <w:ind w:firstLine="0" w:firstLineChars="0"/>
              <w:jc w:val="center"/>
              <w:rPr>
                <w:rFonts w:ascii="仿宋" w:hAnsi="仿宋"/>
                <w:b/>
              </w:rPr>
            </w:pPr>
            <w:r>
              <w:rPr>
                <w:rFonts w:hint="eastAsia" w:ascii="仿宋" w:hAnsi="仿宋"/>
                <w:b/>
              </w:rPr>
              <w:t>序号</w:t>
            </w:r>
          </w:p>
        </w:tc>
        <w:tc>
          <w:tcPr>
            <w:tcW w:w="1956" w:type="dxa"/>
            <w:shd w:val="clear" w:color="000000" w:fill="BFBFBF"/>
            <w:vAlign w:val="center"/>
          </w:tcPr>
          <w:p w14:paraId="63209C4D">
            <w:pPr>
              <w:spacing w:line="276" w:lineRule="auto"/>
              <w:ind w:firstLine="0" w:firstLineChars="0"/>
              <w:jc w:val="center"/>
              <w:rPr>
                <w:rFonts w:ascii="仿宋" w:hAnsi="仿宋"/>
                <w:b/>
              </w:rPr>
            </w:pPr>
            <w:r>
              <w:rPr>
                <w:rFonts w:hint="eastAsia" w:ascii="仿宋" w:hAnsi="仿宋"/>
                <w:b/>
              </w:rPr>
              <w:t>中文名称</w:t>
            </w:r>
          </w:p>
        </w:tc>
        <w:tc>
          <w:tcPr>
            <w:tcW w:w="1601" w:type="dxa"/>
            <w:shd w:val="clear" w:color="000000" w:fill="BFBFBF"/>
          </w:tcPr>
          <w:p w14:paraId="75193041">
            <w:pPr>
              <w:spacing w:line="276" w:lineRule="auto"/>
              <w:ind w:firstLine="0" w:firstLineChars="0"/>
              <w:jc w:val="center"/>
              <w:rPr>
                <w:rFonts w:ascii="仿宋" w:hAnsi="仿宋"/>
                <w:b/>
              </w:rPr>
            </w:pPr>
            <w:r>
              <w:rPr>
                <w:rFonts w:hint="eastAsia" w:ascii="仿宋" w:hAnsi="仿宋"/>
                <w:b/>
              </w:rPr>
              <w:t>字段标识</w:t>
            </w:r>
          </w:p>
        </w:tc>
        <w:tc>
          <w:tcPr>
            <w:tcW w:w="1941" w:type="dxa"/>
            <w:shd w:val="clear" w:color="000000" w:fill="BFBFBF"/>
          </w:tcPr>
          <w:p w14:paraId="625D183C">
            <w:pPr>
              <w:spacing w:line="276" w:lineRule="auto"/>
              <w:ind w:firstLine="0" w:firstLineChars="0"/>
              <w:jc w:val="center"/>
              <w:rPr>
                <w:rFonts w:ascii="仿宋" w:hAnsi="仿宋"/>
                <w:b/>
              </w:rPr>
            </w:pPr>
            <w:r>
              <w:rPr>
                <w:rFonts w:hint="eastAsia" w:ascii="仿宋" w:hAnsi="仿宋"/>
                <w:b/>
              </w:rPr>
              <w:t>数据类型</w:t>
            </w:r>
          </w:p>
        </w:tc>
        <w:tc>
          <w:tcPr>
            <w:tcW w:w="1939" w:type="dxa"/>
            <w:shd w:val="clear" w:color="000000" w:fill="BFBFBF"/>
          </w:tcPr>
          <w:p w14:paraId="2877A1EC">
            <w:pPr>
              <w:spacing w:line="276" w:lineRule="auto"/>
              <w:ind w:firstLine="0" w:firstLineChars="0"/>
              <w:jc w:val="center"/>
              <w:rPr>
                <w:rFonts w:ascii="仿宋" w:hAnsi="仿宋"/>
                <w:b/>
              </w:rPr>
            </w:pPr>
            <w:r>
              <w:rPr>
                <w:rFonts w:hint="eastAsia" w:ascii="仿宋" w:hAnsi="仿宋"/>
                <w:b/>
              </w:rPr>
              <w:t>备注</w:t>
            </w:r>
          </w:p>
        </w:tc>
      </w:tr>
      <w:tr w14:paraId="27A3A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5579982D">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34CFD342">
            <w:pPr>
              <w:spacing w:line="276" w:lineRule="auto"/>
              <w:ind w:firstLine="0" w:firstLineChars="0"/>
              <w:rPr>
                <w:rFonts w:ascii="仿宋" w:hAnsi="仿宋"/>
              </w:rPr>
            </w:pPr>
            <w:r>
              <w:rPr>
                <w:rFonts w:hint="eastAsia" w:ascii="仿宋" w:hAnsi="仿宋"/>
              </w:rPr>
              <w:t>应急人员调度编码</w:t>
            </w:r>
          </w:p>
        </w:tc>
        <w:tc>
          <w:tcPr>
            <w:tcW w:w="1601" w:type="dxa"/>
            <w:vAlign w:val="center"/>
          </w:tcPr>
          <w:p w14:paraId="23E86DCF">
            <w:pPr>
              <w:spacing w:line="276" w:lineRule="auto"/>
              <w:ind w:firstLine="0" w:firstLineChars="0"/>
              <w:jc w:val="center"/>
              <w:rPr>
                <w:rFonts w:ascii="仿宋" w:hAnsi="仿宋"/>
              </w:rPr>
            </w:pPr>
            <w:r>
              <w:rPr>
                <w:rFonts w:ascii="仿宋" w:hAnsi="仿宋"/>
              </w:rPr>
              <w:t>yj</w:t>
            </w:r>
            <w:r>
              <w:rPr>
                <w:rFonts w:hint="eastAsia" w:ascii="仿宋" w:hAnsi="仿宋"/>
              </w:rPr>
              <w:t>ryddbh</w:t>
            </w:r>
          </w:p>
        </w:tc>
        <w:tc>
          <w:tcPr>
            <w:tcW w:w="1941" w:type="dxa"/>
            <w:vAlign w:val="center"/>
          </w:tcPr>
          <w:p w14:paraId="26C9681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17AAA4DB">
            <w:pPr>
              <w:spacing w:line="276" w:lineRule="auto"/>
              <w:ind w:firstLine="0" w:firstLineChars="0"/>
              <w:rPr>
                <w:rFonts w:ascii="仿宋" w:hAnsi="仿宋"/>
              </w:rPr>
            </w:pPr>
            <w:r>
              <w:rPr>
                <w:rFonts w:hint="eastAsia" w:ascii="仿宋" w:hAnsi="仿宋"/>
              </w:rPr>
              <w:t>RY</w:t>
            </w:r>
            <w:r>
              <w:rPr>
                <w:rFonts w:ascii="仿宋" w:hAnsi="仿宋"/>
              </w:rPr>
              <w:t>DD</w:t>
            </w:r>
            <w:r>
              <w:rPr>
                <w:rFonts w:hint="eastAsia" w:ascii="仿宋" w:hAnsi="仿宋"/>
              </w:rPr>
              <w:t>+应急事件编码（</w:t>
            </w:r>
            <w:r>
              <w:rPr>
                <w:rFonts w:ascii="仿宋" w:hAnsi="仿宋"/>
              </w:rPr>
              <w:t>20</w:t>
            </w:r>
            <w:r>
              <w:rPr>
                <w:rFonts w:hint="eastAsia" w:ascii="仿宋" w:hAnsi="仿宋"/>
              </w:rPr>
              <w:t>位）+</w:t>
            </w:r>
            <w:r>
              <w:rPr>
                <w:rFonts w:ascii="仿宋" w:hAnsi="仿宋"/>
              </w:rPr>
              <w:t>顺序号</w:t>
            </w:r>
            <w:r>
              <w:rPr>
                <w:rFonts w:hint="eastAsia" w:ascii="仿宋" w:hAnsi="仿宋"/>
              </w:rPr>
              <w:t>（</w:t>
            </w:r>
            <w:r>
              <w:rPr>
                <w:rFonts w:ascii="仿宋" w:hAnsi="仿宋"/>
              </w:rPr>
              <w:t>6</w:t>
            </w:r>
            <w:r>
              <w:rPr>
                <w:rFonts w:hint="eastAsia" w:ascii="仿宋" w:hAnsi="仿宋"/>
              </w:rPr>
              <w:t>位）</w:t>
            </w:r>
          </w:p>
          <w:p w14:paraId="08831405">
            <w:pPr>
              <w:spacing w:line="276" w:lineRule="auto"/>
              <w:ind w:firstLine="0" w:firstLineChars="0"/>
              <w:rPr>
                <w:rFonts w:ascii="仿宋" w:hAnsi="仿宋"/>
              </w:rPr>
            </w:pPr>
            <w:r>
              <w:rPr>
                <w:rFonts w:hint="eastAsia" w:ascii="仿宋" w:hAnsi="仿宋"/>
              </w:rPr>
              <w:t>（不可空）</w:t>
            </w:r>
          </w:p>
        </w:tc>
      </w:tr>
      <w:tr w14:paraId="506DF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4C882344">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1DBDC331">
            <w:pPr>
              <w:spacing w:line="276" w:lineRule="auto"/>
              <w:ind w:firstLine="0" w:firstLineChars="0"/>
              <w:rPr>
                <w:rFonts w:ascii="仿宋" w:hAnsi="仿宋"/>
              </w:rPr>
            </w:pPr>
            <w:r>
              <w:rPr>
                <w:rFonts w:hint="eastAsia" w:ascii="仿宋" w:hAnsi="仿宋"/>
              </w:rPr>
              <w:t>所属应急事件编码</w:t>
            </w:r>
          </w:p>
        </w:tc>
        <w:tc>
          <w:tcPr>
            <w:tcW w:w="1601" w:type="dxa"/>
            <w:vAlign w:val="center"/>
          </w:tcPr>
          <w:p w14:paraId="13F60053">
            <w:pPr>
              <w:spacing w:line="276" w:lineRule="auto"/>
              <w:ind w:firstLine="0" w:firstLineChars="0"/>
              <w:jc w:val="center"/>
              <w:rPr>
                <w:rFonts w:ascii="仿宋" w:hAnsi="仿宋"/>
              </w:rPr>
            </w:pPr>
            <w:r>
              <w:rPr>
                <w:rFonts w:ascii="仿宋" w:hAnsi="仿宋"/>
              </w:rPr>
              <w:t>ssy</w:t>
            </w:r>
            <w:r>
              <w:rPr>
                <w:rFonts w:hint="eastAsia" w:ascii="仿宋" w:hAnsi="仿宋"/>
              </w:rPr>
              <w:t>jsj</w:t>
            </w:r>
            <w:r>
              <w:rPr>
                <w:rFonts w:ascii="仿宋" w:hAnsi="仿宋"/>
              </w:rPr>
              <w:t>bh</w:t>
            </w:r>
          </w:p>
        </w:tc>
        <w:tc>
          <w:tcPr>
            <w:tcW w:w="1941" w:type="dxa"/>
            <w:vAlign w:val="center"/>
          </w:tcPr>
          <w:p w14:paraId="5F773B9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7C367FC6">
            <w:pPr>
              <w:spacing w:line="276" w:lineRule="auto"/>
              <w:ind w:firstLine="0" w:firstLineChars="0"/>
              <w:rPr>
                <w:rFonts w:ascii="仿宋" w:hAnsi="仿宋"/>
              </w:rPr>
            </w:pPr>
            <w:r>
              <w:rPr>
                <w:rFonts w:hint="eastAsia" w:ascii="仿宋" w:hAnsi="仿宋"/>
              </w:rPr>
              <w:t>具体格式参照表1-26应急事件数据接口中应急事件编码的定义</w:t>
            </w:r>
          </w:p>
          <w:p w14:paraId="51D0C04C">
            <w:pPr>
              <w:spacing w:line="276" w:lineRule="auto"/>
              <w:ind w:firstLine="0" w:firstLineChars="0"/>
              <w:rPr>
                <w:rFonts w:ascii="仿宋" w:hAnsi="仿宋"/>
              </w:rPr>
            </w:pPr>
            <w:r>
              <w:rPr>
                <w:rFonts w:hint="eastAsia" w:ascii="仿宋" w:hAnsi="仿宋"/>
              </w:rPr>
              <w:t>（不可空）</w:t>
            </w:r>
          </w:p>
        </w:tc>
      </w:tr>
      <w:tr w14:paraId="6FF48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259E4217">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435A3902">
            <w:pPr>
              <w:spacing w:line="276" w:lineRule="auto"/>
              <w:ind w:firstLine="0" w:firstLineChars="0"/>
              <w:rPr>
                <w:rFonts w:ascii="仿宋" w:hAnsi="仿宋"/>
              </w:rPr>
            </w:pPr>
            <w:r>
              <w:rPr>
                <w:rFonts w:hint="eastAsia" w:ascii="仿宋" w:hAnsi="仿宋"/>
              </w:rPr>
              <w:t>小组名称</w:t>
            </w:r>
          </w:p>
        </w:tc>
        <w:tc>
          <w:tcPr>
            <w:tcW w:w="1601" w:type="dxa"/>
            <w:vAlign w:val="center"/>
          </w:tcPr>
          <w:p w14:paraId="7749D498">
            <w:pPr>
              <w:spacing w:line="276" w:lineRule="auto"/>
              <w:ind w:firstLine="0" w:firstLineChars="0"/>
              <w:jc w:val="center"/>
              <w:rPr>
                <w:rFonts w:ascii="仿宋" w:hAnsi="仿宋"/>
              </w:rPr>
            </w:pPr>
            <w:r>
              <w:rPr>
                <w:rFonts w:hint="eastAsia" w:ascii="仿宋" w:hAnsi="仿宋"/>
              </w:rPr>
              <w:t>xzmc</w:t>
            </w:r>
          </w:p>
        </w:tc>
        <w:tc>
          <w:tcPr>
            <w:tcW w:w="1941" w:type="dxa"/>
            <w:vAlign w:val="center"/>
          </w:tcPr>
          <w:p w14:paraId="666DC75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1C8686F8">
            <w:pPr>
              <w:spacing w:line="276" w:lineRule="auto"/>
              <w:ind w:firstLine="0" w:firstLineChars="0"/>
              <w:rPr>
                <w:rFonts w:ascii="仿宋" w:hAnsi="仿宋"/>
              </w:rPr>
            </w:pPr>
            <w:r>
              <w:rPr>
                <w:rFonts w:hint="eastAsia" w:ascii="仿宋" w:hAnsi="仿宋"/>
              </w:rPr>
              <w:t>（不可空）</w:t>
            </w:r>
          </w:p>
        </w:tc>
      </w:tr>
      <w:tr w14:paraId="0D8CC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137013A7">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4DAEB839">
            <w:pPr>
              <w:spacing w:line="276" w:lineRule="auto"/>
              <w:ind w:firstLine="0" w:firstLineChars="0"/>
              <w:rPr>
                <w:rFonts w:ascii="仿宋" w:hAnsi="仿宋"/>
              </w:rPr>
            </w:pPr>
            <w:r>
              <w:rPr>
                <w:rFonts w:hint="eastAsia" w:ascii="仿宋" w:hAnsi="仿宋"/>
              </w:rPr>
              <w:t>成立时间</w:t>
            </w:r>
          </w:p>
        </w:tc>
        <w:tc>
          <w:tcPr>
            <w:tcW w:w="1601" w:type="dxa"/>
            <w:vAlign w:val="center"/>
          </w:tcPr>
          <w:p w14:paraId="42DE3248">
            <w:pPr>
              <w:spacing w:line="276" w:lineRule="auto"/>
              <w:ind w:firstLine="0" w:firstLineChars="0"/>
              <w:jc w:val="center"/>
              <w:rPr>
                <w:rFonts w:ascii="仿宋" w:hAnsi="仿宋"/>
              </w:rPr>
            </w:pPr>
            <w:r>
              <w:rPr>
                <w:rFonts w:ascii="仿宋" w:hAnsi="仿宋"/>
              </w:rPr>
              <w:t>c</w:t>
            </w:r>
            <w:r>
              <w:rPr>
                <w:rFonts w:hint="eastAsia" w:ascii="仿宋" w:hAnsi="仿宋"/>
              </w:rPr>
              <w:t>lsj</w:t>
            </w:r>
          </w:p>
        </w:tc>
        <w:tc>
          <w:tcPr>
            <w:tcW w:w="1941" w:type="dxa"/>
            <w:vAlign w:val="center"/>
          </w:tcPr>
          <w:p w14:paraId="613BCA3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39" w:type="dxa"/>
            <w:vAlign w:val="center"/>
          </w:tcPr>
          <w:p w14:paraId="4DCAC7C6">
            <w:pPr>
              <w:spacing w:line="276" w:lineRule="auto"/>
              <w:ind w:firstLine="0" w:firstLineChars="0"/>
              <w:rPr>
                <w:rFonts w:ascii="仿宋" w:hAnsi="仿宋"/>
              </w:rPr>
            </w:pPr>
            <w:r>
              <w:rPr>
                <w:rFonts w:ascii="仿宋" w:hAnsi="仿宋"/>
              </w:rPr>
              <w:t>yyyy-MM-dd HH:mm:ss</w:t>
            </w:r>
          </w:p>
          <w:p w14:paraId="775EDE8D">
            <w:pPr>
              <w:spacing w:line="276" w:lineRule="auto"/>
              <w:ind w:firstLine="0" w:firstLineChars="0"/>
              <w:rPr>
                <w:rFonts w:ascii="仿宋" w:hAnsi="仿宋"/>
              </w:rPr>
            </w:pPr>
            <w:r>
              <w:rPr>
                <w:rFonts w:hint="eastAsia" w:ascii="仿宋" w:hAnsi="仿宋"/>
              </w:rPr>
              <w:t>（可空）</w:t>
            </w:r>
          </w:p>
        </w:tc>
      </w:tr>
      <w:tr w14:paraId="4F93F2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6DFF0494">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6B5F9C7F">
            <w:pPr>
              <w:spacing w:line="276" w:lineRule="auto"/>
              <w:ind w:firstLine="0" w:firstLineChars="0"/>
              <w:rPr>
                <w:rFonts w:ascii="仿宋" w:hAnsi="仿宋"/>
              </w:rPr>
            </w:pPr>
            <w:r>
              <w:rPr>
                <w:rFonts w:hint="eastAsia" w:ascii="仿宋" w:hAnsi="仿宋"/>
              </w:rPr>
              <w:t>组长</w:t>
            </w:r>
          </w:p>
        </w:tc>
        <w:tc>
          <w:tcPr>
            <w:tcW w:w="1601" w:type="dxa"/>
            <w:vAlign w:val="center"/>
          </w:tcPr>
          <w:p w14:paraId="4E03A25B">
            <w:pPr>
              <w:spacing w:line="276" w:lineRule="auto"/>
              <w:ind w:firstLine="0" w:firstLineChars="0"/>
              <w:jc w:val="center"/>
              <w:rPr>
                <w:rFonts w:ascii="仿宋" w:hAnsi="仿宋"/>
              </w:rPr>
            </w:pPr>
            <w:r>
              <w:rPr>
                <w:rFonts w:hint="eastAsia" w:ascii="仿宋" w:hAnsi="仿宋"/>
              </w:rPr>
              <w:t>zz</w:t>
            </w:r>
          </w:p>
        </w:tc>
        <w:tc>
          <w:tcPr>
            <w:tcW w:w="1941" w:type="dxa"/>
            <w:vAlign w:val="center"/>
          </w:tcPr>
          <w:p w14:paraId="7C785E6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30C9FA4C">
            <w:pPr>
              <w:spacing w:line="276" w:lineRule="auto"/>
              <w:ind w:firstLine="0" w:firstLineChars="0"/>
              <w:rPr>
                <w:rFonts w:ascii="仿宋" w:hAnsi="仿宋"/>
              </w:rPr>
            </w:pPr>
            <w:r>
              <w:rPr>
                <w:rFonts w:hint="eastAsia" w:ascii="仿宋" w:hAnsi="仿宋"/>
              </w:rPr>
              <w:t>（不可空）</w:t>
            </w:r>
          </w:p>
        </w:tc>
      </w:tr>
      <w:tr w14:paraId="3B077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79D1B21B">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7CAABF26">
            <w:pPr>
              <w:spacing w:line="276" w:lineRule="auto"/>
              <w:ind w:firstLine="0" w:firstLineChars="0"/>
              <w:rPr>
                <w:rFonts w:ascii="仿宋" w:hAnsi="仿宋"/>
              </w:rPr>
            </w:pPr>
            <w:r>
              <w:rPr>
                <w:rFonts w:hint="eastAsia" w:ascii="仿宋" w:hAnsi="仿宋"/>
              </w:rPr>
              <w:t>副组长</w:t>
            </w:r>
          </w:p>
        </w:tc>
        <w:tc>
          <w:tcPr>
            <w:tcW w:w="1601" w:type="dxa"/>
            <w:vAlign w:val="center"/>
          </w:tcPr>
          <w:p w14:paraId="3D74130F">
            <w:pPr>
              <w:spacing w:line="276" w:lineRule="auto"/>
              <w:ind w:firstLine="0" w:firstLineChars="0"/>
              <w:jc w:val="center"/>
              <w:rPr>
                <w:rFonts w:ascii="仿宋" w:hAnsi="仿宋"/>
              </w:rPr>
            </w:pPr>
            <w:r>
              <w:rPr>
                <w:rFonts w:hint="eastAsia" w:ascii="仿宋" w:hAnsi="仿宋"/>
              </w:rPr>
              <w:t>fzz</w:t>
            </w:r>
          </w:p>
        </w:tc>
        <w:tc>
          <w:tcPr>
            <w:tcW w:w="1941" w:type="dxa"/>
            <w:vAlign w:val="center"/>
          </w:tcPr>
          <w:p w14:paraId="290C02D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4CD5A428">
            <w:pPr>
              <w:spacing w:line="276" w:lineRule="auto"/>
              <w:ind w:firstLine="0" w:firstLineChars="0"/>
              <w:rPr>
                <w:rFonts w:ascii="仿宋" w:hAnsi="仿宋"/>
              </w:rPr>
            </w:pPr>
            <w:r>
              <w:rPr>
                <w:rFonts w:hint="eastAsia" w:ascii="仿宋" w:hAnsi="仿宋"/>
              </w:rPr>
              <w:t>（不可空）</w:t>
            </w:r>
          </w:p>
        </w:tc>
      </w:tr>
      <w:tr w14:paraId="2AE5E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28C3B3F1">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76DAEBA8">
            <w:pPr>
              <w:spacing w:line="276" w:lineRule="auto"/>
              <w:ind w:firstLine="0" w:firstLineChars="0"/>
              <w:rPr>
                <w:rFonts w:ascii="仿宋" w:hAnsi="仿宋"/>
              </w:rPr>
            </w:pPr>
            <w:r>
              <w:rPr>
                <w:rFonts w:hint="eastAsia" w:ascii="仿宋" w:hAnsi="仿宋"/>
              </w:rPr>
              <w:t>应急小组联系人</w:t>
            </w:r>
          </w:p>
        </w:tc>
        <w:tc>
          <w:tcPr>
            <w:tcW w:w="1601" w:type="dxa"/>
            <w:vAlign w:val="center"/>
          </w:tcPr>
          <w:p w14:paraId="478F7455">
            <w:pPr>
              <w:spacing w:line="276" w:lineRule="auto"/>
              <w:ind w:firstLine="0" w:firstLineChars="0"/>
              <w:jc w:val="center"/>
              <w:rPr>
                <w:rFonts w:ascii="仿宋" w:hAnsi="仿宋"/>
              </w:rPr>
            </w:pPr>
            <w:r>
              <w:rPr>
                <w:rFonts w:ascii="仿宋" w:hAnsi="仿宋"/>
              </w:rPr>
              <w:t>yjxzlxr</w:t>
            </w:r>
          </w:p>
        </w:tc>
        <w:tc>
          <w:tcPr>
            <w:tcW w:w="1941" w:type="dxa"/>
            <w:vAlign w:val="center"/>
          </w:tcPr>
          <w:p w14:paraId="656EB4B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631800DC">
            <w:pPr>
              <w:spacing w:line="276" w:lineRule="auto"/>
              <w:ind w:firstLine="0" w:firstLineChars="0"/>
              <w:rPr>
                <w:rFonts w:ascii="仿宋" w:hAnsi="仿宋"/>
              </w:rPr>
            </w:pPr>
            <w:r>
              <w:rPr>
                <w:rFonts w:hint="eastAsia" w:ascii="仿宋" w:hAnsi="仿宋"/>
              </w:rPr>
              <w:t>（不可空）</w:t>
            </w:r>
          </w:p>
        </w:tc>
      </w:tr>
      <w:tr w14:paraId="3B29A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510590F9">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5D977965">
            <w:pPr>
              <w:spacing w:line="276" w:lineRule="auto"/>
              <w:ind w:firstLine="0" w:firstLineChars="0"/>
              <w:rPr>
                <w:rFonts w:ascii="仿宋" w:hAnsi="仿宋"/>
              </w:rPr>
            </w:pPr>
            <w:r>
              <w:rPr>
                <w:rFonts w:hint="eastAsia" w:ascii="仿宋" w:hAnsi="仿宋"/>
              </w:rPr>
              <w:t>联系手机</w:t>
            </w:r>
          </w:p>
        </w:tc>
        <w:tc>
          <w:tcPr>
            <w:tcW w:w="1601" w:type="dxa"/>
            <w:vAlign w:val="center"/>
          </w:tcPr>
          <w:p w14:paraId="171908D6">
            <w:pPr>
              <w:spacing w:line="276" w:lineRule="auto"/>
              <w:ind w:firstLine="0" w:firstLineChars="0"/>
              <w:jc w:val="center"/>
              <w:rPr>
                <w:rFonts w:ascii="仿宋" w:hAnsi="仿宋"/>
              </w:rPr>
            </w:pPr>
            <w:r>
              <w:rPr>
                <w:rFonts w:hint="eastAsia" w:ascii="仿宋" w:hAnsi="仿宋"/>
              </w:rPr>
              <w:t>lxsj</w:t>
            </w:r>
          </w:p>
        </w:tc>
        <w:tc>
          <w:tcPr>
            <w:tcW w:w="1941" w:type="dxa"/>
            <w:vAlign w:val="center"/>
          </w:tcPr>
          <w:p w14:paraId="3674B7D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1939" w:type="dxa"/>
            <w:vAlign w:val="center"/>
          </w:tcPr>
          <w:p w14:paraId="36BE3CA7">
            <w:pPr>
              <w:spacing w:line="276" w:lineRule="auto"/>
              <w:ind w:firstLine="0" w:firstLineChars="0"/>
              <w:rPr>
                <w:rFonts w:ascii="仿宋" w:hAnsi="仿宋"/>
              </w:rPr>
            </w:pPr>
            <w:r>
              <w:rPr>
                <w:rFonts w:hint="eastAsia" w:ascii="仿宋" w:hAnsi="仿宋"/>
              </w:rPr>
              <w:t>（不可空）</w:t>
            </w:r>
          </w:p>
        </w:tc>
      </w:tr>
      <w:tr w14:paraId="23926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4744DA7D">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377EB7D1">
            <w:pPr>
              <w:spacing w:line="276" w:lineRule="auto"/>
              <w:ind w:firstLine="0" w:firstLineChars="0"/>
              <w:rPr>
                <w:rFonts w:ascii="仿宋" w:hAnsi="仿宋"/>
              </w:rPr>
            </w:pPr>
            <w:r>
              <w:rPr>
                <w:rFonts w:hint="eastAsia" w:ascii="仿宋" w:hAnsi="仿宋"/>
              </w:rPr>
              <w:t>应急任务</w:t>
            </w:r>
          </w:p>
        </w:tc>
        <w:tc>
          <w:tcPr>
            <w:tcW w:w="1601" w:type="dxa"/>
            <w:vAlign w:val="center"/>
          </w:tcPr>
          <w:p w14:paraId="135E8E91">
            <w:pPr>
              <w:spacing w:line="276" w:lineRule="auto"/>
              <w:ind w:firstLine="0" w:firstLineChars="0"/>
              <w:jc w:val="center"/>
              <w:rPr>
                <w:rFonts w:ascii="仿宋" w:hAnsi="仿宋"/>
              </w:rPr>
            </w:pPr>
            <w:r>
              <w:rPr>
                <w:rFonts w:hint="eastAsia" w:ascii="仿宋" w:hAnsi="仿宋"/>
              </w:rPr>
              <w:t>yjrw</w:t>
            </w:r>
          </w:p>
        </w:tc>
        <w:tc>
          <w:tcPr>
            <w:tcW w:w="1941" w:type="dxa"/>
            <w:vAlign w:val="center"/>
          </w:tcPr>
          <w:p w14:paraId="2D9008A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9" w:type="dxa"/>
            <w:vAlign w:val="center"/>
          </w:tcPr>
          <w:p w14:paraId="09A89615">
            <w:pPr>
              <w:spacing w:line="276" w:lineRule="auto"/>
              <w:ind w:firstLine="0" w:firstLineChars="0"/>
              <w:rPr>
                <w:rFonts w:ascii="仿宋" w:hAnsi="仿宋"/>
              </w:rPr>
            </w:pPr>
            <w:r>
              <w:rPr>
                <w:rFonts w:hint="eastAsia" w:ascii="仿宋" w:hAnsi="仿宋"/>
              </w:rPr>
              <w:t>（不可空）</w:t>
            </w:r>
          </w:p>
        </w:tc>
      </w:tr>
      <w:tr w14:paraId="79733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43439487">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12A5DDAE">
            <w:pPr>
              <w:spacing w:line="276" w:lineRule="auto"/>
              <w:ind w:firstLine="0" w:firstLineChars="0"/>
              <w:rPr>
                <w:rFonts w:ascii="仿宋" w:hAnsi="仿宋"/>
              </w:rPr>
            </w:pPr>
            <w:r>
              <w:rPr>
                <w:rFonts w:hint="eastAsia" w:ascii="仿宋" w:hAnsi="仿宋"/>
              </w:rPr>
              <w:t>人数</w:t>
            </w:r>
          </w:p>
        </w:tc>
        <w:tc>
          <w:tcPr>
            <w:tcW w:w="1601" w:type="dxa"/>
            <w:vAlign w:val="center"/>
          </w:tcPr>
          <w:p w14:paraId="00361F80">
            <w:pPr>
              <w:spacing w:line="276" w:lineRule="auto"/>
              <w:ind w:firstLine="0" w:firstLineChars="0"/>
              <w:jc w:val="center"/>
              <w:rPr>
                <w:rFonts w:ascii="仿宋" w:hAnsi="仿宋"/>
              </w:rPr>
            </w:pPr>
            <w:r>
              <w:rPr>
                <w:rFonts w:hint="eastAsia" w:ascii="仿宋" w:hAnsi="仿宋"/>
              </w:rPr>
              <w:t>rs</w:t>
            </w:r>
          </w:p>
        </w:tc>
        <w:tc>
          <w:tcPr>
            <w:tcW w:w="1941" w:type="dxa"/>
            <w:vAlign w:val="center"/>
          </w:tcPr>
          <w:p w14:paraId="37632953">
            <w:pPr>
              <w:spacing w:line="276" w:lineRule="auto"/>
              <w:ind w:firstLine="0" w:firstLineChars="0"/>
              <w:jc w:val="center"/>
              <w:rPr>
                <w:rFonts w:ascii="仿宋" w:hAnsi="仿宋"/>
              </w:rPr>
            </w:pPr>
            <w:r>
              <w:rPr>
                <w:rFonts w:ascii="仿宋" w:hAnsi="仿宋"/>
              </w:rPr>
              <w:t>Integer</w:t>
            </w:r>
          </w:p>
        </w:tc>
        <w:tc>
          <w:tcPr>
            <w:tcW w:w="1939" w:type="dxa"/>
            <w:vAlign w:val="center"/>
          </w:tcPr>
          <w:p w14:paraId="723514FD">
            <w:pPr>
              <w:spacing w:line="276" w:lineRule="auto"/>
              <w:ind w:firstLine="0" w:firstLineChars="0"/>
              <w:rPr>
                <w:rFonts w:ascii="仿宋" w:hAnsi="仿宋"/>
              </w:rPr>
            </w:pPr>
            <w:r>
              <w:rPr>
                <w:rFonts w:hint="eastAsia" w:ascii="仿宋" w:hAnsi="仿宋"/>
              </w:rPr>
              <w:t>（不可空）</w:t>
            </w:r>
          </w:p>
        </w:tc>
      </w:tr>
      <w:tr w14:paraId="0BB21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5380577D">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7DA92B27">
            <w:pPr>
              <w:spacing w:line="276" w:lineRule="auto"/>
              <w:ind w:firstLine="0" w:firstLineChars="0"/>
              <w:rPr>
                <w:rFonts w:ascii="仿宋" w:hAnsi="仿宋"/>
              </w:rPr>
            </w:pPr>
            <w:r>
              <w:rPr>
                <w:rFonts w:hint="eastAsia" w:ascii="仿宋" w:hAnsi="仿宋"/>
              </w:rPr>
              <w:t>备注</w:t>
            </w:r>
          </w:p>
        </w:tc>
        <w:tc>
          <w:tcPr>
            <w:tcW w:w="1601" w:type="dxa"/>
            <w:vAlign w:val="center"/>
          </w:tcPr>
          <w:p w14:paraId="5DE961B7">
            <w:pPr>
              <w:spacing w:line="276" w:lineRule="auto"/>
              <w:ind w:firstLine="0" w:firstLineChars="0"/>
              <w:jc w:val="center"/>
              <w:rPr>
                <w:rFonts w:ascii="仿宋" w:hAnsi="仿宋"/>
              </w:rPr>
            </w:pPr>
            <w:r>
              <w:rPr>
                <w:rFonts w:hint="eastAsia" w:ascii="仿宋" w:hAnsi="仿宋"/>
              </w:rPr>
              <w:t>bz</w:t>
            </w:r>
          </w:p>
        </w:tc>
        <w:tc>
          <w:tcPr>
            <w:tcW w:w="1941" w:type="dxa"/>
            <w:vAlign w:val="center"/>
          </w:tcPr>
          <w:p w14:paraId="5D568EB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39" w:type="dxa"/>
            <w:vAlign w:val="center"/>
          </w:tcPr>
          <w:p w14:paraId="5CAD9ECD">
            <w:pPr>
              <w:spacing w:line="276" w:lineRule="auto"/>
              <w:ind w:firstLine="0" w:firstLineChars="0"/>
              <w:rPr>
                <w:rFonts w:ascii="仿宋" w:hAnsi="仿宋"/>
              </w:rPr>
            </w:pPr>
            <w:r>
              <w:rPr>
                <w:rFonts w:hint="eastAsia" w:ascii="仿宋" w:hAnsi="仿宋"/>
              </w:rPr>
              <w:t>（可空）</w:t>
            </w:r>
          </w:p>
        </w:tc>
      </w:tr>
      <w:tr w14:paraId="20F2D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5" w:type="dxa"/>
            <w:shd w:val="clear" w:color="auto" w:fill="auto"/>
            <w:vAlign w:val="center"/>
          </w:tcPr>
          <w:p w14:paraId="495B7B06">
            <w:pPr>
              <w:pStyle w:val="79"/>
              <w:numPr>
                <w:ilvl w:val="0"/>
                <w:numId w:val="57"/>
              </w:numPr>
              <w:spacing w:line="276" w:lineRule="auto"/>
              <w:ind w:firstLineChars="0"/>
              <w:jc w:val="center"/>
              <w:rPr>
                <w:rFonts w:ascii="仿宋" w:hAnsi="仿宋"/>
              </w:rPr>
            </w:pPr>
          </w:p>
        </w:tc>
        <w:tc>
          <w:tcPr>
            <w:tcW w:w="1956" w:type="dxa"/>
            <w:shd w:val="clear" w:color="auto" w:fill="auto"/>
            <w:vAlign w:val="center"/>
          </w:tcPr>
          <w:p w14:paraId="558B62BB">
            <w:pPr>
              <w:spacing w:line="276" w:lineRule="auto"/>
              <w:ind w:firstLine="0" w:firstLineChars="0"/>
              <w:rPr>
                <w:rFonts w:ascii="仿宋" w:hAnsi="仿宋"/>
              </w:rPr>
            </w:pPr>
            <w:r>
              <w:rPr>
                <w:rFonts w:hint="eastAsia" w:ascii="仿宋" w:hAnsi="仿宋"/>
              </w:rPr>
              <w:t>是否删除</w:t>
            </w:r>
          </w:p>
        </w:tc>
        <w:tc>
          <w:tcPr>
            <w:tcW w:w="1601" w:type="dxa"/>
            <w:vAlign w:val="center"/>
          </w:tcPr>
          <w:p w14:paraId="5F5779B2">
            <w:pPr>
              <w:spacing w:line="276" w:lineRule="auto"/>
              <w:ind w:firstLine="0" w:firstLineChars="0"/>
              <w:jc w:val="center"/>
              <w:rPr>
                <w:rFonts w:ascii="仿宋" w:hAnsi="仿宋"/>
              </w:rPr>
            </w:pPr>
            <w:r>
              <w:rPr>
                <w:rFonts w:hint="eastAsia" w:ascii="仿宋" w:hAnsi="仿宋"/>
              </w:rPr>
              <w:t>sfsc</w:t>
            </w:r>
          </w:p>
        </w:tc>
        <w:tc>
          <w:tcPr>
            <w:tcW w:w="1941" w:type="dxa"/>
            <w:vAlign w:val="center"/>
          </w:tcPr>
          <w:p w14:paraId="39E492BB">
            <w:pPr>
              <w:spacing w:line="276" w:lineRule="auto"/>
              <w:ind w:firstLine="0" w:firstLineChars="0"/>
              <w:jc w:val="center"/>
              <w:rPr>
                <w:rFonts w:ascii="仿宋" w:hAnsi="仿宋"/>
              </w:rPr>
            </w:pPr>
            <w:r>
              <w:rPr>
                <w:rFonts w:hint="eastAsia" w:ascii="仿宋" w:hAnsi="仿宋"/>
              </w:rPr>
              <w:t>String（1）</w:t>
            </w:r>
          </w:p>
        </w:tc>
        <w:tc>
          <w:tcPr>
            <w:tcW w:w="1939" w:type="dxa"/>
            <w:vAlign w:val="center"/>
          </w:tcPr>
          <w:p w14:paraId="10DDED73">
            <w:pPr>
              <w:spacing w:line="276" w:lineRule="auto"/>
              <w:ind w:firstLine="0" w:firstLineChars="0"/>
              <w:jc w:val="left"/>
              <w:rPr>
                <w:rFonts w:ascii="仿宋" w:hAnsi="仿宋"/>
              </w:rPr>
            </w:pPr>
            <w:r>
              <w:rPr>
                <w:rFonts w:hint="eastAsia" w:ascii="仿宋" w:hAnsi="仿宋"/>
              </w:rPr>
              <w:t>1：删除</w:t>
            </w:r>
          </w:p>
          <w:p w14:paraId="2CEAFC44">
            <w:pPr>
              <w:spacing w:line="276" w:lineRule="auto"/>
              <w:ind w:firstLine="0" w:firstLineChars="0"/>
              <w:jc w:val="left"/>
              <w:rPr>
                <w:rFonts w:ascii="仿宋" w:hAnsi="仿宋"/>
              </w:rPr>
            </w:pPr>
            <w:r>
              <w:rPr>
                <w:rFonts w:hint="eastAsia" w:ascii="仿宋" w:hAnsi="仿宋"/>
              </w:rPr>
              <w:t>0：不删除（可空）</w:t>
            </w:r>
          </w:p>
          <w:p w14:paraId="4DDC8BFA">
            <w:pPr>
              <w:spacing w:line="276" w:lineRule="auto"/>
              <w:ind w:firstLine="0" w:firstLineChars="0"/>
              <w:rPr>
                <w:rFonts w:ascii="仿宋" w:hAnsi="仿宋"/>
              </w:rPr>
            </w:pPr>
            <w:r>
              <w:rPr>
                <w:rFonts w:ascii="仿宋" w:hAnsi="仿宋"/>
              </w:rPr>
              <w:t>空值默认为不删除</w:t>
            </w:r>
          </w:p>
        </w:tc>
      </w:tr>
    </w:tbl>
    <w:p w14:paraId="1F180C6E">
      <w:pPr>
        <w:ind w:firstLine="480"/>
        <w:rPr>
          <w:rFonts w:ascii="仿宋" w:hAnsi="仿宋"/>
          <w:szCs w:val="24"/>
        </w:rPr>
      </w:pPr>
    </w:p>
    <w:p w14:paraId="78A197B9">
      <w:pPr>
        <w:pStyle w:val="90"/>
        <w:numPr>
          <w:ilvl w:val="0"/>
          <w:numId w:val="52"/>
        </w:numPr>
        <w:ind w:firstLineChars="0"/>
        <w:rPr>
          <w:rFonts w:ascii="仿宋" w:hAnsi="仿宋" w:eastAsia="仿宋"/>
          <w:b/>
          <w:bCs/>
        </w:rPr>
      </w:pPr>
      <w:r>
        <w:rPr>
          <w:rFonts w:hint="eastAsia" w:ascii="仿宋" w:hAnsi="仿宋" w:eastAsia="仿宋"/>
          <w:b/>
          <w:bCs/>
        </w:rPr>
        <w:t>应急资金拨付数据接口</w:t>
      </w:r>
    </w:p>
    <w:p w14:paraId="6A468426">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/YJZJBFXX</w:t>
      </w:r>
    </w:p>
    <w:p w14:paraId="2E488E08">
      <w:pPr>
        <w:ind w:firstLine="566" w:firstLineChars="235"/>
        <w:rPr>
          <w:rFonts w:ascii="仿宋" w:hAnsi="仿宋"/>
          <w:b/>
          <w:bCs/>
          <w:szCs w:val="24"/>
        </w:rPr>
      </w:pPr>
      <w:r>
        <w:rPr>
          <w:rFonts w:hint="eastAsia" w:ascii="仿宋" w:hAnsi="仿宋"/>
          <w:b/>
          <w:bCs/>
          <w:szCs w:val="24"/>
        </w:rPr>
        <w:t>接口请求方式：POST</w:t>
      </w:r>
    </w:p>
    <w:p w14:paraId="307D95C9">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5CE8016E">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4B8BC8C1">
      <w:pPr>
        <w:ind w:firstLine="566" w:firstLineChars="235"/>
        <w:rPr>
          <w:rFonts w:ascii="仿宋" w:hAnsi="仿宋"/>
          <w:b/>
          <w:szCs w:val="24"/>
        </w:rPr>
      </w:pPr>
      <w:r>
        <w:rPr>
          <w:rFonts w:hint="eastAsia" w:ascii="仿宋" w:hAnsi="仿宋"/>
          <w:b/>
          <w:bCs/>
          <w:szCs w:val="24"/>
        </w:rPr>
        <w:t>接口请求数据类型：JSON</w:t>
      </w:r>
    </w:p>
    <w:p w14:paraId="4CA16E40">
      <w:pPr>
        <w:ind w:firstLine="566" w:firstLineChars="235"/>
        <w:rPr>
          <w:rFonts w:ascii="仿宋" w:hAnsi="仿宋"/>
          <w:b/>
          <w:bCs/>
          <w:szCs w:val="24"/>
        </w:rPr>
      </w:pPr>
      <w:r>
        <w:rPr>
          <w:rFonts w:ascii="仿宋" w:hAnsi="仿宋"/>
          <w:b/>
          <w:bCs/>
          <w:szCs w:val="24"/>
        </w:rPr>
        <w:t>接口字段内容：</w:t>
      </w:r>
    </w:p>
    <w:p w14:paraId="680F7ACB">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30</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43"/>
        <w:gridCol w:w="1533"/>
        <w:gridCol w:w="1984"/>
        <w:gridCol w:w="1984"/>
      </w:tblGrid>
      <w:tr w14:paraId="2E5B3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Header/>
        </w:trPr>
        <w:tc>
          <w:tcPr>
            <w:tcW w:w="858" w:type="dxa"/>
            <w:shd w:val="clear" w:color="000000" w:fill="BFBFBF"/>
            <w:vAlign w:val="center"/>
          </w:tcPr>
          <w:p w14:paraId="34E6AD04">
            <w:pPr>
              <w:spacing w:line="276" w:lineRule="auto"/>
              <w:ind w:firstLine="0" w:firstLineChars="0"/>
              <w:jc w:val="center"/>
              <w:rPr>
                <w:rFonts w:ascii="仿宋" w:hAnsi="仿宋"/>
                <w:b/>
              </w:rPr>
            </w:pPr>
            <w:r>
              <w:rPr>
                <w:rFonts w:hint="eastAsia" w:ascii="仿宋" w:hAnsi="仿宋"/>
                <w:b/>
              </w:rPr>
              <w:t>序号</w:t>
            </w:r>
          </w:p>
        </w:tc>
        <w:tc>
          <w:tcPr>
            <w:tcW w:w="1943" w:type="dxa"/>
            <w:shd w:val="clear" w:color="000000" w:fill="BFBFBF"/>
            <w:vAlign w:val="center"/>
          </w:tcPr>
          <w:p w14:paraId="1088422E">
            <w:pPr>
              <w:spacing w:line="276" w:lineRule="auto"/>
              <w:ind w:firstLine="0" w:firstLineChars="0"/>
              <w:jc w:val="center"/>
              <w:rPr>
                <w:rFonts w:ascii="仿宋" w:hAnsi="仿宋"/>
                <w:b/>
              </w:rPr>
            </w:pPr>
            <w:r>
              <w:rPr>
                <w:rFonts w:hint="eastAsia" w:ascii="仿宋" w:hAnsi="仿宋"/>
                <w:b/>
              </w:rPr>
              <w:t>中文名称</w:t>
            </w:r>
          </w:p>
        </w:tc>
        <w:tc>
          <w:tcPr>
            <w:tcW w:w="1533" w:type="dxa"/>
            <w:shd w:val="clear" w:color="000000" w:fill="BFBFBF"/>
            <w:vAlign w:val="center"/>
          </w:tcPr>
          <w:p w14:paraId="565F9C60">
            <w:pPr>
              <w:spacing w:line="276" w:lineRule="auto"/>
              <w:ind w:firstLine="0" w:firstLineChars="0"/>
              <w:jc w:val="center"/>
              <w:rPr>
                <w:rFonts w:ascii="仿宋" w:hAnsi="仿宋"/>
                <w:b/>
              </w:rPr>
            </w:pPr>
            <w:r>
              <w:rPr>
                <w:rFonts w:hint="eastAsia" w:ascii="仿宋" w:hAnsi="仿宋"/>
                <w:b/>
              </w:rPr>
              <w:t>字段标识</w:t>
            </w:r>
          </w:p>
        </w:tc>
        <w:tc>
          <w:tcPr>
            <w:tcW w:w="1984" w:type="dxa"/>
            <w:shd w:val="clear" w:color="000000" w:fill="BFBFBF"/>
            <w:vAlign w:val="center"/>
          </w:tcPr>
          <w:p w14:paraId="2CFEFB86">
            <w:pPr>
              <w:spacing w:line="276" w:lineRule="auto"/>
              <w:ind w:firstLine="0" w:firstLineChars="0"/>
              <w:jc w:val="center"/>
              <w:rPr>
                <w:rFonts w:ascii="仿宋" w:hAnsi="仿宋"/>
                <w:b/>
              </w:rPr>
            </w:pPr>
            <w:r>
              <w:rPr>
                <w:rFonts w:hint="eastAsia" w:ascii="仿宋" w:hAnsi="仿宋"/>
                <w:b/>
              </w:rPr>
              <w:t>数据类型</w:t>
            </w:r>
          </w:p>
        </w:tc>
        <w:tc>
          <w:tcPr>
            <w:tcW w:w="1984" w:type="dxa"/>
            <w:shd w:val="clear" w:color="000000" w:fill="BFBFBF"/>
            <w:vAlign w:val="center"/>
          </w:tcPr>
          <w:p w14:paraId="4D0405B1">
            <w:pPr>
              <w:spacing w:line="276" w:lineRule="auto"/>
              <w:ind w:firstLine="0" w:firstLineChars="0"/>
              <w:jc w:val="center"/>
              <w:rPr>
                <w:rFonts w:ascii="仿宋" w:hAnsi="仿宋"/>
                <w:b/>
              </w:rPr>
            </w:pPr>
            <w:r>
              <w:rPr>
                <w:rFonts w:hint="eastAsia" w:ascii="仿宋" w:hAnsi="仿宋"/>
                <w:b/>
              </w:rPr>
              <w:t>备注</w:t>
            </w:r>
          </w:p>
        </w:tc>
      </w:tr>
      <w:tr w14:paraId="7EA2C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7B9E6211">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062516B9">
            <w:pPr>
              <w:spacing w:line="276" w:lineRule="auto"/>
              <w:ind w:firstLine="0" w:firstLineChars="0"/>
              <w:jc w:val="left"/>
              <w:rPr>
                <w:rFonts w:ascii="仿宋" w:hAnsi="仿宋"/>
              </w:rPr>
            </w:pPr>
            <w:r>
              <w:rPr>
                <w:rFonts w:hint="eastAsia" w:ascii="仿宋" w:hAnsi="仿宋"/>
              </w:rPr>
              <w:t>应急资金拨付编码</w:t>
            </w:r>
          </w:p>
        </w:tc>
        <w:tc>
          <w:tcPr>
            <w:tcW w:w="1533" w:type="dxa"/>
            <w:vAlign w:val="center"/>
          </w:tcPr>
          <w:p w14:paraId="57E56417">
            <w:pPr>
              <w:spacing w:line="276" w:lineRule="auto"/>
              <w:ind w:firstLine="0" w:firstLineChars="0"/>
              <w:jc w:val="center"/>
              <w:rPr>
                <w:rFonts w:ascii="仿宋" w:hAnsi="仿宋"/>
              </w:rPr>
            </w:pPr>
            <w:r>
              <w:rPr>
                <w:rFonts w:ascii="仿宋" w:hAnsi="仿宋"/>
              </w:rPr>
              <w:t>yj</w:t>
            </w:r>
            <w:r>
              <w:rPr>
                <w:rFonts w:hint="eastAsia" w:ascii="仿宋" w:hAnsi="仿宋"/>
              </w:rPr>
              <w:t>zjbfbh</w:t>
            </w:r>
          </w:p>
        </w:tc>
        <w:tc>
          <w:tcPr>
            <w:tcW w:w="1984" w:type="dxa"/>
            <w:vAlign w:val="center"/>
          </w:tcPr>
          <w:p w14:paraId="163D98A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84" w:type="dxa"/>
            <w:shd w:val="clear" w:color="auto" w:fill="auto"/>
            <w:vAlign w:val="center"/>
          </w:tcPr>
          <w:p w14:paraId="54151CE6">
            <w:pPr>
              <w:spacing w:line="276" w:lineRule="auto"/>
              <w:ind w:firstLine="0" w:firstLineChars="0"/>
              <w:jc w:val="left"/>
              <w:rPr>
                <w:rFonts w:ascii="仿宋" w:hAnsi="仿宋"/>
              </w:rPr>
            </w:pPr>
            <w:r>
              <w:rPr>
                <w:rFonts w:hint="eastAsia" w:ascii="仿宋" w:hAnsi="仿宋"/>
              </w:rPr>
              <w:t>ZJBF+应急事件编码（</w:t>
            </w:r>
            <w:r>
              <w:rPr>
                <w:rFonts w:ascii="仿宋" w:hAnsi="仿宋"/>
              </w:rPr>
              <w:t>20</w:t>
            </w:r>
            <w:r>
              <w:rPr>
                <w:rFonts w:hint="eastAsia" w:ascii="仿宋" w:hAnsi="仿宋"/>
              </w:rPr>
              <w:t>位）</w:t>
            </w:r>
            <w:r>
              <w:rPr>
                <w:rFonts w:ascii="仿宋" w:hAnsi="仿宋"/>
              </w:rPr>
              <w:t>+顺序号</w:t>
            </w:r>
            <w:r>
              <w:rPr>
                <w:rFonts w:hint="eastAsia" w:ascii="仿宋" w:hAnsi="仿宋"/>
              </w:rPr>
              <w:t>（</w:t>
            </w:r>
            <w:r>
              <w:rPr>
                <w:rFonts w:ascii="仿宋" w:hAnsi="仿宋"/>
              </w:rPr>
              <w:t>6</w:t>
            </w:r>
            <w:r>
              <w:rPr>
                <w:rFonts w:hint="eastAsia" w:ascii="仿宋" w:hAnsi="仿宋"/>
              </w:rPr>
              <w:t>位）</w:t>
            </w:r>
          </w:p>
          <w:p w14:paraId="4902772D">
            <w:pPr>
              <w:spacing w:line="276" w:lineRule="auto"/>
              <w:ind w:firstLine="0" w:firstLineChars="0"/>
              <w:jc w:val="left"/>
              <w:rPr>
                <w:rFonts w:ascii="仿宋" w:hAnsi="仿宋"/>
              </w:rPr>
            </w:pPr>
            <w:r>
              <w:rPr>
                <w:rFonts w:hint="eastAsia" w:ascii="仿宋" w:hAnsi="仿宋"/>
              </w:rPr>
              <w:t>（不可空）</w:t>
            </w:r>
          </w:p>
        </w:tc>
      </w:tr>
      <w:tr w14:paraId="5E7A4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45E33D40">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39B195E5">
            <w:pPr>
              <w:spacing w:line="276" w:lineRule="auto"/>
              <w:ind w:firstLine="0" w:firstLineChars="0"/>
              <w:jc w:val="left"/>
              <w:rPr>
                <w:rFonts w:ascii="仿宋" w:hAnsi="仿宋"/>
              </w:rPr>
            </w:pPr>
            <w:r>
              <w:rPr>
                <w:rFonts w:hint="eastAsia" w:ascii="仿宋" w:hAnsi="仿宋"/>
              </w:rPr>
              <w:t>所属应急事件编码</w:t>
            </w:r>
          </w:p>
        </w:tc>
        <w:tc>
          <w:tcPr>
            <w:tcW w:w="1533" w:type="dxa"/>
            <w:vAlign w:val="center"/>
          </w:tcPr>
          <w:p w14:paraId="6CD03D44">
            <w:pPr>
              <w:spacing w:line="276" w:lineRule="auto"/>
              <w:ind w:firstLine="0" w:firstLineChars="0"/>
              <w:jc w:val="center"/>
              <w:rPr>
                <w:rFonts w:ascii="仿宋" w:hAnsi="仿宋"/>
              </w:rPr>
            </w:pPr>
            <w:r>
              <w:rPr>
                <w:rFonts w:ascii="仿宋" w:hAnsi="仿宋"/>
              </w:rPr>
              <w:t>ssy</w:t>
            </w:r>
            <w:r>
              <w:rPr>
                <w:rFonts w:hint="eastAsia" w:ascii="仿宋" w:hAnsi="仿宋"/>
              </w:rPr>
              <w:t>jsj</w:t>
            </w:r>
            <w:r>
              <w:rPr>
                <w:rFonts w:ascii="仿宋" w:hAnsi="仿宋"/>
              </w:rPr>
              <w:t>bh</w:t>
            </w:r>
          </w:p>
        </w:tc>
        <w:tc>
          <w:tcPr>
            <w:tcW w:w="1984" w:type="dxa"/>
            <w:vAlign w:val="center"/>
          </w:tcPr>
          <w:p w14:paraId="0BCB5A0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84" w:type="dxa"/>
            <w:shd w:val="clear" w:color="auto" w:fill="auto"/>
            <w:vAlign w:val="center"/>
          </w:tcPr>
          <w:p w14:paraId="134AAAC6">
            <w:pPr>
              <w:spacing w:line="276" w:lineRule="auto"/>
              <w:ind w:firstLine="0" w:firstLineChars="0"/>
              <w:jc w:val="left"/>
              <w:rPr>
                <w:rFonts w:ascii="仿宋" w:hAnsi="仿宋"/>
              </w:rPr>
            </w:pPr>
            <w:r>
              <w:rPr>
                <w:rFonts w:hint="eastAsia" w:ascii="仿宋" w:hAnsi="仿宋"/>
              </w:rPr>
              <w:t>具体格式参照表1-26应急事件数据接口中应急事件编码的定义</w:t>
            </w:r>
          </w:p>
          <w:p w14:paraId="32861FAF">
            <w:pPr>
              <w:spacing w:line="276" w:lineRule="auto"/>
              <w:ind w:firstLine="0" w:firstLineChars="0"/>
              <w:jc w:val="left"/>
              <w:rPr>
                <w:rFonts w:ascii="仿宋" w:hAnsi="仿宋"/>
              </w:rPr>
            </w:pPr>
            <w:r>
              <w:rPr>
                <w:rFonts w:hint="eastAsia" w:ascii="仿宋" w:hAnsi="仿宋"/>
              </w:rPr>
              <w:t>（不可空）</w:t>
            </w:r>
          </w:p>
        </w:tc>
      </w:tr>
      <w:tr w14:paraId="00D77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14130C0C">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39C1EDF8">
            <w:pPr>
              <w:spacing w:line="276" w:lineRule="auto"/>
              <w:ind w:firstLine="0" w:firstLineChars="0"/>
              <w:jc w:val="left"/>
              <w:rPr>
                <w:rFonts w:ascii="仿宋" w:hAnsi="仿宋"/>
              </w:rPr>
            </w:pPr>
            <w:r>
              <w:rPr>
                <w:rFonts w:hint="eastAsia" w:ascii="仿宋" w:hAnsi="仿宋"/>
              </w:rPr>
              <w:t>项目名称</w:t>
            </w:r>
          </w:p>
        </w:tc>
        <w:tc>
          <w:tcPr>
            <w:tcW w:w="1533" w:type="dxa"/>
            <w:vAlign w:val="center"/>
          </w:tcPr>
          <w:p w14:paraId="5FD3131E">
            <w:pPr>
              <w:spacing w:line="276" w:lineRule="auto"/>
              <w:ind w:firstLine="0" w:firstLineChars="0"/>
              <w:jc w:val="center"/>
              <w:rPr>
                <w:rFonts w:ascii="仿宋" w:hAnsi="仿宋"/>
              </w:rPr>
            </w:pPr>
            <w:r>
              <w:rPr>
                <w:rFonts w:ascii="仿宋" w:hAnsi="仿宋"/>
              </w:rPr>
              <w:t>xmmc</w:t>
            </w:r>
          </w:p>
        </w:tc>
        <w:tc>
          <w:tcPr>
            <w:tcW w:w="1984" w:type="dxa"/>
            <w:vAlign w:val="center"/>
          </w:tcPr>
          <w:p w14:paraId="3F913F7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84" w:type="dxa"/>
            <w:shd w:val="clear" w:color="auto" w:fill="auto"/>
            <w:vAlign w:val="center"/>
          </w:tcPr>
          <w:p w14:paraId="423B87D9">
            <w:pPr>
              <w:spacing w:line="276" w:lineRule="auto"/>
              <w:ind w:firstLine="0" w:firstLineChars="0"/>
              <w:jc w:val="left"/>
              <w:rPr>
                <w:rFonts w:ascii="仿宋" w:hAnsi="仿宋"/>
              </w:rPr>
            </w:pPr>
            <w:r>
              <w:rPr>
                <w:rFonts w:hint="eastAsia" w:ascii="仿宋" w:hAnsi="仿宋"/>
              </w:rPr>
              <w:t>（可空）</w:t>
            </w:r>
          </w:p>
        </w:tc>
      </w:tr>
      <w:tr w14:paraId="1908A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6564E17B">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6A2B0586">
            <w:pPr>
              <w:spacing w:line="276" w:lineRule="auto"/>
              <w:ind w:firstLine="0" w:firstLineChars="0"/>
              <w:jc w:val="left"/>
              <w:rPr>
                <w:rFonts w:ascii="仿宋" w:hAnsi="仿宋"/>
              </w:rPr>
            </w:pPr>
            <w:r>
              <w:rPr>
                <w:rFonts w:hint="eastAsia" w:ascii="仿宋" w:hAnsi="仿宋"/>
              </w:rPr>
              <w:t>资金领取单位</w:t>
            </w:r>
          </w:p>
        </w:tc>
        <w:tc>
          <w:tcPr>
            <w:tcW w:w="1533" w:type="dxa"/>
            <w:vAlign w:val="center"/>
          </w:tcPr>
          <w:p w14:paraId="0F7FC2D2">
            <w:pPr>
              <w:spacing w:line="276" w:lineRule="auto"/>
              <w:ind w:firstLine="0" w:firstLineChars="0"/>
              <w:jc w:val="center"/>
              <w:rPr>
                <w:rFonts w:ascii="仿宋" w:hAnsi="仿宋"/>
              </w:rPr>
            </w:pPr>
            <w:r>
              <w:rPr>
                <w:rFonts w:hint="eastAsia" w:ascii="仿宋" w:hAnsi="仿宋"/>
              </w:rPr>
              <w:t>zjlqdw</w:t>
            </w:r>
          </w:p>
        </w:tc>
        <w:tc>
          <w:tcPr>
            <w:tcW w:w="1984" w:type="dxa"/>
            <w:vAlign w:val="center"/>
          </w:tcPr>
          <w:p w14:paraId="33619D4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84" w:type="dxa"/>
            <w:shd w:val="clear" w:color="auto" w:fill="auto"/>
            <w:vAlign w:val="center"/>
          </w:tcPr>
          <w:p w14:paraId="42DC507D">
            <w:pPr>
              <w:spacing w:line="276" w:lineRule="auto"/>
              <w:ind w:firstLine="0" w:firstLineChars="0"/>
              <w:jc w:val="left"/>
              <w:rPr>
                <w:rFonts w:ascii="仿宋" w:hAnsi="仿宋"/>
              </w:rPr>
            </w:pPr>
            <w:r>
              <w:rPr>
                <w:rFonts w:hint="eastAsia" w:ascii="仿宋" w:hAnsi="仿宋"/>
              </w:rPr>
              <w:t>（不可空）</w:t>
            </w:r>
          </w:p>
        </w:tc>
      </w:tr>
      <w:tr w14:paraId="450C9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7C733183">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6A3F6F04">
            <w:pPr>
              <w:spacing w:line="276" w:lineRule="auto"/>
              <w:ind w:firstLine="0" w:firstLineChars="0"/>
              <w:jc w:val="left"/>
              <w:rPr>
                <w:rFonts w:ascii="仿宋" w:hAnsi="仿宋"/>
              </w:rPr>
            </w:pPr>
            <w:r>
              <w:rPr>
                <w:rFonts w:hint="eastAsia" w:ascii="仿宋" w:hAnsi="仿宋"/>
              </w:rPr>
              <w:t>文件号</w:t>
            </w:r>
          </w:p>
        </w:tc>
        <w:tc>
          <w:tcPr>
            <w:tcW w:w="1533" w:type="dxa"/>
            <w:vAlign w:val="center"/>
          </w:tcPr>
          <w:p w14:paraId="1E92D32F">
            <w:pPr>
              <w:spacing w:line="276" w:lineRule="auto"/>
              <w:ind w:firstLine="0" w:firstLineChars="0"/>
              <w:jc w:val="center"/>
              <w:rPr>
                <w:rFonts w:ascii="仿宋" w:hAnsi="仿宋"/>
              </w:rPr>
            </w:pPr>
            <w:r>
              <w:rPr>
                <w:rFonts w:hint="eastAsia" w:ascii="仿宋" w:hAnsi="仿宋"/>
              </w:rPr>
              <w:t>wjh</w:t>
            </w:r>
          </w:p>
        </w:tc>
        <w:tc>
          <w:tcPr>
            <w:tcW w:w="1984" w:type="dxa"/>
            <w:vAlign w:val="center"/>
          </w:tcPr>
          <w:p w14:paraId="01BC66A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84" w:type="dxa"/>
            <w:shd w:val="clear" w:color="auto" w:fill="auto"/>
            <w:vAlign w:val="center"/>
          </w:tcPr>
          <w:p w14:paraId="33BBC1F5">
            <w:pPr>
              <w:spacing w:line="276" w:lineRule="auto"/>
              <w:ind w:firstLine="0" w:firstLineChars="0"/>
              <w:jc w:val="left"/>
              <w:rPr>
                <w:rFonts w:ascii="仿宋" w:hAnsi="仿宋"/>
              </w:rPr>
            </w:pPr>
            <w:r>
              <w:rPr>
                <w:rFonts w:hint="eastAsia" w:ascii="仿宋" w:hAnsi="仿宋"/>
              </w:rPr>
              <w:t>（不可空）</w:t>
            </w:r>
          </w:p>
        </w:tc>
      </w:tr>
      <w:tr w14:paraId="1C4E4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0EE12967">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6EFE08A4">
            <w:pPr>
              <w:spacing w:line="276" w:lineRule="auto"/>
              <w:ind w:firstLine="0" w:firstLineChars="0"/>
              <w:jc w:val="left"/>
              <w:rPr>
                <w:rFonts w:ascii="仿宋" w:hAnsi="仿宋"/>
              </w:rPr>
            </w:pPr>
            <w:r>
              <w:rPr>
                <w:rFonts w:hint="eastAsia" w:ascii="仿宋" w:hAnsi="仿宋"/>
              </w:rPr>
              <w:t>拨付单位类型</w:t>
            </w:r>
          </w:p>
        </w:tc>
        <w:tc>
          <w:tcPr>
            <w:tcW w:w="1533" w:type="dxa"/>
            <w:vAlign w:val="center"/>
          </w:tcPr>
          <w:p w14:paraId="229E6C92">
            <w:pPr>
              <w:spacing w:line="276" w:lineRule="auto"/>
              <w:ind w:firstLine="0" w:firstLineChars="0"/>
              <w:jc w:val="center"/>
              <w:rPr>
                <w:rFonts w:ascii="仿宋" w:hAnsi="仿宋"/>
              </w:rPr>
            </w:pPr>
            <w:r>
              <w:rPr>
                <w:rFonts w:hint="eastAsia" w:ascii="仿宋" w:hAnsi="仿宋"/>
              </w:rPr>
              <w:t>bfdwlx</w:t>
            </w:r>
          </w:p>
        </w:tc>
        <w:tc>
          <w:tcPr>
            <w:tcW w:w="1984" w:type="dxa"/>
            <w:vAlign w:val="center"/>
          </w:tcPr>
          <w:p w14:paraId="32B7F39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84" w:type="dxa"/>
            <w:shd w:val="clear" w:color="auto" w:fill="auto"/>
            <w:vAlign w:val="center"/>
          </w:tcPr>
          <w:p w14:paraId="56086D19">
            <w:pPr>
              <w:spacing w:line="276" w:lineRule="auto"/>
              <w:ind w:firstLine="0" w:firstLineChars="0"/>
              <w:jc w:val="left"/>
              <w:rPr>
                <w:rFonts w:ascii="仿宋" w:hAnsi="仿宋"/>
              </w:rPr>
            </w:pPr>
            <w:r>
              <w:rPr>
                <w:rFonts w:hint="eastAsia" w:ascii="仿宋" w:hAnsi="仿宋"/>
              </w:rPr>
              <w:t>（不可空）</w:t>
            </w:r>
          </w:p>
        </w:tc>
      </w:tr>
      <w:tr w14:paraId="2DBD5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02FA0D14">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4DD45F27">
            <w:pPr>
              <w:spacing w:line="276" w:lineRule="auto"/>
              <w:ind w:firstLine="0" w:firstLineChars="0"/>
              <w:jc w:val="left"/>
              <w:rPr>
                <w:rFonts w:ascii="仿宋" w:hAnsi="仿宋"/>
              </w:rPr>
            </w:pPr>
            <w:r>
              <w:rPr>
                <w:rFonts w:hint="eastAsia" w:ascii="仿宋" w:hAnsi="仿宋"/>
              </w:rPr>
              <w:t>拨付单位</w:t>
            </w:r>
          </w:p>
        </w:tc>
        <w:tc>
          <w:tcPr>
            <w:tcW w:w="1533" w:type="dxa"/>
            <w:vAlign w:val="center"/>
          </w:tcPr>
          <w:p w14:paraId="67533F6C">
            <w:pPr>
              <w:spacing w:line="276" w:lineRule="auto"/>
              <w:ind w:firstLine="0" w:firstLineChars="0"/>
              <w:jc w:val="center"/>
              <w:rPr>
                <w:rFonts w:ascii="仿宋" w:hAnsi="仿宋"/>
              </w:rPr>
            </w:pPr>
            <w:r>
              <w:rPr>
                <w:rFonts w:hint="eastAsia" w:ascii="仿宋" w:hAnsi="仿宋"/>
              </w:rPr>
              <w:t>bfdw</w:t>
            </w:r>
          </w:p>
        </w:tc>
        <w:tc>
          <w:tcPr>
            <w:tcW w:w="1984" w:type="dxa"/>
            <w:vAlign w:val="center"/>
          </w:tcPr>
          <w:p w14:paraId="7FB5046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84" w:type="dxa"/>
            <w:shd w:val="clear" w:color="auto" w:fill="auto"/>
            <w:vAlign w:val="center"/>
          </w:tcPr>
          <w:p w14:paraId="5E779C8B">
            <w:pPr>
              <w:spacing w:line="276" w:lineRule="auto"/>
              <w:ind w:firstLine="0" w:firstLineChars="0"/>
              <w:jc w:val="left"/>
              <w:rPr>
                <w:rFonts w:ascii="仿宋" w:hAnsi="仿宋"/>
              </w:rPr>
            </w:pPr>
            <w:r>
              <w:rPr>
                <w:rFonts w:hint="eastAsia" w:ascii="仿宋" w:hAnsi="仿宋"/>
              </w:rPr>
              <w:t>（不可空）</w:t>
            </w:r>
          </w:p>
        </w:tc>
      </w:tr>
      <w:tr w14:paraId="2EA2C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54B261BD">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5A5C8406">
            <w:pPr>
              <w:spacing w:line="276" w:lineRule="auto"/>
              <w:ind w:firstLine="0" w:firstLineChars="0"/>
              <w:jc w:val="left"/>
              <w:rPr>
                <w:rFonts w:ascii="仿宋" w:hAnsi="仿宋"/>
              </w:rPr>
            </w:pPr>
            <w:r>
              <w:rPr>
                <w:rFonts w:hint="eastAsia" w:ascii="仿宋" w:hAnsi="仿宋"/>
              </w:rPr>
              <w:t>开户行</w:t>
            </w:r>
          </w:p>
        </w:tc>
        <w:tc>
          <w:tcPr>
            <w:tcW w:w="1533" w:type="dxa"/>
            <w:vAlign w:val="center"/>
          </w:tcPr>
          <w:p w14:paraId="2A41B764">
            <w:pPr>
              <w:spacing w:line="276" w:lineRule="auto"/>
              <w:ind w:firstLine="0" w:firstLineChars="0"/>
              <w:jc w:val="center"/>
              <w:rPr>
                <w:rFonts w:ascii="仿宋" w:hAnsi="仿宋"/>
              </w:rPr>
            </w:pPr>
            <w:r>
              <w:rPr>
                <w:rFonts w:hint="eastAsia" w:ascii="仿宋" w:hAnsi="仿宋"/>
              </w:rPr>
              <w:t>khh</w:t>
            </w:r>
          </w:p>
        </w:tc>
        <w:tc>
          <w:tcPr>
            <w:tcW w:w="1984" w:type="dxa"/>
            <w:vAlign w:val="center"/>
          </w:tcPr>
          <w:p w14:paraId="36254FA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84" w:type="dxa"/>
            <w:shd w:val="clear" w:color="auto" w:fill="auto"/>
            <w:vAlign w:val="center"/>
          </w:tcPr>
          <w:p w14:paraId="506E32E1">
            <w:pPr>
              <w:spacing w:line="276" w:lineRule="auto"/>
              <w:ind w:firstLine="0" w:firstLineChars="0"/>
              <w:jc w:val="left"/>
              <w:rPr>
                <w:rFonts w:ascii="仿宋" w:hAnsi="仿宋"/>
              </w:rPr>
            </w:pPr>
            <w:r>
              <w:rPr>
                <w:rFonts w:hint="eastAsia" w:ascii="仿宋" w:hAnsi="仿宋"/>
              </w:rPr>
              <w:t>（不可空）</w:t>
            </w:r>
          </w:p>
        </w:tc>
      </w:tr>
      <w:tr w14:paraId="7DB02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34CC2563">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16C30C6D">
            <w:pPr>
              <w:spacing w:line="276" w:lineRule="auto"/>
              <w:ind w:firstLine="0" w:firstLineChars="0"/>
              <w:jc w:val="left"/>
              <w:rPr>
                <w:rFonts w:ascii="仿宋" w:hAnsi="仿宋"/>
              </w:rPr>
            </w:pPr>
            <w:r>
              <w:rPr>
                <w:rFonts w:hint="eastAsia" w:ascii="仿宋" w:hAnsi="仿宋"/>
              </w:rPr>
              <w:t>账户</w:t>
            </w:r>
          </w:p>
        </w:tc>
        <w:tc>
          <w:tcPr>
            <w:tcW w:w="1533" w:type="dxa"/>
            <w:vAlign w:val="center"/>
          </w:tcPr>
          <w:p w14:paraId="53C073AF">
            <w:pPr>
              <w:spacing w:line="276" w:lineRule="auto"/>
              <w:ind w:firstLine="0" w:firstLineChars="0"/>
              <w:jc w:val="center"/>
              <w:rPr>
                <w:rFonts w:ascii="仿宋" w:hAnsi="仿宋"/>
              </w:rPr>
            </w:pPr>
            <w:r>
              <w:rPr>
                <w:rFonts w:hint="eastAsia" w:ascii="仿宋" w:hAnsi="仿宋"/>
              </w:rPr>
              <w:t>zh</w:t>
            </w:r>
          </w:p>
        </w:tc>
        <w:tc>
          <w:tcPr>
            <w:tcW w:w="1984" w:type="dxa"/>
            <w:vAlign w:val="center"/>
          </w:tcPr>
          <w:p w14:paraId="1922E25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84" w:type="dxa"/>
            <w:shd w:val="clear" w:color="auto" w:fill="auto"/>
            <w:vAlign w:val="center"/>
          </w:tcPr>
          <w:p w14:paraId="6A529878">
            <w:pPr>
              <w:spacing w:line="276" w:lineRule="auto"/>
              <w:ind w:firstLine="0" w:firstLineChars="0"/>
              <w:jc w:val="left"/>
              <w:rPr>
                <w:rFonts w:ascii="仿宋" w:hAnsi="仿宋"/>
              </w:rPr>
            </w:pPr>
            <w:r>
              <w:rPr>
                <w:rFonts w:hint="eastAsia" w:ascii="仿宋" w:hAnsi="仿宋"/>
              </w:rPr>
              <w:t>（不可空）</w:t>
            </w:r>
          </w:p>
        </w:tc>
      </w:tr>
      <w:tr w14:paraId="5BAF1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69758529">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5C827280">
            <w:pPr>
              <w:spacing w:line="276" w:lineRule="auto"/>
              <w:ind w:firstLine="0" w:firstLineChars="0"/>
              <w:jc w:val="left"/>
              <w:rPr>
                <w:rFonts w:ascii="仿宋" w:hAnsi="仿宋"/>
              </w:rPr>
            </w:pPr>
            <w:r>
              <w:rPr>
                <w:rFonts w:hint="eastAsia" w:ascii="仿宋" w:hAnsi="仿宋"/>
              </w:rPr>
              <w:t>金额</w:t>
            </w:r>
          </w:p>
        </w:tc>
        <w:tc>
          <w:tcPr>
            <w:tcW w:w="1533" w:type="dxa"/>
            <w:vAlign w:val="center"/>
          </w:tcPr>
          <w:p w14:paraId="136F74F7">
            <w:pPr>
              <w:spacing w:line="276" w:lineRule="auto"/>
              <w:ind w:firstLine="0" w:firstLineChars="0"/>
              <w:jc w:val="center"/>
              <w:rPr>
                <w:rFonts w:ascii="仿宋" w:hAnsi="仿宋"/>
              </w:rPr>
            </w:pPr>
            <w:r>
              <w:rPr>
                <w:rFonts w:hint="eastAsia" w:ascii="仿宋" w:hAnsi="仿宋"/>
              </w:rPr>
              <w:t>je</w:t>
            </w:r>
          </w:p>
        </w:tc>
        <w:tc>
          <w:tcPr>
            <w:tcW w:w="1984" w:type="dxa"/>
            <w:vAlign w:val="center"/>
          </w:tcPr>
          <w:p w14:paraId="35E6E0C0">
            <w:pPr>
              <w:spacing w:line="276" w:lineRule="auto"/>
              <w:ind w:firstLine="0" w:firstLineChars="0"/>
              <w:jc w:val="center"/>
              <w:rPr>
                <w:rFonts w:ascii="仿宋" w:hAnsi="仿宋"/>
              </w:rPr>
            </w:pPr>
            <w:r>
              <w:rPr>
                <w:rFonts w:ascii="仿宋" w:hAnsi="仿宋"/>
              </w:rPr>
              <w:t>Decimal(10,6)</w:t>
            </w:r>
          </w:p>
        </w:tc>
        <w:tc>
          <w:tcPr>
            <w:tcW w:w="1984" w:type="dxa"/>
            <w:shd w:val="clear" w:color="auto" w:fill="auto"/>
            <w:vAlign w:val="center"/>
          </w:tcPr>
          <w:p w14:paraId="7549085A">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万元</w:t>
            </w:r>
          </w:p>
          <w:p w14:paraId="0DD26666">
            <w:pPr>
              <w:spacing w:line="276" w:lineRule="auto"/>
              <w:ind w:firstLine="0" w:firstLineChars="0"/>
              <w:jc w:val="left"/>
              <w:rPr>
                <w:rFonts w:ascii="仿宋" w:hAnsi="仿宋"/>
              </w:rPr>
            </w:pPr>
            <w:r>
              <w:rPr>
                <w:rFonts w:hint="eastAsia" w:ascii="仿宋" w:hAnsi="仿宋"/>
              </w:rPr>
              <w:t>（不可空）</w:t>
            </w:r>
          </w:p>
        </w:tc>
      </w:tr>
      <w:tr w14:paraId="44C5E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67A0B924">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1BEB920A">
            <w:pPr>
              <w:spacing w:line="276" w:lineRule="auto"/>
              <w:ind w:firstLine="0" w:firstLineChars="0"/>
              <w:jc w:val="left"/>
              <w:rPr>
                <w:rFonts w:ascii="仿宋" w:hAnsi="仿宋"/>
              </w:rPr>
            </w:pPr>
            <w:r>
              <w:rPr>
                <w:rFonts w:hint="eastAsia" w:ascii="仿宋" w:hAnsi="仿宋"/>
              </w:rPr>
              <w:t>拨付时间</w:t>
            </w:r>
          </w:p>
        </w:tc>
        <w:tc>
          <w:tcPr>
            <w:tcW w:w="1533" w:type="dxa"/>
            <w:vAlign w:val="center"/>
          </w:tcPr>
          <w:p w14:paraId="374E5C0E">
            <w:pPr>
              <w:spacing w:line="276" w:lineRule="auto"/>
              <w:ind w:firstLine="0" w:firstLineChars="0"/>
              <w:jc w:val="center"/>
              <w:rPr>
                <w:rFonts w:ascii="仿宋" w:hAnsi="仿宋"/>
              </w:rPr>
            </w:pPr>
            <w:r>
              <w:rPr>
                <w:rFonts w:hint="eastAsia" w:ascii="仿宋" w:hAnsi="仿宋"/>
              </w:rPr>
              <w:t>sj</w:t>
            </w:r>
          </w:p>
        </w:tc>
        <w:tc>
          <w:tcPr>
            <w:tcW w:w="1984" w:type="dxa"/>
            <w:vAlign w:val="center"/>
          </w:tcPr>
          <w:p w14:paraId="542E576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84" w:type="dxa"/>
            <w:shd w:val="clear" w:color="auto" w:fill="auto"/>
            <w:vAlign w:val="center"/>
          </w:tcPr>
          <w:p w14:paraId="10DD08B5">
            <w:pPr>
              <w:spacing w:line="276" w:lineRule="auto"/>
              <w:ind w:firstLine="0" w:firstLineChars="0"/>
              <w:rPr>
                <w:rFonts w:ascii="仿宋" w:hAnsi="仿宋"/>
              </w:rPr>
            </w:pPr>
            <w:r>
              <w:rPr>
                <w:rFonts w:ascii="仿宋" w:hAnsi="仿宋"/>
              </w:rPr>
              <w:t>yyyy-MM-dd HH:mm:ss</w:t>
            </w:r>
          </w:p>
          <w:p w14:paraId="0AA3B0E5">
            <w:pPr>
              <w:spacing w:line="276" w:lineRule="auto"/>
              <w:ind w:firstLine="0" w:firstLineChars="0"/>
              <w:jc w:val="left"/>
              <w:rPr>
                <w:rFonts w:ascii="仿宋" w:hAnsi="仿宋"/>
              </w:rPr>
            </w:pPr>
            <w:r>
              <w:rPr>
                <w:rFonts w:hint="eastAsia" w:ascii="仿宋" w:hAnsi="仿宋"/>
              </w:rPr>
              <w:t>（不可空）</w:t>
            </w:r>
          </w:p>
        </w:tc>
      </w:tr>
      <w:tr w14:paraId="60CB27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77AD0849">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4423BFC5">
            <w:pPr>
              <w:spacing w:line="276" w:lineRule="auto"/>
              <w:ind w:firstLine="0" w:firstLineChars="0"/>
              <w:jc w:val="left"/>
              <w:rPr>
                <w:rFonts w:ascii="仿宋" w:hAnsi="仿宋"/>
              </w:rPr>
            </w:pPr>
            <w:r>
              <w:rPr>
                <w:rFonts w:hint="eastAsia" w:ascii="仿宋" w:hAnsi="仿宋"/>
              </w:rPr>
              <w:t>资金用途</w:t>
            </w:r>
          </w:p>
        </w:tc>
        <w:tc>
          <w:tcPr>
            <w:tcW w:w="1533" w:type="dxa"/>
            <w:vAlign w:val="center"/>
          </w:tcPr>
          <w:p w14:paraId="2A80CE19">
            <w:pPr>
              <w:spacing w:line="276" w:lineRule="auto"/>
              <w:ind w:firstLine="0" w:firstLineChars="0"/>
              <w:jc w:val="center"/>
              <w:rPr>
                <w:rFonts w:ascii="仿宋" w:hAnsi="仿宋"/>
              </w:rPr>
            </w:pPr>
            <w:r>
              <w:rPr>
                <w:rFonts w:hint="eastAsia" w:ascii="仿宋" w:hAnsi="仿宋"/>
              </w:rPr>
              <w:t>ziyt</w:t>
            </w:r>
          </w:p>
        </w:tc>
        <w:tc>
          <w:tcPr>
            <w:tcW w:w="1984" w:type="dxa"/>
            <w:vAlign w:val="center"/>
          </w:tcPr>
          <w:p w14:paraId="2A6F4D4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84" w:type="dxa"/>
            <w:shd w:val="clear" w:color="auto" w:fill="auto"/>
            <w:vAlign w:val="center"/>
          </w:tcPr>
          <w:p w14:paraId="0AF47F7A">
            <w:pPr>
              <w:spacing w:line="276" w:lineRule="auto"/>
              <w:ind w:firstLine="0" w:firstLineChars="0"/>
              <w:jc w:val="left"/>
              <w:rPr>
                <w:rFonts w:ascii="仿宋" w:hAnsi="仿宋"/>
              </w:rPr>
            </w:pPr>
            <w:r>
              <w:rPr>
                <w:rFonts w:hint="eastAsia" w:ascii="仿宋" w:hAnsi="仿宋"/>
              </w:rPr>
              <w:t>（不可空）</w:t>
            </w:r>
          </w:p>
        </w:tc>
      </w:tr>
      <w:tr w14:paraId="01B2A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6CAE1B2A">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6E5514B0">
            <w:pPr>
              <w:spacing w:line="276" w:lineRule="auto"/>
              <w:ind w:firstLine="0" w:firstLineChars="0"/>
              <w:jc w:val="left"/>
              <w:rPr>
                <w:rFonts w:ascii="仿宋" w:hAnsi="仿宋"/>
              </w:rPr>
            </w:pPr>
            <w:r>
              <w:rPr>
                <w:rFonts w:hint="eastAsia" w:ascii="仿宋" w:hAnsi="仿宋"/>
              </w:rPr>
              <w:t>备注</w:t>
            </w:r>
          </w:p>
        </w:tc>
        <w:tc>
          <w:tcPr>
            <w:tcW w:w="1533" w:type="dxa"/>
            <w:vAlign w:val="center"/>
          </w:tcPr>
          <w:p w14:paraId="51079CA5">
            <w:pPr>
              <w:spacing w:line="276" w:lineRule="auto"/>
              <w:ind w:firstLine="0" w:firstLineChars="0"/>
              <w:jc w:val="center"/>
              <w:rPr>
                <w:rFonts w:ascii="仿宋" w:hAnsi="仿宋"/>
              </w:rPr>
            </w:pPr>
            <w:r>
              <w:rPr>
                <w:rFonts w:hint="eastAsia" w:ascii="仿宋" w:hAnsi="仿宋"/>
              </w:rPr>
              <w:t>bz</w:t>
            </w:r>
          </w:p>
        </w:tc>
        <w:tc>
          <w:tcPr>
            <w:tcW w:w="1984" w:type="dxa"/>
            <w:vAlign w:val="center"/>
          </w:tcPr>
          <w:p w14:paraId="2C1157C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84" w:type="dxa"/>
            <w:shd w:val="clear" w:color="auto" w:fill="auto"/>
            <w:vAlign w:val="center"/>
          </w:tcPr>
          <w:p w14:paraId="306083F2">
            <w:pPr>
              <w:spacing w:line="276" w:lineRule="auto"/>
              <w:ind w:firstLine="0" w:firstLineChars="0"/>
              <w:jc w:val="left"/>
              <w:rPr>
                <w:rFonts w:ascii="仿宋" w:hAnsi="仿宋"/>
              </w:rPr>
            </w:pPr>
            <w:r>
              <w:rPr>
                <w:rFonts w:hint="eastAsia" w:ascii="仿宋" w:hAnsi="仿宋"/>
              </w:rPr>
              <w:t>（不可空）</w:t>
            </w:r>
          </w:p>
        </w:tc>
      </w:tr>
      <w:tr w14:paraId="02BFF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uto"/>
            <w:vAlign w:val="center"/>
          </w:tcPr>
          <w:p w14:paraId="3D93FB64">
            <w:pPr>
              <w:pStyle w:val="79"/>
              <w:numPr>
                <w:ilvl w:val="0"/>
                <w:numId w:val="58"/>
              </w:numPr>
              <w:spacing w:line="276" w:lineRule="auto"/>
              <w:ind w:firstLineChars="0"/>
              <w:jc w:val="center"/>
              <w:rPr>
                <w:rFonts w:ascii="仿宋" w:hAnsi="仿宋"/>
              </w:rPr>
            </w:pPr>
          </w:p>
        </w:tc>
        <w:tc>
          <w:tcPr>
            <w:tcW w:w="1943" w:type="dxa"/>
            <w:shd w:val="clear" w:color="auto" w:fill="auto"/>
            <w:vAlign w:val="center"/>
          </w:tcPr>
          <w:p w14:paraId="71200F0F">
            <w:pPr>
              <w:spacing w:line="276" w:lineRule="auto"/>
              <w:ind w:firstLine="0" w:firstLineChars="0"/>
              <w:jc w:val="left"/>
              <w:rPr>
                <w:rFonts w:ascii="仿宋" w:hAnsi="仿宋"/>
              </w:rPr>
            </w:pPr>
            <w:r>
              <w:rPr>
                <w:rFonts w:hint="eastAsia" w:ascii="仿宋" w:hAnsi="仿宋"/>
              </w:rPr>
              <w:t>是否删除</w:t>
            </w:r>
          </w:p>
        </w:tc>
        <w:tc>
          <w:tcPr>
            <w:tcW w:w="1533" w:type="dxa"/>
            <w:vAlign w:val="center"/>
          </w:tcPr>
          <w:p w14:paraId="75EE9A39">
            <w:pPr>
              <w:spacing w:line="276" w:lineRule="auto"/>
              <w:ind w:firstLine="0" w:firstLineChars="0"/>
              <w:jc w:val="center"/>
              <w:rPr>
                <w:rFonts w:ascii="仿宋" w:hAnsi="仿宋"/>
              </w:rPr>
            </w:pPr>
            <w:r>
              <w:rPr>
                <w:rFonts w:hint="eastAsia" w:ascii="仿宋" w:hAnsi="仿宋"/>
              </w:rPr>
              <w:t>sfsc</w:t>
            </w:r>
          </w:p>
        </w:tc>
        <w:tc>
          <w:tcPr>
            <w:tcW w:w="1984" w:type="dxa"/>
            <w:vAlign w:val="center"/>
          </w:tcPr>
          <w:p w14:paraId="5D9F6C93">
            <w:pPr>
              <w:spacing w:line="276" w:lineRule="auto"/>
              <w:ind w:firstLine="0" w:firstLineChars="0"/>
              <w:jc w:val="center"/>
              <w:rPr>
                <w:rFonts w:ascii="仿宋" w:hAnsi="仿宋"/>
              </w:rPr>
            </w:pPr>
            <w:r>
              <w:rPr>
                <w:rFonts w:hint="eastAsia" w:ascii="仿宋" w:hAnsi="仿宋"/>
              </w:rPr>
              <w:t>String（1）</w:t>
            </w:r>
          </w:p>
        </w:tc>
        <w:tc>
          <w:tcPr>
            <w:tcW w:w="1984" w:type="dxa"/>
            <w:shd w:val="clear" w:color="auto" w:fill="auto"/>
            <w:vAlign w:val="center"/>
          </w:tcPr>
          <w:p w14:paraId="48152496">
            <w:pPr>
              <w:spacing w:line="276" w:lineRule="auto"/>
              <w:ind w:firstLine="0" w:firstLineChars="0"/>
              <w:jc w:val="left"/>
              <w:rPr>
                <w:rFonts w:ascii="仿宋" w:hAnsi="仿宋"/>
              </w:rPr>
            </w:pPr>
            <w:r>
              <w:rPr>
                <w:rFonts w:hint="eastAsia" w:ascii="仿宋" w:hAnsi="仿宋"/>
              </w:rPr>
              <w:t>1：删除</w:t>
            </w:r>
          </w:p>
          <w:p w14:paraId="6E295885">
            <w:pPr>
              <w:spacing w:line="276" w:lineRule="auto"/>
              <w:ind w:firstLine="0" w:firstLineChars="0"/>
              <w:jc w:val="left"/>
              <w:rPr>
                <w:rFonts w:ascii="仿宋" w:hAnsi="仿宋"/>
              </w:rPr>
            </w:pPr>
            <w:r>
              <w:rPr>
                <w:rFonts w:hint="eastAsia" w:ascii="仿宋" w:hAnsi="仿宋"/>
              </w:rPr>
              <w:t>0：不删除（可空）</w:t>
            </w:r>
          </w:p>
          <w:p w14:paraId="4335D1D7">
            <w:pPr>
              <w:spacing w:line="276" w:lineRule="auto"/>
              <w:ind w:firstLine="0" w:firstLineChars="0"/>
              <w:jc w:val="left"/>
              <w:rPr>
                <w:rFonts w:ascii="仿宋" w:hAnsi="仿宋"/>
              </w:rPr>
            </w:pPr>
            <w:r>
              <w:rPr>
                <w:rFonts w:ascii="仿宋" w:hAnsi="仿宋"/>
              </w:rPr>
              <w:t>空值默认为不删除</w:t>
            </w:r>
          </w:p>
        </w:tc>
      </w:tr>
    </w:tbl>
    <w:p w14:paraId="18AA725A">
      <w:pPr>
        <w:ind w:firstLine="480"/>
        <w:rPr>
          <w:rFonts w:ascii="仿宋" w:hAnsi="仿宋"/>
          <w:szCs w:val="24"/>
        </w:rPr>
      </w:pPr>
    </w:p>
    <w:p w14:paraId="5DF19620">
      <w:pPr>
        <w:pStyle w:val="4"/>
        <w:ind w:left="851" w:hanging="851"/>
        <w:rPr>
          <w:rFonts w:ascii="仿宋" w:hAnsi="仿宋"/>
          <w:sz w:val="28"/>
          <w:szCs w:val="28"/>
        </w:rPr>
      </w:pPr>
      <w:bookmarkStart w:id="43" w:name="_Toc532829532"/>
      <w:bookmarkStart w:id="44" w:name="_Toc512432571"/>
      <w:bookmarkStart w:id="45" w:name="_Toc513039900"/>
      <w:r>
        <w:rPr>
          <w:rFonts w:hint="eastAsia" w:ascii="仿宋" w:hAnsi="仿宋"/>
          <w:sz w:val="28"/>
          <w:szCs w:val="28"/>
        </w:rPr>
        <w:t>监督检查数据接口</w:t>
      </w:r>
      <w:bookmarkEnd w:id="43"/>
      <w:bookmarkEnd w:id="44"/>
      <w:bookmarkEnd w:id="45"/>
    </w:p>
    <w:p w14:paraId="181939A5">
      <w:pPr>
        <w:pStyle w:val="90"/>
        <w:numPr>
          <w:ilvl w:val="0"/>
          <w:numId w:val="59"/>
        </w:numPr>
        <w:ind w:firstLineChars="0"/>
        <w:rPr>
          <w:rFonts w:ascii="仿宋" w:hAnsi="仿宋" w:eastAsia="仿宋"/>
          <w:b/>
          <w:bCs/>
        </w:rPr>
      </w:pPr>
      <w:r>
        <w:rPr>
          <w:rFonts w:hint="eastAsia" w:ascii="仿宋" w:hAnsi="仿宋" w:eastAsia="仿宋"/>
          <w:b/>
          <w:bCs/>
        </w:rPr>
        <w:t>执法机构数据接口</w:t>
      </w:r>
    </w:p>
    <w:p w14:paraId="1AC537A0">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/ZFJGXX</w:t>
      </w:r>
    </w:p>
    <w:p w14:paraId="1AF3AFF2">
      <w:pPr>
        <w:ind w:firstLine="566" w:firstLineChars="235"/>
        <w:rPr>
          <w:rFonts w:ascii="仿宋" w:hAnsi="仿宋"/>
          <w:b/>
          <w:bCs/>
          <w:szCs w:val="24"/>
        </w:rPr>
      </w:pPr>
      <w:r>
        <w:rPr>
          <w:rFonts w:hint="eastAsia" w:ascii="仿宋" w:hAnsi="仿宋"/>
          <w:b/>
          <w:bCs/>
          <w:szCs w:val="24"/>
        </w:rPr>
        <w:t>接口请求方式：POST</w:t>
      </w:r>
    </w:p>
    <w:p w14:paraId="11B1A0F2">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66782912">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2ACC8A7B">
      <w:pPr>
        <w:ind w:firstLine="566" w:firstLineChars="235"/>
        <w:rPr>
          <w:rFonts w:ascii="仿宋" w:hAnsi="仿宋"/>
          <w:b/>
          <w:szCs w:val="24"/>
        </w:rPr>
      </w:pPr>
      <w:r>
        <w:rPr>
          <w:rFonts w:hint="eastAsia" w:ascii="仿宋" w:hAnsi="仿宋"/>
          <w:b/>
          <w:bCs/>
          <w:szCs w:val="24"/>
        </w:rPr>
        <w:t>接口请求数据类型：JSON</w:t>
      </w:r>
    </w:p>
    <w:p w14:paraId="03E95C97">
      <w:pPr>
        <w:ind w:firstLine="566" w:firstLineChars="235"/>
        <w:rPr>
          <w:rFonts w:ascii="仿宋" w:hAnsi="仿宋"/>
          <w:b/>
          <w:bCs/>
          <w:szCs w:val="24"/>
        </w:rPr>
      </w:pPr>
      <w:r>
        <w:rPr>
          <w:rFonts w:ascii="仿宋" w:hAnsi="仿宋"/>
          <w:b/>
          <w:bCs/>
          <w:szCs w:val="24"/>
        </w:rPr>
        <w:t>接口字段内容：</w:t>
      </w:r>
    </w:p>
    <w:p w14:paraId="2A91C068">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31</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38"/>
        <w:gridCol w:w="1504"/>
        <w:gridCol w:w="2001"/>
        <w:gridCol w:w="2001"/>
      </w:tblGrid>
      <w:tr w14:paraId="51D80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858" w:type="dxa"/>
            <w:shd w:val="clear" w:color="auto" w:fill="BFBFBF"/>
            <w:vAlign w:val="center"/>
          </w:tcPr>
          <w:p w14:paraId="348F2E6C">
            <w:pPr>
              <w:spacing w:line="276" w:lineRule="auto"/>
              <w:ind w:firstLine="0" w:firstLineChars="0"/>
              <w:jc w:val="center"/>
              <w:rPr>
                <w:rFonts w:ascii="仿宋" w:hAnsi="仿宋"/>
                <w:b/>
              </w:rPr>
            </w:pPr>
            <w:r>
              <w:rPr>
                <w:rFonts w:hint="eastAsia" w:ascii="仿宋" w:hAnsi="仿宋"/>
                <w:b/>
              </w:rPr>
              <w:t>序号</w:t>
            </w:r>
          </w:p>
        </w:tc>
        <w:tc>
          <w:tcPr>
            <w:tcW w:w="1938" w:type="dxa"/>
            <w:shd w:val="clear" w:color="auto" w:fill="BFBFBF"/>
            <w:vAlign w:val="center"/>
          </w:tcPr>
          <w:p w14:paraId="73F4BA80">
            <w:pPr>
              <w:spacing w:line="276" w:lineRule="auto"/>
              <w:ind w:firstLine="0" w:firstLineChars="0"/>
              <w:jc w:val="center"/>
              <w:rPr>
                <w:rFonts w:ascii="仿宋" w:hAnsi="仿宋"/>
                <w:b/>
              </w:rPr>
            </w:pPr>
            <w:r>
              <w:rPr>
                <w:rFonts w:hint="eastAsia" w:ascii="仿宋" w:hAnsi="仿宋"/>
                <w:b/>
              </w:rPr>
              <w:t>中文名称</w:t>
            </w:r>
          </w:p>
        </w:tc>
        <w:tc>
          <w:tcPr>
            <w:tcW w:w="1504" w:type="dxa"/>
            <w:shd w:val="clear" w:color="auto" w:fill="BFBFBF"/>
          </w:tcPr>
          <w:p w14:paraId="0EA3B577">
            <w:pPr>
              <w:spacing w:line="276" w:lineRule="auto"/>
              <w:ind w:firstLine="0" w:firstLineChars="0"/>
              <w:jc w:val="center"/>
              <w:rPr>
                <w:rFonts w:ascii="仿宋" w:hAnsi="仿宋"/>
                <w:b/>
              </w:rPr>
            </w:pPr>
            <w:r>
              <w:rPr>
                <w:rFonts w:hint="eastAsia" w:ascii="仿宋" w:hAnsi="仿宋"/>
                <w:b/>
              </w:rPr>
              <w:t>字段标识</w:t>
            </w:r>
          </w:p>
        </w:tc>
        <w:tc>
          <w:tcPr>
            <w:tcW w:w="2001" w:type="dxa"/>
            <w:shd w:val="clear" w:color="auto" w:fill="BFBFBF"/>
          </w:tcPr>
          <w:p w14:paraId="39755E89">
            <w:pPr>
              <w:spacing w:line="276" w:lineRule="auto"/>
              <w:ind w:firstLine="0" w:firstLineChars="0"/>
              <w:jc w:val="center"/>
              <w:rPr>
                <w:rFonts w:ascii="仿宋" w:hAnsi="仿宋"/>
                <w:b/>
              </w:rPr>
            </w:pPr>
            <w:r>
              <w:rPr>
                <w:rFonts w:ascii="仿宋" w:hAnsi="仿宋"/>
                <w:b/>
              </w:rPr>
              <w:t>数据类型</w:t>
            </w:r>
          </w:p>
        </w:tc>
        <w:tc>
          <w:tcPr>
            <w:tcW w:w="2001" w:type="dxa"/>
            <w:shd w:val="clear" w:color="auto" w:fill="BFBFBF"/>
            <w:vAlign w:val="center"/>
          </w:tcPr>
          <w:p w14:paraId="66B89279">
            <w:pPr>
              <w:spacing w:line="276" w:lineRule="auto"/>
              <w:ind w:firstLine="0" w:firstLineChars="0"/>
              <w:jc w:val="center"/>
              <w:rPr>
                <w:rFonts w:ascii="仿宋" w:hAnsi="仿宋"/>
                <w:b/>
              </w:rPr>
            </w:pPr>
            <w:r>
              <w:rPr>
                <w:rFonts w:hint="eastAsia" w:ascii="仿宋" w:hAnsi="仿宋"/>
                <w:b/>
              </w:rPr>
              <w:t>备注</w:t>
            </w:r>
          </w:p>
        </w:tc>
      </w:tr>
      <w:tr w14:paraId="105DD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681B2C81">
            <w:pPr>
              <w:pStyle w:val="79"/>
              <w:numPr>
                <w:ilvl w:val="0"/>
                <w:numId w:val="60"/>
              </w:numPr>
              <w:spacing w:line="276" w:lineRule="auto"/>
              <w:ind w:firstLineChars="0"/>
              <w:jc w:val="center"/>
              <w:rPr>
                <w:rFonts w:ascii="仿宋" w:hAnsi="仿宋"/>
              </w:rPr>
            </w:pPr>
          </w:p>
        </w:tc>
        <w:tc>
          <w:tcPr>
            <w:tcW w:w="1938" w:type="dxa"/>
            <w:vAlign w:val="center"/>
          </w:tcPr>
          <w:p w14:paraId="75872F0C">
            <w:pPr>
              <w:spacing w:line="276" w:lineRule="auto"/>
              <w:ind w:firstLine="0" w:firstLineChars="0"/>
              <w:jc w:val="left"/>
              <w:rPr>
                <w:rFonts w:ascii="仿宋" w:hAnsi="仿宋"/>
              </w:rPr>
            </w:pPr>
            <w:r>
              <w:rPr>
                <w:rFonts w:hint="eastAsia" w:ascii="仿宋" w:hAnsi="仿宋"/>
              </w:rPr>
              <w:t>机构代码</w:t>
            </w:r>
          </w:p>
        </w:tc>
        <w:tc>
          <w:tcPr>
            <w:tcW w:w="1504" w:type="dxa"/>
          </w:tcPr>
          <w:p w14:paraId="5E24C58F">
            <w:pPr>
              <w:spacing w:line="276" w:lineRule="auto"/>
              <w:ind w:firstLine="0" w:firstLineChars="0"/>
              <w:jc w:val="center"/>
              <w:rPr>
                <w:rFonts w:ascii="仿宋" w:hAnsi="仿宋"/>
              </w:rPr>
            </w:pPr>
            <w:r>
              <w:rPr>
                <w:rFonts w:ascii="仿宋" w:hAnsi="仿宋"/>
              </w:rPr>
              <w:t>j</w:t>
            </w:r>
            <w:r>
              <w:rPr>
                <w:rFonts w:hint="eastAsia" w:ascii="仿宋" w:hAnsi="仿宋"/>
              </w:rPr>
              <w:t>gdm</w:t>
            </w:r>
          </w:p>
        </w:tc>
        <w:tc>
          <w:tcPr>
            <w:tcW w:w="2001" w:type="dxa"/>
          </w:tcPr>
          <w:p w14:paraId="43BBF5D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1CD3DCE1">
            <w:pPr>
              <w:spacing w:line="276" w:lineRule="auto"/>
              <w:ind w:firstLine="0" w:firstLineChars="0"/>
              <w:jc w:val="left"/>
              <w:rPr>
                <w:rFonts w:ascii="仿宋" w:hAnsi="仿宋"/>
              </w:rPr>
            </w:pPr>
            <w:r>
              <w:rPr>
                <w:rFonts w:hint="eastAsia" w:ascii="仿宋" w:hAnsi="仿宋"/>
              </w:rPr>
              <w:t>18位统一社会信用代码。</w:t>
            </w:r>
          </w:p>
          <w:p w14:paraId="06CD630E">
            <w:pPr>
              <w:spacing w:line="276" w:lineRule="auto"/>
              <w:ind w:firstLine="0" w:firstLineChars="0"/>
              <w:jc w:val="left"/>
              <w:rPr>
                <w:rFonts w:ascii="仿宋" w:hAnsi="仿宋"/>
              </w:rPr>
            </w:pPr>
            <w:r>
              <w:rPr>
                <w:rFonts w:hint="eastAsia" w:ascii="仿宋" w:hAnsi="仿宋"/>
              </w:rPr>
              <w:t>（不可空）</w:t>
            </w:r>
          </w:p>
        </w:tc>
      </w:tr>
      <w:tr w14:paraId="0B77A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7AEFFCC7">
            <w:pPr>
              <w:pStyle w:val="79"/>
              <w:numPr>
                <w:ilvl w:val="0"/>
                <w:numId w:val="60"/>
              </w:numPr>
              <w:spacing w:line="276" w:lineRule="auto"/>
              <w:ind w:firstLineChars="0"/>
              <w:jc w:val="center"/>
              <w:rPr>
                <w:rFonts w:ascii="仿宋" w:hAnsi="仿宋"/>
              </w:rPr>
            </w:pPr>
          </w:p>
        </w:tc>
        <w:tc>
          <w:tcPr>
            <w:tcW w:w="1938" w:type="dxa"/>
            <w:vAlign w:val="center"/>
          </w:tcPr>
          <w:p w14:paraId="63C167B6">
            <w:pPr>
              <w:spacing w:line="276" w:lineRule="auto"/>
              <w:ind w:firstLine="0" w:firstLineChars="0"/>
              <w:jc w:val="left"/>
              <w:rPr>
                <w:rFonts w:ascii="仿宋" w:hAnsi="仿宋"/>
              </w:rPr>
            </w:pPr>
            <w:r>
              <w:rPr>
                <w:rFonts w:hint="eastAsia" w:ascii="仿宋" w:hAnsi="仿宋"/>
              </w:rPr>
              <w:t>机构名称</w:t>
            </w:r>
          </w:p>
        </w:tc>
        <w:tc>
          <w:tcPr>
            <w:tcW w:w="1504" w:type="dxa"/>
          </w:tcPr>
          <w:p w14:paraId="0DB4900E">
            <w:pPr>
              <w:spacing w:line="276" w:lineRule="auto"/>
              <w:ind w:firstLine="0" w:firstLineChars="0"/>
              <w:jc w:val="center"/>
              <w:rPr>
                <w:rFonts w:ascii="仿宋" w:hAnsi="仿宋"/>
              </w:rPr>
            </w:pPr>
            <w:r>
              <w:rPr>
                <w:rFonts w:hint="eastAsia" w:ascii="仿宋" w:hAnsi="仿宋"/>
              </w:rPr>
              <w:t>jgmc</w:t>
            </w:r>
          </w:p>
        </w:tc>
        <w:tc>
          <w:tcPr>
            <w:tcW w:w="2001" w:type="dxa"/>
          </w:tcPr>
          <w:p w14:paraId="630721E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01" w:type="dxa"/>
            <w:vAlign w:val="center"/>
          </w:tcPr>
          <w:p w14:paraId="23ABA8CE">
            <w:pPr>
              <w:spacing w:line="276" w:lineRule="auto"/>
              <w:ind w:firstLine="0" w:firstLineChars="0"/>
              <w:jc w:val="left"/>
              <w:rPr>
                <w:rFonts w:ascii="仿宋" w:hAnsi="仿宋"/>
              </w:rPr>
            </w:pPr>
            <w:r>
              <w:rPr>
                <w:rFonts w:hint="eastAsia" w:ascii="仿宋" w:hAnsi="仿宋"/>
              </w:rPr>
              <w:t>（不可空）</w:t>
            </w:r>
          </w:p>
        </w:tc>
      </w:tr>
      <w:tr w14:paraId="69B27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087B88D0">
            <w:pPr>
              <w:pStyle w:val="79"/>
              <w:numPr>
                <w:ilvl w:val="0"/>
                <w:numId w:val="60"/>
              </w:numPr>
              <w:spacing w:line="276" w:lineRule="auto"/>
              <w:ind w:firstLineChars="0"/>
              <w:jc w:val="center"/>
              <w:rPr>
                <w:rFonts w:ascii="仿宋" w:hAnsi="仿宋"/>
              </w:rPr>
            </w:pPr>
          </w:p>
        </w:tc>
        <w:tc>
          <w:tcPr>
            <w:tcW w:w="1938" w:type="dxa"/>
            <w:vAlign w:val="center"/>
          </w:tcPr>
          <w:p w14:paraId="063C4B76">
            <w:pPr>
              <w:spacing w:line="276" w:lineRule="auto"/>
              <w:ind w:firstLine="0" w:firstLineChars="0"/>
              <w:jc w:val="left"/>
              <w:rPr>
                <w:rFonts w:ascii="仿宋" w:hAnsi="仿宋"/>
              </w:rPr>
            </w:pPr>
            <w:r>
              <w:rPr>
                <w:rFonts w:hint="eastAsia" w:ascii="仿宋" w:hAnsi="仿宋"/>
              </w:rPr>
              <w:t>所属地</w:t>
            </w:r>
          </w:p>
        </w:tc>
        <w:tc>
          <w:tcPr>
            <w:tcW w:w="1504" w:type="dxa"/>
          </w:tcPr>
          <w:p w14:paraId="5227B4AC">
            <w:pPr>
              <w:spacing w:line="276" w:lineRule="auto"/>
              <w:ind w:firstLine="0" w:firstLineChars="0"/>
              <w:jc w:val="center"/>
              <w:rPr>
                <w:rFonts w:ascii="仿宋" w:hAnsi="仿宋"/>
              </w:rPr>
            </w:pPr>
            <w:r>
              <w:rPr>
                <w:rFonts w:hint="eastAsia" w:ascii="仿宋" w:hAnsi="仿宋"/>
              </w:rPr>
              <w:t>ssd</w:t>
            </w:r>
          </w:p>
        </w:tc>
        <w:tc>
          <w:tcPr>
            <w:tcW w:w="2001" w:type="dxa"/>
          </w:tcPr>
          <w:p w14:paraId="584B1D4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54AEEAC2">
            <w:pPr>
              <w:spacing w:line="276" w:lineRule="auto"/>
              <w:ind w:firstLine="0" w:firstLineChars="0"/>
              <w:jc w:val="left"/>
              <w:rPr>
                <w:rFonts w:ascii="仿宋" w:hAnsi="仿宋"/>
              </w:rPr>
            </w:pPr>
            <w:r>
              <w:rPr>
                <w:rFonts w:ascii="仿宋" w:hAnsi="仿宋"/>
              </w:rPr>
              <w:t>参照国家行政区划标准</w:t>
            </w:r>
          </w:p>
          <w:p w14:paraId="5570F6A2">
            <w:pPr>
              <w:spacing w:line="276" w:lineRule="auto"/>
              <w:ind w:firstLine="0" w:firstLineChars="0"/>
              <w:jc w:val="left"/>
              <w:rPr>
                <w:rFonts w:ascii="仿宋" w:hAnsi="仿宋"/>
              </w:rPr>
            </w:pPr>
            <w:r>
              <w:rPr>
                <w:rFonts w:hint="eastAsia" w:ascii="仿宋" w:hAnsi="仿宋"/>
              </w:rPr>
              <w:t>（不可空）</w:t>
            </w:r>
          </w:p>
        </w:tc>
      </w:tr>
      <w:tr w14:paraId="66570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7F686155">
            <w:pPr>
              <w:pStyle w:val="79"/>
              <w:numPr>
                <w:ilvl w:val="0"/>
                <w:numId w:val="60"/>
              </w:numPr>
              <w:spacing w:line="276" w:lineRule="auto"/>
              <w:ind w:firstLineChars="0"/>
              <w:jc w:val="center"/>
              <w:rPr>
                <w:rFonts w:ascii="仿宋" w:hAnsi="仿宋"/>
              </w:rPr>
            </w:pPr>
          </w:p>
        </w:tc>
        <w:tc>
          <w:tcPr>
            <w:tcW w:w="1938" w:type="dxa"/>
            <w:vAlign w:val="center"/>
          </w:tcPr>
          <w:p w14:paraId="626AF1B0">
            <w:pPr>
              <w:spacing w:line="276" w:lineRule="auto"/>
              <w:ind w:firstLine="0" w:firstLineChars="0"/>
              <w:jc w:val="left"/>
              <w:rPr>
                <w:rFonts w:ascii="仿宋" w:hAnsi="仿宋"/>
              </w:rPr>
            </w:pPr>
            <w:r>
              <w:rPr>
                <w:rFonts w:hint="eastAsia" w:ascii="仿宋" w:hAnsi="仿宋"/>
              </w:rPr>
              <w:t>传真</w:t>
            </w:r>
          </w:p>
        </w:tc>
        <w:tc>
          <w:tcPr>
            <w:tcW w:w="1504" w:type="dxa"/>
          </w:tcPr>
          <w:p w14:paraId="3BC6D7DC">
            <w:pPr>
              <w:spacing w:line="276" w:lineRule="auto"/>
              <w:ind w:firstLine="0" w:firstLineChars="0"/>
              <w:jc w:val="center"/>
              <w:rPr>
                <w:rFonts w:ascii="仿宋" w:hAnsi="仿宋"/>
              </w:rPr>
            </w:pPr>
            <w:r>
              <w:rPr>
                <w:rFonts w:hint="eastAsia" w:ascii="仿宋" w:hAnsi="仿宋"/>
              </w:rPr>
              <w:t>cz</w:t>
            </w:r>
          </w:p>
        </w:tc>
        <w:tc>
          <w:tcPr>
            <w:tcW w:w="2001" w:type="dxa"/>
          </w:tcPr>
          <w:p w14:paraId="5653F47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6DD6D930">
            <w:pPr>
              <w:spacing w:line="276" w:lineRule="auto"/>
              <w:ind w:firstLine="0" w:firstLineChars="0"/>
              <w:jc w:val="left"/>
              <w:rPr>
                <w:rFonts w:ascii="仿宋" w:hAnsi="仿宋"/>
              </w:rPr>
            </w:pPr>
            <w:r>
              <w:rPr>
                <w:rFonts w:hint="eastAsia" w:ascii="仿宋" w:hAnsi="仿宋"/>
              </w:rPr>
              <w:t>（可空）</w:t>
            </w:r>
          </w:p>
        </w:tc>
      </w:tr>
      <w:tr w14:paraId="42C2A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3336784B">
            <w:pPr>
              <w:pStyle w:val="79"/>
              <w:numPr>
                <w:ilvl w:val="0"/>
                <w:numId w:val="60"/>
              </w:numPr>
              <w:spacing w:line="276" w:lineRule="auto"/>
              <w:ind w:firstLineChars="0"/>
              <w:jc w:val="center"/>
              <w:rPr>
                <w:rFonts w:ascii="仿宋" w:hAnsi="仿宋"/>
              </w:rPr>
            </w:pPr>
          </w:p>
        </w:tc>
        <w:tc>
          <w:tcPr>
            <w:tcW w:w="1938" w:type="dxa"/>
            <w:vAlign w:val="center"/>
          </w:tcPr>
          <w:p w14:paraId="4BB1B5E7">
            <w:pPr>
              <w:spacing w:line="276" w:lineRule="auto"/>
              <w:ind w:firstLine="0" w:firstLineChars="0"/>
              <w:jc w:val="left"/>
              <w:rPr>
                <w:rFonts w:ascii="仿宋" w:hAnsi="仿宋"/>
              </w:rPr>
            </w:pPr>
            <w:r>
              <w:rPr>
                <w:rFonts w:hint="eastAsia" w:ascii="仿宋" w:hAnsi="仿宋"/>
              </w:rPr>
              <w:t>通讯地址</w:t>
            </w:r>
          </w:p>
        </w:tc>
        <w:tc>
          <w:tcPr>
            <w:tcW w:w="1504" w:type="dxa"/>
          </w:tcPr>
          <w:p w14:paraId="7B9C44E4">
            <w:pPr>
              <w:spacing w:line="276" w:lineRule="auto"/>
              <w:ind w:firstLine="0" w:firstLineChars="0"/>
              <w:jc w:val="center"/>
              <w:rPr>
                <w:rFonts w:ascii="仿宋" w:hAnsi="仿宋"/>
              </w:rPr>
            </w:pPr>
            <w:r>
              <w:rPr>
                <w:rFonts w:hint="eastAsia" w:ascii="仿宋" w:hAnsi="仿宋"/>
              </w:rPr>
              <w:t>txdz</w:t>
            </w:r>
          </w:p>
        </w:tc>
        <w:tc>
          <w:tcPr>
            <w:tcW w:w="2001" w:type="dxa"/>
          </w:tcPr>
          <w:p w14:paraId="350BE73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01" w:type="dxa"/>
            <w:vAlign w:val="center"/>
          </w:tcPr>
          <w:p w14:paraId="24B1597C">
            <w:pPr>
              <w:spacing w:line="276" w:lineRule="auto"/>
              <w:ind w:firstLine="0" w:firstLineChars="0"/>
              <w:jc w:val="left"/>
              <w:rPr>
                <w:rFonts w:ascii="仿宋" w:hAnsi="仿宋"/>
              </w:rPr>
            </w:pPr>
            <w:r>
              <w:rPr>
                <w:rFonts w:hint="eastAsia" w:ascii="仿宋" w:hAnsi="仿宋"/>
              </w:rPr>
              <w:t>（可空）</w:t>
            </w:r>
          </w:p>
        </w:tc>
      </w:tr>
      <w:tr w14:paraId="3006A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40BCFCDC">
            <w:pPr>
              <w:pStyle w:val="79"/>
              <w:numPr>
                <w:ilvl w:val="0"/>
                <w:numId w:val="60"/>
              </w:numPr>
              <w:spacing w:line="276" w:lineRule="auto"/>
              <w:ind w:firstLineChars="0"/>
              <w:jc w:val="center"/>
              <w:rPr>
                <w:rFonts w:ascii="仿宋" w:hAnsi="仿宋"/>
              </w:rPr>
            </w:pPr>
          </w:p>
        </w:tc>
        <w:tc>
          <w:tcPr>
            <w:tcW w:w="1938" w:type="dxa"/>
            <w:vAlign w:val="center"/>
          </w:tcPr>
          <w:p w14:paraId="2D3D4F73">
            <w:pPr>
              <w:spacing w:line="276" w:lineRule="auto"/>
              <w:ind w:firstLine="0" w:firstLineChars="0"/>
              <w:jc w:val="left"/>
              <w:rPr>
                <w:rFonts w:ascii="仿宋" w:hAnsi="仿宋"/>
              </w:rPr>
            </w:pPr>
            <w:r>
              <w:rPr>
                <w:rFonts w:hint="eastAsia" w:ascii="仿宋" w:hAnsi="仿宋"/>
              </w:rPr>
              <w:t>区号</w:t>
            </w:r>
          </w:p>
        </w:tc>
        <w:tc>
          <w:tcPr>
            <w:tcW w:w="1504" w:type="dxa"/>
          </w:tcPr>
          <w:p w14:paraId="241DCC37">
            <w:pPr>
              <w:spacing w:line="276" w:lineRule="auto"/>
              <w:ind w:firstLine="0" w:firstLineChars="0"/>
              <w:jc w:val="center"/>
              <w:rPr>
                <w:rFonts w:ascii="仿宋" w:hAnsi="仿宋"/>
              </w:rPr>
            </w:pPr>
            <w:r>
              <w:rPr>
                <w:rFonts w:hint="eastAsia" w:ascii="仿宋" w:hAnsi="仿宋"/>
              </w:rPr>
              <w:t>qh</w:t>
            </w:r>
          </w:p>
        </w:tc>
        <w:tc>
          <w:tcPr>
            <w:tcW w:w="2001" w:type="dxa"/>
          </w:tcPr>
          <w:p w14:paraId="263020D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4)</w:t>
            </w:r>
          </w:p>
        </w:tc>
        <w:tc>
          <w:tcPr>
            <w:tcW w:w="2001" w:type="dxa"/>
            <w:vAlign w:val="center"/>
          </w:tcPr>
          <w:p w14:paraId="1F6991AF">
            <w:pPr>
              <w:spacing w:line="276" w:lineRule="auto"/>
              <w:ind w:firstLine="0" w:firstLineChars="0"/>
              <w:jc w:val="left"/>
              <w:rPr>
                <w:rFonts w:ascii="仿宋" w:hAnsi="仿宋"/>
              </w:rPr>
            </w:pPr>
            <w:r>
              <w:rPr>
                <w:rFonts w:hint="eastAsia" w:ascii="仿宋" w:hAnsi="仿宋"/>
              </w:rPr>
              <w:t>（可空）</w:t>
            </w:r>
          </w:p>
        </w:tc>
      </w:tr>
      <w:tr w14:paraId="7C477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09450B68">
            <w:pPr>
              <w:pStyle w:val="79"/>
              <w:numPr>
                <w:ilvl w:val="0"/>
                <w:numId w:val="60"/>
              </w:numPr>
              <w:spacing w:line="276" w:lineRule="auto"/>
              <w:ind w:firstLineChars="0"/>
              <w:jc w:val="center"/>
              <w:rPr>
                <w:rFonts w:ascii="仿宋" w:hAnsi="仿宋"/>
              </w:rPr>
            </w:pPr>
          </w:p>
        </w:tc>
        <w:tc>
          <w:tcPr>
            <w:tcW w:w="1938" w:type="dxa"/>
            <w:vAlign w:val="center"/>
          </w:tcPr>
          <w:p w14:paraId="38D342CA">
            <w:pPr>
              <w:spacing w:line="276" w:lineRule="auto"/>
              <w:ind w:firstLine="0" w:firstLineChars="0"/>
              <w:jc w:val="left"/>
              <w:rPr>
                <w:rFonts w:ascii="仿宋" w:hAnsi="仿宋"/>
              </w:rPr>
            </w:pPr>
            <w:r>
              <w:rPr>
                <w:rFonts w:hint="eastAsia" w:ascii="仿宋" w:hAnsi="仿宋"/>
              </w:rPr>
              <w:t>电子信箱</w:t>
            </w:r>
          </w:p>
        </w:tc>
        <w:tc>
          <w:tcPr>
            <w:tcW w:w="1504" w:type="dxa"/>
          </w:tcPr>
          <w:p w14:paraId="1BB60717">
            <w:pPr>
              <w:spacing w:line="276" w:lineRule="auto"/>
              <w:ind w:firstLine="0" w:firstLineChars="0"/>
              <w:jc w:val="center"/>
              <w:rPr>
                <w:rFonts w:ascii="仿宋" w:hAnsi="仿宋"/>
              </w:rPr>
            </w:pPr>
            <w:r>
              <w:rPr>
                <w:rFonts w:hint="eastAsia" w:ascii="仿宋" w:hAnsi="仿宋"/>
              </w:rPr>
              <w:t>dzxx</w:t>
            </w:r>
          </w:p>
        </w:tc>
        <w:tc>
          <w:tcPr>
            <w:tcW w:w="2001" w:type="dxa"/>
          </w:tcPr>
          <w:p w14:paraId="313AD0A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38645617">
            <w:pPr>
              <w:spacing w:line="276" w:lineRule="auto"/>
              <w:ind w:firstLine="0" w:firstLineChars="0"/>
              <w:jc w:val="left"/>
              <w:rPr>
                <w:rFonts w:ascii="仿宋" w:hAnsi="仿宋"/>
              </w:rPr>
            </w:pPr>
            <w:r>
              <w:rPr>
                <w:rFonts w:hint="eastAsia" w:ascii="仿宋" w:hAnsi="仿宋"/>
              </w:rPr>
              <w:t>（可空）</w:t>
            </w:r>
          </w:p>
        </w:tc>
      </w:tr>
      <w:tr w14:paraId="270F2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5BB93DEF">
            <w:pPr>
              <w:pStyle w:val="79"/>
              <w:numPr>
                <w:ilvl w:val="0"/>
                <w:numId w:val="60"/>
              </w:numPr>
              <w:spacing w:line="276" w:lineRule="auto"/>
              <w:ind w:firstLineChars="0"/>
              <w:jc w:val="center"/>
              <w:rPr>
                <w:rFonts w:ascii="仿宋" w:hAnsi="仿宋"/>
              </w:rPr>
            </w:pPr>
          </w:p>
        </w:tc>
        <w:tc>
          <w:tcPr>
            <w:tcW w:w="1938" w:type="dxa"/>
            <w:vAlign w:val="center"/>
          </w:tcPr>
          <w:p w14:paraId="6C89EB7D">
            <w:pPr>
              <w:spacing w:line="276" w:lineRule="auto"/>
              <w:ind w:firstLine="0" w:firstLineChars="0"/>
              <w:jc w:val="left"/>
              <w:rPr>
                <w:rFonts w:ascii="仿宋" w:hAnsi="仿宋"/>
              </w:rPr>
            </w:pPr>
            <w:r>
              <w:rPr>
                <w:rFonts w:hint="eastAsia" w:ascii="仿宋" w:hAnsi="仿宋"/>
              </w:rPr>
              <w:t>邮政编码</w:t>
            </w:r>
          </w:p>
        </w:tc>
        <w:tc>
          <w:tcPr>
            <w:tcW w:w="1504" w:type="dxa"/>
          </w:tcPr>
          <w:p w14:paraId="021C094F">
            <w:pPr>
              <w:spacing w:line="276" w:lineRule="auto"/>
              <w:ind w:firstLine="0" w:firstLineChars="0"/>
              <w:jc w:val="center"/>
              <w:rPr>
                <w:rFonts w:ascii="仿宋" w:hAnsi="仿宋"/>
              </w:rPr>
            </w:pPr>
            <w:r>
              <w:rPr>
                <w:rFonts w:hint="eastAsia" w:ascii="仿宋" w:hAnsi="仿宋"/>
              </w:rPr>
              <w:t>yzbm</w:t>
            </w:r>
          </w:p>
        </w:tc>
        <w:tc>
          <w:tcPr>
            <w:tcW w:w="2001" w:type="dxa"/>
          </w:tcPr>
          <w:p w14:paraId="089DC89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2824CE67">
            <w:pPr>
              <w:spacing w:line="276" w:lineRule="auto"/>
              <w:ind w:firstLine="0" w:firstLineChars="0"/>
              <w:jc w:val="left"/>
              <w:rPr>
                <w:rFonts w:ascii="仿宋" w:hAnsi="仿宋"/>
              </w:rPr>
            </w:pPr>
            <w:r>
              <w:rPr>
                <w:rFonts w:hint="eastAsia" w:ascii="仿宋" w:hAnsi="仿宋"/>
              </w:rPr>
              <w:t>（可空）</w:t>
            </w:r>
          </w:p>
        </w:tc>
      </w:tr>
      <w:tr w14:paraId="56377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0A6AF9F6">
            <w:pPr>
              <w:pStyle w:val="79"/>
              <w:numPr>
                <w:ilvl w:val="0"/>
                <w:numId w:val="60"/>
              </w:numPr>
              <w:spacing w:line="276" w:lineRule="auto"/>
              <w:ind w:firstLineChars="0"/>
              <w:jc w:val="center"/>
              <w:rPr>
                <w:rFonts w:ascii="仿宋" w:hAnsi="仿宋"/>
              </w:rPr>
            </w:pPr>
          </w:p>
        </w:tc>
        <w:tc>
          <w:tcPr>
            <w:tcW w:w="1938" w:type="dxa"/>
            <w:vAlign w:val="center"/>
          </w:tcPr>
          <w:p w14:paraId="45041025">
            <w:pPr>
              <w:spacing w:line="276" w:lineRule="auto"/>
              <w:ind w:firstLine="0" w:firstLineChars="0"/>
              <w:jc w:val="left"/>
              <w:rPr>
                <w:rFonts w:ascii="仿宋" w:hAnsi="仿宋"/>
              </w:rPr>
            </w:pPr>
            <w:r>
              <w:rPr>
                <w:rFonts w:hint="eastAsia" w:ascii="仿宋" w:hAnsi="仿宋"/>
              </w:rPr>
              <w:t>单位级别</w:t>
            </w:r>
          </w:p>
        </w:tc>
        <w:tc>
          <w:tcPr>
            <w:tcW w:w="1504" w:type="dxa"/>
          </w:tcPr>
          <w:p w14:paraId="47EC3F5C">
            <w:pPr>
              <w:spacing w:line="276" w:lineRule="auto"/>
              <w:ind w:firstLine="0" w:firstLineChars="0"/>
              <w:jc w:val="center"/>
              <w:rPr>
                <w:rFonts w:ascii="仿宋" w:hAnsi="仿宋"/>
              </w:rPr>
            </w:pPr>
            <w:r>
              <w:rPr>
                <w:rFonts w:hint="eastAsia" w:ascii="仿宋" w:hAnsi="仿宋"/>
              </w:rPr>
              <w:t>dwjb</w:t>
            </w:r>
          </w:p>
        </w:tc>
        <w:tc>
          <w:tcPr>
            <w:tcW w:w="2001" w:type="dxa"/>
          </w:tcPr>
          <w:p w14:paraId="4D477B6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4A55BCC3">
            <w:pPr>
              <w:spacing w:line="276" w:lineRule="auto"/>
              <w:ind w:firstLine="0" w:firstLineChars="0"/>
              <w:jc w:val="left"/>
              <w:rPr>
                <w:rFonts w:ascii="仿宋" w:hAnsi="仿宋"/>
              </w:rPr>
            </w:pPr>
            <w:r>
              <w:rPr>
                <w:rFonts w:hint="eastAsia" w:ascii="仿宋" w:hAnsi="仿宋"/>
              </w:rPr>
              <w:t>（可空）</w:t>
            </w:r>
          </w:p>
        </w:tc>
      </w:tr>
      <w:tr w14:paraId="4D41F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2876C582">
            <w:pPr>
              <w:pStyle w:val="79"/>
              <w:numPr>
                <w:ilvl w:val="0"/>
                <w:numId w:val="60"/>
              </w:numPr>
              <w:spacing w:line="276" w:lineRule="auto"/>
              <w:ind w:firstLineChars="0"/>
              <w:jc w:val="center"/>
              <w:rPr>
                <w:rFonts w:ascii="仿宋" w:hAnsi="仿宋"/>
              </w:rPr>
            </w:pPr>
          </w:p>
        </w:tc>
        <w:tc>
          <w:tcPr>
            <w:tcW w:w="1938" w:type="dxa"/>
            <w:vAlign w:val="center"/>
          </w:tcPr>
          <w:p w14:paraId="6F83E3E4">
            <w:pPr>
              <w:spacing w:line="276" w:lineRule="auto"/>
              <w:ind w:firstLine="0" w:firstLineChars="0"/>
              <w:jc w:val="left"/>
              <w:rPr>
                <w:rFonts w:ascii="仿宋" w:hAnsi="仿宋"/>
              </w:rPr>
            </w:pPr>
            <w:r>
              <w:rPr>
                <w:rFonts w:hint="eastAsia" w:ascii="仿宋" w:hAnsi="仿宋"/>
              </w:rPr>
              <w:t>单位传真</w:t>
            </w:r>
          </w:p>
        </w:tc>
        <w:tc>
          <w:tcPr>
            <w:tcW w:w="1504" w:type="dxa"/>
          </w:tcPr>
          <w:p w14:paraId="31CA8F99">
            <w:pPr>
              <w:spacing w:line="276" w:lineRule="auto"/>
              <w:ind w:firstLine="0" w:firstLineChars="0"/>
              <w:jc w:val="center"/>
              <w:rPr>
                <w:rFonts w:ascii="仿宋" w:hAnsi="仿宋"/>
              </w:rPr>
            </w:pPr>
            <w:r>
              <w:rPr>
                <w:rFonts w:hint="eastAsia" w:ascii="仿宋" w:hAnsi="仿宋"/>
              </w:rPr>
              <w:t>dwcz</w:t>
            </w:r>
          </w:p>
        </w:tc>
        <w:tc>
          <w:tcPr>
            <w:tcW w:w="2001" w:type="dxa"/>
          </w:tcPr>
          <w:p w14:paraId="42F3BE7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1BDECBED">
            <w:pPr>
              <w:spacing w:line="276" w:lineRule="auto"/>
              <w:ind w:firstLine="0" w:firstLineChars="0"/>
              <w:jc w:val="left"/>
              <w:rPr>
                <w:rFonts w:ascii="仿宋" w:hAnsi="仿宋"/>
              </w:rPr>
            </w:pPr>
            <w:r>
              <w:rPr>
                <w:rFonts w:hint="eastAsia" w:ascii="仿宋" w:hAnsi="仿宋"/>
              </w:rPr>
              <w:t>（可空）</w:t>
            </w:r>
          </w:p>
        </w:tc>
      </w:tr>
      <w:tr w14:paraId="390EE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77B12AA8">
            <w:pPr>
              <w:pStyle w:val="79"/>
              <w:numPr>
                <w:ilvl w:val="0"/>
                <w:numId w:val="60"/>
              </w:numPr>
              <w:spacing w:line="276" w:lineRule="auto"/>
              <w:ind w:firstLineChars="0"/>
              <w:jc w:val="center"/>
              <w:rPr>
                <w:rFonts w:ascii="仿宋" w:hAnsi="仿宋"/>
              </w:rPr>
            </w:pPr>
          </w:p>
        </w:tc>
        <w:tc>
          <w:tcPr>
            <w:tcW w:w="1938" w:type="dxa"/>
            <w:vAlign w:val="center"/>
          </w:tcPr>
          <w:p w14:paraId="62BE62CB">
            <w:pPr>
              <w:spacing w:line="276" w:lineRule="auto"/>
              <w:ind w:firstLine="0" w:firstLineChars="0"/>
              <w:jc w:val="left"/>
              <w:rPr>
                <w:rFonts w:ascii="仿宋" w:hAnsi="仿宋"/>
              </w:rPr>
            </w:pPr>
            <w:r>
              <w:rPr>
                <w:rFonts w:hint="eastAsia" w:ascii="仿宋" w:hAnsi="仿宋"/>
              </w:rPr>
              <w:t>单位负责人</w:t>
            </w:r>
          </w:p>
        </w:tc>
        <w:tc>
          <w:tcPr>
            <w:tcW w:w="1504" w:type="dxa"/>
          </w:tcPr>
          <w:p w14:paraId="3CE0F803">
            <w:pPr>
              <w:spacing w:line="276" w:lineRule="auto"/>
              <w:ind w:firstLine="0" w:firstLineChars="0"/>
              <w:jc w:val="center"/>
              <w:rPr>
                <w:rFonts w:ascii="仿宋" w:hAnsi="仿宋"/>
              </w:rPr>
            </w:pPr>
            <w:r>
              <w:rPr>
                <w:rFonts w:hint="eastAsia" w:ascii="仿宋" w:hAnsi="仿宋"/>
              </w:rPr>
              <w:t>dwfzr</w:t>
            </w:r>
          </w:p>
        </w:tc>
        <w:tc>
          <w:tcPr>
            <w:tcW w:w="2001" w:type="dxa"/>
          </w:tcPr>
          <w:p w14:paraId="1D97650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540AB001">
            <w:pPr>
              <w:spacing w:line="276" w:lineRule="auto"/>
              <w:ind w:firstLine="0" w:firstLineChars="0"/>
              <w:jc w:val="left"/>
              <w:rPr>
                <w:rFonts w:ascii="仿宋" w:hAnsi="仿宋"/>
              </w:rPr>
            </w:pPr>
            <w:r>
              <w:rPr>
                <w:rFonts w:hint="eastAsia" w:ascii="仿宋" w:hAnsi="仿宋"/>
              </w:rPr>
              <w:t>（可空）</w:t>
            </w:r>
          </w:p>
        </w:tc>
      </w:tr>
      <w:tr w14:paraId="4884F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0C727474">
            <w:pPr>
              <w:pStyle w:val="79"/>
              <w:numPr>
                <w:ilvl w:val="0"/>
                <w:numId w:val="60"/>
              </w:numPr>
              <w:spacing w:line="276" w:lineRule="auto"/>
              <w:ind w:firstLineChars="0"/>
              <w:jc w:val="center"/>
              <w:rPr>
                <w:rFonts w:ascii="仿宋" w:hAnsi="仿宋"/>
              </w:rPr>
            </w:pPr>
          </w:p>
        </w:tc>
        <w:tc>
          <w:tcPr>
            <w:tcW w:w="1938" w:type="dxa"/>
            <w:vAlign w:val="center"/>
          </w:tcPr>
          <w:p w14:paraId="1DEA4E60">
            <w:pPr>
              <w:spacing w:line="276" w:lineRule="auto"/>
              <w:ind w:firstLine="0" w:firstLineChars="0"/>
              <w:jc w:val="left"/>
              <w:rPr>
                <w:rFonts w:ascii="仿宋" w:hAnsi="仿宋"/>
              </w:rPr>
            </w:pPr>
            <w:r>
              <w:rPr>
                <w:rFonts w:hint="eastAsia" w:ascii="仿宋" w:hAnsi="仿宋"/>
              </w:rPr>
              <w:t>办公室电话</w:t>
            </w:r>
          </w:p>
        </w:tc>
        <w:tc>
          <w:tcPr>
            <w:tcW w:w="1504" w:type="dxa"/>
          </w:tcPr>
          <w:p w14:paraId="40CD703F">
            <w:pPr>
              <w:spacing w:line="276" w:lineRule="auto"/>
              <w:ind w:firstLine="0" w:firstLineChars="0"/>
              <w:jc w:val="center"/>
              <w:rPr>
                <w:rFonts w:ascii="仿宋" w:hAnsi="仿宋"/>
              </w:rPr>
            </w:pPr>
            <w:r>
              <w:rPr>
                <w:rFonts w:hint="eastAsia" w:ascii="仿宋" w:hAnsi="仿宋"/>
              </w:rPr>
              <w:t>bgsdh</w:t>
            </w:r>
          </w:p>
        </w:tc>
        <w:tc>
          <w:tcPr>
            <w:tcW w:w="2001" w:type="dxa"/>
          </w:tcPr>
          <w:p w14:paraId="245803A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2001" w:type="dxa"/>
            <w:vAlign w:val="center"/>
          </w:tcPr>
          <w:p w14:paraId="5F9093DA">
            <w:pPr>
              <w:spacing w:line="276" w:lineRule="auto"/>
              <w:ind w:firstLine="0" w:firstLineChars="0"/>
              <w:jc w:val="left"/>
              <w:rPr>
                <w:rFonts w:ascii="仿宋" w:hAnsi="仿宋"/>
              </w:rPr>
            </w:pPr>
            <w:r>
              <w:rPr>
                <w:rFonts w:hint="eastAsia" w:ascii="仿宋" w:hAnsi="仿宋"/>
              </w:rPr>
              <w:t>（可空）</w:t>
            </w:r>
          </w:p>
        </w:tc>
      </w:tr>
      <w:tr w14:paraId="770E7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2F8DB95D">
            <w:pPr>
              <w:pStyle w:val="79"/>
              <w:numPr>
                <w:ilvl w:val="0"/>
                <w:numId w:val="60"/>
              </w:numPr>
              <w:spacing w:line="276" w:lineRule="auto"/>
              <w:ind w:firstLineChars="0"/>
              <w:jc w:val="center"/>
              <w:rPr>
                <w:rFonts w:ascii="仿宋" w:hAnsi="仿宋"/>
              </w:rPr>
            </w:pPr>
          </w:p>
        </w:tc>
        <w:tc>
          <w:tcPr>
            <w:tcW w:w="1938" w:type="dxa"/>
            <w:vAlign w:val="center"/>
          </w:tcPr>
          <w:p w14:paraId="6B0CF375">
            <w:pPr>
              <w:spacing w:line="276" w:lineRule="auto"/>
              <w:ind w:firstLine="0" w:firstLineChars="0"/>
              <w:jc w:val="left"/>
              <w:rPr>
                <w:rFonts w:ascii="仿宋" w:hAnsi="仿宋"/>
              </w:rPr>
            </w:pPr>
            <w:r>
              <w:rPr>
                <w:rFonts w:hint="eastAsia" w:ascii="仿宋" w:hAnsi="仿宋"/>
              </w:rPr>
              <w:t>手机</w:t>
            </w:r>
          </w:p>
        </w:tc>
        <w:tc>
          <w:tcPr>
            <w:tcW w:w="1504" w:type="dxa"/>
          </w:tcPr>
          <w:p w14:paraId="6AE4C510">
            <w:pPr>
              <w:spacing w:line="276" w:lineRule="auto"/>
              <w:ind w:firstLine="0" w:firstLineChars="0"/>
              <w:jc w:val="center"/>
              <w:rPr>
                <w:rFonts w:ascii="仿宋" w:hAnsi="仿宋"/>
              </w:rPr>
            </w:pPr>
            <w:r>
              <w:rPr>
                <w:rFonts w:hint="eastAsia" w:ascii="仿宋" w:hAnsi="仿宋"/>
              </w:rPr>
              <w:t>sj</w:t>
            </w:r>
          </w:p>
        </w:tc>
        <w:tc>
          <w:tcPr>
            <w:tcW w:w="2001" w:type="dxa"/>
          </w:tcPr>
          <w:p w14:paraId="6568F6D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2001" w:type="dxa"/>
            <w:vAlign w:val="center"/>
          </w:tcPr>
          <w:p w14:paraId="06D36676">
            <w:pPr>
              <w:spacing w:line="276" w:lineRule="auto"/>
              <w:ind w:firstLine="0" w:firstLineChars="0"/>
              <w:jc w:val="left"/>
              <w:rPr>
                <w:rFonts w:ascii="仿宋" w:hAnsi="仿宋"/>
              </w:rPr>
            </w:pPr>
            <w:r>
              <w:rPr>
                <w:rFonts w:hint="eastAsia" w:ascii="仿宋" w:hAnsi="仿宋"/>
              </w:rPr>
              <w:t>（可空）</w:t>
            </w:r>
          </w:p>
        </w:tc>
      </w:tr>
      <w:tr w14:paraId="01453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022EF82B">
            <w:pPr>
              <w:pStyle w:val="79"/>
              <w:numPr>
                <w:ilvl w:val="0"/>
                <w:numId w:val="60"/>
              </w:numPr>
              <w:spacing w:line="276" w:lineRule="auto"/>
              <w:ind w:firstLineChars="0"/>
              <w:jc w:val="center"/>
              <w:rPr>
                <w:rFonts w:ascii="仿宋" w:hAnsi="仿宋"/>
              </w:rPr>
            </w:pPr>
          </w:p>
        </w:tc>
        <w:tc>
          <w:tcPr>
            <w:tcW w:w="1938" w:type="dxa"/>
            <w:vAlign w:val="center"/>
          </w:tcPr>
          <w:p w14:paraId="5EF33680">
            <w:pPr>
              <w:spacing w:line="276" w:lineRule="auto"/>
              <w:ind w:firstLine="0" w:firstLineChars="0"/>
              <w:jc w:val="left"/>
              <w:rPr>
                <w:rFonts w:ascii="仿宋" w:hAnsi="仿宋"/>
              </w:rPr>
            </w:pPr>
            <w:r>
              <w:rPr>
                <w:rFonts w:hint="eastAsia" w:ascii="仿宋" w:hAnsi="仿宋"/>
              </w:rPr>
              <w:t>主管领导</w:t>
            </w:r>
          </w:p>
        </w:tc>
        <w:tc>
          <w:tcPr>
            <w:tcW w:w="1504" w:type="dxa"/>
          </w:tcPr>
          <w:p w14:paraId="337EC523">
            <w:pPr>
              <w:spacing w:line="276" w:lineRule="auto"/>
              <w:ind w:firstLine="0" w:firstLineChars="0"/>
              <w:jc w:val="center"/>
              <w:rPr>
                <w:rFonts w:ascii="仿宋" w:hAnsi="仿宋"/>
              </w:rPr>
            </w:pPr>
            <w:r>
              <w:rPr>
                <w:rFonts w:hint="eastAsia" w:ascii="仿宋" w:hAnsi="仿宋"/>
              </w:rPr>
              <w:t>zgld</w:t>
            </w:r>
          </w:p>
        </w:tc>
        <w:tc>
          <w:tcPr>
            <w:tcW w:w="2001" w:type="dxa"/>
          </w:tcPr>
          <w:p w14:paraId="215DAB2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217ADB8B">
            <w:pPr>
              <w:spacing w:line="276" w:lineRule="auto"/>
              <w:ind w:firstLine="0" w:firstLineChars="0"/>
              <w:jc w:val="left"/>
              <w:rPr>
                <w:rFonts w:ascii="仿宋" w:hAnsi="仿宋"/>
              </w:rPr>
            </w:pPr>
            <w:r>
              <w:rPr>
                <w:rFonts w:hint="eastAsia" w:ascii="仿宋" w:hAnsi="仿宋"/>
              </w:rPr>
              <w:t>（可空）</w:t>
            </w:r>
          </w:p>
        </w:tc>
      </w:tr>
      <w:tr w14:paraId="0D9AF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56C50FA1">
            <w:pPr>
              <w:pStyle w:val="79"/>
              <w:numPr>
                <w:ilvl w:val="0"/>
                <w:numId w:val="60"/>
              </w:numPr>
              <w:spacing w:line="276" w:lineRule="auto"/>
              <w:ind w:firstLineChars="0"/>
              <w:jc w:val="center"/>
              <w:rPr>
                <w:rFonts w:ascii="仿宋" w:hAnsi="仿宋"/>
              </w:rPr>
            </w:pPr>
          </w:p>
        </w:tc>
        <w:tc>
          <w:tcPr>
            <w:tcW w:w="1938" w:type="dxa"/>
            <w:vAlign w:val="center"/>
          </w:tcPr>
          <w:p w14:paraId="60F58860">
            <w:pPr>
              <w:spacing w:line="276" w:lineRule="auto"/>
              <w:ind w:firstLine="0" w:firstLineChars="0"/>
              <w:jc w:val="left"/>
              <w:rPr>
                <w:rFonts w:ascii="仿宋" w:hAnsi="仿宋"/>
              </w:rPr>
            </w:pPr>
            <w:r>
              <w:rPr>
                <w:rFonts w:hint="eastAsia" w:ascii="仿宋" w:hAnsi="仿宋"/>
              </w:rPr>
              <w:t>办公室电话</w:t>
            </w:r>
          </w:p>
        </w:tc>
        <w:tc>
          <w:tcPr>
            <w:tcW w:w="1504" w:type="dxa"/>
          </w:tcPr>
          <w:p w14:paraId="467DBDF7">
            <w:pPr>
              <w:spacing w:line="276" w:lineRule="auto"/>
              <w:ind w:firstLine="0" w:firstLineChars="0"/>
              <w:jc w:val="center"/>
              <w:rPr>
                <w:rFonts w:ascii="仿宋" w:hAnsi="仿宋"/>
              </w:rPr>
            </w:pPr>
            <w:r>
              <w:rPr>
                <w:rFonts w:hint="eastAsia" w:ascii="仿宋" w:hAnsi="仿宋"/>
              </w:rPr>
              <w:t>zgldbgsdh</w:t>
            </w:r>
          </w:p>
        </w:tc>
        <w:tc>
          <w:tcPr>
            <w:tcW w:w="2001" w:type="dxa"/>
          </w:tcPr>
          <w:p w14:paraId="60ED869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2001" w:type="dxa"/>
            <w:vAlign w:val="center"/>
          </w:tcPr>
          <w:p w14:paraId="135060B7">
            <w:pPr>
              <w:spacing w:line="276" w:lineRule="auto"/>
              <w:ind w:firstLine="0" w:firstLineChars="0"/>
              <w:jc w:val="left"/>
              <w:rPr>
                <w:rFonts w:ascii="仿宋" w:hAnsi="仿宋"/>
              </w:rPr>
            </w:pPr>
            <w:r>
              <w:rPr>
                <w:rFonts w:hint="eastAsia" w:ascii="仿宋" w:hAnsi="仿宋"/>
              </w:rPr>
              <w:t>（可空）</w:t>
            </w:r>
          </w:p>
        </w:tc>
      </w:tr>
      <w:tr w14:paraId="43B99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0E48EC74">
            <w:pPr>
              <w:pStyle w:val="79"/>
              <w:numPr>
                <w:ilvl w:val="0"/>
                <w:numId w:val="60"/>
              </w:numPr>
              <w:spacing w:line="276" w:lineRule="auto"/>
              <w:ind w:firstLineChars="0"/>
              <w:jc w:val="center"/>
              <w:rPr>
                <w:rFonts w:ascii="仿宋" w:hAnsi="仿宋"/>
              </w:rPr>
            </w:pPr>
          </w:p>
        </w:tc>
        <w:tc>
          <w:tcPr>
            <w:tcW w:w="1938" w:type="dxa"/>
            <w:vAlign w:val="center"/>
          </w:tcPr>
          <w:p w14:paraId="1EA3E9E5">
            <w:pPr>
              <w:spacing w:line="276" w:lineRule="auto"/>
              <w:ind w:firstLine="0" w:firstLineChars="0"/>
              <w:jc w:val="left"/>
              <w:rPr>
                <w:rFonts w:ascii="仿宋" w:hAnsi="仿宋"/>
              </w:rPr>
            </w:pPr>
            <w:r>
              <w:rPr>
                <w:rFonts w:hint="eastAsia" w:ascii="仿宋" w:hAnsi="仿宋"/>
              </w:rPr>
              <w:t>手机</w:t>
            </w:r>
          </w:p>
        </w:tc>
        <w:tc>
          <w:tcPr>
            <w:tcW w:w="1504" w:type="dxa"/>
          </w:tcPr>
          <w:p w14:paraId="1150C22C">
            <w:pPr>
              <w:spacing w:line="276" w:lineRule="auto"/>
              <w:ind w:firstLine="0" w:firstLineChars="0"/>
              <w:jc w:val="center"/>
              <w:rPr>
                <w:rFonts w:ascii="仿宋" w:hAnsi="仿宋"/>
              </w:rPr>
            </w:pPr>
            <w:r>
              <w:rPr>
                <w:rFonts w:hint="eastAsia" w:ascii="仿宋" w:hAnsi="仿宋"/>
              </w:rPr>
              <w:t>zgldsj</w:t>
            </w:r>
          </w:p>
        </w:tc>
        <w:tc>
          <w:tcPr>
            <w:tcW w:w="2001" w:type="dxa"/>
          </w:tcPr>
          <w:p w14:paraId="6235CC8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2001" w:type="dxa"/>
            <w:vAlign w:val="center"/>
          </w:tcPr>
          <w:p w14:paraId="44F34562">
            <w:pPr>
              <w:spacing w:line="276" w:lineRule="auto"/>
              <w:ind w:firstLine="0" w:firstLineChars="0"/>
              <w:jc w:val="left"/>
              <w:rPr>
                <w:rFonts w:ascii="仿宋" w:hAnsi="仿宋"/>
              </w:rPr>
            </w:pPr>
            <w:r>
              <w:rPr>
                <w:rFonts w:hint="eastAsia" w:ascii="仿宋" w:hAnsi="仿宋"/>
              </w:rPr>
              <w:t>（可空）</w:t>
            </w:r>
          </w:p>
        </w:tc>
      </w:tr>
      <w:tr w14:paraId="7299E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41C5B9F7">
            <w:pPr>
              <w:pStyle w:val="79"/>
              <w:numPr>
                <w:ilvl w:val="0"/>
                <w:numId w:val="60"/>
              </w:numPr>
              <w:spacing w:line="276" w:lineRule="auto"/>
              <w:ind w:firstLineChars="0"/>
              <w:jc w:val="center"/>
              <w:rPr>
                <w:rFonts w:ascii="仿宋" w:hAnsi="仿宋"/>
              </w:rPr>
            </w:pPr>
          </w:p>
        </w:tc>
        <w:tc>
          <w:tcPr>
            <w:tcW w:w="1938" w:type="dxa"/>
            <w:vAlign w:val="center"/>
          </w:tcPr>
          <w:p w14:paraId="597C12B8">
            <w:pPr>
              <w:spacing w:line="276" w:lineRule="auto"/>
              <w:ind w:firstLine="0" w:firstLineChars="0"/>
              <w:jc w:val="left"/>
              <w:rPr>
                <w:rFonts w:ascii="仿宋" w:hAnsi="仿宋"/>
              </w:rPr>
            </w:pPr>
            <w:r>
              <w:rPr>
                <w:rFonts w:hint="eastAsia" w:ascii="仿宋" w:hAnsi="仿宋"/>
              </w:rPr>
              <w:t>主管处</w:t>
            </w:r>
            <w:r>
              <w:rPr>
                <w:rFonts w:ascii="仿宋" w:hAnsi="仿宋"/>
              </w:rPr>
              <w:t>(</w:t>
            </w:r>
            <w:r>
              <w:rPr>
                <w:rFonts w:hint="eastAsia" w:ascii="仿宋" w:hAnsi="仿宋"/>
              </w:rPr>
              <w:t>科</w:t>
            </w:r>
            <w:r>
              <w:rPr>
                <w:rFonts w:ascii="仿宋" w:hAnsi="仿宋"/>
              </w:rPr>
              <w:t>/</w:t>
            </w:r>
            <w:r>
              <w:rPr>
                <w:rFonts w:hint="eastAsia" w:ascii="仿宋" w:hAnsi="仿宋"/>
              </w:rPr>
              <w:t>室</w:t>
            </w:r>
            <w:r>
              <w:rPr>
                <w:rFonts w:ascii="仿宋" w:hAnsi="仿宋"/>
              </w:rPr>
              <w:t>/</w:t>
            </w:r>
            <w:r>
              <w:rPr>
                <w:rFonts w:hint="eastAsia" w:ascii="仿宋" w:hAnsi="仿宋"/>
              </w:rPr>
              <w:t>股</w:t>
            </w:r>
            <w:r>
              <w:rPr>
                <w:rFonts w:ascii="仿宋" w:hAnsi="仿宋"/>
              </w:rPr>
              <w:t>)</w:t>
            </w:r>
          </w:p>
        </w:tc>
        <w:tc>
          <w:tcPr>
            <w:tcW w:w="1504" w:type="dxa"/>
          </w:tcPr>
          <w:p w14:paraId="07E6FC75">
            <w:pPr>
              <w:spacing w:line="276" w:lineRule="auto"/>
              <w:ind w:firstLine="0" w:firstLineChars="0"/>
              <w:jc w:val="center"/>
              <w:rPr>
                <w:rFonts w:ascii="仿宋" w:hAnsi="仿宋"/>
              </w:rPr>
            </w:pPr>
            <w:r>
              <w:rPr>
                <w:rFonts w:hint="eastAsia" w:ascii="仿宋" w:hAnsi="仿宋"/>
              </w:rPr>
              <w:t>zgc</w:t>
            </w:r>
          </w:p>
        </w:tc>
        <w:tc>
          <w:tcPr>
            <w:tcW w:w="2001" w:type="dxa"/>
          </w:tcPr>
          <w:p w14:paraId="436FBF4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310A48DC">
            <w:pPr>
              <w:spacing w:line="276" w:lineRule="auto"/>
              <w:ind w:firstLine="0" w:firstLineChars="0"/>
              <w:jc w:val="left"/>
              <w:rPr>
                <w:rFonts w:ascii="仿宋" w:hAnsi="仿宋"/>
              </w:rPr>
            </w:pPr>
            <w:r>
              <w:rPr>
                <w:rFonts w:hint="eastAsia" w:ascii="仿宋" w:hAnsi="仿宋"/>
              </w:rPr>
              <w:t>（可空）</w:t>
            </w:r>
          </w:p>
        </w:tc>
      </w:tr>
      <w:tr w14:paraId="093E3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14E4E3FC">
            <w:pPr>
              <w:pStyle w:val="79"/>
              <w:numPr>
                <w:ilvl w:val="0"/>
                <w:numId w:val="60"/>
              </w:numPr>
              <w:spacing w:line="276" w:lineRule="auto"/>
              <w:ind w:firstLineChars="0"/>
              <w:jc w:val="center"/>
              <w:rPr>
                <w:rFonts w:ascii="仿宋" w:hAnsi="仿宋"/>
              </w:rPr>
            </w:pPr>
          </w:p>
        </w:tc>
        <w:tc>
          <w:tcPr>
            <w:tcW w:w="1938" w:type="dxa"/>
            <w:vAlign w:val="center"/>
          </w:tcPr>
          <w:p w14:paraId="2C0AF8D0">
            <w:pPr>
              <w:spacing w:line="276" w:lineRule="auto"/>
              <w:ind w:firstLine="0" w:firstLineChars="0"/>
              <w:jc w:val="left"/>
              <w:rPr>
                <w:rFonts w:ascii="仿宋" w:hAnsi="仿宋"/>
              </w:rPr>
            </w:pPr>
            <w:r>
              <w:rPr>
                <w:rFonts w:hint="eastAsia" w:ascii="仿宋" w:hAnsi="仿宋"/>
              </w:rPr>
              <w:t>办公室电话</w:t>
            </w:r>
          </w:p>
        </w:tc>
        <w:tc>
          <w:tcPr>
            <w:tcW w:w="1504" w:type="dxa"/>
          </w:tcPr>
          <w:p w14:paraId="3BF81B3B">
            <w:pPr>
              <w:spacing w:line="276" w:lineRule="auto"/>
              <w:ind w:firstLine="0" w:firstLineChars="0"/>
              <w:jc w:val="center"/>
              <w:rPr>
                <w:rFonts w:ascii="仿宋" w:hAnsi="仿宋"/>
              </w:rPr>
            </w:pPr>
            <w:r>
              <w:rPr>
                <w:rFonts w:hint="eastAsia" w:ascii="仿宋" w:hAnsi="仿宋"/>
              </w:rPr>
              <w:t>zgcbgsdh</w:t>
            </w:r>
          </w:p>
        </w:tc>
        <w:tc>
          <w:tcPr>
            <w:tcW w:w="2001" w:type="dxa"/>
          </w:tcPr>
          <w:p w14:paraId="38396DD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2001" w:type="dxa"/>
            <w:vAlign w:val="center"/>
          </w:tcPr>
          <w:p w14:paraId="0E37AEEB">
            <w:pPr>
              <w:spacing w:line="276" w:lineRule="auto"/>
              <w:ind w:firstLine="0" w:firstLineChars="0"/>
              <w:jc w:val="left"/>
              <w:rPr>
                <w:rFonts w:ascii="仿宋" w:hAnsi="仿宋"/>
              </w:rPr>
            </w:pPr>
            <w:r>
              <w:rPr>
                <w:rFonts w:hint="eastAsia" w:ascii="仿宋" w:hAnsi="仿宋"/>
              </w:rPr>
              <w:t>（可空）</w:t>
            </w:r>
          </w:p>
        </w:tc>
      </w:tr>
      <w:tr w14:paraId="7780A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31E05B17">
            <w:pPr>
              <w:pStyle w:val="79"/>
              <w:numPr>
                <w:ilvl w:val="0"/>
                <w:numId w:val="60"/>
              </w:numPr>
              <w:spacing w:line="276" w:lineRule="auto"/>
              <w:ind w:firstLineChars="0"/>
              <w:jc w:val="center"/>
              <w:rPr>
                <w:rFonts w:ascii="仿宋" w:hAnsi="仿宋"/>
              </w:rPr>
            </w:pPr>
          </w:p>
        </w:tc>
        <w:tc>
          <w:tcPr>
            <w:tcW w:w="1938" w:type="dxa"/>
            <w:vAlign w:val="center"/>
          </w:tcPr>
          <w:p w14:paraId="07133D14">
            <w:pPr>
              <w:spacing w:line="276" w:lineRule="auto"/>
              <w:ind w:firstLine="0" w:firstLineChars="0"/>
              <w:jc w:val="left"/>
              <w:rPr>
                <w:rFonts w:ascii="仿宋" w:hAnsi="仿宋"/>
              </w:rPr>
            </w:pPr>
            <w:r>
              <w:rPr>
                <w:rFonts w:hint="eastAsia" w:ascii="仿宋" w:hAnsi="仿宋"/>
              </w:rPr>
              <w:t>主管处</w:t>
            </w:r>
            <w:r>
              <w:rPr>
                <w:rFonts w:ascii="仿宋" w:hAnsi="仿宋"/>
              </w:rPr>
              <w:t>(</w:t>
            </w:r>
            <w:r>
              <w:rPr>
                <w:rFonts w:hint="eastAsia" w:ascii="仿宋" w:hAnsi="仿宋"/>
              </w:rPr>
              <w:t>科</w:t>
            </w:r>
            <w:r>
              <w:rPr>
                <w:rFonts w:ascii="仿宋" w:hAnsi="仿宋"/>
              </w:rPr>
              <w:t>/</w:t>
            </w:r>
            <w:r>
              <w:rPr>
                <w:rFonts w:hint="eastAsia" w:ascii="仿宋" w:hAnsi="仿宋"/>
              </w:rPr>
              <w:t>室</w:t>
            </w:r>
            <w:r>
              <w:rPr>
                <w:rFonts w:ascii="仿宋" w:hAnsi="仿宋"/>
              </w:rPr>
              <w:t>/</w:t>
            </w:r>
            <w:r>
              <w:rPr>
                <w:rFonts w:hint="eastAsia" w:ascii="仿宋" w:hAnsi="仿宋"/>
              </w:rPr>
              <w:t>股</w:t>
            </w:r>
            <w:r>
              <w:rPr>
                <w:rFonts w:ascii="仿宋" w:hAnsi="仿宋"/>
              </w:rPr>
              <w:t>)</w:t>
            </w:r>
            <w:r>
              <w:rPr>
                <w:rFonts w:hint="eastAsia" w:ascii="仿宋" w:hAnsi="仿宋"/>
              </w:rPr>
              <w:t>负责人</w:t>
            </w:r>
          </w:p>
        </w:tc>
        <w:tc>
          <w:tcPr>
            <w:tcW w:w="1504" w:type="dxa"/>
          </w:tcPr>
          <w:p w14:paraId="081AD2D4">
            <w:pPr>
              <w:spacing w:line="276" w:lineRule="auto"/>
              <w:ind w:firstLine="0" w:firstLineChars="0"/>
              <w:jc w:val="center"/>
              <w:rPr>
                <w:rFonts w:ascii="仿宋" w:hAnsi="仿宋"/>
              </w:rPr>
            </w:pPr>
            <w:r>
              <w:rPr>
                <w:rFonts w:hint="eastAsia" w:ascii="仿宋" w:hAnsi="仿宋"/>
              </w:rPr>
              <w:t>zgcfzr</w:t>
            </w:r>
          </w:p>
        </w:tc>
        <w:tc>
          <w:tcPr>
            <w:tcW w:w="2001" w:type="dxa"/>
          </w:tcPr>
          <w:p w14:paraId="0816C91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6D2D2210">
            <w:pPr>
              <w:spacing w:line="276" w:lineRule="auto"/>
              <w:ind w:firstLine="0" w:firstLineChars="0"/>
              <w:jc w:val="left"/>
              <w:rPr>
                <w:rFonts w:ascii="仿宋" w:hAnsi="仿宋"/>
              </w:rPr>
            </w:pPr>
            <w:r>
              <w:rPr>
                <w:rFonts w:hint="eastAsia" w:ascii="仿宋" w:hAnsi="仿宋"/>
              </w:rPr>
              <w:t>（可空）</w:t>
            </w:r>
          </w:p>
        </w:tc>
      </w:tr>
      <w:tr w14:paraId="47397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1EA709FB">
            <w:pPr>
              <w:pStyle w:val="79"/>
              <w:numPr>
                <w:ilvl w:val="0"/>
                <w:numId w:val="60"/>
              </w:numPr>
              <w:spacing w:line="276" w:lineRule="auto"/>
              <w:ind w:firstLineChars="0"/>
              <w:jc w:val="center"/>
              <w:rPr>
                <w:rFonts w:ascii="仿宋" w:hAnsi="仿宋"/>
              </w:rPr>
            </w:pPr>
          </w:p>
        </w:tc>
        <w:tc>
          <w:tcPr>
            <w:tcW w:w="1938" w:type="dxa"/>
            <w:vAlign w:val="center"/>
          </w:tcPr>
          <w:p w14:paraId="0936B1FC">
            <w:pPr>
              <w:spacing w:line="276" w:lineRule="auto"/>
              <w:ind w:firstLine="0" w:firstLineChars="0"/>
              <w:jc w:val="left"/>
              <w:rPr>
                <w:rFonts w:ascii="仿宋" w:hAnsi="仿宋"/>
              </w:rPr>
            </w:pPr>
            <w:r>
              <w:rPr>
                <w:rFonts w:hint="eastAsia" w:ascii="仿宋" w:hAnsi="仿宋"/>
              </w:rPr>
              <w:t>手机</w:t>
            </w:r>
          </w:p>
        </w:tc>
        <w:tc>
          <w:tcPr>
            <w:tcW w:w="1504" w:type="dxa"/>
          </w:tcPr>
          <w:p w14:paraId="1256D52F">
            <w:pPr>
              <w:spacing w:line="276" w:lineRule="auto"/>
              <w:ind w:firstLine="0" w:firstLineChars="0"/>
              <w:jc w:val="center"/>
              <w:rPr>
                <w:rFonts w:ascii="仿宋" w:hAnsi="仿宋"/>
              </w:rPr>
            </w:pPr>
            <w:r>
              <w:rPr>
                <w:rFonts w:hint="eastAsia" w:ascii="仿宋" w:hAnsi="仿宋"/>
              </w:rPr>
              <w:t>zgcsj</w:t>
            </w:r>
          </w:p>
        </w:tc>
        <w:tc>
          <w:tcPr>
            <w:tcW w:w="2001" w:type="dxa"/>
          </w:tcPr>
          <w:p w14:paraId="283D2E3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w:t>
            </w:r>
          </w:p>
        </w:tc>
        <w:tc>
          <w:tcPr>
            <w:tcW w:w="2001" w:type="dxa"/>
            <w:vAlign w:val="center"/>
          </w:tcPr>
          <w:p w14:paraId="4E239C8C">
            <w:pPr>
              <w:spacing w:line="276" w:lineRule="auto"/>
              <w:ind w:firstLine="0" w:firstLineChars="0"/>
              <w:jc w:val="left"/>
              <w:rPr>
                <w:rFonts w:ascii="仿宋" w:hAnsi="仿宋"/>
              </w:rPr>
            </w:pPr>
            <w:r>
              <w:rPr>
                <w:rFonts w:hint="eastAsia" w:ascii="仿宋" w:hAnsi="仿宋"/>
              </w:rPr>
              <w:t>（可空）</w:t>
            </w:r>
          </w:p>
        </w:tc>
      </w:tr>
      <w:tr w14:paraId="013F8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03A9691A">
            <w:pPr>
              <w:pStyle w:val="79"/>
              <w:numPr>
                <w:ilvl w:val="0"/>
                <w:numId w:val="60"/>
              </w:numPr>
              <w:spacing w:line="276" w:lineRule="auto"/>
              <w:ind w:firstLineChars="0"/>
              <w:jc w:val="center"/>
              <w:rPr>
                <w:rFonts w:ascii="仿宋" w:hAnsi="仿宋"/>
              </w:rPr>
            </w:pPr>
          </w:p>
        </w:tc>
        <w:tc>
          <w:tcPr>
            <w:tcW w:w="1938" w:type="dxa"/>
            <w:vAlign w:val="center"/>
          </w:tcPr>
          <w:p w14:paraId="1531B023">
            <w:pPr>
              <w:spacing w:line="276" w:lineRule="auto"/>
              <w:ind w:firstLine="0" w:firstLineChars="0"/>
              <w:jc w:val="left"/>
              <w:rPr>
                <w:rFonts w:ascii="仿宋" w:hAnsi="仿宋"/>
              </w:rPr>
            </w:pPr>
            <w:r>
              <w:rPr>
                <w:rFonts w:hint="eastAsia" w:ascii="仿宋" w:hAnsi="仿宋"/>
              </w:rPr>
              <w:t>监督检查经费情况</w:t>
            </w:r>
          </w:p>
        </w:tc>
        <w:tc>
          <w:tcPr>
            <w:tcW w:w="1504" w:type="dxa"/>
          </w:tcPr>
          <w:p w14:paraId="2E3EF034">
            <w:pPr>
              <w:spacing w:line="276" w:lineRule="auto"/>
              <w:ind w:firstLine="0" w:firstLineChars="0"/>
              <w:jc w:val="center"/>
              <w:rPr>
                <w:rFonts w:ascii="仿宋" w:hAnsi="仿宋"/>
              </w:rPr>
            </w:pPr>
            <w:r>
              <w:rPr>
                <w:rFonts w:hint="eastAsia" w:ascii="仿宋" w:hAnsi="仿宋"/>
              </w:rPr>
              <w:t>jdjcjfqk</w:t>
            </w:r>
          </w:p>
        </w:tc>
        <w:tc>
          <w:tcPr>
            <w:tcW w:w="2001" w:type="dxa"/>
          </w:tcPr>
          <w:p w14:paraId="3F91CB4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5730ABE6">
            <w:pPr>
              <w:spacing w:line="276" w:lineRule="auto"/>
              <w:ind w:firstLine="0" w:firstLineChars="0"/>
              <w:jc w:val="left"/>
              <w:rPr>
                <w:rFonts w:ascii="仿宋" w:hAnsi="仿宋"/>
              </w:rPr>
            </w:pPr>
            <w:r>
              <w:rPr>
                <w:rFonts w:hint="eastAsia" w:ascii="仿宋" w:hAnsi="仿宋"/>
              </w:rPr>
              <w:t>（可空）</w:t>
            </w:r>
          </w:p>
        </w:tc>
      </w:tr>
      <w:tr w14:paraId="7E043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7CCA01B3">
            <w:pPr>
              <w:pStyle w:val="79"/>
              <w:numPr>
                <w:ilvl w:val="0"/>
                <w:numId w:val="60"/>
              </w:numPr>
              <w:spacing w:line="276" w:lineRule="auto"/>
              <w:ind w:firstLineChars="0"/>
              <w:jc w:val="center"/>
              <w:rPr>
                <w:rFonts w:ascii="仿宋" w:hAnsi="仿宋"/>
              </w:rPr>
            </w:pPr>
          </w:p>
        </w:tc>
        <w:tc>
          <w:tcPr>
            <w:tcW w:w="1938" w:type="dxa"/>
            <w:vAlign w:val="center"/>
          </w:tcPr>
          <w:p w14:paraId="6CB037DF">
            <w:pPr>
              <w:spacing w:line="276" w:lineRule="auto"/>
              <w:ind w:firstLine="0" w:firstLineChars="0"/>
              <w:jc w:val="left"/>
              <w:rPr>
                <w:rFonts w:ascii="仿宋" w:hAnsi="仿宋"/>
              </w:rPr>
            </w:pPr>
            <w:r>
              <w:rPr>
                <w:rFonts w:hint="eastAsia" w:ascii="仿宋" w:hAnsi="仿宋"/>
              </w:rPr>
              <w:t>备注</w:t>
            </w:r>
          </w:p>
        </w:tc>
        <w:tc>
          <w:tcPr>
            <w:tcW w:w="1504" w:type="dxa"/>
          </w:tcPr>
          <w:p w14:paraId="3F5C5787">
            <w:pPr>
              <w:spacing w:line="276" w:lineRule="auto"/>
              <w:ind w:firstLine="0" w:firstLineChars="0"/>
              <w:jc w:val="center"/>
              <w:rPr>
                <w:rFonts w:ascii="仿宋" w:hAnsi="仿宋"/>
              </w:rPr>
            </w:pPr>
            <w:r>
              <w:rPr>
                <w:rFonts w:hint="eastAsia" w:ascii="仿宋" w:hAnsi="仿宋"/>
              </w:rPr>
              <w:t>bz</w:t>
            </w:r>
          </w:p>
        </w:tc>
        <w:tc>
          <w:tcPr>
            <w:tcW w:w="2001" w:type="dxa"/>
          </w:tcPr>
          <w:p w14:paraId="5496B71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01" w:type="dxa"/>
            <w:vAlign w:val="center"/>
          </w:tcPr>
          <w:p w14:paraId="34FA365C">
            <w:pPr>
              <w:spacing w:line="276" w:lineRule="auto"/>
              <w:ind w:firstLine="0" w:firstLineChars="0"/>
              <w:jc w:val="left"/>
              <w:rPr>
                <w:rFonts w:ascii="仿宋" w:hAnsi="仿宋"/>
              </w:rPr>
            </w:pPr>
            <w:r>
              <w:rPr>
                <w:rFonts w:hint="eastAsia" w:ascii="仿宋" w:hAnsi="仿宋"/>
              </w:rPr>
              <w:t>（可空）</w:t>
            </w:r>
          </w:p>
        </w:tc>
      </w:tr>
      <w:tr w14:paraId="2A0F3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026B4E7C">
            <w:pPr>
              <w:pStyle w:val="79"/>
              <w:numPr>
                <w:ilvl w:val="0"/>
                <w:numId w:val="60"/>
              </w:numPr>
              <w:spacing w:line="276" w:lineRule="auto"/>
              <w:ind w:firstLineChars="0"/>
              <w:jc w:val="center"/>
              <w:rPr>
                <w:rFonts w:ascii="仿宋" w:hAnsi="仿宋"/>
              </w:rPr>
            </w:pPr>
          </w:p>
        </w:tc>
        <w:tc>
          <w:tcPr>
            <w:tcW w:w="1938" w:type="dxa"/>
            <w:vAlign w:val="center"/>
          </w:tcPr>
          <w:p w14:paraId="69AE97A1">
            <w:pPr>
              <w:spacing w:line="276" w:lineRule="auto"/>
              <w:ind w:firstLine="0" w:firstLineChars="0"/>
              <w:jc w:val="left"/>
              <w:rPr>
                <w:rFonts w:ascii="仿宋" w:hAnsi="仿宋"/>
              </w:rPr>
            </w:pPr>
            <w:r>
              <w:rPr>
                <w:rFonts w:hint="eastAsia" w:ascii="仿宋" w:hAnsi="仿宋"/>
              </w:rPr>
              <w:t>网址</w:t>
            </w:r>
          </w:p>
        </w:tc>
        <w:tc>
          <w:tcPr>
            <w:tcW w:w="1504" w:type="dxa"/>
          </w:tcPr>
          <w:p w14:paraId="69FBD840">
            <w:pPr>
              <w:spacing w:line="276" w:lineRule="auto"/>
              <w:ind w:firstLine="0" w:firstLineChars="0"/>
              <w:jc w:val="center"/>
              <w:rPr>
                <w:rFonts w:ascii="仿宋" w:hAnsi="仿宋"/>
              </w:rPr>
            </w:pPr>
            <w:r>
              <w:rPr>
                <w:rFonts w:hint="eastAsia" w:ascii="仿宋" w:hAnsi="仿宋"/>
              </w:rPr>
              <w:t>wz</w:t>
            </w:r>
          </w:p>
        </w:tc>
        <w:tc>
          <w:tcPr>
            <w:tcW w:w="2001" w:type="dxa"/>
          </w:tcPr>
          <w:p w14:paraId="7DA3FB2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01" w:type="dxa"/>
            <w:vAlign w:val="center"/>
          </w:tcPr>
          <w:p w14:paraId="16E6A9DD">
            <w:pPr>
              <w:spacing w:line="276" w:lineRule="auto"/>
              <w:ind w:firstLine="0" w:firstLineChars="0"/>
              <w:jc w:val="left"/>
              <w:rPr>
                <w:rFonts w:ascii="仿宋" w:hAnsi="仿宋"/>
              </w:rPr>
            </w:pPr>
            <w:r>
              <w:rPr>
                <w:rFonts w:hint="eastAsia" w:ascii="仿宋" w:hAnsi="仿宋"/>
              </w:rPr>
              <w:t>（可空）</w:t>
            </w:r>
          </w:p>
        </w:tc>
      </w:tr>
      <w:tr w14:paraId="430D2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858" w:type="dxa"/>
            <w:vAlign w:val="center"/>
          </w:tcPr>
          <w:p w14:paraId="254A21CA">
            <w:pPr>
              <w:pStyle w:val="79"/>
              <w:numPr>
                <w:ilvl w:val="0"/>
                <w:numId w:val="60"/>
              </w:numPr>
              <w:spacing w:line="276" w:lineRule="auto"/>
              <w:ind w:firstLineChars="0"/>
              <w:jc w:val="center"/>
              <w:rPr>
                <w:rFonts w:ascii="仿宋" w:hAnsi="仿宋"/>
              </w:rPr>
            </w:pPr>
          </w:p>
        </w:tc>
        <w:tc>
          <w:tcPr>
            <w:tcW w:w="1938" w:type="dxa"/>
            <w:vAlign w:val="center"/>
          </w:tcPr>
          <w:p w14:paraId="27FF054C">
            <w:pPr>
              <w:spacing w:line="276" w:lineRule="auto"/>
              <w:ind w:firstLine="0" w:firstLineChars="0"/>
              <w:jc w:val="left"/>
              <w:rPr>
                <w:rFonts w:ascii="仿宋" w:hAnsi="仿宋"/>
              </w:rPr>
            </w:pPr>
            <w:r>
              <w:rPr>
                <w:rFonts w:hint="eastAsia" w:ascii="仿宋" w:hAnsi="仿宋"/>
              </w:rPr>
              <w:t>是否删除</w:t>
            </w:r>
          </w:p>
        </w:tc>
        <w:tc>
          <w:tcPr>
            <w:tcW w:w="1504" w:type="dxa"/>
            <w:vAlign w:val="center"/>
          </w:tcPr>
          <w:p w14:paraId="7D7AEFF3">
            <w:pPr>
              <w:spacing w:line="276" w:lineRule="auto"/>
              <w:ind w:firstLine="0" w:firstLineChars="0"/>
              <w:jc w:val="center"/>
              <w:rPr>
                <w:rFonts w:ascii="仿宋" w:hAnsi="仿宋"/>
              </w:rPr>
            </w:pPr>
            <w:r>
              <w:rPr>
                <w:rFonts w:hint="eastAsia" w:ascii="仿宋" w:hAnsi="仿宋"/>
              </w:rPr>
              <w:t>sfsc</w:t>
            </w:r>
          </w:p>
        </w:tc>
        <w:tc>
          <w:tcPr>
            <w:tcW w:w="2001" w:type="dxa"/>
            <w:vAlign w:val="center"/>
          </w:tcPr>
          <w:p w14:paraId="70543815">
            <w:pPr>
              <w:spacing w:line="276" w:lineRule="auto"/>
              <w:ind w:firstLine="0" w:firstLineChars="0"/>
              <w:jc w:val="center"/>
              <w:rPr>
                <w:rFonts w:ascii="仿宋" w:hAnsi="仿宋"/>
              </w:rPr>
            </w:pPr>
            <w:r>
              <w:rPr>
                <w:rFonts w:hint="eastAsia" w:ascii="仿宋" w:hAnsi="仿宋"/>
              </w:rPr>
              <w:t>String（1）</w:t>
            </w:r>
          </w:p>
        </w:tc>
        <w:tc>
          <w:tcPr>
            <w:tcW w:w="2001" w:type="dxa"/>
            <w:vAlign w:val="center"/>
          </w:tcPr>
          <w:p w14:paraId="69F872BD">
            <w:pPr>
              <w:spacing w:line="276" w:lineRule="auto"/>
              <w:ind w:firstLine="0" w:firstLineChars="0"/>
              <w:jc w:val="left"/>
              <w:rPr>
                <w:rFonts w:ascii="仿宋" w:hAnsi="仿宋"/>
              </w:rPr>
            </w:pPr>
            <w:r>
              <w:rPr>
                <w:rFonts w:hint="eastAsia" w:ascii="仿宋" w:hAnsi="仿宋"/>
              </w:rPr>
              <w:t>1：删除</w:t>
            </w:r>
          </w:p>
          <w:p w14:paraId="7B56B943">
            <w:pPr>
              <w:spacing w:line="276" w:lineRule="auto"/>
              <w:ind w:firstLine="0" w:firstLineChars="0"/>
              <w:jc w:val="left"/>
              <w:rPr>
                <w:rFonts w:ascii="仿宋" w:hAnsi="仿宋"/>
              </w:rPr>
            </w:pPr>
            <w:r>
              <w:rPr>
                <w:rFonts w:hint="eastAsia" w:ascii="仿宋" w:hAnsi="仿宋"/>
              </w:rPr>
              <w:t>0：不删除（可空）</w:t>
            </w:r>
          </w:p>
          <w:p w14:paraId="490E422A">
            <w:pPr>
              <w:spacing w:line="276" w:lineRule="auto"/>
              <w:ind w:firstLine="0" w:firstLineChars="0"/>
              <w:jc w:val="left"/>
              <w:rPr>
                <w:rFonts w:ascii="仿宋" w:hAnsi="仿宋"/>
              </w:rPr>
            </w:pPr>
            <w:r>
              <w:rPr>
                <w:rFonts w:ascii="仿宋" w:hAnsi="仿宋"/>
              </w:rPr>
              <w:t>空值默认为不删除</w:t>
            </w:r>
          </w:p>
        </w:tc>
      </w:tr>
    </w:tbl>
    <w:p w14:paraId="6A4949EC">
      <w:pPr>
        <w:ind w:firstLine="480"/>
        <w:rPr>
          <w:rFonts w:ascii="仿宋" w:hAnsi="仿宋"/>
          <w:szCs w:val="24"/>
        </w:rPr>
      </w:pPr>
    </w:p>
    <w:p w14:paraId="18A5DC32">
      <w:pPr>
        <w:pStyle w:val="4"/>
        <w:ind w:left="851" w:hanging="851"/>
        <w:rPr>
          <w:rFonts w:ascii="仿宋" w:hAnsi="仿宋"/>
          <w:sz w:val="28"/>
          <w:szCs w:val="28"/>
        </w:rPr>
      </w:pPr>
      <w:bookmarkStart w:id="46" w:name="_Toc512432572"/>
      <w:bookmarkStart w:id="47" w:name="_Toc513039901"/>
      <w:bookmarkStart w:id="48" w:name="_Toc532829533"/>
      <w:r>
        <w:rPr>
          <w:rFonts w:hint="eastAsia" w:ascii="仿宋" w:hAnsi="仿宋"/>
          <w:sz w:val="28"/>
          <w:szCs w:val="28"/>
        </w:rPr>
        <w:t>行政执法数据接口</w:t>
      </w:r>
      <w:bookmarkEnd w:id="46"/>
      <w:bookmarkEnd w:id="47"/>
      <w:bookmarkEnd w:id="48"/>
    </w:p>
    <w:p w14:paraId="2DFD2E80">
      <w:pPr>
        <w:pStyle w:val="90"/>
        <w:numPr>
          <w:ilvl w:val="0"/>
          <w:numId w:val="61"/>
        </w:numPr>
        <w:ind w:firstLineChars="0"/>
        <w:rPr>
          <w:rFonts w:ascii="仿宋" w:hAnsi="仿宋" w:eastAsia="仿宋"/>
          <w:b/>
          <w:bCs/>
        </w:rPr>
      </w:pPr>
      <w:r>
        <w:rPr>
          <w:rFonts w:hint="eastAsia" w:ascii="仿宋" w:hAnsi="仿宋" w:eastAsia="仿宋"/>
          <w:b/>
          <w:bCs/>
        </w:rPr>
        <w:t>行政执法人员数据接口</w:t>
      </w:r>
    </w:p>
    <w:p w14:paraId="64EDB126">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/XZZFRYXX</w:t>
      </w:r>
    </w:p>
    <w:p w14:paraId="0DB1F80B">
      <w:pPr>
        <w:ind w:firstLine="566" w:firstLineChars="235"/>
        <w:rPr>
          <w:rFonts w:ascii="仿宋" w:hAnsi="仿宋"/>
          <w:b/>
          <w:bCs/>
          <w:szCs w:val="24"/>
        </w:rPr>
      </w:pPr>
      <w:r>
        <w:rPr>
          <w:rFonts w:hint="eastAsia" w:ascii="仿宋" w:hAnsi="仿宋"/>
          <w:b/>
          <w:bCs/>
          <w:szCs w:val="24"/>
        </w:rPr>
        <w:t>接口请求方式：POST</w:t>
      </w:r>
    </w:p>
    <w:p w14:paraId="7F856D6C">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3CC3C79D">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3DCDA3C8">
      <w:pPr>
        <w:ind w:firstLine="566" w:firstLineChars="235"/>
        <w:rPr>
          <w:rFonts w:ascii="仿宋" w:hAnsi="仿宋"/>
          <w:b/>
          <w:szCs w:val="24"/>
        </w:rPr>
      </w:pPr>
      <w:r>
        <w:rPr>
          <w:rFonts w:hint="eastAsia" w:ascii="仿宋" w:hAnsi="仿宋"/>
          <w:b/>
          <w:bCs/>
          <w:szCs w:val="24"/>
        </w:rPr>
        <w:t>接口请求数据类型：JSON</w:t>
      </w:r>
    </w:p>
    <w:p w14:paraId="15111004">
      <w:pPr>
        <w:ind w:firstLine="566" w:firstLineChars="235"/>
        <w:rPr>
          <w:rFonts w:ascii="仿宋" w:hAnsi="仿宋"/>
          <w:b/>
          <w:bCs/>
          <w:szCs w:val="24"/>
        </w:rPr>
      </w:pPr>
      <w:r>
        <w:rPr>
          <w:rFonts w:ascii="仿宋" w:hAnsi="仿宋"/>
          <w:b/>
          <w:bCs/>
          <w:szCs w:val="24"/>
        </w:rPr>
        <w:t>接口字段内容：</w:t>
      </w:r>
    </w:p>
    <w:p w14:paraId="4AA0338F">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32</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36"/>
        <w:gridCol w:w="1506"/>
        <w:gridCol w:w="1791"/>
        <w:gridCol w:w="2211"/>
      </w:tblGrid>
      <w:tr w14:paraId="60AAA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trPr>
        <w:tc>
          <w:tcPr>
            <w:tcW w:w="858" w:type="dxa"/>
            <w:shd w:val="clear" w:color="auto" w:fill="BFBFBF"/>
            <w:vAlign w:val="center"/>
          </w:tcPr>
          <w:p w14:paraId="7EE6C113">
            <w:pPr>
              <w:spacing w:line="276" w:lineRule="auto"/>
              <w:ind w:firstLine="0" w:firstLineChars="0"/>
              <w:jc w:val="center"/>
              <w:rPr>
                <w:rFonts w:ascii="仿宋" w:hAnsi="仿宋"/>
                <w:b/>
              </w:rPr>
            </w:pPr>
            <w:r>
              <w:rPr>
                <w:rFonts w:hint="eastAsia" w:ascii="仿宋" w:hAnsi="仿宋"/>
                <w:b/>
              </w:rPr>
              <w:t>序号</w:t>
            </w:r>
          </w:p>
        </w:tc>
        <w:tc>
          <w:tcPr>
            <w:tcW w:w="1936" w:type="dxa"/>
            <w:shd w:val="clear" w:color="auto" w:fill="BFBFBF"/>
            <w:vAlign w:val="center"/>
          </w:tcPr>
          <w:p w14:paraId="7589E4B8">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BFBFBF"/>
            <w:vAlign w:val="center"/>
          </w:tcPr>
          <w:p w14:paraId="4618598F">
            <w:pPr>
              <w:spacing w:line="276" w:lineRule="auto"/>
              <w:ind w:firstLine="0" w:firstLineChars="0"/>
              <w:jc w:val="center"/>
              <w:rPr>
                <w:rFonts w:ascii="仿宋" w:hAnsi="仿宋"/>
                <w:b/>
              </w:rPr>
            </w:pPr>
            <w:r>
              <w:rPr>
                <w:rFonts w:hint="eastAsia" w:ascii="仿宋" w:hAnsi="仿宋"/>
                <w:b/>
              </w:rPr>
              <w:t>字段标识</w:t>
            </w:r>
          </w:p>
        </w:tc>
        <w:tc>
          <w:tcPr>
            <w:tcW w:w="1791" w:type="dxa"/>
            <w:shd w:val="clear" w:color="auto" w:fill="BFBFBF"/>
            <w:vAlign w:val="center"/>
          </w:tcPr>
          <w:p w14:paraId="2F30A063">
            <w:pPr>
              <w:spacing w:line="276" w:lineRule="auto"/>
              <w:ind w:firstLine="0" w:firstLineChars="0"/>
              <w:jc w:val="center"/>
              <w:rPr>
                <w:rFonts w:ascii="仿宋" w:hAnsi="仿宋"/>
                <w:b/>
              </w:rPr>
            </w:pPr>
            <w:r>
              <w:rPr>
                <w:rFonts w:hint="eastAsia" w:ascii="仿宋" w:hAnsi="仿宋"/>
                <w:b/>
              </w:rPr>
              <w:t>数据类型</w:t>
            </w:r>
          </w:p>
        </w:tc>
        <w:tc>
          <w:tcPr>
            <w:tcW w:w="2211" w:type="dxa"/>
            <w:shd w:val="clear" w:color="auto" w:fill="BFBFBF"/>
            <w:vAlign w:val="center"/>
          </w:tcPr>
          <w:p w14:paraId="7785BCD8">
            <w:pPr>
              <w:spacing w:line="276" w:lineRule="auto"/>
              <w:ind w:firstLine="0" w:firstLineChars="0"/>
              <w:jc w:val="center"/>
              <w:rPr>
                <w:rFonts w:ascii="仿宋" w:hAnsi="仿宋"/>
                <w:b/>
              </w:rPr>
            </w:pPr>
            <w:r>
              <w:rPr>
                <w:rFonts w:hint="eastAsia" w:ascii="仿宋" w:hAnsi="仿宋"/>
                <w:b/>
              </w:rPr>
              <w:t>备注</w:t>
            </w:r>
          </w:p>
        </w:tc>
      </w:tr>
      <w:tr w14:paraId="186BE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0D6B255B">
            <w:pPr>
              <w:pStyle w:val="79"/>
              <w:numPr>
                <w:ilvl w:val="0"/>
                <w:numId w:val="62"/>
              </w:numPr>
              <w:spacing w:line="276" w:lineRule="auto"/>
              <w:ind w:firstLineChars="0"/>
              <w:jc w:val="center"/>
              <w:rPr>
                <w:rFonts w:ascii="仿宋" w:hAnsi="仿宋"/>
              </w:rPr>
            </w:pPr>
          </w:p>
        </w:tc>
        <w:tc>
          <w:tcPr>
            <w:tcW w:w="1936" w:type="dxa"/>
            <w:vAlign w:val="center"/>
          </w:tcPr>
          <w:p w14:paraId="6284D731">
            <w:pPr>
              <w:spacing w:line="276" w:lineRule="auto"/>
              <w:ind w:firstLine="0" w:firstLineChars="0"/>
              <w:jc w:val="left"/>
              <w:rPr>
                <w:rFonts w:ascii="仿宋" w:hAnsi="仿宋"/>
              </w:rPr>
            </w:pPr>
            <w:r>
              <w:rPr>
                <w:rFonts w:hint="eastAsia" w:ascii="仿宋" w:hAnsi="仿宋"/>
              </w:rPr>
              <w:t>执法人员编码</w:t>
            </w:r>
          </w:p>
        </w:tc>
        <w:tc>
          <w:tcPr>
            <w:tcW w:w="1506" w:type="dxa"/>
            <w:vAlign w:val="center"/>
          </w:tcPr>
          <w:p w14:paraId="1D40696A">
            <w:pPr>
              <w:spacing w:line="276" w:lineRule="auto"/>
              <w:ind w:firstLine="0" w:firstLineChars="0"/>
              <w:jc w:val="center"/>
              <w:rPr>
                <w:rFonts w:ascii="仿宋" w:hAnsi="仿宋"/>
              </w:rPr>
            </w:pPr>
            <w:r>
              <w:rPr>
                <w:rFonts w:ascii="仿宋" w:hAnsi="仿宋"/>
              </w:rPr>
              <w:t>z</w:t>
            </w:r>
            <w:r>
              <w:rPr>
                <w:rFonts w:hint="eastAsia" w:ascii="仿宋" w:hAnsi="仿宋"/>
              </w:rPr>
              <w:t>frybh</w:t>
            </w:r>
          </w:p>
        </w:tc>
        <w:tc>
          <w:tcPr>
            <w:tcW w:w="1791" w:type="dxa"/>
            <w:vAlign w:val="center"/>
          </w:tcPr>
          <w:p w14:paraId="4B18CF9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11E0A3A8">
            <w:pPr>
              <w:spacing w:line="276" w:lineRule="auto"/>
              <w:ind w:firstLine="0" w:firstLineChars="0"/>
              <w:jc w:val="left"/>
              <w:rPr>
                <w:rFonts w:ascii="仿宋" w:hAnsi="仿宋"/>
              </w:rPr>
            </w:pPr>
            <w:r>
              <w:rPr>
                <w:rFonts w:hint="eastAsia" w:ascii="仿宋" w:hAnsi="仿宋"/>
              </w:rPr>
              <w:t>执法机构代码+执法人员身份证号后四位</w:t>
            </w:r>
          </w:p>
          <w:p w14:paraId="71F328AA">
            <w:pPr>
              <w:spacing w:line="276" w:lineRule="auto"/>
              <w:ind w:firstLine="0" w:firstLineChars="0"/>
              <w:jc w:val="left"/>
              <w:rPr>
                <w:rFonts w:ascii="仿宋" w:hAnsi="仿宋"/>
              </w:rPr>
            </w:pPr>
            <w:r>
              <w:rPr>
                <w:rFonts w:hint="eastAsia" w:ascii="仿宋" w:hAnsi="仿宋"/>
              </w:rPr>
              <w:t>（不可空）</w:t>
            </w:r>
          </w:p>
        </w:tc>
      </w:tr>
      <w:tr w14:paraId="3E26C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7F07B4FA">
            <w:pPr>
              <w:pStyle w:val="79"/>
              <w:numPr>
                <w:ilvl w:val="0"/>
                <w:numId w:val="62"/>
              </w:numPr>
              <w:spacing w:line="276" w:lineRule="auto"/>
              <w:ind w:firstLineChars="0"/>
              <w:jc w:val="center"/>
              <w:rPr>
                <w:rFonts w:ascii="仿宋" w:hAnsi="仿宋"/>
              </w:rPr>
            </w:pPr>
          </w:p>
        </w:tc>
        <w:tc>
          <w:tcPr>
            <w:tcW w:w="1936" w:type="dxa"/>
            <w:vAlign w:val="center"/>
          </w:tcPr>
          <w:p w14:paraId="65B6DF71">
            <w:pPr>
              <w:spacing w:line="276" w:lineRule="auto"/>
              <w:ind w:firstLine="0" w:firstLineChars="0"/>
              <w:jc w:val="left"/>
              <w:rPr>
                <w:rFonts w:ascii="仿宋" w:hAnsi="仿宋"/>
              </w:rPr>
            </w:pPr>
            <w:r>
              <w:rPr>
                <w:rFonts w:hint="eastAsia" w:ascii="仿宋" w:hAnsi="仿宋"/>
              </w:rPr>
              <w:t>执法人员所属机构代码</w:t>
            </w:r>
          </w:p>
        </w:tc>
        <w:tc>
          <w:tcPr>
            <w:tcW w:w="1506" w:type="dxa"/>
            <w:vAlign w:val="center"/>
          </w:tcPr>
          <w:p w14:paraId="33A6DF5F">
            <w:pPr>
              <w:spacing w:line="276" w:lineRule="auto"/>
              <w:ind w:firstLine="0" w:firstLineChars="0"/>
              <w:jc w:val="center"/>
              <w:rPr>
                <w:rFonts w:ascii="仿宋" w:hAnsi="仿宋"/>
              </w:rPr>
            </w:pPr>
            <w:r>
              <w:rPr>
                <w:rFonts w:ascii="仿宋" w:hAnsi="仿宋"/>
              </w:rPr>
              <w:t>jgmc</w:t>
            </w:r>
          </w:p>
        </w:tc>
        <w:tc>
          <w:tcPr>
            <w:tcW w:w="1791" w:type="dxa"/>
            <w:vAlign w:val="center"/>
          </w:tcPr>
          <w:p w14:paraId="23D419E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1AF18277">
            <w:pPr>
              <w:spacing w:line="276" w:lineRule="auto"/>
              <w:ind w:firstLine="0" w:firstLineChars="0"/>
              <w:jc w:val="left"/>
              <w:rPr>
                <w:rFonts w:ascii="仿宋" w:hAnsi="仿宋"/>
              </w:rPr>
            </w:pPr>
            <w:r>
              <w:rPr>
                <w:rFonts w:hint="eastAsia" w:ascii="仿宋" w:hAnsi="仿宋"/>
              </w:rPr>
              <w:t>（不可空）</w:t>
            </w:r>
          </w:p>
        </w:tc>
      </w:tr>
      <w:tr w14:paraId="533F8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71643BC6">
            <w:pPr>
              <w:pStyle w:val="79"/>
              <w:numPr>
                <w:ilvl w:val="0"/>
                <w:numId w:val="62"/>
              </w:numPr>
              <w:spacing w:line="276" w:lineRule="auto"/>
              <w:ind w:firstLineChars="0"/>
              <w:jc w:val="center"/>
              <w:rPr>
                <w:rFonts w:ascii="仿宋" w:hAnsi="仿宋"/>
              </w:rPr>
            </w:pPr>
          </w:p>
        </w:tc>
        <w:tc>
          <w:tcPr>
            <w:tcW w:w="1936" w:type="dxa"/>
            <w:vAlign w:val="center"/>
          </w:tcPr>
          <w:p w14:paraId="2D561AC2">
            <w:pPr>
              <w:spacing w:line="276" w:lineRule="auto"/>
              <w:ind w:firstLine="0" w:firstLineChars="0"/>
              <w:jc w:val="left"/>
              <w:rPr>
                <w:rFonts w:ascii="仿宋" w:hAnsi="仿宋"/>
              </w:rPr>
            </w:pPr>
            <w:r>
              <w:rPr>
                <w:rFonts w:hint="eastAsia" w:ascii="仿宋" w:hAnsi="仿宋"/>
              </w:rPr>
              <w:t>姓名</w:t>
            </w:r>
          </w:p>
        </w:tc>
        <w:tc>
          <w:tcPr>
            <w:tcW w:w="1506" w:type="dxa"/>
            <w:vAlign w:val="center"/>
          </w:tcPr>
          <w:p w14:paraId="5B4D59D2">
            <w:pPr>
              <w:spacing w:line="276" w:lineRule="auto"/>
              <w:ind w:firstLine="0" w:firstLineChars="0"/>
              <w:jc w:val="center"/>
              <w:rPr>
                <w:rFonts w:ascii="仿宋" w:hAnsi="仿宋"/>
              </w:rPr>
            </w:pPr>
            <w:r>
              <w:rPr>
                <w:rFonts w:hint="eastAsia" w:ascii="仿宋" w:hAnsi="仿宋"/>
              </w:rPr>
              <w:t>ryxm</w:t>
            </w:r>
          </w:p>
        </w:tc>
        <w:tc>
          <w:tcPr>
            <w:tcW w:w="1791" w:type="dxa"/>
            <w:vAlign w:val="center"/>
          </w:tcPr>
          <w:p w14:paraId="417BA2D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3F239608">
            <w:pPr>
              <w:spacing w:line="276" w:lineRule="auto"/>
              <w:ind w:firstLine="0" w:firstLineChars="0"/>
              <w:jc w:val="left"/>
              <w:rPr>
                <w:rFonts w:ascii="仿宋" w:hAnsi="仿宋"/>
              </w:rPr>
            </w:pPr>
            <w:r>
              <w:rPr>
                <w:rFonts w:hint="eastAsia" w:ascii="仿宋" w:hAnsi="仿宋"/>
              </w:rPr>
              <w:t>（不可空）</w:t>
            </w:r>
          </w:p>
        </w:tc>
      </w:tr>
      <w:tr w14:paraId="1E9C8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485E6BB0">
            <w:pPr>
              <w:pStyle w:val="79"/>
              <w:numPr>
                <w:ilvl w:val="0"/>
                <w:numId w:val="62"/>
              </w:numPr>
              <w:spacing w:line="276" w:lineRule="auto"/>
              <w:ind w:firstLineChars="0"/>
              <w:jc w:val="center"/>
              <w:rPr>
                <w:rFonts w:ascii="仿宋" w:hAnsi="仿宋"/>
              </w:rPr>
            </w:pPr>
          </w:p>
        </w:tc>
        <w:tc>
          <w:tcPr>
            <w:tcW w:w="1936" w:type="dxa"/>
            <w:vAlign w:val="center"/>
          </w:tcPr>
          <w:p w14:paraId="6956139B">
            <w:pPr>
              <w:spacing w:line="276" w:lineRule="auto"/>
              <w:ind w:firstLine="0" w:firstLineChars="0"/>
              <w:jc w:val="left"/>
              <w:rPr>
                <w:rFonts w:ascii="仿宋" w:hAnsi="仿宋"/>
              </w:rPr>
            </w:pPr>
            <w:r>
              <w:rPr>
                <w:rFonts w:hint="eastAsia" w:ascii="仿宋" w:hAnsi="仿宋"/>
              </w:rPr>
              <w:t>监督检查证号</w:t>
            </w:r>
          </w:p>
        </w:tc>
        <w:tc>
          <w:tcPr>
            <w:tcW w:w="1506" w:type="dxa"/>
            <w:vAlign w:val="center"/>
          </w:tcPr>
          <w:p w14:paraId="263B04E4">
            <w:pPr>
              <w:spacing w:line="276" w:lineRule="auto"/>
              <w:ind w:firstLine="0" w:firstLineChars="0"/>
              <w:jc w:val="center"/>
              <w:rPr>
                <w:rFonts w:ascii="仿宋" w:hAnsi="仿宋"/>
              </w:rPr>
            </w:pPr>
            <w:r>
              <w:rPr>
                <w:rFonts w:hint="eastAsia" w:ascii="仿宋" w:hAnsi="仿宋"/>
              </w:rPr>
              <w:t>jdjczh</w:t>
            </w:r>
          </w:p>
        </w:tc>
        <w:tc>
          <w:tcPr>
            <w:tcW w:w="1791" w:type="dxa"/>
            <w:vAlign w:val="center"/>
          </w:tcPr>
          <w:p w14:paraId="413761A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04AA9180">
            <w:pPr>
              <w:spacing w:line="276" w:lineRule="auto"/>
              <w:ind w:firstLine="0" w:firstLineChars="0"/>
              <w:jc w:val="left"/>
              <w:rPr>
                <w:rFonts w:ascii="仿宋" w:hAnsi="仿宋"/>
              </w:rPr>
            </w:pPr>
            <w:r>
              <w:rPr>
                <w:rFonts w:hint="eastAsia" w:ascii="仿宋" w:hAnsi="仿宋"/>
              </w:rPr>
              <w:t>（不可空）</w:t>
            </w:r>
          </w:p>
        </w:tc>
      </w:tr>
      <w:tr w14:paraId="1228C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76F500B0">
            <w:pPr>
              <w:pStyle w:val="79"/>
              <w:numPr>
                <w:ilvl w:val="0"/>
                <w:numId w:val="62"/>
              </w:numPr>
              <w:spacing w:line="276" w:lineRule="auto"/>
              <w:ind w:firstLineChars="0"/>
              <w:jc w:val="center"/>
              <w:rPr>
                <w:rFonts w:ascii="仿宋" w:hAnsi="仿宋"/>
              </w:rPr>
            </w:pPr>
          </w:p>
        </w:tc>
        <w:tc>
          <w:tcPr>
            <w:tcW w:w="1936" w:type="dxa"/>
            <w:vAlign w:val="center"/>
          </w:tcPr>
          <w:p w14:paraId="30285906">
            <w:pPr>
              <w:spacing w:line="276" w:lineRule="auto"/>
              <w:ind w:firstLine="0" w:firstLineChars="0"/>
              <w:jc w:val="left"/>
              <w:rPr>
                <w:rFonts w:ascii="仿宋" w:hAnsi="仿宋"/>
              </w:rPr>
            </w:pPr>
            <w:r>
              <w:rPr>
                <w:rFonts w:hint="eastAsia" w:ascii="仿宋" w:hAnsi="仿宋"/>
              </w:rPr>
              <w:t>性别</w:t>
            </w:r>
          </w:p>
        </w:tc>
        <w:tc>
          <w:tcPr>
            <w:tcW w:w="1506" w:type="dxa"/>
            <w:vAlign w:val="center"/>
          </w:tcPr>
          <w:p w14:paraId="16EC030A">
            <w:pPr>
              <w:spacing w:line="276" w:lineRule="auto"/>
              <w:ind w:firstLine="0" w:firstLineChars="0"/>
              <w:jc w:val="center"/>
              <w:rPr>
                <w:rFonts w:ascii="仿宋" w:hAnsi="仿宋"/>
              </w:rPr>
            </w:pPr>
            <w:r>
              <w:rPr>
                <w:rFonts w:hint="eastAsia" w:ascii="仿宋" w:hAnsi="仿宋"/>
              </w:rPr>
              <w:t>xb</w:t>
            </w:r>
          </w:p>
        </w:tc>
        <w:tc>
          <w:tcPr>
            <w:tcW w:w="1791" w:type="dxa"/>
            <w:vAlign w:val="center"/>
          </w:tcPr>
          <w:p w14:paraId="773D518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066D790B">
            <w:pPr>
              <w:spacing w:line="276" w:lineRule="auto"/>
              <w:ind w:firstLine="0" w:firstLineChars="0"/>
              <w:jc w:val="left"/>
              <w:rPr>
                <w:rFonts w:ascii="仿宋" w:hAnsi="仿宋"/>
              </w:rPr>
            </w:pPr>
            <w:r>
              <w:rPr>
                <w:rFonts w:hint="eastAsia" w:ascii="仿宋" w:hAnsi="仿宋"/>
              </w:rPr>
              <w:t>参照</w:t>
            </w:r>
            <w:r>
              <w:rPr>
                <w:rFonts w:ascii="仿宋" w:hAnsi="仿宋"/>
              </w:rPr>
              <w:t>GB/T2261</w:t>
            </w:r>
            <w:r>
              <w:rPr>
                <w:rFonts w:hint="eastAsia" w:ascii="仿宋" w:hAnsi="仿宋"/>
              </w:rPr>
              <w:t>.1</w:t>
            </w:r>
            <w:r>
              <w:rPr>
                <w:rFonts w:ascii="仿宋" w:hAnsi="仿宋"/>
              </w:rPr>
              <w:t>-2003</w:t>
            </w:r>
            <w:r>
              <w:rPr>
                <w:rFonts w:hint="eastAsia" w:ascii="仿宋" w:hAnsi="仿宋"/>
              </w:rPr>
              <w:t>个人基本信息分类与代码 第1部分 人的性别代码</w:t>
            </w:r>
          </w:p>
          <w:p w14:paraId="37DF7218">
            <w:pPr>
              <w:spacing w:line="276" w:lineRule="auto"/>
              <w:ind w:firstLine="0" w:firstLineChars="0"/>
              <w:jc w:val="left"/>
              <w:rPr>
                <w:rFonts w:ascii="仿宋" w:hAnsi="仿宋"/>
              </w:rPr>
            </w:pPr>
          </w:p>
        </w:tc>
      </w:tr>
      <w:tr w14:paraId="37F79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416650DE">
            <w:pPr>
              <w:pStyle w:val="79"/>
              <w:numPr>
                <w:ilvl w:val="0"/>
                <w:numId w:val="62"/>
              </w:numPr>
              <w:spacing w:line="276" w:lineRule="auto"/>
              <w:ind w:firstLineChars="0"/>
              <w:jc w:val="center"/>
              <w:rPr>
                <w:rFonts w:ascii="仿宋" w:hAnsi="仿宋"/>
              </w:rPr>
            </w:pPr>
          </w:p>
        </w:tc>
        <w:tc>
          <w:tcPr>
            <w:tcW w:w="1936" w:type="dxa"/>
            <w:vAlign w:val="center"/>
          </w:tcPr>
          <w:p w14:paraId="0D392BA5">
            <w:pPr>
              <w:spacing w:line="276" w:lineRule="auto"/>
              <w:ind w:firstLine="0" w:firstLineChars="0"/>
              <w:jc w:val="left"/>
              <w:rPr>
                <w:rFonts w:ascii="仿宋" w:hAnsi="仿宋"/>
              </w:rPr>
            </w:pPr>
            <w:r>
              <w:rPr>
                <w:rFonts w:hint="eastAsia" w:ascii="仿宋" w:hAnsi="仿宋"/>
              </w:rPr>
              <w:t>出生年月</w:t>
            </w:r>
          </w:p>
        </w:tc>
        <w:tc>
          <w:tcPr>
            <w:tcW w:w="1506" w:type="dxa"/>
            <w:vAlign w:val="center"/>
          </w:tcPr>
          <w:p w14:paraId="654C07FF">
            <w:pPr>
              <w:spacing w:line="276" w:lineRule="auto"/>
              <w:ind w:firstLine="0" w:firstLineChars="0"/>
              <w:jc w:val="center"/>
              <w:rPr>
                <w:rFonts w:ascii="仿宋" w:hAnsi="仿宋"/>
              </w:rPr>
            </w:pPr>
            <w:r>
              <w:rPr>
                <w:rFonts w:hint="eastAsia" w:ascii="仿宋" w:hAnsi="仿宋"/>
              </w:rPr>
              <w:t>csny</w:t>
            </w:r>
          </w:p>
        </w:tc>
        <w:tc>
          <w:tcPr>
            <w:tcW w:w="1791" w:type="dxa"/>
            <w:vAlign w:val="center"/>
          </w:tcPr>
          <w:p w14:paraId="30DB9E2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744FE455">
            <w:pPr>
              <w:spacing w:line="276" w:lineRule="auto"/>
              <w:ind w:firstLine="0" w:firstLineChars="0"/>
              <w:jc w:val="left"/>
              <w:rPr>
                <w:rFonts w:ascii="仿宋" w:hAnsi="仿宋"/>
              </w:rPr>
            </w:pPr>
            <w:r>
              <w:rPr>
                <w:rFonts w:hint="eastAsia" w:ascii="仿宋" w:hAnsi="仿宋"/>
              </w:rPr>
              <w:t>（可空）</w:t>
            </w:r>
          </w:p>
        </w:tc>
      </w:tr>
      <w:tr w14:paraId="7C370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3037DC5C">
            <w:pPr>
              <w:pStyle w:val="79"/>
              <w:numPr>
                <w:ilvl w:val="0"/>
                <w:numId w:val="62"/>
              </w:numPr>
              <w:spacing w:line="276" w:lineRule="auto"/>
              <w:ind w:firstLineChars="0"/>
              <w:jc w:val="center"/>
              <w:rPr>
                <w:rFonts w:ascii="仿宋" w:hAnsi="仿宋"/>
              </w:rPr>
            </w:pPr>
          </w:p>
        </w:tc>
        <w:tc>
          <w:tcPr>
            <w:tcW w:w="1936" w:type="dxa"/>
            <w:vAlign w:val="center"/>
          </w:tcPr>
          <w:p w14:paraId="6A0D7C74">
            <w:pPr>
              <w:spacing w:line="276" w:lineRule="auto"/>
              <w:ind w:firstLine="0" w:firstLineChars="0"/>
              <w:jc w:val="left"/>
              <w:rPr>
                <w:rFonts w:ascii="仿宋" w:hAnsi="仿宋"/>
              </w:rPr>
            </w:pPr>
            <w:r>
              <w:rPr>
                <w:rFonts w:hint="eastAsia" w:ascii="仿宋" w:hAnsi="仿宋"/>
              </w:rPr>
              <w:t>身份证号</w:t>
            </w:r>
          </w:p>
        </w:tc>
        <w:tc>
          <w:tcPr>
            <w:tcW w:w="1506" w:type="dxa"/>
            <w:vAlign w:val="center"/>
          </w:tcPr>
          <w:p w14:paraId="226C4F79">
            <w:pPr>
              <w:spacing w:line="276" w:lineRule="auto"/>
              <w:ind w:firstLine="0" w:firstLineChars="0"/>
              <w:jc w:val="center"/>
              <w:rPr>
                <w:rFonts w:ascii="仿宋" w:hAnsi="仿宋"/>
              </w:rPr>
            </w:pPr>
            <w:r>
              <w:rPr>
                <w:rFonts w:hint="eastAsia" w:ascii="仿宋" w:hAnsi="仿宋"/>
              </w:rPr>
              <w:t>sfzh</w:t>
            </w:r>
          </w:p>
        </w:tc>
        <w:tc>
          <w:tcPr>
            <w:tcW w:w="1791" w:type="dxa"/>
            <w:vAlign w:val="center"/>
          </w:tcPr>
          <w:p w14:paraId="3031ACE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18)</w:t>
            </w:r>
          </w:p>
        </w:tc>
        <w:tc>
          <w:tcPr>
            <w:tcW w:w="2211" w:type="dxa"/>
            <w:vAlign w:val="center"/>
          </w:tcPr>
          <w:p w14:paraId="7CC3BD03">
            <w:pPr>
              <w:spacing w:line="276" w:lineRule="auto"/>
              <w:ind w:firstLine="0" w:firstLineChars="0"/>
              <w:jc w:val="left"/>
              <w:rPr>
                <w:rFonts w:ascii="仿宋" w:hAnsi="仿宋"/>
              </w:rPr>
            </w:pPr>
            <w:r>
              <w:rPr>
                <w:rFonts w:hint="eastAsia" w:ascii="仿宋" w:hAnsi="仿宋"/>
              </w:rPr>
              <w:t>（不可空）</w:t>
            </w:r>
          </w:p>
        </w:tc>
      </w:tr>
      <w:tr w14:paraId="47404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67653083">
            <w:pPr>
              <w:pStyle w:val="79"/>
              <w:numPr>
                <w:ilvl w:val="0"/>
                <w:numId w:val="62"/>
              </w:numPr>
              <w:spacing w:line="276" w:lineRule="auto"/>
              <w:ind w:firstLineChars="0"/>
              <w:jc w:val="center"/>
              <w:rPr>
                <w:rFonts w:ascii="仿宋" w:hAnsi="仿宋"/>
              </w:rPr>
            </w:pPr>
          </w:p>
        </w:tc>
        <w:tc>
          <w:tcPr>
            <w:tcW w:w="1936" w:type="dxa"/>
            <w:vAlign w:val="center"/>
          </w:tcPr>
          <w:p w14:paraId="30030F19">
            <w:pPr>
              <w:spacing w:line="276" w:lineRule="auto"/>
              <w:ind w:firstLine="0" w:firstLineChars="0"/>
              <w:jc w:val="left"/>
              <w:rPr>
                <w:rFonts w:ascii="仿宋" w:hAnsi="仿宋"/>
              </w:rPr>
            </w:pPr>
            <w:r>
              <w:rPr>
                <w:rFonts w:hint="eastAsia" w:ascii="仿宋" w:hAnsi="仿宋"/>
              </w:rPr>
              <w:t>职务</w:t>
            </w:r>
          </w:p>
        </w:tc>
        <w:tc>
          <w:tcPr>
            <w:tcW w:w="1506" w:type="dxa"/>
            <w:vAlign w:val="center"/>
          </w:tcPr>
          <w:p w14:paraId="0066EF14">
            <w:pPr>
              <w:spacing w:line="276" w:lineRule="auto"/>
              <w:ind w:firstLine="0" w:firstLineChars="0"/>
              <w:jc w:val="center"/>
              <w:rPr>
                <w:rFonts w:ascii="仿宋" w:hAnsi="仿宋"/>
              </w:rPr>
            </w:pPr>
            <w:r>
              <w:rPr>
                <w:rFonts w:hint="eastAsia" w:ascii="仿宋" w:hAnsi="仿宋"/>
              </w:rPr>
              <w:t>zw</w:t>
            </w:r>
          </w:p>
        </w:tc>
        <w:tc>
          <w:tcPr>
            <w:tcW w:w="1791" w:type="dxa"/>
            <w:vAlign w:val="center"/>
          </w:tcPr>
          <w:p w14:paraId="07EE803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63B8E544">
            <w:pPr>
              <w:spacing w:line="276" w:lineRule="auto"/>
              <w:ind w:firstLine="0" w:firstLineChars="0"/>
              <w:jc w:val="left"/>
              <w:rPr>
                <w:rFonts w:ascii="仿宋" w:hAnsi="仿宋"/>
              </w:rPr>
            </w:pPr>
            <w:r>
              <w:rPr>
                <w:rFonts w:hint="eastAsia" w:ascii="仿宋" w:hAnsi="仿宋"/>
              </w:rPr>
              <w:t>（不可空）</w:t>
            </w:r>
          </w:p>
        </w:tc>
      </w:tr>
      <w:tr w14:paraId="271FF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0804A478">
            <w:pPr>
              <w:pStyle w:val="79"/>
              <w:numPr>
                <w:ilvl w:val="0"/>
                <w:numId w:val="62"/>
              </w:numPr>
              <w:spacing w:line="276" w:lineRule="auto"/>
              <w:ind w:firstLineChars="0"/>
              <w:jc w:val="center"/>
              <w:rPr>
                <w:rFonts w:ascii="仿宋" w:hAnsi="仿宋"/>
              </w:rPr>
            </w:pPr>
          </w:p>
        </w:tc>
        <w:tc>
          <w:tcPr>
            <w:tcW w:w="1936" w:type="dxa"/>
            <w:vAlign w:val="center"/>
          </w:tcPr>
          <w:p w14:paraId="35263954">
            <w:pPr>
              <w:spacing w:line="276" w:lineRule="auto"/>
              <w:ind w:firstLine="0" w:firstLineChars="0"/>
              <w:jc w:val="left"/>
              <w:rPr>
                <w:rFonts w:ascii="仿宋" w:hAnsi="仿宋"/>
              </w:rPr>
            </w:pPr>
            <w:r>
              <w:rPr>
                <w:rFonts w:hint="eastAsia" w:ascii="仿宋" w:hAnsi="仿宋"/>
              </w:rPr>
              <w:t>专业</w:t>
            </w:r>
          </w:p>
        </w:tc>
        <w:tc>
          <w:tcPr>
            <w:tcW w:w="1506" w:type="dxa"/>
            <w:vAlign w:val="center"/>
          </w:tcPr>
          <w:p w14:paraId="16722C07">
            <w:pPr>
              <w:spacing w:line="276" w:lineRule="auto"/>
              <w:ind w:firstLine="0" w:firstLineChars="0"/>
              <w:jc w:val="center"/>
              <w:rPr>
                <w:rFonts w:ascii="仿宋" w:hAnsi="仿宋"/>
              </w:rPr>
            </w:pPr>
            <w:r>
              <w:rPr>
                <w:rFonts w:hint="eastAsia" w:ascii="仿宋" w:hAnsi="仿宋"/>
              </w:rPr>
              <w:t>zy</w:t>
            </w:r>
          </w:p>
        </w:tc>
        <w:tc>
          <w:tcPr>
            <w:tcW w:w="1791" w:type="dxa"/>
            <w:vAlign w:val="center"/>
          </w:tcPr>
          <w:p w14:paraId="350FBA3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3767E098">
            <w:pPr>
              <w:spacing w:line="276" w:lineRule="auto"/>
              <w:ind w:firstLine="0" w:firstLineChars="0"/>
              <w:jc w:val="left"/>
              <w:rPr>
                <w:rFonts w:ascii="仿宋" w:hAnsi="仿宋"/>
              </w:rPr>
            </w:pPr>
            <w:r>
              <w:rPr>
                <w:rFonts w:hint="eastAsia" w:ascii="仿宋" w:hAnsi="仿宋"/>
              </w:rPr>
              <w:t>（可空）</w:t>
            </w:r>
          </w:p>
        </w:tc>
      </w:tr>
      <w:tr w14:paraId="2525C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0F574AD6">
            <w:pPr>
              <w:pStyle w:val="79"/>
              <w:numPr>
                <w:ilvl w:val="0"/>
                <w:numId w:val="62"/>
              </w:numPr>
              <w:spacing w:line="276" w:lineRule="auto"/>
              <w:ind w:firstLineChars="0"/>
              <w:jc w:val="center"/>
              <w:rPr>
                <w:rFonts w:ascii="仿宋" w:hAnsi="仿宋"/>
              </w:rPr>
            </w:pPr>
          </w:p>
        </w:tc>
        <w:tc>
          <w:tcPr>
            <w:tcW w:w="1936" w:type="dxa"/>
            <w:vAlign w:val="center"/>
          </w:tcPr>
          <w:p w14:paraId="22DEA0ED">
            <w:pPr>
              <w:spacing w:line="276" w:lineRule="auto"/>
              <w:ind w:firstLine="0" w:firstLineChars="0"/>
              <w:jc w:val="left"/>
              <w:rPr>
                <w:rFonts w:ascii="仿宋" w:hAnsi="仿宋"/>
              </w:rPr>
            </w:pPr>
            <w:r>
              <w:rPr>
                <w:rFonts w:hint="eastAsia" w:ascii="仿宋" w:hAnsi="仿宋"/>
              </w:rPr>
              <w:t>学历</w:t>
            </w:r>
          </w:p>
        </w:tc>
        <w:tc>
          <w:tcPr>
            <w:tcW w:w="1506" w:type="dxa"/>
            <w:vAlign w:val="center"/>
          </w:tcPr>
          <w:p w14:paraId="51D06BE1">
            <w:pPr>
              <w:spacing w:line="276" w:lineRule="auto"/>
              <w:ind w:firstLine="0" w:firstLineChars="0"/>
              <w:jc w:val="center"/>
              <w:rPr>
                <w:rFonts w:ascii="仿宋" w:hAnsi="仿宋"/>
              </w:rPr>
            </w:pPr>
            <w:r>
              <w:rPr>
                <w:rFonts w:hint="eastAsia" w:ascii="仿宋" w:hAnsi="仿宋"/>
              </w:rPr>
              <w:t>xl</w:t>
            </w:r>
          </w:p>
        </w:tc>
        <w:tc>
          <w:tcPr>
            <w:tcW w:w="1791" w:type="dxa"/>
            <w:vAlign w:val="center"/>
          </w:tcPr>
          <w:p w14:paraId="43C7710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5547EEA9">
            <w:pPr>
              <w:spacing w:line="276" w:lineRule="auto"/>
              <w:ind w:firstLine="0" w:firstLineChars="0"/>
              <w:jc w:val="left"/>
              <w:rPr>
                <w:rFonts w:ascii="仿宋" w:hAnsi="仿宋"/>
              </w:rPr>
            </w:pPr>
            <w:r>
              <w:rPr>
                <w:rFonts w:hint="eastAsia" w:ascii="仿宋" w:hAnsi="仿宋"/>
              </w:rPr>
              <w:t>1：专科</w:t>
            </w:r>
          </w:p>
          <w:p w14:paraId="439BB06C">
            <w:pPr>
              <w:spacing w:line="276" w:lineRule="auto"/>
              <w:ind w:firstLine="0" w:firstLineChars="0"/>
              <w:jc w:val="left"/>
              <w:rPr>
                <w:rFonts w:ascii="仿宋" w:hAnsi="仿宋"/>
              </w:rPr>
            </w:pPr>
            <w:r>
              <w:rPr>
                <w:rFonts w:hint="eastAsia" w:ascii="仿宋" w:hAnsi="仿宋"/>
              </w:rPr>
              <w:t>2：本科</w:t>
            </w:r>
          </w:p>
          <w:p w14:paraId="46CBEFB5">
            <w:pPr>
              <w:spacing w:line="276" w:lineRule="auto"/>
              <w:ind w:firstLine="0" w:firstLineChars="0"/>
              <w:jc w:val="left"/>
              <w:rPr>
                <w:rFonts w:ascii="仿宋" w:hAnsi="仿宋"/>
              </w:rPr>
            </w:pPr>
            <w:r>
              <w:rPr>
                <w:rFonts w:hint="eastAsia" w:ascii="仿宋" w:hAnsi="仿宋"/>
              </w:rPr>
              <w:t>3：硕士</w:t>
            </w:r>
          </w:p>
          <w:p w14:paraId="18B7CFBE">
            <w:pPr>
              <w:spacing w:line="276" w:lineRule="auto"/>
              <w:ind w:firstLine="0" w:firstLineChars="0"/>
              <w:jc w:val="left"/>
              <w:rPr>
                <w:rFonts w:ascii="仿宋" w:hAnsi="仿宋"/>
              </w:rPr>
            </w:pPr>
            <w:r>
              <w:rPr>
                <w:rFonts w:hint="eastAsia" w:ascii="仿宋" w:hAnsi="仿宋"/>
              </w:rPr>
              <w:t>4：博士</w:t>
            </w:r>
          </w:p>
          <w:p w14:paraId="5EA96F75">
            <w:pPr>
              <w:spacing w:line="276" w:lineRule="auto"/>
              <w:ind w:firstLine="0" w:firstLineChars="0"/>
              <w:jc w:val="left"/>
              <w:rPr>
                <w:rFonts w:ascii="仿宋" w:hAnsi="仿宋"/>
              </w:rPr>
            </w:pPr>
            <w:r>
              <w:rPr>
                <w:rFonts w:hint="eastAsia" w:ascii="仿宋" w:hAnsi="仿宋"/>
              </w:rPr>
              <w:t>5：其他</w:t>
            </w:r>
          </w:p>
        </w:tc>
      </w:tr>
      <w:tr w14:paraId="16586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35682316">
            <w:pPr>
              <w:pStyle w:val="79"/>
              <w:numPr>
                <w:ilvl w:val="0"/>
                <w:numId w:val="62"/>
              </w:numPr>
              <w:spacing w:line="276" w:lineRule="auto"/>
              <w:ind w:firstLineChars="0"/>
              <w:jc w:val="center"/>
              <w:rPr>
                <w:rFonts w:ascii="仿宋" w:hAnsi="仿宋"/>
              </w:rPr>
            </w:pPr>
          </w:p>
        </w:tc>
        <w:tc>
          <w:tcPr>
            <w:tcW w:w="1936" w:type="dxa"/>
            <w:vAlign w:val="center"/>
          </w:tcPr>
          <w:p w14:paraId="7716D449">
            <w:pPr>
              <w:spacing w:line="276" w:lineRule="auto"/>
              <w:ind w:firstLine="0" w:firstLineChars="0"/>
              <w:jc w:val="left"/>
              <w:rPr>
                <w:rFonts w:ascii="仿宋" w:hAnsi="仿宋"/>
              </w:rPr>
            </w:pPr>
            <w:r>
              <w:rPr>
                <w:rFonts w:hint="eastAsia" w:ascii="仿宋" w:hAnsi="仿宋"/>
              </w:rPr>
              <w:t>邮箱</w:t>
            </w:r>
          </w:p>
        </w:tc>
        <w:tc>
          <w:tcPr>
            <w:tcW w:w="1506" w:type="dxa"/>
            <w:vAlign w:val="center"/>
          </w:tcPr>
          <w:p w14:paraId="41DAF7CB">
            <w:pPr>
              <w:spacing w:line="276" w:lineRule="auto"/>
              <w:ind w:firstLine="0" w:firstLineChars="0"/>
              <w:jc w:val="center"/>
              <w:rPr>
                <w:rFonts w:ascii="仿宋" w:hAnsi="仿宋"/>
              </w:rPr>
            </w:pPr>
            <w:r>
              <w:rPr>
                <w:rFonts w:hint="eastAsia" w:ascii="仿宋" w:hAnsi="仿宋"/>
              </w:rPr>
              <w:t>yx</w:t>
            </w:r>
          </w:p>
        </w:tc>
        <w:tc>
          <w:tcPr>
            <w:tcW w:w="1791" w:type="dxa"/>
            <w:vAlign w:val="center"/>
          </w:tcPr>
          <w:p w14:paraId="0861099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0DB93CA6">
            <w:pPr>
              <w:spacing w:line="276" w:lineRule="auto"/>
              <w:ind w:firstLine="0" w:firstLineChars="0"/>
              <w:jc w:val="left"/>
              <w:rPr>
                <w:rFonts w:ascii="仿宋" w:hAnsi="仿宋"/>
              </w:rPr>
            </w:pPr>
            <w:r>
              <w:rPr>
                <w:rFonts w:hint="eastAsia" w:ascii="仿宋" w:hAnsi="仿宋"/>
              </w:rPr>
              <w:t>（可空）</w:t>
            </w:r>
          </w:p>
        </w:tc>
      </w:tr>
      <w:tr w14:paraId="553C6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57EF06DC">
            <w:pPr>
              <w:pStyle w:val="79"/>
              <w:numPr>
                <w:ilvl w:val="0"/>
                <w:numId w:val="62"/>
              </w:numPr>
              <w:spacing w:line="276" w:lineRule="auto"/>
              <w:ind w:firstLineChars="0"/>
              <w:jc w:val="center"/>
              <w:rPr>
                <w:rFonts w:ascii="仿宋" w:hAnsi="仿宋"/>
              </w:rPr>
            </w:pPr>
          </w:p>
        </w:tc>
        <w:tc>
          <w:tcPr>
            <w:tcW w:w="1936" w:type="dxa"/>
            <w:vAlign w:val="center"/>
          </w:tcPr>
          <w:p w14:paraId="07E71771">
            <w:pPr>
              <w:spacing w:line="276" w:lineRule="auto"/>
              <w:ind w:firstLine="0" w:firstLineChars="0"/>
              <w:jc w:val="left"/>
              <w:rPr>
                <w:rFonts w:ascii="仿宋" w:hAnsi="仿宋"/>
              </w:rPr>
            </w:pPr>
            <w:r>
              <w:rPr>
                <w:rFonts w:hint="eastAsia" w:ascii="仿宋" w:hAnsi="仿宋"/>
              </w:rPr>
              <w:t>主要工作经历</w:t>
            </w:r>
          </w:p>
        </w:tc>
        <w:tc>
          <w:tcPr>
            <w:tcW w:w="1506" w:type="dxa"/>
            <w:vAlign w:val="center"/>
          </w:tcPr>
          <w:p w14:paraId="477B04A5">
            <w:pPr>
              <w:spacing w:line="276" w:lineRule="auto"/>
              <w:ind w:firstLine="0" w:firstLineChars="0"/>
              <w:jc w:val="center"/>
              <w:rPr>
                <w:rFonts w:ascii="仿宋" w:hAnsi="仿宋"/>
              </w:rPr>
            </w:pPr>
            <w:r>
              <w:rPr>
                <w:rFonts w:hint="eastAsia" w:ascii="仿宋" w:hAnsi="仿宋"/>
              </w:rPr>
              <w:t>zygzjl</w:t>
            </w:r>
          </w:p>
        </w:tc>
        <w:tc>
          <w:tcPr>
            <w:tcW w:w="1791" w:type="dxa"/>
            <w:vAlign w:val="center"/>
          </w:tcPr>
          <w:p w14:paraId="556E096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211" w:type="dxa"/>
            <w:vAlign w:val="center"/>
          </w:tcPr>
          <w:p w14:paraId="796C927B">
            <w:pPr>
              <w:spacing w:line="276" w:lineRule="auto"/>
              <w:ind w:firstLine="0" w:firstLineChars="0"/>
              <w:jc w:val="left"/>
              <w:rPr>
                <w:rFonts w:ascii="仿宋" w:hAnsi="仿宋"/>
              </w:rPr>
            </w:pPr>
            <w:r>
              <w:rPr>
                <w:rFonts w:hint="eastAsia" w:ascii="仿宋" w:hAnsi="仿宋"/>
              </w:rPr>
              <w:t>（可空）</w:t>
            </w:r>
          </w:p>
        </w:tc>
      </w:tr>
      <w:tr w14:paraId="4BB86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09CE870C">
            <w:pPr>
              <w:pStyle w:val="79"/>
              <w:numPr>
                <w:ilvl w:val="0"/>
                <w:numId w:val="62"/>
              </w:numPr>
              <w:spacing w:line="276" w:lineRule="auto"/>
              <w:ind w:firstLineChars="0"/>
              <w:jc w:val="center"/>
              <w:rPr>
                <w:rFonts w:ascii="仿宋" w:hAnsi="仿宋"/>
              </w:rPr>
            </w:pPr>
          </w:p>
        </w:tc>
        <w:tc>
          <w:tcPr>
            <w:tcW w:w="1936" w:type="dxa"/>
            <w:vAlign w:val="center"/>
          </w:tcPr>
          <w:p w14:paraId="531F82F8">
            <w:pPr>
              <w:spacing w:line="276" w:lineRule="auto"/>
              <w:ind w:firstLine="0" w:firstLineChars="0"/>
              <w:jc w:val="left"/>
              <w:rPr>
                <w:rFonts w:ascii="仿宋" w:hAnsi="仿宋"/>
              </w:rPr>
            </w:pPr>
            <w:r>
              <w:rPr>
                <w:rFonts w:hint="eastAsia" w:ascii="仿宋" w:hAnsi="仿宋"/>
              </w:rPr>
              <w:t>培训考核单位</w:t>
            </w:r>
          </w:p>
        </w:tc>
        <w:tc>
          <w:tcPr>
            <w:tcW w:w="1506" w:type="dxa"/>
            <w:vAlign w:val="center"/>
          </w:tcPr>
          <w:p w14:paraId="7AF032FD">
            <w:pPr>
              <w:spacing w:line="276" w:lineRule="auto"/>
              <w:ind w:firstLine="0" w:firstLineChars="0"/>
              <w:jc w:val="center"/>
              <w:rPr>
                <w:rFonts w:ascii="仿宋" w:hAnsi="仿宋"/>
              </w:rPr>
            </w:pPr>
            <w:r>
              <w:rPr>
                <w:rFonts w:hint="eastAsia" w:ascii="仿宋" w:hAnsi="仿宋"/>
              </w:rPr>
              <w:t>pxkhdw</w:t>
            </w:r>
          </w:p>
        </w:tc>
        <w:tc>
          <w:tcPr>
            <w:tcW w:w="1791" w:type="dxa"/>
            <w:vAlign w:val="center"/>
          </w:tcPr>
          <w:p w14:paraId="6BE11E6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211" w:type="dxa"/>
            <w:vAlign w:val="center"/>
          </w:tcPr>
          <w:p w14:paraId="36573C7E">
            <w:pPr>
              <w:spacing w:line="276" w:lineRule="auto"/>
              <w:ind w:firstLine="0" w:firstLineChars="0"/>
              <w:jc w:val="left"/>
              <w:rPr>
                <w:rFonts w:ascii="仿宋" w:hAnsi="仿宋"/>
              </w:rPr>
            </w:pPr>
            <w:r>
              <w:rPr>
                <w:rFonts w:hint="eastAsia" w:ascii="仿宋" w:hAnsi="仿宋"/>
              </w:rPr>
              <w:t>（可空）</w:t>
            </w:r>
          </w:p>
        </w:tc>
      </w:tr>
      <w:tr w14:paraId="69465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7D0A13D0">
            <w:pPr>
              <w:pStyle w:val="79"/>
              <w:numPr>
                <w:ilvl w:val="0"/>
                <w:numId w:val="62"/>
              </w:numPr>
              <w:spacing w:line="276" w:lineRule="auto"/>
              <w:ind w:firstLineChars="0"/>
              <w:jc w:val="center"/>
              <w:rPr>
                <w:rFonts w:ascii="仿宋" w:hAnsi="仿宋"/>
              </w:rPr>
            </w:pPr>
          </w:p>
        </w:tc>
        <w:tc>
          <w:tcPr>
            <w:tcW w:w="1936" w:type="dxa"/>
            <w:vAlign w:val="center"/>
          </w:tcPr>
          <w:p w14:paraId="06A710D2">
            <w:pPr>
              <w:spacing w:line="276" w:lineRule="auto"/>
              <w:ind w:firstLine="0" w:firstLineChars="0"/>
              <w:jc w:val="left"/>
              <w:rPr>
                <w:rFonts w:ascii="仿宋" w:hAnsi="仿宋"/>
              </w:rPr>
            </w:pPr>
            <w:r>
              <w:rPr>
                <w:rFonts w:hint="eastAsia" w:ascii="仿宋" w:hAnsi="仿宋"/>
              </w:rPr>
              <w:t>考核时间</w:t>
            </w:r>
          </w:p>
        </w:tc>
        <w:tc>
          <w:tcPr>
            <w:tcW w:w="1506" w:type="dxa"/>
            <w:vAlign w:val="center"/>
          </w:tcPr>
          <w:p w14:paraId="523CFE50">
            <w:pPr>
              <w:spacing w:line="276" w:lineRule="auto"/>
              <w:ind w:firstLine="0" w:firstLineChars="0"/>
              <w:jc w:val="center"/>
              <w:rPr>
                <w:rFonts w:ascii="仿宋" w:hAnsi="仿宋"/>
              </w:rPr>
            </w:pPr>
            <w:r>
              <w:rPr>
                <w:rFonts w:hint="eastAsia" w:ascii="仿宋" w:hAnsi="仿宋"/>
              </w:rPr>
              <w:t>khsj</w:t>
            </w:r>
          </w:p>
        </w:tc>
        <w:tc>
          <w:tcPr>
            <w:tcW w:w="1791" w:type="dxa"/>
            <w:vAlign w:val="center"/>
          </w:tcPr>
          <w:p w14:paraId="08F51B7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211" w:type="dxa"/>
            <w:vAlign w:val="center"/>
          </w:tcPr>
          <w:p w14:paraId="3E2BFE0C">
            <w:pPr>
              <w:spacing w:line="276" w:lineRule="auto"/>
              <w:ind w:firstLine="0" w:firstLineChars="0"/>
              <w:jc w:val="left"/>
              <w:rPr>
                <w:rFonts w:ascii="仿宋" w:hAnsi="仿宋"/>
              </w:rPr>
            </w:pPr>
            <w:r>
              <w:rPr>
                <w:rFonts w:ascii="仿宋" w:hAnsi="仿宋"/>
              </w:rPr>
              <w:t>yyyyMMdd</w:t>
            </w:r>
          </w:p>
          <w:p w14:paraId="38BDED53">
            <w:pPr>
              <w:spacing w:line="276" w:lineRule="auto"/>
              <w:ind w:firstLine="0" w:firstLineChars="0"/>
              <w:jc w:val="left"/>
              <w:rPr>
                <w:rFonts w:ascii="仿宋" w:hAnsi="仿宋"/>
              </w:rPr>
            </w:pPr>
            <w:r>
              <w:rPr>
                <w:rFonts w:hint="eastAsia" w:ascii="仿宋" w:hAnsi="仿宋"/>
              </w:rPr>
              <w:t>（可空）</w:t>
            </w:r>
          </w:p>
        </w:tc>
      </w:tr>
      <w:tr w14:paraId="47D36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4981DC47">
            <w:pPr>
              <w:pStyle w:val="79"/>
              <w:numPr>
                <w:ilvl w:val="0"/>
                <w:numId w:val="62"/>
              </w:numPr>
              <w:spacing w:line="276" w:lineRule="auto"/>
              <w:ind w:firstLineChars="0"/>
              <w:jc w:val="center"/>
              <w:rPr>
                <w:rFonts w:ascii="仿宋" w:hAnsi="仿宋"/>
              </w:rPr>
            </w:pPr>
          </w:p>
        </w:tc>
        <w:tc>
          <w:tcPr>
            <w:tcW w:w="1936" w:type="dxa"/>
            <w:vAlign w:val="center"/>
          </w:tcPr>
          <w:p w14:paraId="15EC63A4">
            <w:pPr>
              <w:spacing w:line="276" w:lineRule="auto"/>
              <w:ind w:firstLine="0" w:firstLineChars="0"/>
              <w:jc w:val="left"/>
              <w:rPr>
                <w:rFonts w:ascii="仿宋" w:hAnsi="仿宋"/>
              </w:rPr>
            </w:pPr>
            <w:r>
              <w:rPr>
                <w:rFonts w:hint="eastAsia" w:ascii="仿宋" w:hAnsi="仿宋"/>
              </w:rPr>
              <w:t>考核成绩</w:t>
            </w:r>
          </w:p>
        </w:tc>
        <w:tc>
          <w:tcPr>
            <w:tcW w:w="1506" w:type="dxa"/>
            <w:vAlign w:val="center"/>
          </w:tcPr>
          <w:p w14:paraId="28B747DF">
            <w:pPr>
              <w:spacing w:line="276" w:lineRule="auto"/>
              <w:ind w:firstLine="0" w:firstLineChars="0"/>
              <w:jc w:val="center"/>
              <w:rPr>
                <w:rFonts w:ascii="仿宋" w:hAnsi="仿宋"/>
              </w:rPr>
            </w:pPr>
            <w:r>
              <w:rPr>
                <w:rFonts w:hint="eastAsia" w:ascii="仿宋" w:hAnsi="仿宋"/>
              </w:rPr>
              <w:t>khcj</w:t>
            </w:r>
          </w:p>
        </w:tc>
        <w:tc>
          <w:tcPr>
            <w:tcW w:w="1791" w:type="dxa"/>
            <w:vAlign w:val="center"/>
          </w:tcPr>
          <w:p w14:paraId="1A4CFFD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16FECB8C">
            <w:pPr>
              <w:spacing w:line="276" w:lineRule="auto"/>
              <w:ind w:firstLine="0" w:firstLineChars="0"/>
              <w:jc w:val="left"/>
              <w:rPr>
                <w:rFonts w:ascii="仿宋" w:hAnsi="仿宋"/>
              </w:rPr>
            </w:pPr>
            <w:r>
              <w:rPr>
                <w:rFonts w:hint="eastAsia" w:ascii="仿宋" w:hAnsi="仿宋"/>
              </w:rPr>
              <w:t>（可空）</w:t>
            </w:r>
          </w:p>
        </w:tc>
      </w:tr>
      <w:tr w14:paraId="694F5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14F3CF78">
            <w:pPr>
              <w:pStyle w:val="79"/>
              <w:numPr>
                <w:ilvl w:val="0"/>
                <w:numId w:val="62"/>
              </w:numPr>
              <w:spacing w:line="276" w:lineRule="auto"/>
              <w:ind w:firstLineChars="0"/>
              <w:jc w:val="center"/>
              <w:rPr>
                <w:rFonts w:ascii="仿宋" w:hAnsi="仿宋"/>
              </w:rPr>
            </w:pPr>
          </w:p>
        </w:tc>
        <w:tc>
          <w:tcPr>
            <w:tcW w:w="1936" w:type="dxa"/>
            <w:vAlign w:val="center"/>
          </w:tcPr>
          <w:p w14:paraId="686AECB5">
            <w:pPr>
              <w:spacing w:line="276" w:lineRule="auto"/>
              <w:ind w:firstLine="0" w:firstLineChars="0"/>
              <w:jc w:val="left"/>
              <w:rPr>
                <w:rFonts w:ascii="仿宋" w:hAnsi="仿宋"/>
              </w:rPr>
            </w:pPr>
            <w:r>
              <w:rPr>
                <w:rFonts w:hint="eastAsia" w:ascii="仿宋" w:hAnsi="仿宋"/>
              </w:rPr>
              <w:t>发证日期</w:t>
            </w:r>
          </w:p>
        </w:tc>
        <w:tc>
          <w:tcPr>
            <w:tcW w:w="1506" w:type="dxa"/>
            <w:vAlign w:val="center"/>
          </w:tcPr>
          <w:p w14:paraId="6907CBD8">
            <w:pPr>
              <w:spacing w:line="276" w:lineRule="auto"/>
              <w:ind w:firstLine="0" w:firstLineChars="0"/>
              <w:jc w:val="center"/>
              <w:rPr>
                <w:rFonts w:ascii="仿宋" w:hAnsi="仿宋"/>
              </w:rPr>
            </w:pPr>
            <w:r>
              <w:rPr>
                <w:rFonts w:hint="eastAsia" w:ascii="仿宋" w:hAnsi="仿宋"/>
              </w:rPr>
              <w:t>fzrq</w:t>
            </w:r>
          </w:p>
        </w:tc>
        <w:tc>
          <w:tcPr>
            <w:tcW w:w="1791" w:type="dxa"/>
            <w:vAlign w:val="center"/>
          </w:tcPr>
          <w:p w14:paraId="6B24137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211" w:type="dxa"/>
            <w:vAlign w:val="center"/>
          </w:tcPr>
          <w:p w14:paraId="620C32BE">
            <w:pPr>
              <w:spacing w:line="276" w:lineRule="auto"/>
              <w:ind w:firstLine="0" w:firstLineChars="0"/>
              <w:jc w:val="left"/>
              <w:rPr>
                <w:rFonts w:ascii="仿宋" w:hAnsi="仿宋"/>
              </w:rPr>
            </w:pPr>
            <w:r>
              <w:rPr>
                <w:rFonts w:ascii="仿宋" w:hAnsi="仿宋"/>
              </w:rPr>
              <w:t>yyyyMMdd</w:t>
            </w:r>
          </w:p>
          <w:p w14:paraId="090393F2">
            <w:pPr>
              <w:spacing w:line="276" w:lineRule="auto"/>
              <w:ind w:firstLine="0" w:firstLineChars="0"/>
              <w:jc w:val="left"/>
              <w:rPr>
                <w:rFonts w:ascii="仿宋" w:hAnsi="仿宋"/>
              </w:rPr>
            </w:pPr>
            <w:r>
              <w:rPr>
                <w:rFonts w:hint="eastAsia" w:ascii="仿宋" w:hAnsi="仿宋"/>
              </w:rPr>
              <w:t>（不可空）</w:t>
            </w:r>
          </w:p>
        </w:tc>
      </w:tr>
      <w:tr w14:paraId="3B641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235B25B8">
            <w:pPr>
              <w:pStyle w:val="79"/>
              <w:numPr>
                <w:ilvl w:val="0"/>
                <w:numId w:val="62"/>
              </w:numPr>
              <w:spacing w:line="276" w:lineRule="auto"/>
              <w:ind w:firstLineChars="0"/>
              <w:jc w:val="center"/>
              <w:rPr>
                <w:rFonts w:ascii="仿宋" w:hAnsi="仿宋"/>
              </w:rPr>
            </w:pPr>
          </w:p>
        </w:tc>
        <w:tc>
          <w:tcPr>
            <w:tcW w:w="1936" w:type="dxa"/>
            <w:vAlign w:val="center"/>
          </w:tcPr>
          <w:p w14:paraId="7AC2D25E">
            <w:pPr>
              <w:spacing w:line="276" w:lineRule="auto"/>
              <w:ind w:firstLine="0" w:firstLineChars="0"/>
              <w:jc w:val="left"/>
              <w:rPr>
                <w:rFonts w:ascii="仿宋" w:hAnsi="仿宋"/>
              </w:rPr>
            </w:pPr>
            <w:r>
              <w:rPr>
                <w:rFonts w:hint="eastAsia" w:ascii="仿宋" w:hAnsi="仿宋"/>
              </w:rPr>
              <w:t>发证单位</w:t>
            </w:r>
          </w:p>
        </w:tc>
        <w:tc>
          <w:tcPr>
            <w:tcW w:w="1506" w:type="dxa"/>
            <w:vAlign w:val="center"/>
          </w:tcPr>
          <w:p w14:paraId="1F0D47C7">
            <w:pPr>
              <w:spacing w:line="276" w:lineRule="auto"/>
              <w:ind w:firstLine="0" w:firstLineChars="0"/>
              <w:jc w:val="center"/>
              <w:rPr>
                <w:rFonts w:ascii="仿宋" w:hAnsi="仿宋"/>
              </w:rPr>
            </w:pPr>
            <w:r>
              <w:rPr>
                <w:rFonts w:hint="eastAsia" w:ascii="仿宋" w:hAnsi="仿宋"/>
              </w:rPr>
              <w:t>fzdw</w:t>
            </w:r>
          </w:p>
        </w:tc>
        <w:tc>
          <w:tcPr>
            <w:tcW w:w="1791" w:type="dxa"/>
            <w:vAlign w:val="center"/>
          </w:tcPr>
          <w:p w14:paraId="5B8758D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7268D945">
            <w:pPr>
              <w:spacing w:line="276" w:lineRule="auto"/>
              <w:ind w:firstLine="0" w:firstLineChars="0"/>
              <w:jc w:val="left"/>
              <w:rPr>
                <w:rFonts w:ascii="仿宋" w:hAnsi="仿宋"/>
              </w:rPr>
            </w:pPr>
            <w:r>
              <w:rPr>
                <w:rFonts w:hint="eastAsia" w:ascii="仿宋" w:hAnsi="仿宋"/>
              </w:rPr>
              <w:t>（不可空）</w:t>
            </w:r>
          </w:p>
        </w:tc>
      </w:tr>
      <w:tr w14:paraId="295EF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097C8D6D">
            <w:pPr>
              <w:pStyle w:val="79"/>
              <w:numPr>
                <w:ilvl w:val="0"/>
                <w:numId w:val="62"/>
              </w:numPr>
              <w:spacing w:line="276" w:lineRule="auto"/>
              <w:ind w:firstLineChars="0"/>
              <w:jc w:val="center"/>
              <w:rPr>
                <w:rFonts w:ascii="仿宋" w:hAnsi="仿宋"/>
              </w:rPr>
            </w:pPr>
          </w:p>
        </w:tc>
        <w:tc>
          <w:tcPr>
            <w:tcW w:w="1936" w:type="dxa"/>
            <w:vAlign w:val="center"/>
          </w:tcPr>
          <w:p w14:paraId="0A4A3E41">
            <w:pPr>
              <w:spacing w:line="276" w:lineRule="auto"/>
              <w:ind w:firstLine="0" w:firstLineChars="0"/>
              <w:jc w:val="left"/>
              <w:rPr>
                <w:rFonts w:ascii="仿宋" w:hAnsi="仿宋"/>
              </w:rPr>
            </w:pPr>
            <w:r>
              <w:rPr>
                <w:rFonts w:hint="eastAsia" w:ascii="仿宋" w:hAnsi="仿宋"/>
              </w:rPr>
              <w:t>是否转调</w:t>
            </w:r>
          </w:p>
        </w:tc>
        <w:tc>
          <w:tcPr>
            <w:tcW w:w="1506" w:type="dxa"/>
            <w:vAlign w:val="center"/>
          </w:tcPr>
          <w:p w14:paraId="5D430B2B">
            <w:pPr>
              <w:spacing w:line="276" w:lineRule="auto"/>
              <w:ind w:firstLine="0" w:firstLineChars="0"/>
              <w:jc w:val="center"/>
              <w:rPr>
                <w:rFonts w:ascii="仿宋" w:hAnsi="仿宋"/>
              </w:rPr>
            </w:pPr>
            <w:r>
              <w:rPr>
                <w:rFonts w:hint="eastAsia" w:ascii="仿宋" w:hAnsi="仿宋"/>
              </w:rPr>
              <w:t>sfzd</w:t>
            </w:r>
          </w:p>
        </w:tc>
        <w:tc>
          <w:tcPr>
            <w:tcW w:w="1791" w:type="dxa"/>
            <w:vAlign w:val="center"/>
          </w:tcPr>
          <w:p w14:paraId="70105C5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3EB463A1">
            <w:pPr>
              <w:spacing w:line="276" w:lineRule="auto"/>
              <w:ind w:firstLine="0" w:firstLineChars="0"/>
              <w:jc w:val="left"/>
              <w:rPr>
                <w:rFonts w:ascii="仿宋" w:hAnsi="仿宋"/>
              </w:rPr>
            </w:pPr>
            <w:r>
              <w:rPr>
                <w:rFonts w:hint="eastAsia" w:ascii="仿宋" w:hAnsi="仿宋"/>
              </w:rPr>
              <w:t>（可空）</w:t>
            </w:r>
          </w:p>
        </w:tc>
      </w:tr>
      <w:tr w14:paraId="291E6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3C2EA03D">
            <w:pPr>
              <w:pStyle w:val="79"/>
              <w:numPr>
                <w:ilvl w:val="0"/>
                <w:numId w:val="62"/>
              </w:numPr>
              <w:spacing w:line="276" w:lineRule="auto"/>
              <w:ind w:firstLineChars="0"/>
              <w:jc w:val="center"/>
              <w:rPr>
                <w:rFonts w:ascii="仿宋" w:hAnsi="仿宋"/>
              </w:rPr>
            </w:pPr>
          </w:p>
        </w:tc>
        <w:tc>
          <w:tcPr>
            <w:tcW w:w="1936" w:type="dxa"/>
            <w:vAlign w:val="center"/>
          </w:tcPr>
          <w:p w14:paraId="63C60E1D">
            <w:pPr>
              <w:spacing w:line="276" w:lineRule="auto"/>
              <w:ind w:firstLine="0" w:firstLineChars="0"/>
              <w:jc w:val="left"/>
              <w:rPr>
                <w:rFonts w:ascii="仿宋" w:hAnsi="仿宋"/>
              </w:rPr>
            </w:pPr>
            <w:r>
              <w:rPr>
                <w:rFonts w:hint="eastAsia" w:ascii="仿宋" w:hAnsi="仿宋"/>
              </w:rPr>
              <w:t>注销日期</w:t>
            </w:r>
          </w:p>
        </w:tc>
        <w:tc>
          <w:tcPr>
            <w:tcW w:w="1506" w:type="dxa"/>
            <w:vAlign w:val="center"/>
          </w:tcPr>
          <w:p w14:paraId="40185317">
            <w:pPr>
              <w:spacing w:line="276" w:lineRule="auto"/>
              <w:ind w:firstLine="0" w:firstLineChars="0"/>
              <w:jc w:val="center"/>
              <w:rPr>
                <w:rFonts w:ascii="仿宋" w:hAnsi="仿宋"/>
              </w:rPr>
            </w:pPr>
            <w:r>
              <w:rPr>
                <w:rFonts w:hint="eastAsia" w:ascii="仿宋" w:hAnsi="仿宋"/>
              </w:rPr>
              <w:t>zxrq</w:t>
            </w:r>
          </w:p>
        </w:tc>
        <w:tc>
          <w:tcPr>
            <w:tcW w:w="1791" w:type="dxa"/>
            <w:vAlign w:val="center"/>
          </w:tcPr>
          <w:p w14:paraId="00386A0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211" w:type="dxa"/>
            <w:vAlign w:val="center"/>
          </w:tcPr>
          <w:p w14:paraId="0F49669E">
            <w:pPr>
              <w:spacing w:line="276" w:lineRule="auto"/>
              <w:ind w:firstLine="0" w:firstLineChars="0"/>
              <w:jc w:val="left"/>
              <w:rPr>
                <w:rFonts w:ascii="仿宋" w:hAnsi="仿宋"/>
              </w:rPr>
            </w:pPr>
            <w:r>
              <w:rPr>
                <w:rFonts w:ascii="仿宋" w:hAnsi="仿宋"/>
              </w:rPr>
              <w:t>yyyyMMdd</w:t>
            </w:r>
          </w:p>
          <w:p w14:paraId="0DF2727A">
            <w:pPr>
              <w:spacing w:line="276" w:lineRule="auto"/>
              <w:ind w:firstLine="0" w:firstLineChars="0"/>
              <w:jc w:val="left"/>
              <w:rPr>
                <w:rFonts w:ascii="仿宋" w:hAnsi="仿宋"/>
              </w:rPr>
            </w:pPr>
            <w:r>
              <w:rPr>
                <w:rFonts w:hint="eastAsia" w:ascii="仿宋" w:hAnsi="仿宋"/>
              </w:rPr>
              <w:t>（可空）</w:t>
            </w:r>
          </w:p>
        </w:tc>
      </w:tr>
      <w:tr w14:paraId="246DF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0D8404B5">
            <w:pPr>
              <w:pStyle w:val="79"/>
              <w:numPr>
                <w:ilvl w:val="0"/>
                <w:numId w:val="62"/>
              </w:numPr>
              <w:spacing w:line="276" w:lineRule="auto"/>
              <w:ind w:firstLineChars="0"/>
              <w:jc w:val="center"/>
              <w:rPr>
                <w:rFonts w:ascii="仿宋" w:hAnsi="仿宋"/>
              </w:rPr>
            </w:pPr>
          </w:p>
        </w:tc>
        <w:tc>
          <w:tcPr>
            <w:tcW w:w="1936" w:type="dxa"/>
            <w:vAlign w:val="center"/>
          </w:tcPr>
          <w:p w14:paraId="1CB54044">
            <w:pPr>
              <w:spacing w:line="276" w:lineRule="auto"/>
              <w:ind w:firstLine="0" w:firstLineChars="0"/>
              <w:jc w:val="left"/>
              <w:rPr>
                <w:rFonts w:ascii="仿宋" w:hAnsi="仿宋"/>
              </w:rPr>
            </w:pPr>
            <w:r>
              <w:rPr>
                <w:rFonts w:hint="eastAsia" w:ascii="仿宋" w:hAnsi="仿宋"/>
              </w:rPr>
              <w:t>注销单位</w:t>
            </w:r>
          </w:p>
        </w:tc>
        <w:tc>
          <w:tcPr>
            <w:tcW w:w="1506" w:type="dxa"/>
            <w:vAlign w:val="center"/>
          </w:tcPr>
          <w:p w14:paraId="706F2021">
            <w:pPr>
              <w:spacing w:line="276" w:lineRule="auto"/>
              <w:ind w:firstLine="0" w:firstLineChars="0"/>
              <w:jc w:val="center"/>
              <w:rPr>
                <w:rFonts w:ascii="仿宋" w:hAnsi="仿宋"/>
              </w:rPr>
            </w:pPr>
            <w:r>
              <w:rPr>
                <w:rFonts w:hint="eastAsia" w:ascii="仿宋" w:hAnsi="仿宋"/>
              </w:rPr>
              <w:t>zxdw</w:t>
            </w:r>
          </w:p>
        </w:tc>
        <w:tc>
          <w:tcPr>
            <w:tcW w:w="1791" w:type="dxa"/>
            <w:vAlign w:val="center"/>
          </w:tcPr>
          <w:p w14:paraId="7230915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211" w:type="dxa"/>
            <w:vAlign w:val="center"/>
          </w:tcPr>
          <w:p w14:paraId="4C4594E5">
            <w:pPr>
              <w:spacing w:line="276" w:lineRule="auto"/>
              <w:ind w:firstLine="0" w:firstLineChars="0"/>
              <w:jc w:val="left"/>
              <w:rPr>
                <w:rFonts w:ascii="仿宋" w:hAnsi="仿宋"/>
              </w:rPr>
            </w:pPr>
            <w:r>
              <w:rPr>
                <w:rFonts w:hint="eastAsia" w:ascii="仿宋" w:hAnsi="仿宋"/>
              </w:rPr>
              <w:t>（可空）</w:t>
            </w:r>
          </w:p>
        </w:tc>
      </w:tr>
      <w:tr w14:paraId="6CCD7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2974CC33">
            <w:pPr>
              <w:pStyle w:val="79"/>
              <w:numPr>
                <w:ilvl w:val="0"/>
                <w:numId w:val="62"/>
              </w:numPr>
              <w:spacing w:line="276" w:lineRule="auto"/>
              <w:ind w:firstLineChars="0"/>
              <w:jc w:val="center"/>
              <w:rPr>
                <w:rFonts w:ascii="仿宋" w:hAnsi="仿宋"/>
              </w:rPr>
            </w:pPr>
          </w:p>
        </w:tc>
        <w:tc>
          <w:tcPr>
            <w:tcW w:w="1936" w:type="dxa"/>
            <w:vAlign w:val="center"/>
          </w:tcPr>
          <w:p w14:paraId="00CA888A">
            <w:pPr>
              <w:spacing w:line="276" w:lineRule="auto"/>
              <w:ind w:firstLine="0" w:firstLineChars="0"/>
              <w:jc w:val="left"/>
              <w:rPr>
                <w:rFonts w:ascii="仿宋" w:hAnsi="仿宋"/>
              </w:rPr>
            </w:pPr>
            <w:r>
              <w:rPr>
                <w:rFonts w:hint="eastAsia" w:ascii="仿宋" w:hAnsi="仿宋"/>
              </w:rPr>
              <w:t>备注</w:t>
            </w:r>
          </w:p>
        </w:tc>
        <w:tc>
          <w:tcPr>
            <w:tcW w:w="1506" w:type="dxa"/>
            <w:vAlign w:val="center"/>
          </w:tcPr>
          <w:p w14:paraId="74E4B899">
            <w:pPr>
              <w:spacing w:line="276" w:lineRule="auto"/>
              <w:ind w:firstLine="0" w:firstLineChars="0"/>
              <w:jc w:val="center"/>
              <w:rPr>
                <w:rFonts w:ascii="仿宋" w:hAnsi="仿宋"/>
              </w:rPr>
            </w:pPr>
            <w:r>
              <w:rPr>
                <w:rFonts w:hint="eastAsia" w:ascii="仿宋" w:hAnsi="仿宋"/>
              </w:rPr>
              <w:t>bz</w:t>
            </w:r>
          </w:p>
        </w:tc>
        <w:tc>
          <w:tcPr>
            <w:tcW w:w="1791" w:type="dxa"/>
            <w:vAlign w:val="center"/>
          </w:tcPr>
          <w:p w14:paraId="058AB4B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211" w:type="dxa"/>
            <w:vAlign w:val="center"/>
          </w:tcPr>
          <w:p w14:paraId="35432ACB">
            <w:pPr>
              <w:spacing w:line="276" w:lineRule="auto"/>
              <w:ind w:firstLine="0" w:firstLineChars="0"/>
              <w:jc w:val="left"/>
              <w:rPr>
                <w:rFonts w:ascii="仿宋" w:hAnsi="仿宋"/>
              </w:rPr>
            </w:pPr>
            <w:r>
              <w:rPr>
                <w:rFonts w:hint="eastAsia" w:ascii="仿宋" w:hAnsi="仿宋"/>
              </w:rPr>
              <w:t>（可空）</w:t>
            </w:r>
          </w:p>
        </w:tc>
      </w:tr>
      <w:tr w14:paraId="42127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21BDCF5A">
            <w:pPr>
              <w:pStyle w:val="79"/>
              <w:numPr>
                <w:ilvl w:val="0"/>
                <w:numId w:val="62"/>
              </w:numPr>
              <w:spacing w:line="276" w:lineRule="auto"/>
              <w:ind w:firstLineChars="0"/>
              <w:jc w:val="center"/>
              <w:rPr>
                <w:rFonts w:ascii="仿宋" w:hAnsi="仿宋"/>
              </w:rPr>
            </w:pPr>
          </w:p>
        </w:tc>
        <w:tc>
          <w:tcPr>
            <w:tcW w:w="1936" w:type="dxa"/>
            <w:vAlign w:val="center"/>
          </w:tcPr>
          <w:p w14:paraId="09C8662C">
            <w:pPr>
              <w:spacing w:line="276" w:lineRule="auto"/>
              <w:ind w:firstLine="0" w:firstLineChars="0"/>
              <w:jc w:val="left"/>
              <w:rPr>
                <w:rFonts w:ascii="仿宋" w:hAnsi="仿宋"/>
              </w:rPr>
            </w:pPr>
            <w:r>
              <w:rPr>
                <w:rFonts w:hint="eastAsia" w:ascii="仿宋" w:hAnsi="仿宋"/>
              </w:rPr>
              <w:t>是否在职</w:t>
            </w:r>
          </w:p>
        </w:tc>
        <w:tc>
          <w:tcPr>
            <w:tcW w:w="1506" w:type="dxa"/>
            <w:vAlign w:val="center"/>
          </w:tcPr>
          <w:p w14:paraId="68045B7B">
            <w:pPr>
              <w:spacing w:line="276" w:lineRule="auto"/>
              <w:ind w:firstLine="0" w:firstLineChars="0"/>
              <w:jc w:val="center"/>
              <w:rPr>
                <w:rFonts w:ascii="仿宋" w:hAnsi="仿宋"/>
              </w:rPr>
            </w:pPr>
            <w:r>
              <w:rPr>
                <w:rFonts w:hint="eastAsia" w:ascii="仿宋" w:hAnsi="仿宋"/>
              </w:rPr>
              <w:t>sfzz</w:t>
            </w:r>
          </w:p>
        </w:tc>
        <w:tc>
          <w:tcPr>
            <w:tcW w:w="1791" w:type="dxa"/>
            <w:vAlign w:val="center"/>
          </w:tcPr>
          <w:p w14:paraId="0A36720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65C21391">
            <w:pPr>
              <w:spacing w:line="276" w:lineRule="auto"/>
              <w:ind w:firstLine="0" w:firstLineChars="0"/>
              <w:jc w:val="left"/>
              <w:rPr>
                <w:rFonts w:ascii="仿宋" w:hAnsi="仿宋"/>
              </w:rPr>
            </w:pPr>
            <w:r>
              <w:rPr>
                <w:rFonts w:hint="eastAsia" w:ascii="仿宋" w:hAnsi="仿宋"/>
              </w:rPr>
              <w:t>1：是</w:t>
            </w:r>
          </w:p>
          <w:p w14:paraId="6175A061">
            <w:pPr>
              <w:spacing w:line="276" w:lineRule="auto"/>
              <w:ind w:firstLine="0" w:firstLineChars="0"/>
              <w:jc w:val="left"/>
              <w:rPr>
                <w:rFonts w:ascii="仿宋" w:hAnsi="仿宋"/>
              </w:rPr>
            </w:pPr>
            <w:r>
              <w:rPr>
                <w:rFonts w:hint="eastAsia" w:ascii="仿宋" w:hAnsi="仿宋"/>
              </w:rPr>
              <w:t>0 ：否</w:t>
            </w:r>
          </w:p>
          <w:p w14:paraId="789688FE">
            <w:pPr>
              <w:spacing w:line="276" w:lineRule="auto"/>
              <w:ind w:firstLine="0" w:firstLineChars="0"/>
              <w:jc w:val="left"/>
              <w:rPr>
                <w:rFonts w:ascii="仿宋" w:hAnsi="仿宋"/>
              </w:rPr>
            </w:pPr>
            <w:r>
              <w:rPr>
                <w:rFonts w:hint="eastAsia" w:ascii="仿宋" w:hAnsi="仿宋"/>
              </w:rPr>
              <w:t>（不可空）</w:t>
            </w:r>
          </w:p>
        </w:tc>
      </w:tr>
      <w:tr w14:paraId="2E2FF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5A6DE903">
            <w:pPr>
              <w:pStyle w:val="79"/>
              <w:numPr>
                <w:ilvl w:val="0"/>
                <w:numId w:val="62"/>
              </w:numPr>
              <w:spacing w:line="276" w:lineRule="auto"/>
              <w:ind w:firstLineChars="0"/>
              <w:jc w:val="center"/>
              <w:rPr>
                <w:rFonts w:ascii="仿宋" w:hAnsi="仿宋"/>
              </w:rPr>
            </w:pPr>
          </w:p>
        </w:tc>
        <w:tc>
          <w:tcPr>
            <w:tcW w:w="1936" w:type="dxa"/>
            <w:vAlign w:val="center"/>
          </w:tcPr>
          <w:p w14:paraId="45910AE1">
            <w:pPr>
              <w:spacing w:line="276" w:lineRule="auto"/>
              <w:ind w:firstLine="0" w:firstLineChars="0"/>
              <w:jc w:val="left"/>
              <w:rPr>
                <w:rFonts w:ascii="仿宋" w:hAnsi="仿宋"/>
              </w:rPr>
            </w:pPr>
            <w:r>
              <w:rPr>
                <w:rFonts w:hint="eastAsia" w:ascii="仿宋" w:hAnsi="仿宋"/>
              </w:rPr>
              <w:t>是否有执法证</w:t>
            </w:r>
            <w:r>
              <w:rPr>
                <w:rFonts w:ascii="Calibri" w:hAnsi="Calibri" w:cs="Calibri"/>
              </w:rPr>
              <w:t> </w:t>
            </w:r>
          </w:p>
        </w:tc>
        <w:tc>
          <w:tcPr>
            <w:tcW w:w="1506" w:type="dxa"/>
            <w:vAlign w:val="center"/>
          </w:tcPr>
          <w:p w14:paraId="685B3E11">
            <w:pPr>
              <w:spacing w:line="276" w:lineRule="auto"/>
              <w:ind w:firstLine="0" w:firstLineChars="0"/>
              <w:jc w:val="center"/>
              <w:rPr>
                <w:rFonts w:ascii="仿宋" w:hAnsi="仿宋"/>
              </w:rPr>
            </w:pPr>
            <w:r>
              <w:rPr>
                <w:rFonts w:hint="eastAsia" w:ascii="仿宋" w:hAnsi="仿宋"/>
              </w:rPr>
              <w:t>sfyzfz</w:t>
            </w:r>
          </w:p>
        </w:tc>
        <w:tc>
          <w:tcPr>
            <w:tcW w:w="1791" w:type="dxa"/>
            <w:vAlign w:val="center"/>
          </w:tcPr>
          <w:p w14:paraId="0F68F45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211" w:type="dxa"/>
            <w:vAlign w:val="center"/>
          </w:tcPr>
          <w:p w14:paraId="487238C5">
            <w:pPr>
              <w:spacing w:line="276" w:lineRule="auto"/>
              <w:ind w:firstLine="0" w:firstLineChars="0"/>
              <w:jc w:val="left"/>
              <w:rPr>
                <w:rFonts w:ascii="仿宋" w:hAnsi="仿宋"/>
              </w:rPr>
            </w:pPr>
            <w:r>
              <w:rPr>
                <w:rFonts w:hint="eastAsia" w:ascii="仿宋" w:hAnsi="仿宋"/>
              </w:rPr>
              <w:t>1：是</w:t>
            </w:r>
          </w:p>
          <w:p w14:paraId="60F8B9E0">
            <w:pPr>
              <w:spacing w:line="276" w:lineRule="auto"/>
              <w:ind w:firstLine="0" w:firstLineChars="0"/>
              <w:jc w:val="left"/>
              <w:rPr>
                <w:rFonts w:ascii="仿宋" w:hAnsi="仿宋"/>
              </w:rPr>
            </w:pPr>
            <w:r>
              <w:rPr>
                <w:rFonts w:hint="eastAsia" w:ascii="仿宋" w:hAnsi="仿宋"/>
              </w:rPr>
              <w:t>0：否</w:t>
            </w:r>
          </w:p>
          <w:p w14:paraId="40FFBE30">
            <w:pPr>
              <w:spacing w:line="276" w:lineRule="auto"/>
              <w:ind w:firstLine="0" w:firstLineChars="0"/>
              <w:jc w:val="left"/>
              <w:rPr>
                <w:rFonts w:ascii="仿宋" w:hAnsi="仿宋"/>
              </w:rPr>
            </w:pPr>
            <w:r>
              <w:rPr>
                <w:rFonts w:hint="eastAsia" w:ascii="仿宋" w:hAnsi="仿宋"/>
              </w:rPr>
              <w:t>（不可空）</w:t>
            </w:r>
          </w:p>
        </w:tc>
      </w:tr>
      <w:tr w14:paraId="02C87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01E06754">
            <w:pPr>
              <w:pStyle w:val="79"/>
              <w:numPr>
                <w:ilvl w:val="0"/>
                <w:numId w:val="62"/>
              </w:numPr>
              <w:spacing w:line="276" w:lineRule="auto"/>
              <w:ind w:firstLineChars="0"/>
              <w:jc w:val="center"/>
              <w:rPr>
                <w:rFonts w:ascii="仿宋" w:hAnsi="仿宋"/>
              </w:rPr>
            </w:pPr>
          </w:p>
        </w:tc>
        <w:tc>
          <w:tcPr>
            <w:tcW w:w="1936" w:type="dxa"/>
            <w:vAlign w:val="center"/>
          </w:tcPr>
          <w:p w14:paraId="18E8A5C9">
            <w:pPr>
              <w:spacing w:line="276" w:lineRule="auto"/>
              <w:ind w:firstLine="0" w:firstLineChars="0"/>
              <w:jc w:val="left"/>
              <w:rPr>
                <w:rFonts w:ascii="仿宋" w:hAnsi="仿宋"/>
              </w:rPr>
            </w:pPr>
            <w:r>
              <w:rPr>
                <w:rFonts w:hint="eastAsia" w:ascii="仿宋" w:hAnsi="仿宋"/>
              </w:rPr>
              <w:t>审核情况</w:t>
            </w:r>
          </w:p>
        </w:tc>
        <w:tc>
          <w:tcPr>
            <w:tcW w:w="1506" w:type="dxa"/>
            <w:vAlign w:val="center"/>
          </w:tcPr>
          <w:p w14:paraId="302CC034">
            <w:pPr>
              <w:spacing w:line="276" w:lineRule="auto"/>
              <w:ind w:firstLine="0" w:firstLineChars="0"/>
              <w:jc w:val="center"/>
              <w:rPr>
                <w:rFonts w:ascii="仿宋" w:hAnsi="仿宋"/>
              </w:rPr>
            </w:pPr>
            <w:r>
              <w:rPr>
                <w:rFonts w:hint="eastAsia" w:ascii="仿宋" w:hAnsi="仿宋"/>
              </w:rPr>
              <w:t>shqk</w:t>
            </w:r>
          </w:p>
        </w:tc>
        <w:tc>
          <w:tcPr>
            <w:tcW w:w="1791" w:type="dxa"/>
            <w:vAlign w:val="center"/>
          </w:tcPr>
          <w:p w14:paraId="3FD64D8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211" w:type="dxa"/>
            <w:vAlign w:val="center"/>
          </w:tcPr>
          <w:p w14:paraId="1B6813B3">
            <w:pPr>
              <w:spacing w:line="276" w:lineRule="auto"/>
              <w:ind w:firstLine="0" w:firstLineChars="0"/>
              <w:jc w:val="left"/>
              <w:rPr>
                <w:rFonts w:ascii="仿宋" w:hAnsi="仿宋"/>
              </w:rPr>
            </w:pPr>
            <w:r>
              <w:rPr>
                <w:rFonts w:hint="eastAsia" w:ascii="仿宋" w:hAnsi="仿宋"/>
              </w:rPr>
              <w:t>（可空）</w:t>
            </w:r>
          </w:p>
        </w:tc>
      </w:tr>
      <w:tr w14:paraId="32F04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5FC72C65">
            <w:pPr>
              <w:pStyle w:val="79"/>
              <w:numPr>
                <w:ilvl w:val="0"/>
                <w:numId w:val="62"/>
              </w:numPr>
              <w:spacing w:line="276" w:lineRule="auto"/>
              <w:ind w:firstLineChars="0"/>
              <w:jc w:val="center"/>
              <w:rPr>
                <w:rFonts w:ascii="仿宋" w:hAnsi="仿宋"/>
              </w:rPr>
            </w:pPr>
          </w:p>
        </w:tc>
        <w:tc>
          <w:tcPr>
            <w:tcW w:w="1936" w:type="dxa"/>
            <w:vAlign w:val="center"/>
          </w:tcPr>
          <w:p w14:paraId="76FEFBFA">
            <w:pPr>
              <w:spacing w:line="276" w:lineRule="auto"/>
              <w:ind w:firstLine="0" w:firstLineChars="0"/>
              <w:jc w:val="left"/>
              <w:rPr>
                <w:rFonts w:ascii="仿宋" w:hAnsi="仿宋"/>
              </w:rPr>
            </w:pPr>
            <w:r>
              <w:rPr>
                <w:rFonts w:hint="eastAsia" w:ascii="仿宋" w:hAnsi="仿宋"/>
              </w:rPr>
              <w:t>审核日期</w:t>
            </w:r>
          </w:p>
        </w:tc>
        <w:tc>
          <w:tcPr>
            <w:tcW w:w="1506" w:type="dxa"/>
            <w:vAlign w:val="center"/>
          </w:tcPr>
          <w:p w14:paraId="2F159C22">
            <w:pPr>
              <w:spacing w:line="276" w:lineRule="auto"/>
              <w:ind w:firstLine="0" w:firstLineChars="0"/>
              <w:jc w:val="center"/>
              <w:rPr>
                <w:rFonts w:ascii="仿宋" w:hAnsi="仿宋"/>
              </w:rPr>
            </w:pPr>
            <w:r>
              <w:rPr>
                <w:rFonts w:hint="eastAsia" w:ascii="仿宋" w:hAnsi="仿宋"/>
              </w:rPr>
              <w:t>shrq</w:t>
            </w:r>
          </w:p>
        </w:tc>
        <w:tc>
          <w:tcPr>
            <w:tcW w:w="1791" w:type="dxa"/>
            <w:vAlign w:val="center"/>
          </w:tcPr>
          <w:p w14:paraId="6B1396F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211" w:type="dxa"/>
            <w:vAlign w:val="center"/>
          </w:tcPr>
          <w:p w14:paraId="69949BE3">
            <w:pPr>
              <w:spacing w:line="276" w:lineRule="auto"/>
              <w:ind w:firstLine="0" w:firstLineChars="0"/>
              <w:jc w:val="left"/>
              <w:rPr>
                <w:rFonts w:ascii="仿宋" w:hAnsi="仿宋"/>
              </w:rPr>
            </w:pPr>
            <w:r>
              <w:rPr>
                <w:rFonts w:ascii="仿宋" w:hAnsi="仿宋"/>
              </w:rPr>
              <w:t>yyyyMMdd</w:t>
            </w:r>
          </w:p>
          <w:p w14:paraId="052D38FF">
            <w:pPr>
              <w:spacing w:line="276" w:lineRule="auto"/>
              <w:ind w:firstLine="0" w:firstLineChars="0"/>
              <w:jc w:val="left"/>
              <w:rPr>
                <w:rFonts w:ascii="仿宋" w:hAnsi="仿宋"/>
              </w:rPr>
            </w:pPr>
            <w:r>
              <w:rPr>
                <w:rFonts w:hint="eastAsia" w:ascii="仿宋" w:hAnsi="仿宋"/>
              </w:rPr>
              <w:t>（可空）</w:t>
            </w:r>
          </w:p>
        </w:tc>
      </w:tr>
      <w:tr w14:paraId="2CDE5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58" w:type="dxa"/>
            <w:vAlign w:val="center"/>
          </w:tcPr>
          <w:p w14:paraId="46DA3C0F">
            <w:pPr>
              <w:pStyle w:val="79"/>
              <w:numPr>
                <w:ilvl w:val="0"/>
                <w:numId w:val="62"/>
              </w:numPr>
              <w:spacing w:line="276" w:lineRule="auto"/>
              <w:ind w:firstLineChars="0"/>
              <w:jc w:val="center"/>
              <w:rPr>
                <w:rFonts w:ascii="仿宋" w:hAnsi="仿宋"/>
              </w:rPr>
            </w:pPr>
          </w:p>
        </w:tc>
        <w:tc>
          <w:tcPr>
            <w:tcW w:w="1936" w:type="dxa"/>
            <w:vAlign w:val="center"/>
          </w:tcPr>
          <w:p w14:paraId="3D3EEDC1">
            <w:pPr>
              <w:spacing w:line="276" w:lineRule="auto"/>
              <w:ind w:firstLine="0" w:firstLineChars="0"/>
              <w:jc w:val="left"/>
              <w:rPr>
                <w:rFonts w:ascii="仿宋" w:hAnsi="仿宋"/>
              </w:rPr>
            </w:pPr>
            <w:r>
              <w:rPr>
                <w:rFonts w:hint="eastAsia" w:ascii="仿宋" w:hAnsi="仿宋"/>
              </w:rPr>
              <w:t>是否删除</w:t>
            </w:r>
          </w:p>
        </w:tc>
        <w:tc>
          <w:tcPr>
            <w:tcW w:w="1506" w:type="dxa"/>
            <w:vAlign w:val="center"/>
          </w:tcPr>
          <w:p w14:paraId="3233EAF1">
            <w:pPr>
              <w:spacing w:line="276" w:lineRule="auto"/>
              <w:ind w:firstLine="0" w:firstLineChars="0"/>
              <w:jc w:val="center"/>
              <w:rPr>
                <w:rFonts w:ascii="仿宋" w:hAnsi="仿宋"/>
              </w:rPr>
            </w:pPr>
            <w:r>
              <w:rPr>
                <w:rFonts w:hint="eastAsia" w:ascii="仿宋" w:hAnsi="仿宋"/>
              </w:rPr>
              <w:t>sfsc</w:t>
            </w:r>
          </w:p>
        </w:tc>
        <w:tc>
          <w:tcPr>
            <w:tcW w:w="1791" w:type="dxa"/>
            <w:vAlign w:val="center"/>
          </w:tcPr>
          <w:p w14:paraId="0CC8F3A0">
            <w:pPr>
              <w:spacing w:line="276" w:lineRule="auto"/>
              <w:ind w:firstLine="0" w:firstLineChars="0"/>
              <w:jc w:val="center"/>
              <w:rPr>
                <w:rFonts w:ascii="仿宋" w:hAnsi="仿宋"/>
              </w:rPr>
            </w:pPr>
            <w:r>
              <w:rPr>
                <w:rFonts w:hint="eastAsia" w:ascii="仿宋" w:hAnsi="仿宋"/>
              </w:rPr>
              <w:t>String（1）</w:t>
            </w:r>
          </w:p>
        </w:tc>
        <w:tc>
          <w:tcPr>
            <w:tcW w:w="2211" w:type="dxa"/>
            <w:vAlign w:val="center"/>
          </w:tcPr>
          <w:p w14:paraId="1436ECF6">
            <w:pPr>
              <w:spacing w:line="276" w:lineRule="auto"/>
              <w:ind w:firstLine="0" w:firstLineChars="0"/>
              <w:jc w:val="left"/>
              <w:rPr>
                <w:rFonts w:ascii="仿宋" w:hAnsi="仿宋"/>
              </w:rPr>
            </w:pPr>
            <w:r>
              <w:rPr>
                <w:rFonts w:hint="eastAsia" w:ascii="仿宋" w:hAnsi="仿宋"/>
              </w:rPr>
              <w:t>1：删除</w:t>
            </w:r>
          </w:p>
          <w:p w14:paraId="1A2D56D0">
            <w:pPr>
              <w:spacing w:line="276" w:lineRule="auto"/>
              <w:ind w:firstLine="0" w:firstLineChars="0"/>
              <w:jc w:val="left"/>
              <w:rPr>
                <w:rFonts w:ascii="仿宋" w:hAnsi="仿宋"/>
              </w:rPr>
            </w:pPr>
            <w:r>
              <w:rPr>
                <w:rFonts w:hint="eastAsia" w:ascii="仿宋" w:hAnsi="仿宋"/>
              </w:rPr>
              <w:t>0：不删除（可空）</w:t>
            </w:r>
          </w:p>
          <w:p w14:paraId="58681AF0">
            <w:pPr>
              <w:spacing w:line="276" w:lineRule="auto"/>
              <w:ind w:firstLine="0" w:firstLineChars="0"/>
              <w:jc w:val="left"/>
              <w:rPr>
                <w:rFonts w:ascii="仿宋" w:hAnsi="仿宋"/>
              </w:rPr>
            </w:pPr>
            <w:r>
              <w:rPr>
                <w:rFonts w:ascii="仿宋" w:hAnsi="仿宋"/>
              </w:rPr>
              <w:t>空值默认为不删除</w:t>
            </w:r>
          </w:p>
        </w:tc>
      </w:tr>
    </w:tbl>
    <w:p w14:paraId="69C626C9">
      <w:pPr>
        <w:ind w:firstLine="480"/>
        <w:rPr>
          <w:rFonts w:ascii="仿宋" w:hAnsi="仿宋"/>
          <w:szCs w:val="24"/>
        </w:rPr>
      </w:pPr>
    </w:p>
    <w:p w14:paraId="71CAD71E">
      <w:pPr>
        <w:pStyle w:val="90"/>
        <w:numPr>
          <w:ilvl w:val="0"/>
          <w:numId w:val="61"/>
        </w:numPr>
        <w:ind w:firstLineChars="0"/>
        <w:rPr>
          <w:rFonts w:ascii="仿宋" w:hAnsi="仿宋" w:eastAsia="仿宋"/>
          <w:b/>
          <w:bCs/>
        </w:rPr>
      </w:pPr>
      <w:r>
        <w:rPr>
          <w:rFonts w:hint="eastAsia" w:ascii="仿宋" w:hAnsi="仿宋" w:eastAsia="仿宋"/>
          <w:b/>
          <w:bCs/>
        </w:rPr>
        <w:t>执法监督计划数据接口</w:t>
      </w:r>
    </w:p>
    <w:p w14:paraId="0DAB7B89">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/ZFJDJHXX</w:t>
      </w:r>
    </w:p>
    <w:p w14:paraId="06AEDDF6">
      <w:pPr>
        <w:ind w:firstLine="566" w:firstLineChars="235"/>
        <w:rPr>
          <w:rFonts w:ascii="仿宋" w:hAnsi="仿宋"/>
          <w:b/>
          <w:bCs/>
          <w:szCs w:val="24"/>
        </w:rPr>
      </w:pPr>
      <w:r>
        <w:rPr>
          <w:rFonts w:hint="eastAsia" w:ascii="仿宋" w:hAnsi="仿宋"/>
          <w:b/>
          <w:bCs/>
          <w:szCs w:val="24"/>
        </w:rPr>
        <w:t>接口请求方式：POST</w:t>
      </w:r>
    </w:p>
    <w:p w14:paraId="7D85D9C4">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13002546">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07A2A5A8">
      <w:pPr>
        <w:ind w:firstLine="566" w:firstLineChars="235"/>
        <w:rPr>
          <w:rFonts w:ascii="仿宋" w:hAnsi="仿宋"/>
          <w:b/>
          <w:szCs w:val="24"/>
        </w:rPr>
      </w:pPr>
      <w:r>
        <w:rPr>
          <w:rFonts w:hint="eastAsia" w:ascii="仿宋" w:hAnsi="仿宋"/>
          <w:b/>
          <w:bCs/>
          <w:szCs w:val="24"/>
        </w:rPr>
        <w:t>接口请求数据类型：JSON</w:t>
      </w:r>
    </w:p>
    <w:p w14:paraId="05B9CC7E">
      <w:pPr>
        <w:ind w:firstLine="566" w:firstLineChars="235"/>
        <w:rPr>
          <w:rFonts w:ascii="仿宋" w:hAnsi="仿宋"/>
          <w:b/>
          <w:bCs/>
          <w:szCs w:val="24"/>
        </w:rPr>
      </w:pPr>
      <w:r>
        <w:rPr>
          <w:rFonts w:ascii="仿宋" w:hAnsi="仿宋"/>
          <w:b/>
          <w:bCs/>
          <w:szCs w:val="24"/>
        </w:rPr>
        <w:t>接口字段内容：</w:t>
      </w:r>
    </w:p>
    <w:p w14:paraId="43E6A290">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33</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948"/>
        <w:gridCol w:w="1506"/>
        <w:gridCol w:w="1791"/>
        <w:gridCol w:w="2211"/>
      </w:tblGrid>
      <w:tr w14:paraId="48681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Header/>
        </w:trPr>
        <w:tc>
          <w:tcPr>
            <w:tcW w:w="846" w:type="dxa"/>
            <w:shd w:val="clear" w:color="auto" w:fill="A6A6A6"/>
            <w:vAlign w:val="center"/>
          </w:tcPr>
          <w:p w14:paraId="01F74F46">
            <w:pPr>
              <w:spacing w:line="276" w:lineRule="auto"/>
              <w:ind w:firstLine="0" w:firstLineChars="0"/>
              <w:jc w:val="center"/>
              <w:rPr>
                <w:rFonts w:ascii="仿宋" w:hAnsi="仿宋"/>
                <w:b/>
              </w:rPr>
            </w:pPr>
            <w:r>
              <w:rPr>
                <w:rFonts w:hint="eastAsia" w:ascii="仿宋" w:hAnsi="仿宋"/>
                <w:b/>
              </w:rPr>
              <w:t>序号</w:t>
            </w:r>
          </w:p>
        </w:tc>
        <w:tc>
          <w:tcPr>
            <w:tcW w:w="1948" w:type="dxa"/>
            <w:shd w:val="clear" w:color="auto" w:fill="A6A6A6"/>
            <w:vAlign w:val="center"/>
          </w:tcPr>
          <w:p w14:paraId="07A8E58F">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A6A6A6"/>
            <w:vAlign w:val="center"/>
          </w:tcPr>
          <w:p w14:paraId="757B4A1B">
            <w:pPr>
              <w:spacing w:line="276" w:lineRule="auto"/>
              <w:ind w:firstLine="0" w:firstLineChars="0"/>
              <w:jc w:val="center"/>
              <w:rPr>
                <w:rFonts w:ascii="仿宋" w:hAnsi="仿宋"/>
                <w:b/>
              </w:rPr>
            </w:pPr>
            <w:r>
              <w:rPr>
                <w:rFonts w:hint="eastAsia" w:ascii="仿宋" w:hAnsi="仿宋"/>
                <w:b/>
              </w:rPr>
              <w:t>字段标识</w:t>
            </w:r>
          </w:p>
        </w:tc>
        <w:tc>
          <w:tcPr>
            <w:tcW w:w="1791" w:type="dxa"/>
            <w:shd w:val="clear" w:color="auto" w:fill="A6A6A6"/>
            <w:vAlign w:val="center"/>
          </w:tcPr>
          <w:p w14:paraId="15D6F69F">
            <w:pPr>
              <w:spacing w:line="276" w:lineRule="auto"/>
              <w:ind w:firstLine="0" w:firstLineChars="0"/>
              <w:jc w:val="center"/>
              <w:rPr>
                <w:rFonts w:ascii="仿宋" w:hAnsi="仿宋"/>
                <w:b/>
              </w:rPr>
            </w:pPr>
            <w:r>
              <w:rPr>
                <w:rFonts w:hint="eastAsia" w:ascii="仿宋" w:hAnsi="仿宋"/>
                <w:b/>
              </w:rPr>
              <w:t>数据类型</w:t>
            </w:r>
          </w:p>
        </w:tc>
        <w:tc>
          <w:tcPr>
            <w:tcW w:w="2211" w:type="dxa"/>
            <w:shd w:val="clear" w:color="auto" w:fill="A6A6A6"/>
            <w:vAlign w:val="center"/>
          </w:tcPr>
          <w:p w14:paraId="72BFF006">
            <w:pPr>
              <w:spacing w:line="276" w:lineRule="auto"/>
              <w:ind w:firstLine="0" w:firstLineChars="0"/>
              <w:jc w:val="center"/>
              <w:rPr>
                <w:rFonts w:ascii="仿宋" w:hAnsi="仿宋"/>
                <w:b/>
              </w:rPr>
            </w:pPr>
            <w:r>
              <w:rPr>
                <w:rFonts w:hint="eastAsia" w:ascii="仿宋" w:hAnsi="仿宋"/>
                <w:b/>
              </w:rPr>
              <w:t>备注</w:t>
            </w:r>
          </w:p>
        </w:tc>
      </w:tr>
      <w:tr w14:paraId="41C52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846" w:type="dxa"/>
            <w:shd w:val="clear" w:color="auto" w:fill="FFFFFF"/>
            <w:vAlign w:val="center"/>
          </w:tcPr>
          <w:p w14:paraId="5BDC232C">
            <w:pPr>
              <w:pStyle w:val="79"/>
              <w:numPr>
                <w:ilvl w:val="0"/>
                <w:numId w:val="63"/>
              </w:numPr>
              <w:spacing w:line="276" w:lineRule="auto"/>
              <w:ind w:firstLineChars="0"/>
              <w:jc w:val="center"/>
              <w:rPr>
                <w:rFonts w:ascii="仿宋" w:hAnsi="仿宋"/>
              </w:rPr>
            </w:pPr>
          </w:p>
        </w:tc>
        <w:tc>
          <w:tcPr>
            <w:tcW w:w="1948" w:type="dxa"/>
            <w:shd w:val="clear" w:color="auto" w:fill="FFFFFF"/>
            <w:vAlign w:val="center"/>
          </w:tcPr>
          <w:p w14:paraId="273E3ABC">
            <w:pPr>
              <w:spacing w:line="276" w:lineRule="auto"/>
              <w:ind w:firstLine="0" w:firstLineChars="0"/>
              <w:jc w:val="left"/>
              <w:rPr>
                <w:rFonts w:ascii="仿宋" w:hAnsi="仿宋"/>
              </w:rPr>
            </w:pPr>
            <w:r>
              <w:rPr>
                <w:rFonts w:hint="eastAsia" w:ascii="仿宋" w:hAnsi="仿宋"/>
              </w:rPr>
              <w:t>计划编码</w:t>
            </w:r>
          </w:p>
        </w:tc>
        <w:tc>
          <w:tcPr>
            <w:tcW w:w="1506" w:type="dxa"/>
            <w:shd w:val="clear" w:color="auto" w:fill="FFFFFF"/>
            <w:vAlign w:val="center"/>
          </w:tcPr>
          <w:p w14:paraId="195FF96B">
            <w:pPr>
              <w:spacing w:line="276" w:lineRule="auto"/>
              <w:ind w:firstLine="0" w:firstLineChars="0"/>
              <w:jc w:val="center"/>
              <w:rPr>
                <w:rFonts w:ascii="仿宋" w:hAnsi="仿宋"/>
              </w:rPr>
            </w:pPr>
            <w:r>
              <w:rPr>
                <w:rFonts w:hint="eastAsia" w:ascii="仿宋" w:hAnsi="仿宋"/>
              </w:rPr>
              <w:t>jhbh</w:t>
            </w:r>
          </w:p>
        </w:tc>
        <w:tc>
          <w:tcPr>
            <w:tcW w:w="1791" w:type="dxa"/>
            <w:shd w:val="clear" w:color="auto" w:fill="FFFFFF"/>
            <w:vAlign w:val="center"/>
          </w:tcPr>
          <w:p w14:paraId="11F03D6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shd w:val="clear" w:color="auto" w:fill="FFFFFF"/>
            <w:vAlign w:val="center"/>
          </w:tcPr>
          <w:p w14:paraId="4870C02F">
            <w:pPr>
              <w:spacing w:line="276" w:lineRule="auto"/>
              <w:ind w:firstLine="0" w:firstLineChars="0"/>
              <w:jc w:val="left"/>
              <w:rPr>
                <w:rFonts w:ascii="仿宋" w:hAnsi="仿宋"/>
              </w:rPr>
            </w:pPr>
            <w:r>
              <w:rPr>
                <w:rFonts w:hint="eastAsia" w:ascii="仿宋" w:hAnsi="仿宋"/>
              </w:rPr>
              <w:t>执法机构代码+计划开展日期（yyyyMMdd）+顺序号（</w:t>
            </w:r>
            <w:r>
              <w:rPr>
                <w:rFonts w:ascii="仿宋" w:hAnsi="仿宋"/>
              </w:rPr>
              <w:t>6</w:t>
            </w:r>
            <w:r>
              <w:rPr>
                <w:rFonts w:hint="eastAsia" w:ascii="仿宋" w:hAnsi="仿宋"/>
              </w:rPr>
              <w:t>位）。</w:t>
            </w:r>
          </w:p>
          <w:p w14:paraId="28899927">
            <w:pPr>
              <w:spacing w:line="276" w:lineRule="auto"/>
              <w:ind w:firstLine="0" w:firstLineChars="0"/>
              <w:jc w:val="left"/>
              <w:rPr>
                <w:rFonts w:ascii="仿宋" w:hAnsi="仿宋"/>
              </w:rPr>
            </w:pPr>
            <w:r>
              <w:rPr>
                <w:rFonts w:hint="eastAsia" w:ascii="仿宋" w:hAnsi="仿宋"/>
              </w:rPr>
              <w:t>（不可空）</w:t>
            </w:r>
          </w:p>
        </w:tc>
      </w:tr>
      <w:tr w14:paraId="0D81D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440ED9C4">
            <w:pPr>
              <w:pStyle w:val="79"/>
              <w:numPr>
                <w:ilvl w:val="0"/>
                <w:numId w:val="63"/>
              </w:numPr>
              <w:spacing w:line="276" w:lineRule="auto"/>
              <w:ind w:firstLineChars="0"/>
              <w:jc w:val="center"/>
              <w:rPr>
                <w:rFonts w:ascii="仿宋" w:hAnsi="仿宋"/>
              </w:rPr>
            </w:pPr>
          </w:p>
        </w:tc>
        <w:tc>
          <w:tcPr>
            <w:tcW w:w="1948" w:type="dxa"/>
            <w:vAlign w:val="center"/>
          </w:tcPr>
          <w:p w14:paraId="08C51457">
            <w:pPr>
              <w:spacing w:line="276" w:lineRule="auto"/>
              <w:ind w:firstLine="0" w:firstLineChars="0"/>
              <w:jc w:val="left"/>
              <w:rPr>
                <w:rFonts w:ascii="仿宋" w:hAnsi="仿宋"/>
              </w:rPr>
            </w:pPr>
            <w:r>
              <w:rPr>
                <w:rFonts w:hint="eastAsia" w:ascii="仿宋" w:hAnsi="仿宋"/>
              </w:rPr>
              <w:t>执法监督计划名称</w:t>
            </w:r>
          </w:p>
        </w:tc>
        <w:tc>
          <w:tcPr>
            <w:tcW w:w="1506" w:type="dxa"/>
            <w:vAlign w:val="center"/>
          </w:tcPr>
          <w:p w14:paraId="0BAA02CF">
            <w:pPr>
              <w:spacing w:line="276" w:lineRule="auto"/>
              <w:ind w:firstLine="0" w:firstLineChars="0"/>
              <w:jc w:val="center"/>
              <w:rPr>
                <w:rFonts w:ascii="仿宋" w:hAnsi="仿宋"/>
              </w:rPr>
            </w:pPr>
            <w:r>
              <w:rPr>
                <w:rFonts w:hint="eastAsia" w:ascii="仿宋" w:hAnsi="仿宋"/>
              </w:rPr>
              <w:t>jhmc</w:t>
            </w:r>
          </w:p>
        </w:tc>
        <w:tc>
          <w:tcPr>
            <w:tcW w:w="1791" w:type="dxa"/>
            <w:vAlign w:val="center"/>
          </w:tcPr>
          <w:p w14:paraId="143A715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211A6AD9">
            <w:pPr>
              <w:spacing w:line="276" w:lineRule="auto"/>
              <w:ind w:firstLine="0" w:firstLineChars="0"/>
              <w:jc w:val="left"/>
              <w:rPr>
                <w:rFonts w:ascii="仿宋" w:hAnsi="仿宋"/>
              </w:rPr>
            </w:pPr>
            <w:r>
              <w:rPr>
                <w:rFonts w:hint="eastAsia" w:ascii="仿宋" w:hAnsi="仿宋"/>
              </w:rPr>
              <w:t>（不可空）</w:t>
            </w:r>
          </w:p>
        </w:tc>
      </w:tr>
      <w:tr w14:paraId="317F6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4A21FD54">
            <w:pPr>
              <w:pStyle w:val="79"/>
              <w:numPr>
                <w:ilvl w:val="0"/>
                <w:numId w:val="63"/>
              </w:numPr>
              <w:spacing w:line="276" w:lineRule="auto"/>
              <w:ind w:firstLineChars="0"/>
              <w:jc w:val="center"/>
              <w:rPr>
                <w:rFonts w:ascii="仿宋" w:hAnsi="仿宋"/>
              </w:rPr>
            </w:pPr>
          </w:p>
        </w:tc>
        <w:tc>
          <w:tcPr>
            <w:tcW w:w="1948" w:type="dxa"/>
            <w:vAlign w:val="center"/>
          </w:tcPr>
          <w:p w14:paraId="1500644C">
            <w:pPr>
              <w:spacing w:line="276" w:lineRule="auto"/>
              <w:ind w:firstLine="0" w:firstLineChars="0"/>
              <w:jc w:val="left"/>
              <w:rPr>
                <w:rFonts w:ascii="仿宋" w:hAnsi="仿宋"/>
              </w:rPr>
            </w:pPr>
            <w:r>
              <w:rPr>
                <w:rFonts w:hint="eastAsia" w:ascii="仿宋" w:hAnsi="仿宋"/>
              </w:rPr>
              <w:t>计划开展时间</w:t>
            </w:r>
          </w:p>
        </w:tc>
        <w:tc>
          <w:tcPr>
            <w:tcW w:w="1506" w:type="dxa"/>
            <w:vAlign w:val="center"/>
          </w:tcPr>
          <w:p w14:paraId="4B1476D9">
            <w:pPr>
              <w:spacing w:line="276" w:lineRule="auto"/>
              <w:ind w:firstLine="0" w:firstLineChars="0"/>
              <w:jc w:val="center"/>
              <w:rPr>
                <w:rFonts w:ascii="仿宋" w:hAnsi="仿宋"/>
              </w:rPr>
            </w:pPr>
            <w:r>
              <w:rPr>
                <w:rFonts w:hint="eastAsia" w:ascii="仿宋" w:hAnsi="仿宋"/>
              </w:rPr>
              <w:t>kzsj</w:t>
            </w:r>
          </w:p>
        </w:tc>
        <w:tc>
          <w:tcPr>
            <w:tcW w:w="1791" w:type="dxa"/>
            <w:vAlign w:val="center"/>
          </w:tcPr>
          <w:p w14:paraId="6B20485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211" w:type="dxa"/>
            <w:vAlign w:val="center"/>
          </w:tcPr>
          <w:p w14:paraId="5084CFFB">
            <w:pPr>
              <w:spacing w:line="276" w:lineRule="auto"/>
              <w:ind w:firstLine="0" w:firstLineChars="0"/>
              <w:rPr>
                <w:rFonts w:ascii="仿宋" w:hAnsi="仿宋"/>
              </w:rPr>
            </w:pPr>
            <w:r>
              <w:rPr>
                <w:rFonts w:ascii="仿宋" w:hAnsi="仿宋"/>
              </w:rPr>
              <w:t>yyyy-MM-dd HH:mm:ss</w:t>
            </w:r>
          </w:p>
          <w:p w14:paraId="122BB304">
            <w:pPr>
              <w:spacing w:line="276" w:lineRule="auto"/>
              <w:ind w:firstLine="0" w:firstLineChars="0"/>
              <w:jc w:val="left"/>
              <w:rPr>
                <w:rFonts w:ascii="仿宋" w:hAnsi="仿宋"/>
              </w:rPr>
            </w:pPr>
            <w:r>
              <w:rPr>
                <w:rFonts w:hint="eastAsia" w:ascii="仿宋" w:hAnsi="仿宋"/>
              </w:rPr>
              <w:t>（不可空）</w:t>
            </w:r>
          </w:p>
        </w:tc>
      </w:tr>
      <w:tr w14:paraId="4A607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46" w:type="dxa"/>
            <w:shd w:val="clear" w:color="auto" w:fill="FFFFFF"/>
            <w:vAlign w:val="center"/>
          </w:tcPr>
          <w:p w14:paraId="001F1C78">
            <w:pPr>
              <w:pStyle w:val="79"/>
              <w:numPr>
                <w:ilvl w:val="0"/>
                <w:numId w:val="63"/>
              </w:numPr>
              <w:spacing w:line="276" w:lineRule="auto"/>
              <w:ind w:firstLineChars="0"/>
              <w:jc w:val="center"/>
              <w:rPr>
                <w:rFonts w:ascii="仿宋" w:hAnsi="仿宋"/>
              </w:rPr>
            </w:pPr>
          </w:p>
        </w:tc>
        <w:tc>
          <w:tcPr>
            <w:tcW w:w="1948" w:type="dxa"/>
            <w:vAlign w:val="center"/>
          </w:tcPr>
          <w:p w14:paraId="4493D60D">
            <w:pPr>
              <w:spacing w:line="276" w:lineRule="auto"/>
              <w:ind w:firstLine="0" w:firstLineChars="0"/>
              <w:jc w:val="left"/>
              <w:rPr>
                <w:rFonts w:ascii="仿宋" w:hAnsi="仿宋"/>
              </w:rPr>
            </w:pPr>
            <w:r>
              <w:rPr>
                <w:rFonts w:hint="eastAsia" w:ascii="仿宋" w:hAnsi="仿宋"/>
              </w:rPr>
              <w:t>结束时间</w:t>
            </w:r>
          </w:p>
        </w:tc>
        <w:tc>
          <w:tcPr>
            <w:tcW w:w="1506" w:type="dxa"/>
            <w:vAlign w:val="center"/>
          </w:tcPr>
          <w:p w14:paraId="76877BE0">
            <w:pPr>
              <w:spacing w:line="276" w:lineRule="auto"/>
              <w:ind w:firstLine="0" w:firstLineChars="0"/>
              <w:jc w:val="center"/>
              <w:rPr>
                <w:rFonts w:ascii="仿宋" w:hAnsi="仿宋"/>
              </w:rPr>
            </w:pPr>
            <w:r>
              <w:rPr>
                <w:rFonts w:hint="eastAsia" w:ascii="仿宋" w:hAnsi="仿宋"/>
              </w:rPr>
              <w:t>jssj</w:t>
            </w:r>
          </w:p>
        </w:tc>
        <w:tc>
          <w:tcPr>
            <w:tcW w:w="1791" w:type="dxa"/>
            <w:vAlign w:val="center"/>
          </w:tcPr>
          <w:p w14:paraId="46A82FB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211" w:type="dxa"/>
            <w:vAlign w:val="center"/>
          </w:tcPr>
          <w:p w14:paraId="3D3B7CB0">
            <w:pPr>
              <w:spacing w:line="276" w:lineRule="auto"/>
              <w:ind w:firstLine="0" w:firstLineChars="0"/>
              <w:rPr>
                <w:rFonts w:ascii="仿宋" w:hAnsi="仿宋"/>
              </w:rPr>
            </w:pPr>
            <w:r>
              <w:rPr>
                <w:rFonts w:ascii="仿宋" w:hAnsi="仿宋"/>
              </w:rPr>
              <w:t>yyyy-MM-dd HH:mm:ss</w:t>
            </w:r>
          </w:p>
          <w:p w14:paraId="2E2B336C">
            <w:pPr>
              <w:spacing w:line="276" w:lineRule="auto"/>
              <w:ind w:firstLine="0" w:firstLineChars="0"/>
              <w:jc w:val="left"/>
              <w:rPr>
                <w:rFonts w:ascii="仿宋" w:hAnsi="仿宋"/>
              </w:rPr>
            </w:pPr>
            <w:r>
              <w:rPr>
                <w:rFonts w:hint="eastAsia" w:ascii="仿宋" w:hAnsi="仿宋"/>
              </w:rPr>
              <w:t>（不可空）</w:t>
            </w:r>
          </w:p>
        </w:tc>
      </w:tr>
      <w:tr w14:paraId="05862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7167E9E8">
            <w:pPr>
              <w:pStyle w:val="79"/>
              <w:numPr>
                <w:ilvl w:val="0"/>
                <w:numId w:val="63"/>
              </w:numPr>
              <w:spacing w:line="276" w:lineRule="auto"/>
              <w:ind w:firstLineChars="0"/>
              <w:jc w:val="center"/>
              <w:rPr>
                <w:rFonts w:ascii="仿宋" w:hAnsi="仿宋"/>
              </w:rPr>
            </w:pPr>
          </w:p>
        </w:tc>
        <w:tc>
          <w:tcPr>
            <w:tcW w:w="1948" w:type="dxa"/>
            <w:vAlign w:val="center"/>
          </w:tcPr>
          <w:p w14:paraId="3A854ECF">
            <w:pPr>
              <w:spacing w:line="276" w:lineRule="auto"/>
              <w:ind w:firstLine="0" w:firstLineChars="0"/>
              <w:jc w:val="left"/>
              <w:rPr>
                <w:rFonts w:ascii="仿宋" w:hAnsi="仿宋"/>
              </w:rPr>
            </w:pPr>
            <w:r>
              <w:rPr>
                <w:rFonts w:hint="eastAsia" w:ascii="仿宋" w:hAnsi="仿宋"/>
              </w:rPr>
              <w:t>执法监督机构</w:t>
            </w:r>
            <w:r>
              <w:rPr>
                <w:rFonts w:ascii="仿宋" w:hAnsi="仿宋"/>
              </w:rPr>
              <w:t>编码</w:t>
            </w:r>
          </w:p>
        </w:tc>
        <w:tc>
          <w:tcPr>
            <w:tcW w:w="1506" w:type="dxa"/>
            <w:vAlign w:val="center"/>
          </w:tcPr>
          <w:p w14:paraId="272D39D6">
            <w:pPr>
              <w:spacing w:line="276" w:lineRule="auto"/>
              <w:ind w:firstLine="0" w:firstLineChars="0"/>
              <w:jc w:val="center"/>
              <w:rPr>
                <w:rFonts w:ascii="仿宋" w:hAnsi="仿宋"/>
              </w:rPr>
            </w:pPr>
            <w:r>
              <w:rPr>
                <w:rFonts w:ascii="仿宋" w:hAnsi="仿宋"/>
              </w:rPr>
              <w:t>z</w:t>
            </w:r>
            <w:r>
              <w:rPr>
                <w:rFonts w:hint="eastAsia" w:ascii="仿宋" w:hAnsi="仿宋"/>
              </w:rPr>
              <w:t>fjdjgdm</w:t>
            </w:r>
          </w:p>
        </w:tc>
        <w:tc>
          <w:tcPr>
            <w:tcW w:w="1791" w:type="dxa"/>
            <w:vAlign w:val="center"/>
          </w:tcPr>
          <w:p w14:paraId="0D108A0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211" w:type="dxa"/>
            <w:vAlign w:val="center"/>
          </w:tcPr>
          <w:p w14:paraId="4E8C0CBA">
            <w:pPr>
              <w:spacing w:line="276" w:lineRule="auto"/>
              <w:ind w:firstLine="0" w:firstLineChars="0"/>
              <w:jc w:val="left"/>
              <w:rPr>
                <w:rFonts w:ascii="仿宋" w:hAnsi="仿宋"/>
              </w:rPr>
            </w:pPr>
          </w:p>
          <w:p w14:paraId="6DD121C5">
            <w:pPr>
              <w:spacing w:line="276" w:lineRule="auto"/>
              <w:ind w:firstLine="0" w:firstLineChars="0"/>
              <w:jc w:val="left"/>
              <w:rPr>
                <w:rFonts w:ascii="仿宋" w:hAnsi="仿宋"/>
              </w:rPr>
            </w:pPr>
            <w:r>
              <w:rPr>
                <w:rFonts w:ascii="仿宋" w:hAnsi="仿宋"/>
              </w:rPr>
              <w:t>具体编码格式参考表</w:t>
            </w:r>
            <w:r>
              <w:rPr>
                <w:rFonts w:hint="eastAsia" w:ascii="仿宋" w:hAnsi="仿宋"/>
              </w:rPr>
              <w:t>1-</w:t>
            </w:r>
            <w:r>
              <w:rPr>
                <w:rFonts w:ascii="仿宋" w:hAnsi="仿宋"/>
              </w:rPr>
              <w:t>31执法机构数据接口中机构代码的定义</w:t>
            </w:r>
          </w:p>
          <w:p w14:paraId="0B09797B">
            <w:pPr>
              <w:spacing w:line="276" w:lineRule="auto"/>
              <w:ind w:firstLine="0" w:firstLineChars="0"/>
              <w:jc w:val="left"/>
              <w:rPr>
                <w:rFonts w:ascii="仿宋" w:hAnsi="仿宋"/>
              </w:rPr>
            </w:pPr>
            <w:r>
              <w:rPr>
                <w:rFonts w:hint="eastAsia" w:ascii="仿宋" w:hAnsi="仿宋"/>
              </w:rPr>
              <w:t>（不可空）</w:t>
            </w:r>
          </w:p>
        </w:tc>
      </w:tr>
      <w:tr w14:paraId="2332E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05BA3FFB">
            <w:pPr>
              <w:pStyle w:val="79"/>
              <w:numPr>
                <w:ilvl w:val="0"/>
                <w:numId w:val="63"/>
              </w:numPr>
              <w:spacing w:line="276" w:lineRule="auto"/>
              <w:ind w:firstLineChars="0"/>
              <w:jc w:val="center"/>
              <w:rPr>
                <w:rFonts w:ascii="仿宋" w:hAnsi="仿宋"/>
              </w:rPr>
            </w:pPr>
          </w:p>
        </w:tc>
        <w:tc>
          <w:tcPr>
            <w:tcW w:w="1948" w:type="dxa"/>
            <w:vAlign w:val="center"/>
          </w:tcPr>
          <w:p w14:paraId="55354232">
            <w:pPr>
              <w:spacing w:line="276" w:lineRule="auto"/>
              <w:ind w:firstLine="0" w:firstLineChars="0"/>
              <w:jc w:val="left"/>
              <w:rPr>
                <w:rFonts w:ascii="仿宋" w:hAnsi="仿宋"/>
              </w:rPr>
            </w:pPr>
            <w:r>
              <w:rPr>
                <w:rFonts w:hint="eastAsia" w:ascii="仿宋" w:hAnsi="仿宋"/>
              </w:rPr>
              <w:t>执法人员编码</w:t>
            </w:r>
          </w:p>
        </w:tc>
        <w:tc>
          <w:tcPr>
            <w:tcW w:w="1506" w:type="dxa"/>
            <w:vAlign w:val="center"/>
          </w:tcPr>
          <w:p w14:paraId="773952F9">
            <w:pPr>
              <w:spacing w:line="276" w:lineRule="auto"/>
              <w:ind w:firstLine="0" w:firstLineChars="0"/>
              <w:jc w:val="center"/>
              <w:rPr>
                <w:rFonts w:ascii="仿宋" w:hAnsi="仿宋"/>
              </w:rPr>
            </w:pPr>
            <w:r>
              <w:rPr>
                <w:rFonts w:hint="eastAsia" w:ascii="仿宋" w:hAnsi="仿宋"/>
              </w:rPr>
              <w:t>gzzxr</w:t>
            </w:r>
          </w:p>
        </w:tc>
        <w:tc>
          <w:tcPr>
            <w:tcW w:w="1791" w:type="dxa"/>
            <w:vAlign w:val="center"/>
          </w:tcPr>
          <w:p w14:paraId="6D31205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10B30D51">
            <w:pPr>
              <w:spacing w:line="276" w:lineRule="auto"/>
              <w:ind w:firstLine="0" w:firstLineChars="0"/>
              <w:jc w:val="left"/>
              <w:rPr>
                <w:rFonts w:ascii="仿宋" w:hAnsi="仿宋"/>
              </w:rPr>
            </w:pPr>
            <w:r>
              <w:rPr>
                <w:rFonts w:ascii="仿宋" w:hAnsi="仿宋"/>
              </w:rPr>
              <w:t>具体编码格式参考表</w:t>
            </w:r>
            <w:r>
              <w:rPr>
                <w:rFonts w:hint="eastAsia" w:ascii="仿宋" w:hAnsi="仿宋"/>
              </w:rPr>
              <w:t>1-</w:t>
            </w:r>
            <w:r>
              <w:rPr>
                <w:rFonts w:ascii="仿宋" w:hAnsi="仿宋"/>
              </w:rPr>
              <w:t>32行政执法人员数据接口中</w:t>
            </w:r>
            <w:r>
              <w:rPr>
                <w:rFonts w:hint="eastAsia" w:ascii="仿宋" w:hAnsi="仿宋"/>
              </w:rPr>
              <w:t>执法</w:t>
            </w:r>
            <w:r>
              <w:rPr>
                <w:rFonts w:ascii="仿宋" w:hAnsi="仿宋"/>
              </w:rPr>
              <w:t>人员编码的定义</w:t>
            </w:r>
          </w:p>
          <w:p w14:paraId="40129034">
            <w:pPr>
              <w:spacing w:line="276" w:lineRule="auto"/>
              <w:ind w:firstLine="0" w:firstLineChars="0"/>
              <w:jc w:val="left"/>
              <w:rPr>
                <w:rFonts w:ascii="仿宋" w:hAnsi="仿宋"/>
              </w:rPr>
            </w:pPr>
            <w:r>
              <w:rPr>
                <w:rFonts w:hint="eastAsia" w:ascii="仿宋" w:hAnsi="仿宋"/>
              </w:rPr>
              <w:t>（不可空）</w:t>
            </w:r>
          </w:p>
        </w:tc>
      </w:tr>
      <w:tr w14:paraId="749CF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846" w:type="dxa"/>
            <w:shd w:val="clear" w:color="auto" w:fill="FFFFFF"/>
            <w:vAlign w:val="center"/>
          </w:tcPr>
          <w:p w14:paraId="7217BBCE">
            <w:pPr>
              <w:pStyle w:val="79"/>
              <w:numPr>
                <w:ilvl w:val="0"/>
                <w:numId w:val="63"/>
              </w:numPr>
              <w:spacing w:line="276" w:lineRule="auto"/>
              <w:ind w:firstLineChars="0"/>
              <w:jc w:val="center"/>
              <w:rPr>
                <w:rFonts w:ascii="仿宋" w:hAnsi="仿宋"/>
              </w:rPr>
            </w:pPr>
          </w:p>
        </w:tc>
        <w:tc>
          <w:tcPr>
            <w:tcW w:w="1948" w:type="dxa"/>
            <w:vAlign w:val="center"/>
          </w:tcPr>
          <w:p w14:paraId="138CC3ED">
            <w:pPr>
              <w:spacing w:line="276" w:lineRule="auto"/>
              <w:ind w:firstLine="0" w:firstLineChars="0"/>
              <w:jc w:val="left"/>
              <w:rPr>
                <w:rFonts w:ascii="仿宋" w:hAnsi="仿宋"/>
              </w:rPr>
            </w:pPr>
            <w:r>
              <w:rPr>
                <w:rFonts w:hint="eastAsia" w:ascii="仿宋" w:hAnsi="仿宋"/>
              </w:rPr>
              <w:t>执法监督内容</w:t>
            </w:r>
          </w:p>
        </w:tc>
        <w:tc>
          <w:tcPr>
            <w:tcW w:w="1506" w:type="dxa"/>
            <w:vAlign w:val="center"/>
          </w:tcPr>
          <w:p w14:paraId="1A4518C4">
            <w:pPr>
              <w:spacing w:line="276" w:lineRule="auto"/>
              <w:ind w:firstLine="0" w:firstLineChars="0"/>
              <w:jc w:val="center"/>
              <w:rPr>
                <w:rFonts w:ascii="仿宋" w:hAnsi="仿宋"/>
              </w:rPr>
            </w:pPr>
            <w:r>
              <w:rPr>
                <w:rFonts w:hint="eastAsia" w:ascii="仿宋" w:hAnsi="仿宋"/>
              </w:rPr>
              <w:t>zfjdnr</w:t>
            </w:r>
          </w:p>
        </w:tc>
        <w:tc>
          <w:tcPr>
            <w:tcW w:w="1791" w:type="dxa"/>
            <w:vAlign w:val="center"/>
          </w:tcPr>
          <w:p w14:paraId="67D3DD7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211" w:type="dxa"/>
            <w:vAlign w:val="center"/>
          </w:tcPr>
          <w:p w14:paraId="45E4C66C">
            <w:pPr>
              <w:spacing w:line="276" w:lineRule="auto"/>
              <w:ind w:firstLine="0" w:firstLineChars="0"/>
              <w:jc w:val="left"/>
              <w:rPr>
                <w:rFonts w:ascii="仿宋" w:hAnsi="仿宋"/>
              </w:rPr>
            </w:pPr>
            <w:r>
              <w:rPr>
                <w:rFonts w:hint="eastAsia" w:ascii="仿宋" w:hAnsi="仿宋"/>
              </w:rPr>
              <w:t>（不可空）</w:t>
            </w:r>
          </w:p>
        </w:tc>
      </w:tr>
      <w:tr w14:paraId="5F771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auto"/>
            <w:vAlign w:val="center"/>
          </w:tcPr>
          <w:p w14:paraId="44E4C3E5">
            <w:pPr>
              <w:pStyle w:val="79"/>
              <w:numPr>
                <w:ilvl w:val="0"/>
                <w:numId w:val="63"/>
              </w:numPr>
              <w:spacing w:line="276" w:lineRule="auto"/>
              <w:ind w:firstLineChars="0"/>
              <w:jc w:val="center"/>
              <w:rPr>
                <w:rFonts w:ascii="仿宋" w:hAnsi="仿宋"/>
              </w:rPr>
            </w:pPr>
          </w:p>
        </w:tc>
        <w:tc>
          <w:tcPr>
            <w:tcW w:w="1948" w:type="dxa"/>
            <w:shd w:val="clear" w:color="auto" w:fill="auto"/>
            <w:vAlign w:val="center"/>
          </w:tcPr>
          <w:p w14:paraId="173BF273">
            <w:pPr>
              <w:spacing w:line="276" w:lineRule="auto"/>
              <w:ind w:firstLine="0" w:firstLineChars="0"/>
              <w:jc w:val="left"/>
              <w:rPr>
                <w:rFonts w:ascii="仿宋" w:hAnsi="仿宋"/>
              </w:rPr>
            </w:pPr>
            <w:r>
              <w:rPr>
                <w:rFonts w:hint="eastAsia" w:ascii="仿宋" w:hAnsi="仿宋"/>
              </w:rPr>
              <w:t>行政执法目的</w:t>
            </w:r>
          </w:p>
        </w:tc>
        <w:tc>
          <w:tcPr>
            <w:tcW w:w="1506" w:type="dxa"/>
            <w:shd w:val="clear" w:color="auto" w:fill="auto"/>
            <w:vAlign w:val="center"/>
          </w:tcPr>
          <w:p w14:paraId="71D0D97A">
            <w:pPr>
              <w:spacing w:line="276" w:lineRule="auto"/>
              <w:ind w:firstLine="0" w:firstLineChars="0"/>
              <w:jc w:val="center"/>
              <w:rPr>
                <w:rFonts w:ascii="仿宋" w:hAnsi="仿宋"/>
              </w:rPr>
            </w:pPr>
            <w:r>
              <w:rPr>
                <w:rFonts w:hint="eastAsia" w:ascii="仿宋" w:hAnsi="仿宋"/>
              </w:rPr>
              <w:t>zfmd</w:t>
            </w:r>
          </w:p>
        </w:tc>
        <w:tc>
          <w:tcPr>
            <w:tcW w:w="1791" w:type="dxa"/>
            <w:shd w:val="clear" w:color="auto" w:fill="auto"/>
            <w:vAlign w:val="center"/>
          </w:tcPr>
          <w:p w14:paraId="743403E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shd w:val="clear" w:color="auto" w:fill="auto"/>
            <w:vAlign w:val="center"/>
          </w:tcPr>
          <w:p w14:paraId="0A865BA9">
            <w:pPr>
              <w:spacing w:line="276" w:lineRule="auto"/>
              <w:ind w:firstLine="0" w:firstLineChars="0"/>
              <w:jc w:val="left"/>
              <w:rPr>
                <w:rFonts w:ascii="仿宋" w:hAnsi="仿宋"/>
              </w:rPr>
            </w:pPr>
            <w:r>
              <w:rPr>
                <w:rFonts w:hint="eastAsia" w:ascii="仿宋" w:hAnsi="仿宋"/>
              </w:rPr>
              <w:t>（不可空）</w:t>
            </w:r>
          </w:p>
        </w:tc>
      </w:tr>
      <w:tr w14:paraId="36A62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760AA3A1">
            <w:pPr>
              <w:pStyle w:val="79"/>
              <w:numPr>
                <w:ilvl w:val="0"/>
                <w:numId w:val="63"/>
              </w:numPr>
              <w:spacing w:line="276" w:lineRule="auto"/>
              <w:ind w:firstLineChars="0"/>
              <w:jc w:val="center"/>
              <w:rPr>
                <w:rFonts w:ascii="仿宋" w:hAnsi="仿宋"/>
              </w:rPr>
            </w:pPr>
          </w:p>
        </w:tc>
        <w:tc>
          <w:tcPr>
            <w:tcW w:w="1948" w:type="dxa"/>
            <w:vAlign w:val="center"/>
          </w:tcPr>
          <w:p w14:paraId="113454FF">
            <w:pPr>
              <w:spacing w:line="276" w:lineRule="auto"/>
              <w:ind w:firstLine="0" w:firstLineChars="0"/>
              <w:jc w:val="left"/>
              <w:rPr>
                <w:rFonts w:ascii="仿宋" w:hAnsi="仿宋"/>
              </w:rPr>
            </w:pPr>
            <w:r>
              <w:rPr>
                <w:rFonts w:hint="eastAsia" w:ascii="仿宋" w:hAnsi="仿宋"/>
              </w:rPr>
              <w:t>备注信息</w:t>
            </w:r>
          </w:p>
        </w:tc>
        <w:tc>
          <w:tcPr>
            <w:tcW w:w="1506" w:type="dxa"/>
            <w:vAlign w:val="center"/>
          </w:tcPr>
          <w:p w14:paraId="1FAD77B5">
            <w:pPr>
              <w:spacing w:line="276" w:lineRule="auto"/>
              <w:ind w:firstLine="0" w:firstLineChars="0"/>
              <w:jc w:val="center"/>
              <w:rPr>
                <w:rFonts w:ascii="仿宋" w:hAnsi="仿宋"/>
              </w:rPr>
            </w:pPr>
            <w:r>
              <w:rPr>
                <w:rFonts w:hint="eastAsia" w:ascii="仿宋" w:hAnsi="仿宋"/>
              </w:rPr>
              <w:t>bzxx</w:t>
            </w:r>
          </w:p>
        </w:tc>
        <w:tc>
          <w:tcPr>
            <w:tcW w:w="1791" w:type="dxa"/>
            <w:vAlign w:val="center"/>
          </w:tcPr>
          <w:p w14:paraId="5CD60FA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211" w:type="dxa"/>
            <w:vAlign w:val="center"/>
          </w:tcPr>
          <w:p w14:paraId="1B235CA7">
            <w:pPr>
              <w:spacing w:line="276" w:lineRule="auto"/>
              <w:ind w:firstLine="0" w:firstLineChars="0"/>
              <w:jc w:val="left"/>
              <w:rPr>
                <w:rFonts w:ascii="仿宋" w:hAnsi="仿宋"/>
              </w:rPr>
            </w:pPr>
            <w:r>
              <w:rPr>
                <w:rFonts w:hint="eastAsia" w:ascii="仿宋" w:hAnsi="仿宋"/>
              </w:rPr>
              <w:t>（可空）</w:t>
            </w:r>
          </w:p>
        </w:tc>
      </w:tr>
      <w:tr w14:paraId="4159F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1EC48E9B">
            <w:pPr>
              <w:pStyle w:val="79"/>
              <w:numPr>
                <w:ilvl w:val="0"/>
                <w:numId w:val="63"/>
              </w:numPr>
              <w:spacing w:line="276" w:lineRule="auto"/>
              <w:ind w:firstLineChars="0"/>
              <w:jc w:val="center"/>
              <w:rPr>
                <w:rFonts w:ascii="仿宋" w:hAnsi="仿宋"/>
              </w:rPr>
            </w:pPr>
          </w:p>
        </w:tc>
        <w:tc>
          <w:tcPr>
            <w:tcW w:w="1948" w:type="dxa"/>
            <w:shd w:val="clear" w:color="auto" w:fill="FFFFFF"/>
            <w:vAlign w:val="center"/>
          </w:tcPr>
          <w:p w14:paraId="759FA5E0">
            <w:pPr>
              <w:spacing w:line="276" w:lineRule="auto"/>
              <w:ind w:firstLine="0" w:firstLineChars="0"/>
              <w:jc w:val="left"/>
              <w:rPr>
                <w:rFonts w:ascii="仿宋" w:hAnsi="仿宋"/>
              </w:rPr>
            </w:pPr>
            <w:r>
              <w:rPr>
                <w:rFonts w:hint="eastAsia" w:ascii="仿宋" w:hAnsi="仿宋"/>
              </w:rPr>
              <w:t>审核人</w:t>
            </w:r>
          </w:p>
        </w:tc>
        <w:tc>
          <w:tcPr>
            <w:tcW w:w="1506" w:type="dxa"/>
            <w:shd w:val="clear" w:color="auto" w:fill="FFFFFF"/>
            <w:vAlign w:val="center"/>
          </w:tcPr>
          <w:p w14:paraId="08AB6CDA">
            <w:pPr>
              <w:spacing w:line="276" w:lineRule="auto"/>
              <w:ind w:firstLine="0" w:firstLineChars="0"/>
              <w:jc w:val="center"/>
              <w:rPr>
                <w:rFonts w:ascii="仿宋" w:hAnsi="仿宋"/>
              </w:rPr>
            </w:pPr>
            <w:r>
              <w:rPr>
                <w:rFonts w:hint="eastAsia" w:ascii="仿宋" w:hAnsi="仿宋"/>
              </w:rPr>
              <w:t>shr</w:t>
            </w:r>
          </w:p>
        </w:tc>
        <w:tc>
          <w:tcPr>
            <w:tcW w:w="1791" w:type="dxa"/>
            <w:shd w:val="clear" w:color="auto" w:fill="FFFFFF"/>
            <w:vAlign w:val="center"/>
          </w:tcPr>
          <w:p w14:paraId="337B9F0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shd w:val="clear" w:color="auto" w:fill="FFFFFF"/>
            <w:vAlign w:val="center"/>
          </w:tcPr>
          <w:p w14:paraId="289042A8">
            <w:pPr>
              <w:spacing w:line="276" w:lineRule="auto"/>
              <w:ind w:firstLine="0" w:firstLineChars="0"/>
              <w:jc w:val="left"/>
              <w:rPr>
                <w:rFonts w:ascii="仿宋" w:hAnsi="仿宋"/>
              </w:rPr>
            </w:pPr>
            <w:r>
              <w:rPr>
                <w:rFonts w:hint="eastAsia" w:ascii="仿宋" w:hAnsi="仿宋"/>
              </w:rPr>
              <w:t>（不可空）</w:t>
            </w:r>
          </w:p>
        </w:tc>
      </w:tr>
      <w:tr w14:paraId="38204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337BCCB9">
            <w:pPr>
              <w:pStyle w:val="79"/>
              <w:numPr>
                <w:ilvl w:val="0"/>
                <w:numId w:val="63"/>
              </w:numPr>
              <w:spacing w:line="276" w:lineRule="auto"/>
              <w:ind w:firstLineChars="0"/>
              <w:jc w:val="center"/>
              <w:rPr>
                <w:rFonts w:ascii="仿宋" w:hAnsi="仿宋"/>
              </w:rPr>
            </w:pPr>
          </w:p>
        </w:tc>
        <w:tc>
          <w:tcPr>
            <w:tcW w:w="1948" w:type="dxa"/>
            <w:shd w:val="clear" w:color="auto" w:fill="FFFFFF"/>
            <w:vAlign w:val="center"/>
          </w:tcPr>
          <w:p w14:paraId="2F699486">
            <w:pPr>
              <w:spacing w:line="276" w:lineRule="auto"/>
              <w:ind w:firstLine="0" w:firstLineChars="0"/>
              <w:jc w:val="left"/>
              <w:rPr>
                <w:rFonts w:ascii="仿宋" w:hAnsi="仿宋"/>
              </w:rPr>
            </w:pPr>
            <w:r>
              <w:rPr>
                <w:rFonts w:hint="eastAsia" w:ascii="仿宋" w:hAnsi="仿宋"/>
              </w:rPr>
              <w:t>审核标志</w:t>
            </w:r>
          </w:p>
        </w:tc>
        <w:tc>
          <w:tcPr>
            <w:tcW w:w="1506" w:type="dxa"/>
            <w:shd w:val="clear" w:color="auto" w:fill="FFFFFF"/>
            <w:vAlign w:val="center"/>
          </w:tcPr>
          <w:p w14:paraId="00739ED1">
            <w:pPr>
              <w:spacing w:line="276" w:lineRule="auto"/>
              <w:ind w:firstLine="0" w:firstLineChars="0"/>
              <w:jc w:val="center"/>
              <w:rPr>
                <w:rFonts w:ascii="仿宋" w:hAnsi="仿宋"/>
              </w:rPr>
            </w:pPr>
            <w:r>
              <w:rPr>
                <w:rFonts w:hint="eastAsia" w:ascii="仿宋" w:hAnsi="仿宋"/>
              </w:rPr>
              <w:t>shbz</w:t>
            </w:r>
          </w:p>
        </w:tc>
        <w:tc>
          <w:tcPr>
            <w:tcW w:w="1791" w:type="dxa"/>
            <w:shd w:val="clear" w:color="auto" w:fill="FFFFFF"/>
            <w:vAlign w:val="center"/>
          </w:tcPr>
          <w:p w14:paraId="6EA06C0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shd w:val="clear" w:color="auto" w:fill="FFFFFF"/>
            <w:vAlign w:val="center"/>
          </w:tcPr>
          <w:p w14:paraId="1B5C1F0F">
            <w:pPr>
              <w:spacing w:line="276" w:lineRule="auto"/>
              <w:ind w:firstLine="0" w:firstLineChars="0"/>
              <w:jc w:val="left"/>
              <w:rPr>
                <w:rFonts w:ascii="仿宋" w:hAnsi="仿宋"/>
              </w:rPr>
            </w:pPr>
            <w:r>
              <w:rPr>
                <w:rFonts w:hint="eastAsia" w:ascii="仿宋" w:hAnsi="仿宋"/>
              </w:rPr>
              <w:t>（不可空）</w:t>
            </w:r>
          </w:p>
        </w:tc>
      </w:tr>
      <w:tr w14:paraId="78C1DE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846" w:type="dxa"/>
            <w:shd w:val="clear" w:color="auto" w:fill="FFFFFF"/>
            <w:vAlign w:val="center"/>
          </w:tcPr>
          <w:p w14:paraId="4939FA51">
            <w:pPr>
              <w:pStyle w:val="79"/>
              <w:numPr>
                <w:ilvl w:val="0"/>
                <w:numId w:val="63"/>
              </w:numPr>
              <w:spacing w:line="276" w:lineRule="auto"/>
              <w:ind w:firstLineChars="0"/>
              <w:jc w:val="center"/>
              <w:rPr>
                <w:rFonts w:ascii="仿宋" w:hAnsi="仿宋"/>
              </w:rPr>
            </w:pPr>
          </w:p>
        </w:tc>
        <w:tc>
          <w:tcPr>
            <w:tcW w:w="1948" w:type="dxa"/>
            <w:vAlign w:val="center"/>
          </w:tcPr>
          <w:p w14:paraId="5044DCE7">
            <w:pPr>
              <w:spacing w:line="276" w:lineRule="auto"/>
              <w:ind w:firstLine="0" w:firstLineChars="0"/>
              <w:jc w:val="left"/>
              <w:rPr>
                <w:rFonts w:ascii="仿宋" w:hAnsi="仿宋"/>
              </w:rPr>
            </w:pPr>
            <w:r>
              <w:rPr>
                <w:rFonts w:hint="eastAsia" w:ascii="仿宋" w:hAnsi="仿宋"/>
              </w:rPr>
              <w:t>审核意见</w:t>
            </w:r>
          </w:p>
        </w:tc>
        <w:tc>
          <w:tcPr>
            <w:tcW w:w="1506" w:type="dxa"/>
            <w:vAlign w:val="center"/>
          </w:tcPr>
          <w:p w14:paraId="7CDB5DD6">
            <w:pPr>
              <w:spacing w:line="276" w:lineRule="auto"/>
              <w:ind w:firstLine="0" w:firstLineChars="0"/>
              <w:jc w:val="center"/>
              <w:rPr>
                <w:rFonts w:ascii="仿宋" w:hAnsi="仿宋"/>
              </w:rPr>
            </w:pPr>
            <w:r>
              <w:rPr>
                <w:rFonts w:hint="eastAsia" w:ascii="仿宋" w:hAnsi="仿宋"/>
              </w:rPr>
              <w:t>shyj</w:t>
            </w:r>
          </w:p>
        </w:tc>
        <w:tc>
          <w:tcPr>
            <w:tcW w:w="1791" w:type="dxa"/>
            <w:vAlign w:val="center"/>
          </w:tcPr>
          <w:p w14:paraId="06ABC55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06BF6CE9">
            <w:pPr>
              <w:spacing w:line="276" w:lineRule="auto"/>
              <w:ind w:firstLine="0" w:firstLineChars="0"/>
              <w:jc w:val="left"/>
              <w:rPr>
                <w:rFonts w:ascii="仿宋" w:hAnsi="仿宋"/>
              </w:rPr>
            </w:pPr>
            <w:r>
              <w:rPr>
                <w:rFonts w:hint="eastAsia" w:ascii="仿宋" w:hAnsi="仿宋"/>
              </w:rPr>
              <w:t>（不可空）</w:t>
            </w:r>
          </w:p>
        </w:tc>
      </w:tr>
      <w:tr w14:paraId="762BA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4077C1D2">
            <w:pPr>
              <w:pStyle w:val="79"/>
              <w:numPr>
                <w:ilvl w:val="0"/>
                <w:numId w:val="63"/>
              </w:numPr>
              <w:spacing w:line="276" w:lineRule="auto"/>
              <w:ind w:firstLineChars="0"/>
              <w:jc w:val="center"/>
              <w:rPr>
                <w:rFonts w:ascii="仿宋" w:hAnsi="仿宋"/>
              </w:rPr>
            </w:pPr>
          </w:p>
        </w:tc>
        <w:tc>
          <w:tcPr>
            <w:tcW w:w="1948" w:type="dxa"/>
            <w:vAlign w:val="center"/>
          </w:tcPr>
          <w:p w14:paraId="4D537246">
            <w:pPr>
              <w:spacing w:line="276" w:lineRule="auto"/>
              <w:ind w:firstLine="0" w:firstLineChars="0"/>
              <w:jc w:val="left"/>
              <w:rPr>
                <w:rFonts w:ascii="仿宋" w:hAnsi="仿宋"/>
              </w:rPr>
            </w:pPr>
            <w:r>
              <w:rPr>
                <w:rFonts w:hint="eastAsia" w:ascii="仿宋" w:hAnsi="仿宋"/>
              </w:rPr>
              <w:t>被检查对象</w:t>
            </w:r>
          </w:p>
        </w:tc>
        <w:tc>
          <w:tcPr>
            <w:tcW w:w="1506" w:type="dxa"/>
            <w:vAlign w:val="center"/>
          </w:tcPr>
          <w:p w14:paraId="1553D13B">
            <w:pPr>
              <w:spacing w:line="276" w:lineRule="auto"/>
              <w:ind w:firstLine="0" w:firstLineChars="0"/>
              <w:jc w:val="center"/>
              <w:rPr>
                <w:rFonts w:ascii="仿宋" w:hAnsi="仿宋"/>
              </w:rPr>
            </w:pPr>
            <w:r>
              <w:rPr>
                <w:rFonts w:hint="eastAsia" w:ascii="仿宋" w:hAnsi="仿宋"/>
              </w:rPr>
              <w:t>bjcdx</w:t>
            </w:r>
          </w:p>
        </w:tc>
        <w:tc>
          <w:tcPr>
            <w:tcW w:w="1791" w:type="dxa"/>
            <w:vAlign w:val="center"/>
          </w:tcPr>
          <w:p w14:paraId="4B8E8A3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365857C3">
            <w:pPr>
              <w:spacing w:line="276" w:lineRule="auto"/>
              <w:ind w:firstLine="0" w:firstLineChars="0"/>
              <w:jc w:val="left"/>
              <w:rPr>
                <w:rFonts w:ascii="仿宋" w:hAnsi="仿宋"/>
              </w:rPr>
            </w:pPr>
            <w:r>
              <w:rPr>
                <w:rFonts w:hint="eastAsia" w:ascii="仿宋" w:hAnsi="仿宋"/>
              </w:rPr>
              <w:t>（不可空）</w:t>
            </w:r>
          </w:p>
        </w:tc>
      </w:tr>
      <w:tr w14:paraId="475CC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036B0CA1">
            <w:pPr>
              <w:pStyle w:val="79"/>
              <w:numPr>
                <w:ilvl w:val="0"/>
                <w:numId w:val="63"/>
              </w:numPr>
              <w:spacing w:line="276" w:lineRule="auto"/>
              <w:ind w:firstLineChars="0"/>
              <w:jc w:val="center"/>
              <w:rPr>
                <w:rFonts w:ascii="仿宋" w:hAnsi="仿宋"/>
              </w:rPr>
            </w:pPr>
          </w:p>
        </w:tc>
        <w:tc>
          <w:tcPr>
            <w:tcW w:w="1948" w:type="dxa"/>
            <w:vAlign w:val="center"/>
          </w:tcPr>
          <w:p w14:paraId="3CD038F5">
            <w:pPr>
              <w:spacing w:line="276" w:lineRule="auto"/>
              <w:ind w:firstLine="0" w:firstLineChars="0"/>
              <w:jc w:val="left"/>
              <w:rPr>
                <w:rFonts w:ascii="仿宋" w:hAnsi="仿宋"/>
              </w:rPr>
            </w:pPr>
            <w:r>
              <w:rPr>
                <w:rFonts w:hint="eastAsia" w:ascii="仿宋" w:hAnsi="仿宋"/>
              </w:rPr>
              <w:t>法定代表人</w:t>
            </w:r>
          </w:p>
        </w:tc>
        <w:tc>
          <w:tcPr>
            <w:tcW w:w="1506" w:type="dxa"/>
            <w:vAlign w:val="center"/>
          </w:tcPr>
          <w:p w14:paraId="1B25D8E3">
            <w:pPr>
              <w:spacing w:line="276" w:lineRule="auto"/>
              <w:ind w:firstLine="0" w:firstLineChars="0"/>
              <w:jc w:val="center"/>
              <w:rPr>
                <w:rFonts w:ascii="仿宋" w:hAnsi="仿宋"/>
              </w:rPr>
            </w:pPr>
            <w:r>
              <w:rPr>
                <w:rFonts w:hint="eastAsia" w:ascii="仿宋" w:hAnsi="仿宋"/>
              </w:rPr>
              <w:t>fddbr</w:t>
            </w:r>
          </w:p>
        </w:tc>
        <w:tc>
          <w:tcPr>
            <w:tcW w:w="1791" w:type="dxa"/>
            <w:vAlign w:val="center"/>
          </w:tcPr>
          <w:p w14:paraId="15FE33B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5411BBC1">
            <w:pPr>
              <w:spacing w:line="276" w:lineRule="auto"/>
              <w:ind w:firstLine="0" w:firstLineChars="0"/>
              <w:jc w:val="left"/>
              <w:rPr>
                <w:rFonts w:ascii="仿宋" w:hAnsi="仿宋"/>
              </w:rPr>
            </w:pPr>
            <w:r>
              <w:rPr>
                <w:rFonts w:hint="eastAsia" w:ascii="仿宋" w:hAnsi="仿宋"/>
              </w:rPr>
              <w:t>（可空）</w:t>
            </w:r>
          </w:p>
        </w:tc>
      </w:tr>
      <w:tr w14:paraId="57482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4E231D72">
            <w:pPr>
              <w:pStyle w:val="79"/>
              <w:numPr>
                <w:ilvl w:val="0"/>
                <w:numId w:val="63"/>
              </w:numPr>
              <w:spacing w:line="276" w:lineRule="auto"/>
              <w:ind w:firstLineChars="0"/>
              <w:jc w:val="center"/>
              <w:rPr>
                <w:rFonts w:ascii="仿宋" w:hAnsi="仿宋"/>
              </w:rPr>
            </w:pPr>
          </w:p>
        </w:tc>
        <w:tc>
          <w:tcPr>
            <w:tcW w:w="1948" w:type="dxa"/>
            <w:vAlign w:val="center"/>
          </w:tcPr>
          <w:p w14:paraId="342D79E7">
            <w:pPr>
              <w:spacing w:line="276" w:lineRule="auto"/>
              <w:ind w:firstLine="0" w:firstLineChars="0"/>
              <w:jc w:val="left"/>
              <w:rPr>
                <w:rFonts w:ascii="仿宋" w:hAnsi="仿宋"/>
              </w:rPr>
            </w:pPr>
            <w:r>
              <w:rPr>
                <w:rFonts w:hint="eastAsia" w:ascii="仿宋" w:hAnsi="仿宋"/>
              </w:rPr>
              <w:t>检查事项</w:t>
            </w:r>
          </w:p>
        </w:tc>
        <w:tc>
          <w:tcPr>
            <w:tcW w:w="1506" w:type="dxa"/>
            <w:vAlign w:val="center"/>
          </w:tcPr>
          <w:p w14:paraId="4FAA6470">
            <w:pPr>
              <w:spacing w:line="276" w:lineRule="auto"/>
              <w:ind w:firstLine="0" w:firstLineChars="0"/>
              <w:jc w:val="center"/>
              <w:rPr>
                <w:rFonts w:ascii="仿宋" w:hAnsi="仿宋"/>
              </w:rPr>
            </w:pPr>
            <w:r>
              <w:rPr>
                <w:rFonts w:hint="eastAsia" w:ascii="仿宋" w:hAnsi="仿宋"/>
              </w:rPr>
              <w:t>jcsx</w:t>
            </w:r>
          </w:p>
        </w:tc>
        <w:tc>
          <w:tcPr>
            <w:tcW w:w="1791" w:type="dxa"/>
            <w:vAlign w:val="center"/>
          </w:tcPr>
          <w:p w14:paraId="56DC0E8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211" w:type="dxa"/>
            <w:vAlign w:val="center"/>
          </w:tcPr>
          <w:p w14:paraId="53254154">
            <w:pPr>
              <w:spacing w:line="276" w:lineRule="auto"/>
              <w:ind w:firstLine="0" w:firstLineChars="0"/>
              <w:jc w:val="left"/>
              <w:rPr>
                <w:rFonts w:ascii="仿宋" w:hAnsi="仿宋"/>
              </w:rPr>
            </w:pPr>
            <w:r>
              <w:rPr>
                <w:rFonts w:hint="eastAsia" w:ascii="仿宋" w:hAnsi="仿宋"/>
              </w:rPr>
              <w:t>（可空）</w:t>
            </w:r>
          </w:p>
        </w:tc>
      </w:tr>
      <w:tr w14:paraId="2870F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05BBC520">
            <w:pPr>
              <w:pStyle w:val="79"/>
              <w:numPr>
                <w:ilvl w:val="0"/>
                <w:numId w:val="63"/>
              </w:numPr>
              <w:spacing w:line="276" w:lineRule="auto"/>
              <w:ind w:firstLineChars="0"/>
              <w:jc w:val="center"/>
              <w:rPr>
                <w:rFonts w:ascii="仿宋" w:hAnsi="仿宋"/>
              </w:rPr>
            </w:pPr>
          </w:p>
        </w:tc>
        <w:tc>
          <w:tcPr>
            <w:tcW w:w="1948" w:type="dxa"/>
            <w:vAlign w:val="center"/>
          </w:tcPr>
          <w:p w14:paraId="0F8619FF">
            <w:pPr>
              <w:spacing w:line="276" w:lineRule="auto"/>
              <w:ind w:firstLine="0" w:firstLineChars="0"/>
              <w:jc w:val="left"/>
              <w:rPr>
                <w:rFonts w:ascii="仿宋" w:hAnsi="仿宋"/>
              </w:rPr>
            </w:pPr>
            <w:r>
              <w:rPr>
                <w:rFonts w:hint="eastAsia" w:ascii="仿宋" w:hAnsi="仿宋"/>
              </w:rPr>
              <w:t>事项来源</w:t>
            </w:r>
          </w:p>
        </w:tc>
        <w:tc>
          <w:tcPr>
            <w:tcW w:w="1506" w:type="dxa"/>
            <w:vAlign w:val="center"/>
          </w:tcPr>
          <w:p w14:paraId="269FF60C">
            <w:pPr>
              <w:spacing w:line="276" w:lineRule="auto"/>
              <w:ind w:firstLine="0" w:firstLineChars="0"/>
              <w:jc w:val="center"/>
              <w:rPr>
                <w:rFonts w:ascii="仿宋" w:hAnsi="仿宋"/>
              </w:rPr>
            </w:pPr>
            <w:r>
              <w:rPr>
                <w:rFonts w:hint="eastAsia" w:ascii="仿宋" w:hAnsi="仿宋"/>
              </w:rPr>
              <w:t>sxly</w:t>
            </w:r>
          </w:p>
        </w:tc>
        <w:tc>
          <w:tcPr>
            <w:tcW w:w="1791" w:type="dxa"/>
            <w:vAlign w:val="center"/>
          </w:tcPr>
          <w:p w14:paraId="61AEFCD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112736E0">
            <w:pPr>
              <w:spacing w:line="276" w:lineRule="auto"/>
              <w:ind w:firstLine="0" w:firstLineChars="0"/>
              <w:jc w:val="left"/>
              <w:rPr>
                <w:rFonts w:ascii="仿宋" w:hAnsi="仿宋"/>
              </w:rPr>
            </w:pPr>
            <w:r>
              <w:rPr>
                <w:rFonts w:hint="eastAsia" w:ascii="仿宋" w:hAnsi="仿宋"/>
              </w:rPr>
              <w:t>（可空）</w:t>
            </w:r>
          </w:p>
        </w:tc>
      </w:tr>
      <w:tr w14:paraId="405E6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10B274BA">
            <w:pPr>
              <w:pStyle w:val="79"/>
              <w:numPr>
                <w:ilvl w:val="0"/>
                <w:numId w:val="63"/>
              </w:numPr>
              <w:spacing w:line="276" w:lineRule="auto"/>
              <w:ind w:firstLineChars="0"/>
              <w:jc w:val="center"/>
              <w:rPr>
                <w:rFonts w:ascii="仿宋" w:hAnsi="仿宋"/>
              </w:rPr>
            </w:pPr>
          </w:p>
        </w:tc>
        <w:tc>
          <w:tcPr>
            <w:tcW w:w="1948" w:type="dxa"/>
            <w:vAlign w:val="center"/>
          </w:tcPr>
          <w:p w14:paraId="2934CF2D">
            <w:pPr>
              <w:spacing w:line="276" w:lineRule="auto"/>
              <w:ind w:firstLine="0" w:firstLineChars="0"/>
              <w:jc w:val="left"/>
              <w:rPr>
                <w:rFonts w:ascii="仿宋" w:hAnsi="仿宋"/>
              </w:rPr>
            </w:pPr>
            <w:r>
              <w:rPr>
                <w:rFonts w:hint="eastAsia" w:ascii="仿宋" w:hAnsi="仿宋"/>
              </w:rPr>
              <w:t>检查开始时间</w:t>
            </w:r>
          </w:p>
        </w:tc>
        <w:tc>
          <w:tcPr>
            <w:tcW w:w="1506" w:type="dxa"/>
            <w:vAlign w:val="center"/>
          </w:tcPr>
          <w:p w14:paraId="69FCAF63">
            <w:pPr>
              <w:spacing w:line="276" w:lineRule="auto"/>
              <w:ind w:firstLine="0" w:firstLineChars="0"/>
              <w:jc w:val="center"/>
              <w:rPr>
                <w:rFonts w:ascii="仿宋" w:hAnsi="仿宋"/>
              </w:rPr>
            </w:pPr>
            <w:r>
              <w:rPr>
                <w:rFonts w:hint="eastAsia" w:ascii="仿宋" w:hAnsi="仿宋"/>
              </w:rPr>
              <w:t>jckssj</w:t>
            </w:r>
          </w:p>
        </w:tc>
        <w:tc>
          <w:tcPr>
            <w:tcW w:w="1791" w:type="dxa"/>
            <w:vAlign w:val="center"/>
          </w:tcPr>
          <w:p w14:paraId="1DE1521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211" w:type="dxa"/>
            <w:vAlign w:val="center"/>
          </w:tcPr>
          <w:p w14:paraId="68171020">
            <w:pPr>
              <w:spacing w:line="276" w:lineRule="auto"/>
              <w:ind w:firstLine="0" w:firstLineChars="0"/>
              <w:rPr>
                <w:rFonts w:ascii="仿宋" w:hAnsi="仿宋"/>
              </w:rPr>
            </w:pPr>
            <w:r>
              <w:rPr>
                <w:rFonts w:ascii="仿宋" w:hAnsi="仿宋"/>
              </w:rPr>
              <w:t>yyyy-MM-dd HH:mm:ss</w:t>
            </w:r>
          </w:p>
          <w:p w14:paraId="57D2784F">
            <w:pPr>
              <w:spacing w:line="276" w:lineRule="auto"/>
              <w:ind w:firstLine="0" w:firstLineChars="0"/>
              <w:jc w:val="left"/>
              <w:rPr>
                <w:rFonts w:ascii="仿宋" w:hAnsi="仿宋"/>
              </w:rPr>
            </w:pPr>
            <w:r>
              <w:rPr>
                <w:rFonts w:hint="eastAsia" w:ascii="仿宋" w:hAnsi="仿宋"/>
              </w:rPr>
              <w:t>（不可空）</w:t>
            </w:r>
          </w:p>
        </w:tc>
      </w:tr>
      <w:tr w14:paraId="71ED2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00085A28">
            <w:pPr>
              <w:pStyle w:val="79"/>
              <w:numPr>
                <w:ilvl w:val="0"/>
                <w:numId w:val="63"/>
              </w:numPr>
              <w:spacing w:line="276" w:lineRule="auto"/>
              <w:ind w:firstLineChars="0"/>
              <w:jc w:val="center"/>
              <w:rPr>
                <w:rFonts w:ascii="仿宋" w:hAnsi="仿宋"/>
              </w:rPr>
            </w:pPr>
          </w:p>
        </w:tc>
        <w:tc>
          <w:tcPr>
            <w:tcW w:w="1948" w:type="dxa"/>
            <w:vAlign w:val="center"/>
          </w:tcPr>
          <w:p w14:paraId="5B7766A1">
            <w:pPr>
              <w:spacing w:line="276" w:lineRule="auto"/>
              <w:ind w:firstLine="0" w:firstLineChars="0"/>
              <w:jc w:val="left"/>
              <w:rPr>
                <w:rFonts w:ascii="仿宋" w:hAnsi="仿宋"/>
              </w:rPr>
            </w:pPr>
            <w:r>
              <w:rPr>
                <w:rFonts w:hint="eastAsia" w:ascii="仿宋" w:hAnsi="仿宋"/>
              </w:rPr>
              <w:t>检查结束时间</w:t>
            </w:r>
          </w:p>
        </w:tc>
        <w:tc>
          <w:tcPr>
            <w:tcW w:w="1506" w:type="dxa"/>
            <w:vAlign w:val="center"/>
          </w:tcPr>
          <w:p w14:paraId="0EA90DE0">
            <w:pPr>
              <w:spacing w:line="276" w:lineRule="auto"/>
              <w:ind w:firstLine="0" w:firstLineChars="0"/>
              <w:jc w:val="center"/>
              <w:rPr>
                <w:rFonts w:ascii="仿宋" w:hAnsi="仿宋"/>
              </w:rPr>
            </w:pPr>
            <w:r>
              <w:rPr>
                <w:rFonts w:hint="eastAsia" w:ascii="仿宋" w:hAnsi="仿宋"/>
              </w:rPr>
              <w:t>jcjssj</w:t>
            </w:r>
          </w:p>
        </w:tc>
        <w:tc>
          <w:tcPr>
            <w:tcW w:w="1791" w:type="dxa"/>
            <w:vAlign w:val="center"/>
          </w:tcPr>
          <w:p w14:paraId="0686144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211" w:type="dxa"/>
            <w:vAlign w:val="center"/>
          </w:tcPr>
          <w:p w14:paraId="60C3DF32">
            <w:pPr>
              <w:spacing w:line="276" w:lineRule="auto"/>
              <w:ind w:firstLine="0" w:firstLineChars="0"/>
              <w:rPr>
                <w:rFonts w:ascii="仿宋" w:hAnsi="仿宋"/>
              </w:rPr>
            </w:pPr>
            <w:r>
              <w:rPr>
                <w:rFonts w:ascii="仿宋" w:hAnsi="仿宋"/>
              </w:rPr>
              <w:t>yyyy-MM-dd HH:mm:ss</w:t>
            </w:r>
          </w:p>
          <w:p w14:paraId="55567C58">
            <w:pPr>
              <w:spacing w:line="276" w:lineRule="auto"/>
              <w:ind w:firstLine="0" w:firstLineChars="0"/>
              <w:jc w:val="left"/>
              <w:rPr>
                <w:rFonts w:ascii="仿宋" w:hAnsi="仿宋"/>
              </w:rPr>
            </w:pPr>
            <w:r>
              <w:rPr>
                <w:rFonts w:hint="eastAsia" w:ascii="仿宋" w:hAnsi="仿宋"/>
              </w:rPr>
              <w:t>（不可空）</w:t>
            </w:r>
          </w:p>
        </w:tc>
      </w:tr>
      <w:tr w14:paraId="311C3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846" w:type="dxa"/>
            <w:shd w:val="clear" w:color="auto" w:fill="FFFFFF"/>
            <w:vAlign w:val="center"/>
          </w:tcPr>
          <w:p w14:paraId="32F6CF01">
            <w:pPr>
              <w:pStyle w:val="79"/>
              <w:numPr>
                <w:ilvl w:val="0"/>
                <w:numId w:val="63"/>
              </w:numPr>
              <w:spacing w:line="276" w:lineRule="auto"/>
              <w:ind w:firstLineChars="0"/>
              <w:jc w:val="center"/>
              <w:rPr>
                <w:rFonts w:ascii="仿宋" w:hAnsi="仿宋"/>
              </w:rPr>
            </w:pPr>
          </w:p>
        </w:tc>
        <w:tc>
          <w:tcPr>
            <w:tcW w:w="1948" w:type="dxa"/>
            <w:vAlign w:val="center"/>
          </w:tcPr>
          <w:p w14:paraId="41703500">
            <w:pPr>
              <w:spacing w:line="276" w:lineRule="auto"/>
              <w:ind w:firstLine="0" w:firstLineChars="0"/>
              <w:jc w:val="left"/>
              <w:rPr>
                <w:rFonts w:ascii="仿宋" w:hAnsi="仿宋"/>
              </w:rPr>
            </w:pPr>
            <w:r>
              <w:rPr>
                <w:rFonts w:hint="eastAsia" w:ascii="仿宋" w:hAnsi="仿宋"/>
              </w:rPr>
              <w:t>检查人员</w:t>
            </w:r>
          </w:p>
        </w:tc>
        <w:tc>
          <w:tcPr>
            <w:tcW w:w="1506" w:type="dxa"/>
            <w:vAlign w:val="center"/>
          </w:tcPr>
          <w:p w14:paraId="08AE2076">
            <w:pPr>
              <w:spacing w:line="276" w:lineRule="auto"/>
              <w:ind w:firstLine="0" w:firstLineChars="0"/>
              <w:jc w:val="center"/>
              <w:rPr>
                <w:rFonts w:ascii="仿宋" w:hAnsi="仿宋"/>
              </w:rPr>
            </w:pPr>
            <w:r>
              <w:rPr>
                <w:rFonts w:hint="eastAsia" w:ascii="仿宋" w:hAnsi="仿宋"/>
              </w:rPr>
              <w:t>jcry</w:t>
            </w:r>
          </w:p>
        </w:tc>
        <w:tc>
          <w:tcPr>
            <w:tcW w:w="1791" w:type="dxa"/>
            <w:vAlign w:val="center"/>
          </w:tcPr>
          <w:p w14:paraId="1B20121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3862607C">
            <w:pPr>
              <w:spacing w:line="276" w:lineRule="auto"/>
              <w:ind w:firstLine="0" w:firstLineChars="0"/>
              <w:jc w:val="left"/>
              <w:rPr>
                <w:rFonts w:ascii="仿宋" w:hAnsi="仿宋"/>
              </w:rPr>
            </w:pPr>
            <w:r>
              <w:rPr>
                <w:rFonts w:hint="eastAsia" w:ascii="仿宋" w:hAnsi="仿宋"/>
              </w:rPr>
              <w:t>（不可空）</w:t>
            </w:r>
          </w:p>
        </w:tc>
      </w:tr>
      <w:tr w14:paraId="73F2F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22C3D1E7">
            <w:pPr>
              <w:pStyle w:val="79"/>
              <w:numPr>
                <w:ilvl w:val="0"/>
                <w:numId w:val="63"/>
              </w:numPr>
              <w:spacing w:line="276" w:lineRule="auto"/>
              <w:ind w:firstLineChars="0"/>
              <w:jc w:val="center"/>
              <w:rPr>
                <w:rFonts w:ascii="仿宋" w:hAnsi="仿宋"/>
              </w:rPr>
            </w:pPr>
          </w:p>
        </w:tc>
        <w:tc>
          <w:tcPr>
            <w:tcW w:w="1948" w:type="dxa"/>
            <w:vAlign w:val="center"/>
          </w:tcPr>
          <w:p w14:paraId="4D584C08">
            <w:pPr>
              <w:spacing w:line="276" w:lineRule="auto"/>
              <w:ind w:firstLine="0" w:firstLineChars="0"/>
              <w:jc w:val="left"/>
              <w:rPr>
                <w:rFonts w:ascii="仿宋" w:hAnsi="仿宋"/>
              </w:rPr>
            </w:pPr>
            <w:r>
              <w:rPr>
                <w:rFonts w:hint="eastAsia" w:ascii="仿宋" w:hAnsi="仿宋"/>
              </w:rPr>
              <w:t>记录人员</w:t>
            </w:r>
          </w:p>
        </w:tc>
        <w:tc>
          <w:tcPr>
            <w:tcW w:w="1506" w:type="dxa"/>
            <w:vAlign w:val="center"/>
          </w:tcPr>
          <w:p w14:paraId="4F69A2D3">
            <w:pPr>
              <w:spacing w:line="276" w:lineRule="auto"/>
              <w:ind w:firstLine="0" w:firstLineChars="0"/>
              <w:jc w:val="center"/>
              <w:rPr>
                <w:rFonts w:ascii="仿宋" w:hAnsi="仿宋"/>
              </w:rPr>
            </w:pPr>
            <w:r>
              <w:rPr>
                <w:rFonts w:hint="eastAsia" w:ascii="仿宋" w:hAnsi="仿宋"/>
              </w:rPr>
              <w:t>jlry</w:t>
            </w:r>
          </w:p>
        </w:tc>
        <w:tc>
          <w:tcPr>
            <w:tcW w:w="1791" w:type="dxa"/>
            <w:vAlign w:val="center"/>
          </w:tcPr>
          <w:p w14:paraId="2298634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4B25607A">
            <w:pPr>
              <w:spacing w:line="276" w:lineRule="auto"/>
              <w:ind w:firstLine="0" w:firstLineChars="0"/>
              <w:jc w:val="left"/>
              <w:rPr>
                <w:rFonts w:ascii="仿宋" w:hAnsi="仿宋"/>
              </w:rPr>
            </w:pPr>
            <w:r>
              <w:rPr>
                <w:rFonts w:hint="eastAsia" w:ascii="仿宋" w:hAnsi="仿宋"/>
              </w:rPr>
              <w:t>（不可空）</w:t>
            </w:r>
          </w:p>
        </w:tc>
      </w:tr>
      <w:tr w14:paraId="76880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4C39757B">
            <w:pPr>
              <w:pStyle w:val="79"/>
              <w:numPr>
                <w:ilvl w:val="0"/>
                <w:numId w:val="63"/>
              </w:numPr>
              <w:spacing w:line="276" w:lineRule="auto"/>
              <w:ind w:firstLineChars="0"/>
              <w:jc w:val="center"/>
              <w:rPr>
                <w:rFonts w:ascii="仿宋" w:hAnsi="仿宋"/>
              </w:rPr>
            </w:pPr>
          </w:p>
        </w:tc>
        <w:tc>
          <w:tcPr>
            <w:tcW w:w="1948" w:type="dxa"/>
            <w:vAlign w:val="center"/>
          </w:tcPr>
          <w:p w14:paraId="535CCC38">
            <w:pPr>
              <w:spacing w:line="276" w:lineRule="auto"/>
              <w:ind w:firstLine="0" w:firstLineChars="0"/>
              <w:jc w:val="left"/>
              <w:rPr>
                <w:rFonts w:ascii="仿宋" w:hAnsi="仿宋"/>
              </w:rPr>
            </w:pPr>
            <w:r>
              <w:rPr>
                <w:rFonts w:hint="eastAsia" w:ascii="仿宋" w:hAnsi="仿宋"/>
              </w:rPr>
              <w:t>属地</w:t>
            </w:r>
          </w:p>
        </w:tc>
        <w:tc>
          <w:tcPr>
            <w:tcW w:w="1506" w:type="dxa"/>
            <w:vAlign w:val="center"/>
          </w:tcPr>
          <w:p w14:paraId="2A1366B3">
            <w:pPr>
              <w:spacing w:line="276" w:lineRule="auto"/>
              <w:ind w:firstLine="0" w:firstLineChars="0"/>
              <w:jc w:val="center"/>
              <w:rPr>
                <w:rFonts w:ascii="仿宋" w:hAnsi="仿宋"/>
              </w:rPr>
            </w:pPr>
            <w:r>
              <w:rPr>
                <w:rFonts w:hint="eastAsia" w:ascii="仿宋" w:hAnsi="仿宋"/>
              </w:rPr>
              <w:t>sd</w:t>
            </w:r>
          </w:p>
        </w:tc>
        <w:tc>
          <w:tcPr>
            <w:tcW w:w="1791" w:type="dxa"/>
            <w:vAlign w:val="center"/>
          </w:tcPr>
          <w:p w14:paraId="4557992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211" w:type="dxa"/>
            <w:vAlign w:val="center"/>
          </w:tcPr>
          <w:p w14:paraId="4C9B2284">
            <w:pPr>
              <w:spacing w:line="276" w:lineRule="auto"/>
              <w:ind w:firstLine="0" w:firstLineChars="0"/>
              <w:jc w:val="left"/>
              <w:rPr>
                <w:rFonts w:ascii="仿宋" w:hAnsi="仿宋"/>
              </w:rPr>
            </w:pPr>
            <w:r>
              <w:rPr>
                <w:rFonts w:hint="eastAsia" w:ascii="仿宋" w:hAnsi="仿宋"/>
              </w:rPr>
              <w:t>（不可空）</w:t>
            </w:r>
          </w:p>
        </w:tc>
      </w:tr>
      <w:tr w14:paraId="54F86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46" w:type="dxa"/>
            <w:shd w:val="clear" w:color="auto" w:fill="FFFFFF"/>
            <w:vAlign w:val="center"/>
          </w:tcPr>
          <w:p w14:paraId="5BB656B1">
            <w:pPr>
              <w:pStyle w:val="79"/>
              <w:numPr>
                <w:ilvl w:val="0"/>
                <w:numId w:val="63"/>
              </w:numPr>
              <w:spacing w:line="276" w:lineRule="auto"/>
              <w:ind w:firstLineChars="0"/>
              <w:jc w:val="center"/>
              <w:rPr>
                <w:rFonts w:ascii="仿宋" w:hAnsi="仿宋"/>
              </w:rPr>
            </w:pPr>
          </w:p>
        </w:tc>
        <w:tc>
          <w:tcPr>
            <w:tcW w:w="1948" w:type="dxa"/>
            <w:vAlign w:val="center"/>
          </w:tcPr>
          <w:p w14:paraId="7D289C0A">
            <w:pPr>
              <w:spacing w:line="276" w:lineRule="auto"/>
              <w:ind w:firstLine="0" w:firstLineChars="0"/>
              <w:jc w:val="left"/>
              <w:rPr>
                <w:rFonts w:ascii="仿宋" w:hAnsi="仿宋"/>
              </w:rPr>
            </w:pPr>
            <w:r>
              <w:rPr>
                <w:rFonts w:hint="eastAsia" w:ascii="仿宋" w:hAnsi="仿宋"/>
              </w:rPr>
              <w:t>是否删除</w:t>
            </w:r>
          </w:p>
        </w:tc>
        <w:tc>
          <w:tcPr>
            <w:tcW w:w="1506" w:type="dxa"/>
            <w:vAlign w:val="center"/>
          </w:tcPr>
          <w:p w14:paraId="19F72060">
            <w:pPr>
              <w:spacing w:line="276" w:lineRule="auto"/>
              <w:ind w:firstLine="0" w:firstLineChars="0"/>
              <w:jc w:val="center"/>
              <w:rPr>
                <w:rFonts w:ascii="仿宋" w:hAnsi="仿宋"/>
              </w:rPr>
            </w:pPr>
            <w:r>
              <w:rPr>
                <w:rFonts w:hint="eastAsia" w:ascii="仿宋" w:hAnsi="仿宋"/>
              </w:rPr>
              <w:t>sfsc</w:t>
            </w:r>
          </w:p>
        </w:tc>
        <w:tc>
          <w:tcPr>
            <w:tcW w:w="1791" w:type="dxa"/>
            <w:vAlign w:val="center"/>
          </w:tcPr>
          <w:p w14:paraId="38A1B65A">
            <w:pPr>
              <w:spacing w:line="276" w:lineRule="auto"/>
              <w:ind w:firstLine="0" w:firstLineChars="0"/>
              <w:jc w:val="center"/>
              <w:rPr>
                <w:rFonts w:ascii="仿宋" w:hAnsi="仿宋"/>
              </w:rPr>
            </w:pPr>
            <w:r>
              <w:rPr>
                <w:rFonts w:hint="eastAsia" w:ascii="仿宋" w:hAnsi="仿宋"/>
              </w:rPr>
              <w:t>String（1）</w:t>
            </w:r>
          </w:p>
        </w:tc>
        <w:tc>
          <w:tcPr>
            <w:tcW w:w="2211" w:type="dxa"/>
            <w:vAlign w:val="center"/>
          </w:tcPr>
          <w:p w14:paraId="2EDD6C5E">
            <w:pPr>
              <w:spacing w:line="276" w:lineRule="auto"/>
              <w:ind w:firstLine="0" w:firstLineChars="0"/>
              <w:jc w:val="left"/>
              <w:rPr>
                <w:rFonts w:ascii="仿宋" w:hAnsi="仿宋"/>
              </w:rPr>
            </w:pPr>
            <w:r>
              <w:rPr>
                <w:rFonts w:hint="eastAsia" w:ascii="仿宋" w:hAnsi="仿宋"/>
              </w:rPr>
              <w:t>1：删除</w:t>
            </w:r>
          </w:p>
          <w:p w14:paraId="7F932B89">
            <w:pPr>
              <w:spacing w:line="276" w:lineRule="auto"/>
              <w:ind w:firstLine="0" w:firstLineChars="0"/>
              <w:jc w:val="left"/>
              <w:rPr>
                <w:rFonts w:ascii="仿宋" w:hAnsi="仿宋"/>
              </w:rPr>
            </w:pPr>
            <w:r>
              <w:rPr>
                <w:rFonts w:hint="eastAsia" w:ascii="仿宋" w:hAnsi="仿宋"/>
              </w:rPr>
              <w:t>0：不删除（可空）</w:t>
            </w:r>
          </w:p>
          <w:p w14:paraId="4BFA1B5C">
            <w:pPr>
              <w:spacing w:line="276" w:lineRule="auto"/>
              <w:ind w:firstLine="0" w:firstLineChars="0"/>
              <w:jc w:val="left"/>
              <w:rPr>
                <w:rFonts w:ascii="仿宋" w:hAnsi="仿宋"/>
              </w:rPr>
            </w:pPr>
            <w:r>
              <w:rPr>
                <w:rFonts w:ascii="仿宋" w:hAnsi="仿宋"/>
              </w:rPr>
              <w:t>空值默认为不删除</w:t>
            </w:r>
          </w:p>
        </w:tc>
      </w:tr>
    </w:tbl>
    <w:p w14:paraId="5827DE53">
      <w:pPr>
        <w:ind w:firstLine="480"/>
        <w:rPr>
          <w:rFonts w:ascii="仿宋" w:hAnsi="仿宋"/>
          <w:szCs w:val="24"/>
        </w:rPr>
      </w:pPr>
    </w:p>
    <w:p w14:paraId="0C88F70A">
      <w:pPr>
        <w:pStyle w:val="90"/>
        <w:numPr>
          <w:ilvl w:val="0"/>
          <w:numId w:val="61"/>
        </w:numPr>
        <w:ind w:firstLineChars="0"/>
        <w:rPr>
          <w:rFonts w:ascii="仿宋" w:hAnsi="仿宋" w:eastAsia="仿宋"/>
          <w:b/>
          <w:bCs/>
        </w:rPr>
      </w:pPr>
      <w:r>
        <w:rPr>
          <w:rFonts w:hint="eastAsia" w:ascii="仿宋" w:hAnsi="仿宋" w:eastAsia="仿宋"/>
          <w:b/>
          <w:bCs/>
        </w:rPr>
        <w:t>举报信息数据接口</w:t>
      </w:r>
    </w:p>
    <w:p w14:paraId="7D79E8C9">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/JBXX</w:t>
      </w:r>
    </w:p>
    <w:p w14:paraId="48E46307">
      <w:pPr>
        <w:ind w:firstLine="566" w:firstLineChars="235"/>
        <w:rPr>
          <w:rFonts w:ascii="仿宋" w:hAnsi="仿宋"/>
          <w:b/>
          <w:bCs/>
          <w:szCs w:val="24"/>
        </w:rPr>
      </w:pPr>
      <w:r>
        <w:rPr>
          <w:rFonts w:hint="eastAsia" w:ascii="仿宋" w:hAnsi="仿宋"/>
          <w:b/>
          <w:bCs/>
          <w:szCs w:val="24"/>
        </w:rPr>
        <w:t>接口请求方式：POST</w:t>
      </w:r>
    </w:p>
    <w:p w14:paraId="7CB7CEB1">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3281639F">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28D7A667">
      <w:pPr>
        <w:ind w:firstLine="566" w:firstLineChars="235"/>
        <w:rPr>
          <w:rFonts w:ascii="仿宋" w:hAnsi="仿宋"/>
          <w:b/>
          <w:szCs w:val="24"/>
        </w:rPr>
      </w:pPr>
      <w:r>
        <w:rPr>
          <w:rFonts w:hint="eastAsia" w:ascii="仿宋" w:hAnsi="仿宋"/>
          <w:b/>
          <w:bCs/>
          <w:szCs w:val="24"/>
        </w:rPr>
        <w:t>接口请求数据类型：JSON</w:t>
      </w:r>
    </w:p>
    <w:p w14:paraId="74177683">
      <w:pPr>
        <w:ind w:firstLine="566" w:firstLineChars="235"/>
        <w:rPr>
          <w:rFonts w:ascii="仿宋" w:hAnsi="仿宋"/>
          <w:b/>
          <w:bCs/>
          <w:szCs w:val="24"/>
        </w:rPr>
      </w:pPr>
      <w:r>
        <w:rPr>
          <w:rFonts w:ascii="仿宋" w:hAnsi="仿宋"/>
          <w:b/>
          <w:bCs/>
          <w:szCs w:val="24"/>
        </w:rPr>
        <w:t>接口字段内容：</w:t>
      </w:r>
    </w:p>
    <w:p w14:paraId="432A692A">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34</w:t>
      </w:r>
    </w:p>
    <w:tbl>
      <w:tblPr>
        <w:tblStyle w:val="57"/>
        <w:tblW w:w="83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2044"/>
        <w:gridCol w:w="1506"/>
        <w:gridCol w:w="1716"/>
        <w:gridCol w:w="2343"/>
      </w:tblGrid>
      <w:tr w14:paraId="01310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blHeader/>
        </w:trPr>
        <w:tc>
          <w:tcPr>
            <w:tcW w:w="750" w:type="dxa"/>
            <w:shd w:val="clear" w:color="auto" w:fill="A6A6A6"/>
            <w:vAlign w:val="center"/>
          </w:tcPr>
          <w:p w14:paraId="4D11478C">
            <w:pPr>
              <w:spacing w:line="276" w:lineRule="auto"/>
              <w:ind w:firstLine="0" w:firstLineChars="0"/>
              <w:jc w:val="center"/>
              <w:rPr>
                <w:rFonts w:ascii="仿宋" w:hAnsi="仿宋"/>
                <w:b/>
              </w:rPr>
            </w:pPr>
            <w:r>
              <w:rPr>
                <w:rFonts w:hint="eastAsia" w:ascii="仿宋" w:hAnsi="仿宋"/>
                <w:b/>
              </w:rPr>
              <w:t>序号</w:t>
            </w:r>
          </w:p>
        </w:tc>
        <w:tc>
          <w:tcPr>
            <w:tcW w:w="2044" w:type="dxa"/>
            <w:shd w:val="clear" w:color="auto" w:fill="A6A6A6"/>
            <w:vAlign w:val="center"/>
          </w:tcPr>
          <w:p w14:paraId="2AF2B727">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A6A6A6"/>
            <w:vAlign w:val="center"/>
          </w:tcPr>
          <w:p w14:paraId="3C691F39">
            <w:pPr>
              <w:spacing w:line="276" w:lineRule="auto"/>
              <w:ind w:firstLine="0" w:firstLineChars="0"/>
              <w:jc w:val="center"/>
              <w:rPr>
                <w:rFonts w:ascii="仿宋" w:hAnsi="仿宋"/>
                <w:b/>
              </w:rPr>
            </w:pPr>
            <w:r>
              <w:rPr>
                <w:rFonts w:hint="eastAsia" w:ascii="仿宋" w:hAnsi="仿宋"/>
                <w:b/>
              </w:rPr>
              <w:t>字段标识</w:t>
            </w:r>
          </w:p>
        </w:tc>
        <w:tc>
          <w:tcPr>
            <w:tcW w:w="1716" w:type="dxa"/>
            <w:shd w:val="clear" w:color="auto" w:fill="A6A6A6"/>
            <w:vAlign w:val="center"/>
          </w:tcPr>
          <w:p w14:paraId="27DF8F32">
            <w:pPr>
              <w:spacing w:line="276" w:lineRule="auto"/>
              <w:ind w:firstLine="0" w:firstLineChars="0"/>
              <w:jc w:val="center"/>
              <w:rPr>
                <w:rFonts w:ascii="仿宋" w:hAnsi="仿宋"/>
                <w:b/>
              </w:rPr>
            </w:pPr>
            <w:r>
              <w:rPr>
                <w:rFonts w:hint="eastAsia" w:ascii="仿宋" w:hAnsi="仿宋"/>
                <w:b/>
              </w:rPr>
              <w:t>数据类型</w:t>
            </w:r>
          </w:p>
        </w:tc>
        <w:tc>
          <w:tcPr>
            <w:tcW w:w="2343" w:type="dxa"/>
            <w:shd w:val="clear" w:color="auto" w:fill="A6A6A6"/>
            <w:vAlign w:val="center"/>
          </w:tcPr>
          <w:p w14:paraId="46854190">
            <w:pPr>
              <w:spacing w:line="276" w:lineRule="auto"/>
              <w:ind w:firstLine="0" w:firstLineChars="0"/>
              <w:jc w:val="center"/>
              <w:rPr>
                <w:rFonts w:ascii="仿宋" w:hAnsi="仿宋"/>
                <w:b/>
              </w:rPr>
            </w:pPr>
            <w:r>
              <w:rPr>
                <w:rFonts w:hint="eastAsia" w:ascii="仿宋" w:hAnsi="仿宋"/>
                <w:b/>
              </w:rPr>
              <w:t>备注</w:t>
            </w:r>
          </w:p>
        </w:tc>
      </w:tr>
      <w:tr w14:paraId="69E86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50F30F6F">
            <w:pPr>
              <w:pStyle w:val="79"/>
              <w:numPr>
                <w:ilvl w:val="0"/>
                <w:numId w:val="64"/>
              </w:numPr>
              <w:spacing w:line="276" w:lineRule="auto"/>
              <w:ind w:firstLineChars="0"/>
              <w:jc w:val="center"/>
              <w:rPr>
                <w:rFonts w:ascii="仿宋" w:hAnsi="仿宋"/>
              </w:rPr>
            </w:pPr>
          </w:p>
        </w:tc>
        <w:tc>
          <w:tcPr>
            <w:tcW w:w="2044" w:type="dxa"/>
            <w:vAlign w:val="center"/>
          </w:tcPr>
          <w:p w14:paraId="17A40113">
            <w:pPr>
              <w:spacing w:line="276" w:lineRule="auto"/>
              <w:ind w:firstLine="0" w:firstLineChars="0"/>
              <w:jc w:val="left"/>
              <w:rPr>
                <w:rFonts w:ascii="仿宋" w:hAnsi="仿宋"/>
              </w:rPr>
            </w:pPr>
            <w:r>
              <w:rPr>
                <w:rFonts w:hint="eastAsia" w:ascii="仿宋" w:hAnsi="仿宋"/>
              </w:rPr>
              <w:t>举报编码</w:t>
            </w:r>
          </w:p>
        </w:tc>
        <w:tc>
          <w:tcPr>
            <w:tcW w:w="1506" w:type="dxa"/>
            <w:vAlign w:val="center"/>
          </w:tcPr>
          <w:p w14:paraId="09C9FC7D">
            <w:pPr>
              <w:spacing w:line="276" w:lineRule="auto"/>
              <w:ind w:firstLine="0" w:firstLineChars="0"/>
              <w:jc w:val="center"/>
              <w:rPr>
                <w:rFonts w:ascii="仿宋" w:hAnsi="仿宋"/>
              </w:rPr>
            </w:pPr>
            <w:r>
              <w:rPr>
                <w:rFonts w:ascii="仿宋" w:hAnsi="仿宋"/>
              </w:rPr>
              <w:t>jbbh</w:t>
            </w:r>
          </w:p>
        </w:tc>
        <w:tc>
          <w:tcPr>
            <w:tcW w:w="1716" w:type="dxa"/>
            <w:vAlign w:val="center"/>
          </w:tcPr>
          <w:p w14:paraId="24E7FEE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732BE126">
            <w:pPr>
              <w:spacing w:line="276" w:lineRule="auto"/>
              <w:ind w:firstLine="0" w:firstLineChars="0"/>
              <w:jc w:val="left"/>
              <w:rPr>
                <w:rFonts w:ascii="仿宋" w:hAnsi="仿宋"/>
              </w:rPr>
            </w:pPr>
            <w:r>
              <w:rPr>
                <w:rFonts w:ascii="仿宋" w:hAnsi="仿宋"/>
              </w:rPr>
              <w:t>行政区划</w:t>
            </w:r>
            <w:r>
              <w:rPr>
                <w:rFonts w:hint="eastAsia" w:ascii="仿宋" w:hAnsi="仿宋"/>
              </w:rPr>
              <w:t>（6位）+举报日期（yyyyMMdd）+顺序号（6位）。</w:t>
            </w:r>
          </w:p>
          <w:p w14:paraId="75697632">
            <w:pPr>
              <w:spacing w:line="276" w:lineRule="auto"/>
              <w:ind w:firstLine="0" w:firstLineChars="0"/>
              <w:jc w:val="left"/>
              <w:rPr>
                <w:rFonts w:ascii="仿宋" w:hAnsi="仿宋"/>
              </w:rPr>
            </w:pPr>
            <w:r>
              <w:rPr>
                <w:rFonts w:hint="eastAsia" w:ascii="仿宋" w:hAnsi="仿宋"/>
              </w:rPr>
              <w:t>（不可空）</w:t>
            </w:r>
          </w:p>
        </w:tc>
      </w:tr>
      <w:tr w14:paraId="4133C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750" w:type="dxa"/>
            <w:vAlign w:val="center"/>
          </w:tcPr>
          <w:p w14:paraId="1379C4E5">
            <w:pPr>
              <w:pStyle w:val="79"/>
              <w:numPr>
                <w:ilvl w:val="0"/>
                <w:numId w:val="64"/>
              </w:numPr>
              <w:spacing w:line="276" w:lineRule="auto"/>
              <w:ind w:firstLineChars="0"/>
              <w:jc w:val="center"/>
              <w:rPr>
                <w:rFonts w:ascii="仿宋" w:hAnsi="仿宋"/>
              </w:rPr>
            </w:pPr>
          </w:p>
        </w:tc>
        <w:tc>
          <w:tcPr>
            <w:tcW w:w="2044" w:type="dxa"/>
            <w:vAlign w:val="center"/>
          </w:tcPr>
          <w:p w14:paraId="418353DE">
            <w:pPr>
              <w:spacing w:line="276" w:lineRule="auto"/>
              <w:ind w:firstLine="0" w:firstLineChars="0"/>
              <w:jc w:val="left"/>
              <w:rPr>
                <w:rFonts w:ascii="仿宋" w:hAnsi="仿宋"/>
              </w:rPr>
            </w:pPr>
            <w:r>
              <w:rPr>
                <w:rFonts w:hint="eastAsia" w:ascii="仿宋" w:hAnsi="仿宋"/>
              </w:rPr>
              <w:t>卷宗号</w:t>
            </w:r>
          </w:p>
        </w:tc>
        <w:tc>
          <w:tcPr>
            <w:tcW w:w="1506" w:type="dxa"/>
            <w:vAlign w:val="center"/>
          </w:tcPr>
          <w:p w14:paraId="66353AD8">
            <w:pPr>
              <w:spacing w:line="276" w:lineRule="auto"/>
              <w:ind w:firstLine="0" w:firstLineChars="0"/>
              <w:jc w:val="center"/>
              <w:rPr>
                <w:rFonts w:ascii="仿宋" w:hAnsi="仿宋"/>
              </w:rPr>
            </w:pPr>
            <w:r>
              <w:rPr>
                <w:rFonts w:hint="eastAsia" w:ascii="仿宋" w:hAnsi="仿宋"/>
              </w:rPr>
              <w:t>jzh</w:t>
            </w:r>
          </w:p>
        </w:tc>
        <w:tc>
          <w:tcPr>
            <w:tcW w:w="1716" w:type="dxa"/>
            <w:vAlign w:val="center"/>
          </w:tcPr>
          <w:p w14:paraId="231F707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0829A88C">
            <w:pPr>
              <w:spacing w:line="276" w:lineRule="auto"/>
              <w:ind w:firstLine="0" w:firstLineChars="0"/>
              <w:jc w:val="left"/>
              <w:rPr>
                <w:rFonts w:ascii="仿宋" w:hAnsi="仿宋"/>
              </w:rPr>
            </w:pPr>
            <w:r>
              <w:rPr>
                <w:rFonts w:hint="eastAsia" w:ascii="仿宋" w:hAnsi="仿宋"/>
              </w:rPr>
              <w:t>（不可空）</w:t>
            </w:r>
          </w:p>
        </w:tc>
      </w:tr>
      <w:tr w14:paraId="30DD7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79AFDE59">
            <w:pPr>
              <w:pStyle w:val="79"/>
              <w:numPr>
                <w:ilvl w:val="0"/>
                <w:numId w:val="64"/>
              </w:numPr>
              <w:spacing w:line="276" w:lineRule="auto"/>
              <w:ind w:firstLineChars="0"/>
              <w:jc w:val="center"/>
              <w:rPr>
                <w:rFonts w:ascii="仿宋" w:hAnsi="仿宋"/>
              </w:rPr>
            </w:pPr>
          </w:p>
        </w:tc>
        <w:tc>
          <w:tcPr>
            <w:tcW w:w="2044" w:type="dxa"/>
            <w:vAlign w:val="center"/>
          </w:tcPr>
          <w:p w14:paraId="6AF1F903">
            <w:pPr>
              <w:spacing w:line="276" w:lineRule="auto"/>
              <w:ind w:firstLine="0" w:firstLineChars="0"/>
              <w:jc w:val="left"/>
              <w:rPr>
                <w:rFonts w:ascii="仿宋" w:hAnsi="仿宋"/>
              </w:rPr>
            </w:pPr>
            <w:r>
              <w:rPr>
                <w:rFonts w:hint="eastAsia" w:ascii="仿宋" w:hAnsi="仿宋"/>
              </w:rPr>
              <w:t>举报人</w:t>
            </w:r>
          </w:p>
        </w:tc>
        <w:tc>
          <w:tcPr>
            <w:tcW w:w="1506" w:type="dxa"/>
            <w:vAlign w:val="center"/>
          </w:tcPr>
          <w:p w14:paraId="5FEACB85">
            <w:pPr>
              <w:spacing w:line="276" w:lineRule="auto"/>
              <w:ind w:firstLine="0" w:firstLineChars="0"/>
              <w:jc w:val="center"/>
              <w:rPr>
                <w:rFonts w:ascii="仿宋" w:hAnsi="仿宋"/>
              </w:rPr>
            </w:pPr>
            <w:r>
              <w:rPr>
                <w:rFonts w:hint="eastAsia" w:ascii="仿宋" w:hAnsi="仿宋"/>
              </w:rPr>
              <w:t>jbr</w:t>
            </w:r>
          </w:p>
        </w:tc>
        <w:tc>
          <w:tcPr>
            <w:tcW w:w="1716" w:type="dxa"/>
            <w:vAlign w:val="center"/>
          </w:tcPr>
          <w:p w14:paraId="4D8E88A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701D589D">
            <w:pPr>
              <w:spacing w:line="276" w:lineRule="auto"/>
              <w:ind w:firstLine="0" w:firstLineChars="0"/>
              <w:jc w:val="left"/>
              <w:rPr>
                <w:rFonts w:ascii="仿宋" w:hAnsi="仿宋"/>
              </w:rPr>
            </w:pPr>
            <w:r>
              <w:rPr>
                <w:rFonts w:hint="eastAsia" w:ascii="仿宋" w:hAnsi="仿宋"/>
              </w:rPr>
              <w:t>（不可空）</w:t>
            </w:r>
          </w:p>
        </w:tc>
      </w:tr>
      <w:tr w14:paraId="2FCEF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3B7B6383">
            <w:pPr>
              <w:pStyle w:val="79"/>
              <w:numPr>
                <w:ilvl w:val="0"/>
                <w:numId w:val="64"/>
              </w:numPr>
              <w:spacing w:line="276" w:lineRule="auto"/>
              <w:ind w:firstLineChars="0"/>
              <w:jc w:val="center"/>
              <w:rPr>
                <w:rFonts w:ascii="仿宋" w:hAnsi="仿宋"/>
              </w:rPr>
            </w:pPr>
          </w:p>
        </w:tc>
        <w:tc>
          <w:tcPr>
            <w:tcW w:w="2044" w:type="dxa"/>
            <w:vAlign w:val="center"/>
          </w:tcPr>
          <w:p w14:paraId="07A5719C">
            <w:pPr>
              <w:spacing w:line="276" w:lineRule="auto"/>
              <w:ind w:firstLine="0" w:firstLineChars="0"/>
              <w:jc w:val="left"/>
              <w:rPr>
                <w:rFonts w:ascii="仿宋" w:hAnsi="仿宋"/>
              </w:rPr>
            </w:pPr>
            <w:r>
              <w:rPr>
                <w:rFonts w:hint="eastAsia" w:ascii="仿宋" w:hAnsi="仿宋"/>
              </w:rPr>
              <w:t>性别</w:t>
            </w:r>
          </w:p>
        </w:tc>
        <w:tc>
          <w:tcPr>
            <w:tcW w:w="1506" w:type="dxa"/>
            <w:vAlign w:val="center"/>
          </w:tcPr>
          <w:p w14:paraId="7104190D">
            <w:pPr>
              <w:spacing w:line="276" w:lineRule="auto"/>
              <w:ind w:firstLine="0" w:firstLineChars="0"/>
              <w:jc w:val="center"/>
              <w:rPr>
                <w:rFonts w:ascii="仿宋" w:hAnsi="仿宋"/>
              </w:rPr>
            </w:pPr>
            <w:r>
              <w:rPr>
                <w:rFonts w:hint="eastAsia" w:ascii="仿宋" w:hAnsi="仿宋"/>
              </w:rPr>
              <w:t>xb</w:t>
            </w:r>
          </w:p>
        </w:tc>
        <w:tc>
          <w:tcPr>
            <w:tcW w:w="1716" w:type="dxa"/>
            <w:vAlign w:val="center"/>
          </w:tcPr>
          <w:p w14:paraId="45420E7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1230F5AC">
            <w:pPr>
              <w:spacing w:line="276" w:lineRule="auto"/>
              <w:ind w:firstLine="0" w:firstLineChars="0"/>
              <w:jc w:val="left"/>
              <w:rPr>
                <w:rFonts w:ascii="仿宋" w:hAnsi="仿宋"/>
              </w:rPr>
            </w:pPr>
            <w:r>
              <w:rPr>
                <w:rFonts w:hint="eastAsia" w:ascii="仿宋" w:hAnsi="仿宋"/>
              </w:rPr>
              <w:t>参照</w:t>
            </w:r>
            <w:r>
              <w:rPr>
                <w:rFonts w:ascii="仿宋" w:hAnsi="仿宋"/>
              </w:rPr>
              <w:t>GB/T2261</w:t>
            </w:r>
            <w:r>
              <w:rPr>
                <w:rFonts w:hint="eastAsia" w:ascii="仿宋" w:hAnsi="仿宋"/>
              </w:rPr>
              <w:t>.1</w:t>
            </w:r>
            <w:r>
              <w:rPr>
                <w:rFonts w:ascii="仿宋" w:hAnsi="仿宋"/>
              </w:rPr>
              <w:t>-2003</w:t>
            </w:r>
            <w:r>
              <w:rPr>
                <w:rFonts w:hint="eastAsia" w:ascii="仿宋" w:hAnsi="仿宋"/>
              </w:rPr>
              <w:t>个人基本信息分类与代码 第1部分 人的性别代码</w:t>
            </w:r>
          </w:p>
          <w:p w14:paraId="667BA0A6">
            <w:pPr>
              <w:spacing w:line="276" w:lineRule="auto"/>
              <w:ind w:firstLine="0" w:firstLineChars="0"/>
              <w:jc w:val="left"/>
              <w:rPr>
                <w:rFonts w:ascii="仿宋" w:hAnsi="仿宋"/>
              </w:rPr>
            </w:pPr>
          </w:p>
        </w:tc>
      </w:tr>
      <w:tr w14:paraId="27361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316AA2E3">
            <w:pPr>
              <w:pStyle w:val="79"/>
              <w:numPr>
                <w:ilvl w:val="0"/>
                <w:numId w:val="64"/>
              </w:numPr>
              <w:spacing w:line="276" w:lineRule="auto"/>
              <w:ind w:firstLineChars="0"/>
              <w:jc w:val="center"/>
              <w:rPr>
                <w:rFonts w:ascii="仿宋" w:hAnsi="仿宋"/>
              </w:rPr>
            </w:pPr>
          </w:p>
        </w:tc>
        <w:tc>
          <w:tcPr>
            <w:tcW w:w="2044" w:type="dxa"/>
            <w:vAlign w:val="center"/>
          </w:tcPr>
          <w:p w14:paraId="62F79B88">
            <w:pPr>
              <w:spacing w:line="276" w:lineRule="auto"/>
              <w:ind w:firstLine="0" w:firstLineChars="0"/>
              <w:jc w:val="left"/>
              <w:rPr>
                <w:rFonts w:ascii="仿宋" w:hAnsi="仿宋"/>
              </w:rPr>
            </w:pPr>
            <w:r>
              <w:rPr>
                <w:rFonts w:hint="eastAsia" w:ascii="仿宋" w:hAnsi="仿宋"/>
              </w:rPr>
              <w:t>联系电话</w:t>
            </w:r>
          </w:p>
        </w:tc>
        <w:tc>
          <w:tcPr>
            <w:tcW w:w="1506" w:type="dxa"/>
            <w:vAlign w:val="center"/>
          </w:tcPr>
          <w:p w14:paraId="50168BAB">
            <w:pPr>
              <w:spacing w:line="276" w:lineRule="auto"/>
              <w:ind w:firstLine="0" w:firstLineChars="0"/>
              <w:jc w:val="center"/>
              <w:rPr>
                <w:rFonts w:ascii="仿宋" w:hAnsi="仿宋"/>
              </w:rPr>
            </w:pPr>
            <w:r>
              <w:rPr>
                <w:rFonts w:hint="eastAsia" w:ascii="仿宋" w:hAnsi="仿宋"/>
              </w:rPr>
              <w:t>lxdh</w:t>
            </w:r>
          </w:p>
        </w:tc>
        <w:tc>
          <w:tcPr>
            <w:tcW w:w="1716" w:type="dxa"/>
            <w:vAlign w:val="center"/>
          </w:tcPr>
          <w:p w14:paraId="0BF9021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6AD27742">
            <w:pPr>
              <w:spacing w:line="276" w:lineRule="auto"/>
              <w:ind w:firstLine="0" w:firstLineChars="0"/>
              <w:jc w:val="left"/>
              <w:rPr>
                <w:rFonts w:ascii="仿宋" w:hAnsi="仿宋"/>
              </w:rPr>
            </w:pPr>
            <w:r>
              <w:rPr>
                <w:rFonts w:hint="eastAsia" w:ascii="仿宋" w:hAnsi="仿宋"/>
              </w:rPr>
              <w:t>（可空）</w:t>
            </w:r>
          </w:p>
        </w:tc>
      </w:tr>
      <w:tr w14:paraId="43E0A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61AA8137">
            <w:pPr>
              <w:pStyle w:val="79"/>
              <w:numPr>
                <w:ilvl w:val="0"/>
                <w:numId w:val="64"/>
              </w:numPr>
              <w:spacing w:line="276" w:lineRule="auto"/>
              <w:ind w:firstLineChars="0"/>
              <w:jc w:val="center"/>
              <w:rPr>
                <w:rFonts w:ascii="仿宋" w:hAnsi="仿宋"/>
              </w:rPr>
            </w:pPr>
          </w:p>
        </w:tc>
        <w:tc>
          <w:tcPr>
            <w:tcW w:w="2044" w:type="dxa"/>
            <w:vAlign w:val="center"/>
          </w:tcPr>
          <w:p w14:paraId="652C0C6C">
            <w:pPr>
              <w:spacing w:line="276" w:lineRule="auto"/>
              <w:ind w:firstLine="0" w:firstLineChars="0"/>
              <w:jc w:val="left"/>
              <w:rPr>
                <w:rFonts w:ascii="仿宋" w:hAnsi="仿宋"/>
              </w:rPr>
            </w:pPr>
            <w:r>
              <w:rPr>
                <w:rFonts w:hint="eastAsia" w:ascii="仿宋" w:hAnsi="仿宋"/>
              </w:rPr>
              <w:t>邮箱地址</w:t>
            </w:r>
          </w:p>
        </w:tc>
        <w:tc>
          <w:tcPr>
            <w:tcW w:w="1506" w:type="dxa"/>
            <w:vAlign w:val="center"/>
          </w:tcPr>
          <w:p w14:paraId="65E56539">
            <w:pPr>
              <w:spacing w:line="276" w:lineRule="auto"/>
              <w:ind w:firstLine="0" w:firstLineChars="0"/>
              <w:jc w:val="center"/>
              <w:rPr>
                <w:rFonts w:ascii="仿宋" w:hAnsi="仿宋"/>
              </w:rPr>
            </w:pPr>
            <w:r>
              <w:rPr>
                <w:rFonts w:hint="eastAsia" w:ascii="仿宋" w:hAnsi="仿宋"/>
              </w:rPr>
              <w:t>yxdd</w:t>
            </w:r>
          </w:p>
        </w:tc>
        <w:tc>
          <w:tcPr>
            <w:tcW w:w="1716" w:type="dxa"/>
            <w:vAlign w:val="center"/>
          </w:tcPr>
          <w:p w14:paraId="2C691B5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5749C392">
            <w:pPr>
              <w:spacing w:line="276" w:lineRule="auto"/>
              <w:ind w:firstLine="0" w:firstLineChars="0"/>
              <w:jc w:val="left"/>
              <w:rPr>
                <w:rFonts w:ascii="仿宋" w:hAnsi="仿宋"/>
              </w:rPr>
            </w:pPr>
            <w:r>
              <w:rPr>
                <w:rFonts w:hint="eastAsia" w:ascii="仿宋" w:hAnsi="仿宋"/>
              </w:rPr>
              <w:t>（可空）</w:t>
            </w:r>
          </w:p>
        </w:tc>
      </w:tr>
      <w:tr w14:paraId="7CC2C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1D6826F3">
            <w:pPr>
              <w:pStyle w:val="79"/>
              <w:numPr>
                <w:ilvl w:val="0"/>
                <w:numId w:val="64"/>
              </w:numPr>
              <w:spacing w:line="276" w:lineRule="auto"/>
              <w:ind w:firstLineChars="0"/>
              <w:jc w:val="center"/>
              <w:rPr>
                <w:rFonts w:ascii="仿宋" w:hAnsi="仿宋"/>
              </w:rPr>
            </w:pPr>
          </w:p>
        </w:tc>
        <w:tc>
          <w:tcPr>
            <w:tcW w:w="2044" w:type="dxa"/>
            <w:vAlign w:val="center"/>
          </w:tcPr>
          <w:p w14:paraId="3FAB0168">
            <w:pPr>
              <w:spacing w:line="276" w:lineRule="auto"/>
              <w:ind w:firstLine="0" w:firstLineChars="0"/>
              <w:jc w:val="left"/>
              <w:rPr>
                <w:rFonts w:ascii="仿宋" w:hAnsi="仿宋"/>
              </w:rPr>
            </w:pPr>
            <w:r>
              <w:rPr>
                <w:rFonts w:hint="eastAsia" w:ascii="仿宋" w:hAnsi="仿宋"/>
              </w:rPr>
              <w:t>是否匿名</w:t>
            </w:r>
          </w:p>
        </w:tc>
        <w:tc>
          <w:tcPr>
            <w:tcW w:w="1506" w:type="dxa"/>
            <w:vAlign w:val="center"/>
          </w:tcPr>
          <w:p w14:paraId="1E61D76A">
            <w:pPr>
              <w:spacing w:line="276" w:lineRule="auto"/>
              <w:ind w:firstLine="0" w:firstLineChars="0"/>
              <w:jc w:val="center"/>
              <w:rPr>
                <w:rFonts w:ascii="仿宋" w:hAnsi="仿宋"/>
              </w:rPr>
            </w:pPr>
            <w:r>
              <w:rPr>
                <w:rFonts w:hint="eastAsia" w:ascii="仿宋" w:hAnsi="仿宋"/>
              </w:rPr>
              <w:t>sfnm</w:t>
            </w:r>
          </w:p>
        </w:tc>
        <w:tc>
          <w:tcPr>
            <w:tcW w:w="1716" w:type="dxa"/>
            <w:vAlign w:val="center"/>
          </w:tcPr>
          <w:p w14:paraId="2A91AED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2343" w:type="dxa"/>
            <w:vAlign w:val="center"/>
          </w:tcPr>
          <w:p w14:paraId="31EC28F8">
            <w:pPr>
              <w:spacing w:line="276" w:lineRule="auto"/>
              <w:ind w:firstLine="0" w:firstLineChars="0"/>
              <w:jc w:val="left"/>
              <w:rPr>
                <w:rFonts w:ascii="仿宋" w:hAnsi="仿宋"/>
              </w:rPr>
            </w:pPr>
            <w:r>
              <w:rPr>
                <w:rFonts w:hint="eastAsia" w:ascii="仿宋" w:hAnsi="仿宋"/>
              </w:rPr>
              <w:t>0：匿名</w:t>
            </w:r>
          </w:p>
          <w:p w14:paraId="4BEC8FE7">
            <w:pPr>
              <w:spacing w:line="276" w:lineRule="auto"/>
              <w:ind w:firstLine="0" w:firstLineChars="0"/>
              <w:jc w:val="left"/>
              <w:rPr>
                <w:rFonts w:ascii="仿宋" w:hAnsi="仿宋"/>
              </w:rPr>
            </w:pPr>
            <w:r>
              <w:rPr>
                <w:rFonts w:hint="eastAsia" w:ascii="仿宋" w:hAnsi="仿宋"/>
              </w:rPr>
              <w:t>1：不匿名</w:t>
            </w:r>
          </w:p>
          <w:p w14:paraId="4D597AA4">
            <w:pPr>
              <w:spacing w:line="276" w:lineRule="auto"/>
              <w:ind w:firstLine="0" w:firstLineChars="0"/>
              <w:jc w:val="left"/>
              <w:rPr>
                <w:rFonts w:ascii="仿宋" w:hAnsi="仿宋"/>
              </w:rPr>
            </w:pPr>
            <w:r>
              <w:rPr>
                <w:rFonts w:hint="eastAsia" w:ascii="仿宋" w:hAnsi="仿宋"/>
              </w:rPr>
              <w:t>（不可空）</w:t>
            </w:r>
          </w:p>
        </w:tc>
      </w:tr>
      <w:tr w14:paraId="496B9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750" w:type="dxa"/>
            <w:vAlign w:val="center"/>
          </w:tcPr>
          <w:p w14:paraId="57E84A03">
            <w:pPr>
              <w:pStyle w:val="79"/>
              <w:numPr>
                <w:ilvl w:val="0"/>
                <w:numId w:val="64"/>
              </w:numPr>
              <w:spacing w:line="276" w:lineRule="auto"/>
              <w:ind w:firstLineChars="0"/>
              <w:jc w:val="center"/>
              <w:rPr>
                <w:rFonts w:ascii="仿宋" w:hAnsi="仿宋"/>
              </w:rPr>
            </w:pPr>
          </w:p>
        </w:tc>
        <w:tc>
          <w:tcPr>
            <w:tcW w:w="2044" w:type="dxa"/>
            <w:vAlign w:val="center"/>
          </w:tcPr>
          <w:p w14:paraId="056C4C74">
            <w:pPr>
              <w:spacing w:line="276" w:lineRule="auto"/>
              <w:ind w:firstLine="0" w:firstLineChars="0"/>
              <w:jc w:val="left"/>
              <w:rPr>
                <w:rFonts w:ascii="仿宋" w:hAnsi="仿宋"/>
              </w:rPr>
            </w:pPr>
            <w:r>
              <w:rPr>
                <w:rFonts w:hint="eastAsia" w:ascii="仿宋" w:hAnsi="仿宋"/>
              </w:rPr>
              <w:t>举报方式</w:t>
            </w:r>
          </w:p>
        </w:tc>
        <w:tc>
          <w:tcPr>
            <w:tcW w:w="1506" w:type="dxa"/>
            <w:vAlign w:val="center"/>
          </w:tcPr>
          <w:p w14:paraId="26BDBF2E">
            <w:pPr>
              <w:spacing w:line="276" w:lineRule="auto"/>
              <w:ind w:firstLine="0" w:firstLineChars="0"/>
              <w:jc w:val="center"/>
              <w:rPr>
                <w:rFonts w:ascii="仿宋" w:hAnsi="仿宋"/>
              </w:rPr>
            </w:pPr>
            <w:r>
              <w:rPr>
                <w:rFonts w:hint="eastAsia" w:ascii="仿宋" w:hAnsi="仿宋"/>
              </w:rPr>
              <w:t>jbfs</w:t>
            </w:r>
          </w:p>
        </w:tc>
        <w:tc>
          <w:tcPr>
            <w:tcW w:w="1716" w:type="dxa"/>
            <w:vAlign w:val="center"/>
          </w:tcPr>
          <w:p w14:paraId="585C14A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2343" w:type="dxa"/>
            <w:vAlign w:val="center"/>
          </w:tcPr>
          <w:p w14:paraId="5F918623">
            <w:pPr>
              <w:spacing w:line="276" w:lineRule="auto"/>
              <w:ind w:firstLine="0" w:firstLineChars="0"/>
              <w:jc w:val="left"/>
              <w:rPr>
                <w:rFonts w:ascii="仿宋" w:hAnsi="仿宋"/>
              </w:rPr>
            </w:pPr>
            <w:r>
              <w:rPr>
                <w:rFonts w:hint="eastAsia" w:ascii="仿宋" w:hAnsi="仿宋"/>
              </w:rPr>
              <w:t>0：电话举报</w:t>
            </w:r>
          </w:p>
          <w:p w14:paraId="6CD3D862">
            <w:pPr>
              <w:spacing w:line="276" w:lineRule="auto"/>
              <w:ind w:firstLine="0" w:firstLineChars="0"/>
              <w:jc w:val="left"/>
              <w:rPr>
                <w:rFonts w:ascii="仿宋" w:hAnsi="仿宋"/>
              </w:rPr>
            </w:pPr>
            <w:r>
              <w:rPr>
                <w:rFonts w:hint="eastAsia" w:ascii="仿宋" w:hAnsi="仿宋"/>
              </w:rPr>
              <w:t>1：邮件举报</w:t>
            </w:r>
          </w:p>
          <w:p w14:paraId="1621287B">
            <w:pPr>
              <w:spacing w:line="276" w:lineRule="auto"/>
              <w:ind w:firstLine="0" w:firstLineChars="0"/>
              <w:jc w:val="left"/>
              <w:rPr>
                <w:rFonts w:ascii="仿宋" w:hAnsi="仿宋"/>
              </w:rPr>
            </w:pPr>
            <w:r>
              <w:rPr>
                <w:rFonts w:hint="eastAsia" w:ascii="仿宋" w:hAnsi="仿宋"/>
              </w:rPr>
              <w:t>2：外网门户在线服务</w:t>
            </w:r>
          </w:p>
          <w:p w14:paraId="111ABA59">
            <w:pPr>
              <w:spacing w:line="276" w:lineRule="auto"/>
              <w:ind w:firstLine="0" w:firstLineChars="0"/>
              <w:jc w:val="left"/>
              <w:rPr>
                <w:rFonts w:ascii="仿宋" w:hAnsi="仿宋"/>
              </w:rPr>
            </w:pPr>
            <w:r>
              <w:rPr>
                <w:rFonts w:hint="eastAsia" w:ascii="仿宋" w:hAnsi="仿宋"/>
              </w:rPr>
              <w:t>（不可空）</w:t>
            </w:r>
          </w:p>
        </w:tc>
      </w:tr>
      <w:tr w14:paraId="60575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4064C473">
            <w:pPr>
              <w:pStyle w:val="79"/>
              <w:numPr>
                <w:ilvl w:val="0"/>
                <w:numId w:val="64"/>
              </w:numPr>
              <w:spacing w:line="276" w:lineRule="auto"/>
              <w:ind w:firstLineChars="0"/>
              <w:jc w:val="center"/>
              <w:rPr>
                <w:rFonts w:ascii="仿宋" w:hAnsi="仿宋"/>
              </w:rPr>
            </w:pPr>
          </w:p>
        </w:tc>
        <w:tc>
          <w:tcPr>
            <w:tcW w:w="2044" w:type="dxa"/>
            <w:vAlign w:val="center"/>
          </w:tcPr>
          <w:p w14:paraId="74D14232">
            <w:pPr>
              <w:spacing w:line="276" w:lineRule="auto"/>
              <w:ind w:firstLine="0" w:firstLineChars="0"/>
              <w:jc w:val="left"/>
              <w:rPr>
                <w:rFonts w:ascii="仿宋" w:hAnsi="仿宋"/>
              </w:rPr>
            </w:pPr>
            <w:r>
              <w:rPr>
                <w:rFonts w:hint="eastAsia" w:ascii="仿宋" w:hAnsi="仿宋"/>
              </w:rPr>
              <w:t>举报时间</w:t>
            </w:r>
          </w:p>
        </w:tc>
        <w:tc>
          <w:tcPr>
            <w:tcW w:w="1506" w:type="dxa"/>
            <w:vAlign w:val="center"/>
          </w:tcPr>
          <w:p w14:paraId="1AE570E0">
            <w:pPr>
              <w:spacing w:line="276" w:lineRule="auto"/>
              <w:ind w:firstLine="0" w:firstLineChars="0"/>
              <w:jc w:val="center"/>
              <w:rPr>
                <w:rFonts w:ascii="仿宋" w:hAnsi="仿宋"/>
              </w:rPr>
            </w:pPr>
            <w:r>
              <w:rPr>
                <w:rFonts w:hint="eastAsia" w:ascii="仿宋" w:hAnsi="仿宋"/>
              </w:rPr>
              <w:t>jbsj</w:t>
            </w:r>
          </w:p>
        </w:tc>
        <w:tc>
          <w:tcPr>
            <w:tcW w:w="1716" w:type="dxa"/>
            <w:vAlign w:val="center"/>
          </w:tcPr>
          <w:p w14:paraId="6F280CD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343" w:type="dxa"/>
            <w:vAlign w:val="center"/>
          </w:tcPr>
          <w:p w14:paraId="6E80F77B">
            <w:pPr>
              <w:spacing w:line="276" w:lineRule="auto"/>
              <w:ind w:firstLine="0" w:firstLineChars="0"/>
              <w:rPr>
                <w:rFonts w:ascii="仿宋" w:hAnsi="仿宋"/>
              </w:rPr>
            </w:pPr>
            <w:r>
              <w:rPr>
                <w:rFonts w:ascii="仿宋" w:hAnsi="仿宋"/>
              </w:rPr>
              <w:t>yyyy-MM-dd HH:mm:ss</w:t>
            </w:r>
          </w:p>
          <w:p w14:paraId="64A31B33">
            <w:pPr>
              <w:spacing w:line="276" w:lineRule="auto"/>
              <w:ind w:firstLine="0" w:firstLineChars="0"/>
              <w:jc w:val="left"/>
              <w:rPr>
                <w:rFonts w:ascii="仿宋" w:hAnsi="仿宋"/>
              </w:rPr>
            </w:pPr>
            <w:r>
              <w:rPr>
                <w:rFonts w:hint="eastAsia" w:ascii="仿宋" w:hAnsi="仿宋"/>
              </w:rPr>
              <w:t>（不可空）</w:t>
            </w:r>
          </w:p>
        </w:tc>
      </w:tr>
      <w:tr w14:paraId="44D40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1153D468">
            <w:pPr>
              <w:pStyle w:val="79"/>
              <w:numPr>
                <w:ilvl w:val="0"/>
                <w:numId w:val="64"/>
              </w:numPr>
              <w:spacing w:line="276" w:lineRule="auto"/>
              <w:ind w:firstLineChars="0"/>
              <w:jc w:val="center"/>
              <w:rPr>
                <w:rFonts w:ascii="仿宋" w:hAnsi="仿宋"/>
              </w:rPr>
            </w:pPr>
          </w:p>
        </w:tc>
        <w:tc>
          <w:tcPr>
            <w:tcW w:w="2044" w:type="dxa"/>
            <w:vAlign w:val="center"/>
          </w:tcPr>
          <w:p w14:paraId="5808672E">
            <w:pPr>
              <w:spacing w:line="276" w:lineRule="auto"/>
              <w:ind w:firstLine="0" w:firstLineChars="0"/>
              <w:jc w:val="left"/>
              <w:rPr>
                <w:rFonts w:ascii="仿宋" w:hAnsi="仿宋"/>
              </w:rPr>
            </w:pPr>
            <w:r>
              <w:rPr>
                <w:rFonts w:hint="eastAsia" w:ascii="仿宋" w:hAnsi="仿宋"/>
              </w:rPr>
              <w:t>被举报人（单位）</w:t>
            </w:r>
          </w:p>
        </w:tc>
        <w:tc>
          <w:tcPr>
            <w:tcW w:w="1506" w:type="dxa"/>
            <w:vAlign w:val="center"/>
          </w:tcPr>
          <w:p w14:paraId="556B41E7">
            <w:pPr>
              <w:spacing w:line="276" w:lineRule="auto"/>
              <w:ind w:firstLine="0" w:firstLineChars="0"/>
              <w:jc w:val="center"/>
              <w:rPr>
                <w:rFonts w:ascii="仿宋" w:hAnsi="仿宋"/>
              </w:rPr>
            </w:pPr>
            <w:r>
              <w:rPr>
                <w:rFonts w:hint="eastAsia" w:ascii="仿宋" w:hAnsi="仿宋"/>
              </w:rPr>
              <w:t>bjbr</w:t>
            </w:r>
          </w:p>
        </w:tc>
        <w:tc>
          <w:tcPr>
            <w:tcW w:w="1716" w:type="dxa"/>
            <w:vAlign w:val="center"/>
          </w:tcPr>
          <w:p w14:paraId="0ECC0DD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343" w:type="dxa"/>
            <w:vAlign w:val="center"/>
          </w:tcPr>
          <w:p w14:paraId="453CB40C">
            <w:pPr>
              <w:spacing w:line="276" w:lineRule="auto"/>
              <w:ind w:firstLine="0" w:firstLineChars="0"/>
              <w:jc w:val="left"/>
              <w:rPr>
                <w:rFonts w:ascii="仿宋" w:hAnsi="仿宋"/>
              </w:rPr>
            </w:pPr>
            <w:r>
              <w:rPr>
                <w:rFonts w:hint="eastAsia" w:ascii="仿宋" w:hAnsi="仿宋"/>
              </w:rPr>
              <w:t>（不可空）</w:t>
            </w:r>
          </w:p>
        </w:tc>
      </w:tr>
      <w:tr w14:paraId="61F6E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14DA60BD">
            <w:pPr>
              <w:pStyle w:val="79"/>
              <w:numPr>
                <w:ilvl w:val="0"/>
                <w:numId w:val="64"/>
              </w:numPr>
              <w:spacing w:line="276" w:lineRule="auto"/>
              <w:ind w:firstLineChars="0"/>
              <w:jc w:val="center"/>
              <w:rPr>
                <w:rFonts w:ascii="仿宋" w:hAnsi="仿宋"/>
              </w:rPr>
            </w:pPr>
          </w:p>
        </w:tc>
        <w:tc>
          <w:tcPr>
            <w:tcW w:w="2044" w:type="dxa"/>
            <w:vAlign w:val="center"/>
          </w:tcPr>
          <w:p w14:paraId="18BDE923">
            <w:pPr>
              <w:spacing w:line="276" w:lineRule="auto"/>
              <w:ind w:firstLine="0" w:firstLineChars="0"/>
              <w:jc w:val="left"/>
              <w:rPr>
                <w:rFonts w:ascii="仿宋" w:hAnsi="仿宋"/>
              </w:rPr>
            </w:pPr>
            <w:r>
              <w:rPr>
                <w:rFonts w:hint="eastAsia" w:ascii="仿宋" w:hAnsi="仿宋"/>
              </w:rPr>
              <w:t>住所地址</w:t>
            </w:r>
          </w:p>
        </w:tc>
        <w:tc>
          <w:tcPr>
            <w:tcW w:w="1506" w:type="dxa"/>
            <w:vAlign w:val="center"/>
          </w:tcPr>
          <w:p w14:paraId="48A59937">
            <w:pPr>
              <w:spacing w:line="276" w:lineRule="auto"/>
              <w:ind w:firstLine="0" w:firstLineChars="0"/>
              <w:jc w:val="center"/>
              <w:rPr>
                <w:rFonts w:ascii="仿宋" w:hAnsi="仿宋"/>
              </w:rPr>
            </w:pPr>
            <w:r>
              <w:rPr>
                <w:rFonts w:hint="eastAsia" w:ascii="仿宋" w:hAnsi="仿宋"/>
              </w:rPr>
              <w:t>zsdz</w:t>
            </w:r>
          </w:p>
        </w:tc>
        <w:tc>
          <w:tcPr>
            <w:tcW w:w="1716" w:type="dxa"/>
            <w:vAlign w:val="center"/>
          </w:tcPr>
          <w:p w14:paraId="13F3A0F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343" w:type="dxa"/>
            <w:vAlign w:val="center"/>
          </w:tcPr>
          <w:p w14:paraId="04739A66">
            <w:pPr>
              <w:spacing w:line="276" w:lineRule="auto"/>
              <w:ind w:firstLine="0" w:firstLineChars="0"/>
              <w:jc w:val="left"/>
              <w:rPr>
                <w:rFonts w:ascii="仿宋" w:hAnsi="仿宋"/>
              </w:rPr>
            </w:pPr>
            <w:r>
              <w:rPr>
                <w:rFonts w:hint="eastAsia" w:ascii="仿宋" w:hAnsi="仿宋"/>
              </w:rPr>
              <w:t>（可空）</w:t>
            </w:r>
          </w:p>
        </w:tc>
      </w:tr>
      <w:tr w14:paraId="0DC7D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58F02BAA">
            <w:pPr>
              <w:pStyle w:val="79"/>
              <w:numPr>
                <w:ilvl w:val="0"/>
                <w:numId w:val="64"/>
              </w:numPr>
              <w:spacing w:line="276" w:lineRule="auto"/>
              <w:ind w:firstLineChars="0"/>
              <w:jc w:val="center"/>
              <w:rPr>
                <w:rFonts w:ascii="仿宋" w:hAnsi="仿宋"/>
              </w:rPr>
            </w:pPr>
          </w:p>
        </w:tc>
        <w:tc>
          <w:tcPr>
            <w:tcW w:w="2044" w:type="dxa"/>
            <w:vAlign w:val="center"/>
          </w:tcPr>
          <w:p w14:paraId="10C7F7D8">
            <w:pPr>
              <w:spacing w:line="276" w:lineRule="auto"/>
              <w:ind w:firstLine="0" w:firstLineChars="0"/>
              <w:jc w:val="left"/>
              <w:rPr>
                <w:rFonts w:ascii="仿宋" w:hAnsi="仿宋"/>
              </w:rPr>
            </w:pPr>
            <w:r>
              <w:rPr>
                <w:rFonts w:hint="eastAsia" w:ascii="仿宋" w:hAnsi="仿宋"/>
              </w:rPr>
              <w:t>举报内容</w:t>
            </w:r>
          </w:p>
        </w:tc>
        <w:tc>
          <w:tcPr>
            <w:tcW w:w="1506" w:type="dxa"/>
            <w:vAlign w:val="center"/>
          </w:tcPr>
          <w:p w14:paraId="627BE033">
            <w:pPr>
              <w:spacing w:line="276" w:lineRule="auto"/>
              <w:ind w:firstLine="0" w:firstLineChars="0"/>
              <w:jc w:val="center"/>
              <w:rPr>
                <w:rFonts w:ascii="仿宋" w:hAnsi="仿宋"/>
              </w:rPr>
            </w:pPr>
            <w:r>
              <w:rPr>
                <w:rFonts w:hint="eastAsia" w:ascii="仿宋" w:hAnsi="仿宋"/>
              </w:rPr>
              <w:t>jbnr</w:t>
            </w:r>
          </w:p>
        </w:tc>
        <w:tc>
          <w:tcPr>
            <w:tcW w:w="1716" w:type="dxa"/>
            <w:vAlign w:val="center"/>
          </w:tcPr>
          <w:p w14:paraId="4554F05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2343" w:type="dxa"/>
            <w:vAlign w:val="center"/>
          </w:tcPr>
          <w:p w14:paraId="66956EC8">
            <w:pPr>
              <w:spacing w:line="276" w:lineRule="auto"/>
              <w:ind w:firstLine="0" w:firstLineChars="0"/>
              <w:jc w:val="left"/>
              <w:rPr>
                <w:rFonts w:ascii="仿宋" w:hAnsi="仿宋"/>
              </w:rPr>
            </w:pPr>
            <w:r>
              <w:rPr>
                <w:rFonts w:hint="eastAsia" w:ascii="仿宋" w:hAnsi="仿宋"/>
              </w:rPr>
              <w:t>（不可空）</w:t>
            </w:r>
          </w:p>
        </w:tc>
      </w:tr>
      <w:tr w14:paraId="2BCF5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4594341A">
            <w:pPr>
              <w:pStyle w:val="79"/>
              <w:numPr>
                <w:ilvl w:val="0"/>
                <w:numId w:val="64"/>
              </w:numPr>
              <w:spacing w:line="276" w:lineRule="auto"/>
              <w:ind w:firstLineChars="0"/>
              <w:jc w:val="center"/>
              <w:rPr>
                <w:rFonts w:ascii="仿宋" w:hAnsi="仿宋"/>
              </w:rPr>
            </w:pPr>
          </w:p>
        </w:tc>
        <w:tc>
          <w:tcPr>
            <w:tcW w:w="2044" w:type="dxa"/>
            <w:vAlign w:val="center"/>
          </w:tcPr>
          <w:p w14:paraId="619F93FF">
            <w:pPr>
              <w:spacing w:line="276" w:lineRule="auto"/>
              <w:ind w:firstLine="0" w:firstLineChars="0"/>
              <w:jc w:val="left"/>
              <w:rPr>
                <w:rFonts w:ascii="仿宋" w:hAnsi="仿宋"/>
              </w:rPr>
            </w:pPr>
            <w:r>
              <w:rPr>
                <w:rFonts w:hint="eastAsia" w:ascii="仿宋" w:hAnsi="仿宋"/>
              </w:rPr>
              <w:t>管辖方式</w:t>
            </w:r>
          </w:p>
        </w:tc>
        <w:tc>
          <w:tcPr>
            <w:tcW w:w="1506" w:type="dxa"/>
            <w:vAlign w:val="center"/>
          </w:tcPr>
          <w:p w14:paraId="41FD9393">
            <w:pPr>
              <w:spacing w:line="276" w:lineRule="auto"/>
              <w:ind w:firstLine="0" w:firstLineChars="0"/>
              <w:jc w:val="center"/>
              <w:rPr>
                <w:rFonts w:ascii="仿宋" w:hAnsi="仿宋"/>
              </w:rPr>
            </w:pPr>
            <w:r>
              <w:rPr>
                <w:rFonts w:hint="eastAsia" w:ascii="仿宋" w:hAnsi="仿宋"/>
              </w:rPr>
              <w:t>gxfs</w:t>
            </w:r>
          </w:p>
        </w:tc>
        <w:tc>
          <w:tcPr>
            <w:tcW w:w="1716" w:type="dxa"/>
            <w:vAlign w:val="center"/>
          </w:tcPr>
          <w:p w14:paraId="3813447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56378AA9">
            <w:pPr>
              <w:spacing w:line="276" w:lineRule="auto"/>
              <w:ind w:firstLine="0" w:firstLineChars="0"/>
              <w:jc w:val="left"/>
              <w:rPr>
                <w:rFonts w:ascii="仿宋" w:hAnsi="仿宋"/>
              </w:rPr>
            </w:pPr>
            <w:r>
              <w:rPr>
                <w:rFonts w:hint="eastAsia" w:ascii="仿宋" w:hAnsi="仿宋"/>
              </w:rPr>
              <w:t>（可空）</w:t>
            </w:r>
          </w:p>
        </w:tc>
      </w:tr>
      <w:tr w14:paraId="5488A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4D306AAC">
            <w:pPr>
              <w:pStyle w:val="79"/>
              <w:numPr>
                <w:ilvl w:val="0"/>
                <w:numId w:val="64"/>
              </w:numPr>
              <w:spacing w:line="276" w:lineRule="auto"/>
              <w:ind w:firstLineChars="0"/>
              <w:jc w:val="center"/>
              <w:rPr>
                <w:rFonts w:ascii="仿宋" w:hAnsi="仿宋"/>
              </w:rPr>
            </w:pPr>
          </w:p>
        </w:tc>
        <w:tc>
          <w:tcPr>
            <w:tcW w:w="2044" w:type="dxa"/>
            <w:vAlign w:val="center"/>
          </w:tcPr>
          <w:p w14:paraId="55792ADD">
            <w:pPr>
              <w:spacing w:line="276" w:lineRule="auto"/>
              <w:ind w:firstLine="0" w:firstLineChars="0"/>
              <w:jc w:val="left"/>
              <w:rPr>
                <w:rFonts w:ascii="仿宋" w:hAnsi="仿宋"/>
              </w:rPr>
            </w:pPr>
            <w:r>
              <w:rPr>
                <w:rFonts w:hint="eastAsia" w:ascii="仿宋" w:hAnsi="仿宋"/>
              </w:rPr>
              <w:t>属地</w:t>
            </w:r>
          </w:p>
        </w:tc>
        <w:tc>
          <w:tcPr>
            <w:tcW w:w="1506" w:type="dxa"/>
            <w:vAlign w:val="center"/>
          </w:tcPr>
          <w:p w14:paraId="246E4D15">
            <w:pPr>
              <w:spacing w:line="276" w:lineRule="auto"/>
              <w:ind w:firstLine="0" w:firstLineChars="0"/>
              <w:jc w:val="center"/>
              <w:rPr>
                <w:rFonts w:ascii="仿宋" w:hAnsi="仿宋"/>
              </w:rPr>
            </w:pPr>
            <w:r>
              <w:rPr>
                <w:rFonts w:hint="eastAsia" w:ascii="仿宋" w:hAnsi="仿宋"/>
              </w:rPr>
              <w:t>sd</w:t>
            </w:r>
          </w:p>
        </w:tc>
        <w:tc>
          <w:tcPr>
            <w:tcW w:w="1716" w:type="dxa"/>
            <w:vAlign w:val="center"/>
          </w:tcPr>
          <w:p w14:paraId="368FEE9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4AC07656">
            <w:pPr>
              <w:spacing w:line="276" w:lineRule="auto"/>
              <w:ind w:firstLine="0" w:firstLineChars="0"/>
              <w:jc w:val="left"/>
              <w:rPr>
                <w:rFonts w:ascii="仿宋" w:hAnsi="仿宋"/>
              </w:rPr>
            </w:pPr>
            <w:r>
              <w:rPr>
                <w:rFonts w:hint="eastAsia" w:ascii="仿宋" w:hAnsi="仿宋"/>
              </w:rPr>
              <w:t>（可空）</w:t>
            </w:r>
          </w:p>
        </w:tc>
      </w:tr>
      <w:tr w14:paraId="120CC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18A97B2E">
            <w:pPr>
              <w:pStyle w:val="79"/>
              <w:numPr>
                <w:ilvl w:val="0"/>
                <w:numId w:val="64"/>
              </w:numPr>
              <w:spacing w:line="276" w:lineRule="auto"/>
              <w:ind w:firstLineChars="0"/>
              <w:jc w:val="center"/>
              <w:rPr>
                <w:rFonts w:ascii="仿宋" w:hAnsi="仿宋"/>
              </w:rPr>
            </w:pPr>
          </w:p>
        </w:tc>
        <w:tc>
          <w:tcPr>
            <w:tcW w:w="2044" w:type="dxa"/>
            <w:vAlign w:val="center"/>
          </w:tcPr>
          <w:p w14:paraId="38E763F6">
            <w:pPr>
              <w:spacing w:line="276" w:lineRule="auto"/>
              <w:ind w:firstLine="0" w:firstLineChars="0"/>
              <w:jc w:val="left"/>
              <w:rPr>
                <w:rFonts w:ascii="仿宋" w:hAnsi="仿宋"/>
              </w:rPr>
            </w:pPr>
            <w:r>
              <w:rPr>
                <w:rFonts w:hint="eastAsia" w:ascii="仿宋" w:hAnsi="仿宋"/>
              </w:rPr>
              <w:t>承办人</w:t>
            </w:r>
          </w:p>
        </w:tc>
        <w:tc>
          <w:tcPr>
            <w:tcW w:w="1506" w:type="dxa"/>
            <w:vAlign w:val="center"/>
          </w:tcPr>
          <w:p w14:paraId="1FF29C73">
            <w:pPr>
              <w:spacing w:line="276" w:lineRule="auto"/>
              <w:ind w:firstLine="0" w:firstLineChars="0"/>
              <w:jc w:val="center"/>
              <w:rPr>
                <w:rFonts w:ascii="仿宋" w:hAnsi="仿宋"/>
              </w:rPr>
            </w:pPr>
            <w:r>
              <w:rPr>
                <w:rFonts w:hint="eastAsia" w:ascii="仿宋" w:hAnsi="仿宋"/>
              </w:rPr>
              <w:t>cbr</w:t>
            </w:r>
          </w:p>
        </w:tc>
        <w:tc>
          <w:tcPr>
            <w:tcW w:w="1716" w:type="dxa"/>
            <w:vAlign w:val="center"/>
          </w:tcPr>
          <w:p w14:paraId="3968B79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01576D67">
            <w:pPr>
              <w:spacing w:line="276" w:lineRule="auto"/>
              <w:ind w:firstLine="0" w:firstLineChars="0"/>
              <w:jc w:val="left"/>
              <w:rPr>
                <w:rFonts w:ascii="仿宋" w:hAnsi="仿宋"/>
              </w:rPr>
            </w:pPr>
            <w:r>
              <w:rPr>
                <w:rFonts w:hint="eastAsia" w:ascii="仿宋" w:hAnsi="仿宋"/>
              </w:rPr>
              <w:t>（不可空）</w:t>
            </w:r>
          </w:p>
        </w:tc>
      </w:tr>
      <w:tr w14:paraId="056EE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0FC47885">
            <w:pPr>
              <w:pStyle w:val="79"/>
              <w:numPr>
                <w:ilvl w:val="0"/>
                <w:numId w:val="64"/>
              </w:numPr>
              <w:spacing w:line="276" w:lineRule="auto"/>
              <w:ind w:firstLineChars="0"/>
              <w:jc w:val="center"/>
              <w:rPr>
                <w:rFonts w:ascii="仿宋" w:hAnsi="仿宋"/>
              </w:rPr>
            </w:pPr>
          </w:p>
        </w:tc>
        <w:tc>
          <w:tcPr>
            <w:tcW w:w="2044" w:type="dxa"/>
            <w:vAlign w:val="center"/>
          </w:tcPr>
          <w:p w14:paraId="7F5042BE">
            <w:pPr>
              <w:spacing w:line="276" w:lineRule="auto"/>
              <w:ind w:firstLine="0" w:firstLineChars="0"/>
              <w:jc w:val="left"/>
              <w:rPr>
                <w:rFonts w:ascii="仿宋" w:hAnsi="仿宋"/>
              </w:rPr>
            </w:pPr>
            <w:r>
              <w:rPr>
                <w:rFonts w:hint="eastAsia" w:ascii="仿宋" w:hAnsi="仿宋"/>
              </w:rPr>
              <w:t>承办时间</w:t>
            </w:r>
          </w:p>
        </w:tc>
        <w:tc>
          <w:tcPr>
            <w:tcW w:w="1506" w:type="dxa"/>
            <w:vAlign w:val="center"/>
          </w:tcPr>
          <w:p w14:paraId="451D72F7">
            <w:pPr>
              <w:spacing w:line="276" w:lineRule="auto"/>
              <w:ind w:firstLine="0" w:firstLineChars="0"/>
              <w:jc w:val="center"/>
              <w:rPr>
                <w:rFonts w:ascii="仿宋" w:hAnsi="仿宋"/>
              </w:rPr>
            </w:pPr>
            <w:r>
              <w:rPr>
                <w:rFonts w:hint="eastAsia" w:ascii="仿宋" w:hAnsi="仿宋"/>
              </w:rPr>
              <w:t>cbsj</w:t>
            </w:r>
          </w:p>
        </w:tc>
        <w:tc>
          <w:tcPr>
            <w:tcW w:w="1716" w:type="dxa"/>
            <w:vAlign w:val="center"/>
          </w:tcPr>
          <w:p w14:paraId="15D03A3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343" w:type="dxa"/>
            <w:vAlign w:val="center"/>
          </w:tcPr>
          <w:p w14:paraId="7056D4BA">
            <w:pPr>
              <w:spacing w:line="276" w:lineRule="auto"/>
              <w:ind w:firstLine="0" w:firstLineChars="0"/>
              <w:rPr>
                <w:rFonts w:ascii="仿宋" w:hAnsi="仿宋"/>
              </w:rPr>
            </w:pPr>
            <w:r>
              <w:rPr>
                <w:rFonts w:ascii="仿宋" w:hAnsi="仿宋"/>
              </w:rPr>
              <w:t>yyyy-MM-dd HH:mm:ss</w:t>
            </w:r>
          </w:p>
          <w:p w14:paraId="4E2BE7F8">
            <w:pPr>
              <w:spacing w:line="276" w:lineRule="auto"/>
              <w:ind w:firstLine="0" w:firstLineChars="0"/>
              <w:jc w:val="left"/>
              <w:rPr>
                <w:rFonts w:ascii="仿宋" w:hAnsi="仿宋"/>
              </w:rPr>
            </w:pPr>
            <w:r>
              <w:rPr>
                <w:rFonts w:hint="eastAsia" w:ascii="仿宋" w:hAnsi="仿宋"/>
              </w:rPr>
              <w:t>（不可空）</w:t>
            </w:r>
          </w:p>
        </w:tc>
      </w:tr>
      <w:tr w14:paraId="4E596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0B979B16">
            <w:pPr>
              <w:pStyle w:val="79"/>
              <w:numPr>
                <w:ilvl w:val="0"/>
                <w:numId w:val="64"/>
              </w:numPr>
              <w:spacing w:line="276" w:lineRule="auto"/>
              <w:ind w:firstLineChars="0"/>
              <w:jc w:val="center"/>
              <w:rPr>
                <w:rFonts w:ascii="仿宋" w:hAnsi="仿宋"/>
              </w:rPr>
            </w:pPr>
          </w:p>
        </w:tc>
        <w:tc>
          <w:tcPr>
            <w:tcW w:w="2044" w:type="dxa"/>
            <w:vAlign w:val="center"/>
          </w:tcPr>
          <w:p w14:paraId="522553B6">
            <w:pPr>
              <w:spacing w:line="276" w:lineRule="auto"/>
              <w:ind w:firstLine="0" w:firstLineChars="0"/>
              <w:jc w:val="left"/>
              <w:rPr>
                <w:rFonts w:ascii="仿宋" w:hAnsi="仿宋"/>
              </w:rPr>
            </w:pPr>
            <w:r>
              <w:rPr>
                <w:rFonts w:hint="eastAsia" w:ascii="仿宋" w:hAnsi="仿宋"/>
              </w:rPr>
              <w:t>处理意见</w:t>
            </w:r>
          </w:p>
        </w:tc>
        <w:tc>
          <w:tcPr>
            <w:tcW w:w="1506" w:type="dxa"/>
            <w:vAlign w:val="center"/>
          </w:tcPr>
          <w:p w14:paraId="7D095A36">
            <w:pPr>
              <w:spacing w:line="276" w:lineRule="auto"/>
              <w:ind w:firstLine="0" w:firstLineChars="0"/>
              <w:jc w:val="center"/>
              <w:rPr>
                <w:rFonts w:ascii="仿宋" w:hAnsi="仿宋"/>
              </w:rPr>
            </w:pPr>
            <w:r>
              <w:rPr>
                <w:rFonts w:hint="eastAsia" w:ascii="仿宋" w:hAnsi="仿宋"/>
              </w:rPr>
              <w:t>clyj</w:t>
            </w:r>
          </w:p>
        </w:tc>
        <w:tc>
          <w:tcPr>
            <w:tcW w:w="1716" w:type="dxa"/>
            <w:vAlign w:val="center"/>
          </w:tcPr>
          <w:p w14:paraId="6AD6B57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343" w:type="dxa"/>
            <w:vAlign w:val="center"/>
          </w:tcPr>
          <w:p w14:paraId="49FB7236">
            <w:pPr>
              <w:spacing w:line="276" w:lineRule="auto"/>
              <w:ind w:firstLine="0" w:firstLineChars="0"/>
              <w:jc w:val="left"/>
              <w:rPr>
                <w:rFonts w:ascii="仿宋" w:hAnsi="仿宋"/>
              </w:rPr>
            </w:pPr>
            <w:r>
              <w:rPr>
                <w:rFonts w:hint="eastAsia" w:ascii="仿宋" w:hAnsi="仿宋"/>
              </w:rPr>
              <w:t>（不可空）</w:t>
            </w:r>
          </w:p>
        </w:tc>
      </w:tr>
      <w:tr w14:paraId="18AB6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750" w:type="dxa"/>
            <w:vAlign w:val="center"/>
          </w:tcPr>
          <w:p w14:paraId="57554F4F">
            <w:pPr>
              <w:pStyle w:val="79"/>
              <w:numPr>
                <w:ilvl w:val="0"/>
                <w:numId w:val="64"/>
              </w:numPr>
              <w:spacing w:line="276" w:lineRule="auto"/>
              <w:ind w:firstLineChars="0"/>
              <w:jc w:val="center"/>
              <w:rPr>
                <w:rFonts w:ascii="仿宋" w:hAnsi="仿宋"/>
              </w:rPr>
            </w:pPr>
          </w:p>
        </w:tc>
        <w:tc>
          <w:tcPr>
            <w:tcW w:w="2044" w:type="dxa"/>
            <w:vAlign w:val="center"/>
          </w:tcPr>
          <w:p w14:paraId="7ED076DE">
            <w:pPr>
              <w:spacing w:line="276" w:lineRule="auto"/>
              <w:ind w:firstLine="0" w:firstLineChars="0"/>
              <w:jc w:val="left"/>
              <w:rPr>
                <w:rFonts w:ascii="仿宋" w:hAnsi="仿宋"/>
              </w:rPr>
            </w:pPr>
            <w:r>
              <w:rPr>
                <w:rFonts w:hint="eastAsia" w:ascii="仿宋" w:hAnsi="仿宋"/>
              </w:rPr>
              <w:t>是否删除</w:t>
            </w:r>
          </w:p>
        </w:tc>
        <w:tc>
          <w:tcPr>
            <w:tcW w:w="1506" w:type="dxa"/>
            <w:vAlign w:val="center"/>
          </w:tcPr>
          <w:p w14:paraId="1E6D1571">
            <w:pPr>
              <w:spacing w:line="276" w:lineRule="auto"/>
              <w:ind w:firstLine="0" w:firstLineChars="0"/>
              <w:jc w:val="center"/>
              <w:rPr>
                <w:rFonts w:ascii="仿宋" w:hAnsi="仿宋"/>
              </w:rPr>
            </w:pPr>
            <w:r>
              <w:rPr>
                <w:rFonts w:hint="eastAsia" w:ascii="仿宋" w:hAnsi="仿宋"/>
              </w:rPr>
              <w:t>sfsc</w:t>
            </w:r>
          </w:p>
        </w:tc>
        <w:tc>
          <w:tcPr>
            <w:tcW w:w="1716" w:type="dxa"/>
            <w:vAlign w:val="center"/>
          </w:tcPr>
          <w:p w14:paraId="59DC4E04">
            <w:pPr>
              <w:spacing w:line="276" w:lineRule="auto"/>
              <w:ind w:firstLine="0" w:firstLineChars="0"/>
              <w:jc w:val="center"/>
              <w:rPr>
                <w:rFonts w:ascii="仿宋" w:hAnsi="仿宋"/>
              </w:rPr>
            </w:pPr>
            <w:r>
              <w:rPr>
                <w:rFonts w:hint="eastAsia" w:ascii="仿宋" w:hAnsi="仿宋"/>
              </w:rPr>
              <w:t>String（1）</w:t>
            </w:r>
          </w:p>
        </w:tc>
        <w:tc>
          <w:tcPr>
            <w:tcW w:w="2343" w:type="dxa"/>
            <w:vAlign w:val="center"/>
          </w:tcPr>
          <w:p w14:paraId="73A9D19B">
            <w:pPr>
              <w:spacing w:line="276" w:lineRule="auto"/>
              <w:ind w:firstLine="0" w:firstLineChars="0"/>
              <w:jc w:val="left"/>
              <w:rPr>
                <w:rFonts w:ascii="仿宋" w:hAnsi="仿宋"/>
              </w:rPr>
            </w:pPr>
            <w:r>
              <w:rPr>
                <w:rFonts w:hint="eastAsia" w:ascii="仿宋" w:hAnsi="仿宋"/>
              </w:rPr>
              <w:t>1：删除</w:t>
            </w:r>
          </w:p>
          <w:p w14:paraId="54DB2590">
            <w:pPr>
              <w:spacing w:line="276" w:lineRule="auto"/>
              <w:ind w:firstLine="0" w:firstLineChars="0"/>
              <w:jc w:val="left"/>
              <w:rPr>
                <w:rFonts w:ascii="仿宋" w:hAnsi="仿宋"/>
              </w:rPr>
            </w:pPr>
            <w:r>
              <w:rPr>
                <w:rFonts w:hint="eastAsia" w:ascii="仿宋" w:hAnsi="仿宋"/>
              </w:rPr>
              <w:t>0：不删除（可空）</w:t>
            </w:r>
          </w:p>
          <w:p w14:paraId="763CE1B2">
            <w:pPr>
              <w:spacing w:line="276" w:lineRule="auto"/>
              <w:ind w:firstLine="0" w:firstLineChars="0"/>
              <w:jc w:val="left"/>
              <w:rPr>
                <w:rFonts w:ascii="仿宋" w:hAnsi="仿宋"/>
              </w:rPr>
            </w:pPr>
            <w:r>
              <w:rPr>
                <w:rFonts w:ascii="仿宋" w:hAnsi="仿宋"/>
              </w:rPr>
              <w:t>空值默认为不删除</w:t>
            </w:r>
          </w:p>
        </w:tc>
      </w:tr>
    </w:tbl>
    <w:p w14:paraId="02D29DC8">
      <w:pPr>
        <w:ind w:firstLine="480"/>
        <w:rPr>
          <w:rFonts w:ascii="仿宋" w:hAnsi="仿宋"/>
          <w:szCs w:val="24"/>
        </w:rPr>
      </w:pPr>
    </w:p>
    <w:p w14:paraId="64FBB641">
      <w:pPr>
        <w:pStyle w:val="90"/>
        <w:numPr>
          <w:ilvl w:val="0"/>
          <w:numId w:val="61"/>
        </w:numPr>
        <w:ind w:firstLineChars="0"/>
        <w:rPr>
          <w:rFonts w:ascii="仿宋" w:hAnsi="仿宋" w:eastAsia="仿宋"/>
          <w:b/>
          <w:bCs/>
        </w:rPr>
      </w:pPr>
      <w:r>
        <w:rPr>
          <w:rFonts w:hint="eastAsia" w:ascii="仿宋" w:hAnsi="仿宋" w:eastAsia="仿宋"/>
          <w:b/>
          <w:bCs/>
        </w:rPr>
        <w:t>立案信息数据接口</w:t>
      </w:r>
    </w:p>
    <w:p w14:paraId="278BC916">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/LAXX</w:t>
      </w:r>
    </w:p>
    <w:p w14:paraId="38AE29EF">
      <w:pPr>
        <w:ind w:firstLine="566" w:firstLineChars="235"/>
        <w:rPr>
          <w:rFonts w:ascii="仿宋" w:hAnsi="仿宋"/>
          <w:b/>
          <w:bCs/>
          <w:szCs w:val="24"/>
        </w:rPr>
      </w:pPr>
      <w:r>
        <w:rPr>
          <w:rFonts w:hint="eastAsia" w:ascii="仿宋" w:hAnsi="仿宋"/>
          <w:b/>
          <w:bCs/>
          <w:szCs w:val="24"/>
        </w:rPr>
        <w:t>接口请求方式：POST</w:t>
      </w:r>
    </w:p>
    <w:p w14:paraId="0C8B809B">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5ED1786C">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2505B754">
      <w:pPr>
        <w:ind w:firstLine="566" w:firstLineChars="235"/>
        <w:rPr>
          <w:rFonts w:ascii="仿宋" w:hAnsi="仿宋"/>
          <w:b/>
          <w:szCs w:val="24"/>
        </w:rPr>
      </w:pPr>
      <w:r>
        <w:rPr>
          <w:rFonts w:hint="eastAsia" w:ascii="仿宋" w:hAnsi="仿宋"/>
          <w:b/>
          <w:bCs/>
          <w:szCs w:val="24"/>
        </w:rPr>
        <w:t>接口请求数据类型：JSON</w:t>
      </w:r>
    </w:p>
    <w:p w14:paraId="6756E12A">
      <w:pPr>
        <w:ind w:firstLine="566" w:firstLineChars="235"/>
        <w:rPr>
          <w:rFonts w:ascii="仿宋" w:hAnsi="仿宋"/>
          <w:b/>
          <w:bCs/>
          <w:szCs w:val="24"/>
        </w:rPr>
      </w:pPr>
      <w:r>
        <w:rPr>
          <w:rFonts w:ascii="仿宋" w:hAnsi="仿宋"/>
          <w:b/>
          <w:bCs/>
          <w:szCs w:val="24"/>
        </w:rPr>
        <w:t>接口字段内容：</w:t>
      </w:r>
    </w:p>
    <w:p w14:paraId="0B08E553">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35</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36"/>
        <w:gridCol w:w="1506"/>
        <w:gridCol w:w="2001"/>
        <w:gridCol w:w="2001"/>
      </w:tblGrid>
      <w:tr w14:paraId="06DEB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shd w:val="clear" w:color="auto" w:fill="A6A6A6"/>
            <w:vAlign w:val="center"/>
          </w:tcPr>
          <w:p w14:paraId="6F524531">
            <w:pPr>
              <w:spacing w:line="276" w:lineRule="auto"/>
              <w:ind w:firstLine="0" w:firstLineChars="0"/>
              <w:jc w:val="center"/>
              <w:rPr>
                <w:rFonts w:ascii="仿宋" w:hAnsi="仿宋"/>
                <w:b/>
              </w:rPr>
            </w:pPr>
            <w:r>
              <w:rPr>
                <w:rFonts w:hint="eastAsia" w:ascii="仿宋" w:hAnsi="仿宋"/>
                <w:b/>
              </w:rPr>
              <w:t>序号</w:t>
            </w:r>
          </w:p>
        </w:tc>
        <w:tc>
          <w:tcPr>
            <w:tcW w:w="1936" w:type="dxa"/>
            <w:shd w:val="clear" w:color="auto" w:fill="A6A6A6"/>
            <w:vAlign w:val="center"/>
          </w:tcPr>
          <w:p w14:paraId="423550CD">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A6A6A6"/>
            <w:vAlign w:val="center"/>
          </w:tcPr>
          <w:p w14:paraId="1269A6CF">
            <w:pPr>
              <w:spacing w:line="276" w:lineRule="auto"/>
              <w:ind w:firstLine="0" w:firstLineChars="0"/>
              <w:jc w:val="center"/>
              <w:rPr>
                <w:rFonts w:ascii="仿宋" w:hAnsi="仿宋"/>
                <w:b/>
              </w:rPr>
            </w:pPr>
            <w:r>
              <w:rPr>
                <w:rFonts w:hint="eastAsia" w:ascii="仿宋" w:hAnsi="仿宋"/>
                <w:b/>
              </w:rPr>
              <w:t>字段标识</w:t>
            </w:r>
          </w:p>
        </w:tc>
        <w:tc>
          <w:tcPr>
            <w:tcW w:w="2001" w:type="dxa"/>
            <w:shd w:val="clear" w:color="auto" w:fill="A6A6A6"/>
            <w:vAlign w:val="center"/>
          </w:tcPr>
          <w:p w14:paraId="7A3120F9">
            <w:pPr>
              <w:spacing w:line="276" w:lineRule="auto"/>
              <w:ind w:firstLine="0" w:firstLineChars="0"/>
              <w:jc w:val="center"/>
              <w:rPr>
                <w:rFonts w:ascii="仿宋" w:hAnsi="仿宋"/>
                <w:b/>
              </w:rPr>
            </w:pPr>
            <w:r>
              <w:rPr>
                <w:rFonts w:hint="eastAsia" w:ascii="仿宋" w:hAnsi="仿宋"/>
                <w:b/>
              </w:rPr>
              <w:t>数据类型</w:t>
            </w:r>
          </w:p>
        </w:tc>
        <w:tc>
          <w:tcPr>
            <w:tcW w:w="2001" w:type="dxa"/>
            <w:shd w:val="clear" w:color="auto" w:fill="A6A6A6"/>
            <w:vAlign w:val="center"/>
          </w:tcPr>
          <w:p w14:paraId="49CADF20">
            <w:pPr>
              <w:spacing w:line="276" w:lineRule="auto"/>
              <w:ind w:firstLine="0" w:firstLineChars="0"/>
              <w:jc w:val="center"/>
              <w:rPr>
                <w:rFonts w:ascii="仿宋" w:hAnsi="仿宋"/>
                <w:b/>
              </w:rPr>
            </w:pPr>
            <w:r>
              <w:rPr>
                <w:rFonts w:hint="eastAsia" w:ascii="仿宋" w:hAnsi="仿宋"/>
                <w:b/>
              </w:rPr>
              <w:t>备注</w:t>
            </w:r>
          </w:p>
        </w:tc>
      </w:tr>
      <w:tr w14:paraId="39A15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28955C06">
            <w:pPr>
              <w:pStyle w:val="79"/>
              <w:numPr>
                <w:ilvl w:val="0"/>
                <w:numId w:val="65"/>
              </w:numPr>
              <w:spacing w:line="276" w:lineRule="auto"/>
              <w:ind w:firstLineChars="0"/>
              <w:jc w:val="center"/>
              <w:rPr>
                <w:rFonts w:ascii="仿宋" w:hAnsi="仿宋"/>
              </w:rPr>
            </w:pPr>
          </w:p>
        </w:tc>
        <w:tc>
          <w:tcPr>
            <w:tcW w:w="1936" w:type="dxa"/>
            <w:vAlign w:val="center"/>
          </w:tcPr>
          <w:p w14:paraId="04F81159">
            <w:pPr>
              <w:spacing w:line="276" w:lineRule="auto"/>
              <w:ind w:firstLine="0" w:firstLineChars="0"/>
              <w:jc w:val="left"/>
              <w:rPr>
                <w:rFonts w:ascii="仿宋" w:hAnsi="仿宋"/>
              </w:rPr>
            </w:pPr>
            <w:r>
              <w:rPr>
                <w:rFonts w:hint="eastAsia" w:ascii="仿宋" w:hAnsi="仿宋"/>
              </w:rPr>
              <w:t>案件编码</w:t>
            </w:r>
          </w:p>
        </w:tc>
        <w:tc>
          <w:tcPr>
            <w:tcW w:w="1506" w:type="dxa"/>
            <w:vAlign w:val="center"/>
          </w:tcPr>
          <w:p w14:paraId="3BBE3B87">
            <w:pPr>
              <w:spacing w:line="276" w:lineRule="auto"/>
              <w:ind w:firstLine="0" w:firstLineChars="0"/>
              <w:jc w:val="center"/>
              <w:rPr>
                <w:rFonts w:ascii="仿宋" w:hAnsi="仿宋"/>
              </w:rPr>
            </w:pPr>
            <w:r>
              <w:rPr>
                <w:rFonts w:hint="eastAsia" w:ascii="仿宋" w:hAnsi="仿宋"/>
              </w:rPr>
              <w:t>ajbh</w:t>
            </w:r>
          </w:p>
        </w:tc>
        <w:tc>
          <w:tcPr>
            <w:tcW w:w="2001" w:type="dxa"/>
            <w:vAlign w:val="center"/>
          </w:tcPr>
          <w:p w14:paraId="0BFE8CB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3F697783">
            <w:pPr>
              <w:spacing w:line="276" w:lineRule="auto"/>
              <w:ind w:firstLine="0" w:firstLineChars="0"/>
              <w:jc w:val="left"/>
              <w:rPr>
                <w:rFonts w:ascii="仿宋" w:hAnsi="仿宋"/>
              </w:rPr>
            </w:pPr>
            <w:r>
              <w:rPr>
                <w:rFonts w:hint="eastAsia" w:ascii="仿宋" w:hAnsi="仿宋"/>
              </w:rPr>
              <w:t>执法机构代码+立案日期（yyyyMmdd）+顺序号（</w:t>
            </w:r>
            <w:r>
              <w:rPr>
                <w:rFonts w:ascii="仿宋" w:hAnsi="仿宋"/>
              </w:rPr>
              <w:t>6</w:t>
            </w:r>
            <w:r>
              <w:rPr>
                <w:rFonts w:hint="eastAsia" w:ascii="仿宋" w:hAnsi="仿宋"/>
              </w:rPr>
              <w:t>位）。</w:t>
            </w:r>
          </w:p>
          <w:p w14:paraId="4C1AC26B">
            <w:pPr>
              <w:spacing w:line="276" w:lineRule="auto"/>
              <w:ind w:firstLine="0" w:firstLineChars="0"/>
              <w:jc w:val="left"/>
              <w:rPr>
                <w:rFonts w:ascii="仿宋" w:hAnsi="仿宋"/>
              </w:rPr>
            </w:pPr>
            <w:r>
              <w:rPr>
                <w:rFonts w:hint="eastAsia" w:ascii="仿宋" w:hAnsi="仿宋"/>
              </w:rPr>
              <w:t>（不可空）</w:t>
            </w:r>
          </w:p>
        </w:tc>
      </w:tr>
      <w:tr w14:paraId="153EE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7D912DBE">
            <w:pPr>
              <w:pStyle w:val="79"/>
              <w:numPr>
                <w:ilvl w:val="0"/>
                <w:numId w:val="65"/>
              </w:numPr>
              <w:spacing w:line="276" w:lineRule="auto"/>
              <w:ind w:firstLineChars="0"/>
              <w:jc w:val="center"/>
              <w:rPr>
                <w:rFonts w:ascii="仿宋" w:hAnsi="仿宋"/>
              </w:rPr>
            </w:pPr>
          </w:p>
        </w:tc>
        <w:tc>
          <w:tcPr>
            <w:tcW w:w="1936" w:type="dxa"/>
            <w:vAlign w:val="center"/>
          </w:tcPr>
          <w:p w14:paraId="4594DC31">
            <w:pPr>
              <w:spacing w:line="276" w:lineRule="auto"/>
              <w:ind w:firstLine="0" w:firstLineChars="0"/>
              <w:jc w:val="left"/>
              <w:rPr>
                <w:rFonts w:ascii="仿宋" w:hAnsi="仿宋"/>
              </w:rPr>
            </w:pPr>
            <w:r>
              <w:rPr>
                <w:rFonts w:hint="eastAsia" w:ascii="仿宋" w:hAnsi="仿宋"/>
              </w:rPr>
              <w:t>案件名称</w:t>
            </w:r>
          </w:p>
        </w:tc>
        <w:tc>
          <w:tcPr>
            <w:tcW w:w="1506" w:type="dxa"/>
            <w:vAlign w:val="center"/>
          </w:tcPr>
          <w:p w14:paraId="7AD01B8A">
            <w:pPr>
              <w:spacing w:line="276" w:lineRule="auto"/>
              <w:ind w:firstLine="0" w:firstLineChars="0"/>
              <w:jc w:val="center"/>
              <w:rPr>
                <w:rFonts w:ascii="仿宋" w:hAnsi="仿宋"/>
              </w:rPr>
            </w:pPr>
            <w:r>
              <w:rPr>
                <w:rFonts w:hint="eastAsia" w:ascii="仿宋" w:hAnsi="仿宋"/>
              </w:rPr>
              <w:t>ajmc</w:t>
            </w:r>
          </w:p>
        </w:tc>
        <w:tc>
          <w:tcPr>
            <w:tcW w:w="2001" w:type="dxa"/>
            <w:vAlign w:val="center"/>
          </w:tcPr>
          <w:p w14:paraId="1CBD71E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2AC651DA">
            <w:pPr>
              <w:spacing w:line="276" w:lineRule="auto"/>
              <w:ind w:firstLine="0" w:firstLineChars="0"/>
              <w:jc w:val="left"/>
              <w:rPr>
                <w:rFonts w:ascii="仿宋" w:hAnsi="仿宋"/>
              </w:rPr>
            </w:pPr>
            <w:r>
              <w:rPr>
                <w:rFonts w:hint="eastAsia" w:ascii="仿宋" w:hAnsi="仿宋"/>
              </w:rPr>
              <w:t>（不可空）</w:t>
            </w:r>
          </w:p>
        </w:tc>
      </w:tr>
      <w:tr w14:paraId="667CE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299EC30A">
            <w:pPr>
              <w:pStyle w:val="79"/>
              <w:numPr>
                <w:ilvl w:val="0"/>
                <w:numId w:val="65"/>
              </w:numPr>
              <w:spacing w:line="276" w:lineRule="auto"/>
              <w:ind w:firstLineChars="0"/>
              <w:jc w:val="center"/>
              <w:rPr>
                <w:rFonts w:ascii="仿宋" w:hAnsi="仿宋"/>
              </w:rPr>
            </w:pPr>
          </w:p>
        </w:tc>
        <w:tc>
          <w:tcPr>
            <w:tcW w:w="1936" w:type="dxa"/>
            <w:vAlign w:val="center"/>
          </w:tcPr>
          <w:p w14:paraId="4AAD24DC">
            <w:pPr>
              <w:spacing w:line="276" w:lineRule="auto"/>
              <w:ind w:firstLine="0" w:firstLineChars="0"/>
              <w:jc w:val="left"/>
              <w:rPr>
                <w:rFonts w:ascii="仿宋" w:hAnsi="仿宋"/>
              </w:rPr>
            </w:pPr>
            <w:r>
              <w:rPr>
                <w:rFonts w:hint="eastAsia" w:ascii="仿宋" w:hAnsi="仿宋"/>
              </w:rPr>
              <w:t>案件来源</w:t>
            </w:r>
          </w:p>
        </w:tc>
        <w:tc>
          <w:tcPr>
            <w:tcW w:w="1506" w:type="dxa"/>
            <w:vAlign w:val="center"/>
          </w:tcPr>
          <w:p w14:paraId="6F6BD7AC">
            <w:pPr>
              <w:spacing w:line="276" w:lineRule="auto"/>
              <w:ind w:firstLine="0" w:firstLineChars="0"/>
              <w:jc w:val="center"/>
              <w:rPr>
                <w:rFonts w:ascii="仿宋" w:hAnsi="仿宋"/>
              </w:rPr>
            </w:pPr>
            <w:r>
              <w:rPr>
                <w:rFonts w:hint="eastAsia" w:ascii="仿宋" w:hAnsi="仿宋"/>
              </w:rPr>
              <w:t>ajly</w:t>
            </w:r>
          </w:p>
        </w:tc>
        <w:tc>
          <w:tcPr>
            <w:tcW w:w="2001" w:type="dxa"/>
            <w:vAlign w:val="center"/>
          </w:tcPr>
          <w:p w14:paraId="173DD3D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39F426AF">
            <w:pPr>
              <w:spacing w:line="276" w:lineRule="auto"/>
              <w:ind w:firstLine="0" w:firstLineChars="0"/>
              <w:jc w:val="left"/>
              <w:rPr>
                <w:rFonts w:ascii="仿宋" w:hAnsi="仿宋"/>
              </w:rPr>
            </w:pPr>
            <w:r>
              <w:rPr>
                <w:rFonts w:hint="eastAsia" w:ascii="仿宋" w:hAnsi="仿宋"/>
              </w:rPr>
              <w:t>（不可空）</w:t>
            </w:r>
          </w:p>
        </w:tc>
      </w:tr>
      <w:tr w14:paraId="32C90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612B024E">
            <w:pPr>
              <w:pStyle w:val="79"/>
              <w:numPr>
                <w:ilvl w:val="0"/>
                <w:numId w:val="65"/>
              </w:numPr>
              <w:spacing w:line="276" w:lineRule="auto"/>
              <w:ind w:firstLineChars="0"/>
              <w:jc w:val="center"/>
              <w:rPr>
                <w:rFonts w:ascii="仿宋" w:hAnsi="仿宋"/>
              </w:rPr>
            </w:pPr>
          </w:p>
        </w:tc>
        <w:tc>
          <w:tcPr>
            <w:tcW w:w="1936" w:type="dxa"/>
            <w:vAlign w:val="center"/>
          </w:tcPr>
          <w:p w14:paraId="4A045C87">
            <w:pPr>
              <w:spacing w:line="276" w:lineRule="auto"/>
              <w:ind w:firstLine="0" w:firstLineChars="0"/>
              <w:jc w:val="left"/>
              <w:rPr>
                <w:rFonts w:ascii="仿宋" w:hAnsi="仿宋"/>
              </w:rPr>
            </w:pPr>
            <w:r>
              <w:rPr>
                <w:rFonts w:hint="eastAsia" w:ascii="仿宋" w:hAnsi="仿宋"/>
              </w:rPr>
              <w:t>案发时间</w:t>
            </w:r>
          </w:p>
        </w:tc>
        <w:tc>
          <w:tcPr>
            <w:tcW w:w="1506" w:type="dxa"/>
            <w:vAlign w:val="center"/>
          </w:tcPr>
          <w:p w14:paraId="245E79FE">
            <w:pPr>
              <w:spacing w:line="276" w:lineRule="auto"/>
              <w:ind w:firstLine="0" w:firstLineChars="0"/>
              <w:jc w:val="center"/>
              <w:rPr>
                <w:rFonts w:ascii="仿宋" w:hAnsi="仿宋"/>
              </w:rPr>
            </w:pPr>
            <w:r>
              <w:rPr>
                <w:rFonts w:hint="eastAsia" w:ascii="仿宋" w:hAnsi="仿宋"/>
              </w:rPr>
              <w:t>afsj</w:t>
            </w:r>
          </w:p>
        </w:tc>
        <w:tc>
          <w:tcPr>
            <w:tcW w:w="2001" w:type="dxa"/>
            <w:vAlign w:val="center"/>
          </w:tcPr>
          <w:p w14:paraId="577ABBA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001" w:type="dxa"/>
            <w:vAlign w:val="center"/>
          </w:tcPr>
          <w:p w14:paraId="1A7E8A61">
            <w:pPr>
              <w:spacing w:line="276" w:lineRule="auto"/>
              <w:ind w:firstLine="0" w:firstLineChars="0"/>
              <w:rPr>
                <w:rFonts w:ascii="仿宋" w:hAnsi="仿宋"/>
              </w:rPr>
            </w:pPr>
            <w:r>
              <w:rPr>
                <w:rFonts w:ascii="仿宋" w:hAnsi="仿宋"/>
              </w:rPr>
              <w:t>yyyy-MM-dd HH:mm:ss</w:t>
            </w:r>
          </w:p>
          <w:p w14:paraId="038F7D5D">
            <w:pPr>
              <w:spacing w:line="276" w:lineRule="auto"/>
              <w:ind w:firstLine="0" w:firstLineChars="0"/>
              <w:jc w:val="left"/>
              <w:rPr>
                <w:rFonts w:ascii="仿宋" w:hAnsi="仿宋"/>
              </w:rPr>
            </w:pPr>
            <w:r>
              <w:rPr>
                <w:rFonts w:hint="eastAsia" w:ascii="仿宋" w:hAnsi="仿宋"/>
              </w:rPr>
              <w:t>（不可空）</w:t>
            </w:r>
          </w:p>
        </w:tc>
      </w:tr>
      <w:tr w14:paraId="7978B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665B32D6">
            <w:pPr>
              <w:pStyle w:val="79"/>
              <w:numPr>
                <w:ilvl w:val="0"/>
                <w:numId w:val="65"/>
              </w:numPr>
              <w:spacing w:line="276" w:lineRule="auto"/>
              <w:ind w:firstLineChars="0"/>
              <w:jc w:val="center"/>
              <w:rPr>
                <w:rFonts w:ascii="仿宋" w:hAnsi="仿宋"/>
              </w:rPr>
            </w:pPr>
          </w:p>
        </w:tc>
        <w:tc>
          <w:tcPr>
            <w:tcW w:w="1936" w:type="dxa"/>
            <w:vAlign w:val="center"/>
          </w:tcPr>
          <w:p w14:paraId="53BA301B">
            <w:pPr>
              <w:spacing w:line="276" w:lineRule="auto"/>
              <w:ind w:firstLine="0" w:firstLineChars="0"/>
              <w:jc w:val="left"/>
              <w:rPr>
                <w:rFonts w:ascii="仿宋" w:hAnsi="仿宋"/>
              </w:rPr>
            </w:pPr>
            <w:r>
              <w:rPr>
                <w:rFonts w:hint="eastAsia" w:ascii="仿宋" w:hAnsi="仿宋"/>
              </w:rPr>
              <w:t>案发地点</w:t>
            </w:r>
          </w:p>
        </w:tc>
        <w:tc>
          <w:tcPr>
            <w:tcW w:w="1506" w:type="dxa"/>
            <w:vAlign w:val="center"/>
          </w:tcPr>
          <w:p w14:paraId="28D45905">
            <w:pPr>
              <w:spacing w:line="276" w:lineRule="auto"/>
              <w:ind w:firstLine="0" w:firstLineChars="0"/>
              <w:jc w:val="center"/>
              <w:rPr>
                <w:rFonts w:ascii="仿宋" w:hAnsi="仿宋"/>
              </w:rPr>
            </w:pPr>
            <w:r>
              <w:rPr>
                <w:rFonts w:hint="eastAsia" w:ascii="仿宋" w:hAnsi="仿宋"/>
              </w:rPr>
              <w:t>afdd</w:t>
            </w:r>
          </w:p>
        </w:tc>
        <w:tc>
          <w:tcPr>
            <w:tcW w:w="2001" w:type="dxa"/>
            <w:vAlign w:val="center"/>
          </w:tcPr>
          <w:p w14:paraId="7567ED2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2F01F74A">
            <w:pPr>
              <w:spacing w:line="276" w:lineRule="auto"/>
              <w:ind w:firstLine="0" w:firstLineChars="0"/>
              <w:jc w:val="left"/>
              <w:rPr>
                <w:rFonts w:ascii="仿宋" w:hAnsi="仿宋"/>
              </w:rPr>
            </w:pPr>
            <w:r>
              <w:rPr>
                <w:rFonts w:hint="eastAsia" w:ascii="仿宋" w:hAnsi="仿宋"/>
              </w:rPr>
              <w:t>（不可空）</w:t>
            </w:r>
          </w:p>
        </w:tc>
      </w:tr>
      <w:tr w14:paraId="6256D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262FA092">
            <w:pPr>
              <w:pStyle w:val="79"/>
              <w:numPr>
                <w:ilvl w:val="0"/>
                <w:numId w:val="65"/>
              </w:numPr>
              <w:spacing w:line="276" w:lineRule="auto"/>
              <w:ind w:firstLineChars="0"/>
              <w:jc w:val="center"/>
              <w:rPr>
                <w:rFonts w:ascii="仿宋" w:hAnsi="仿宋"/>
              </w:rPr>
            </w:pPr>
          </w:p>
        </w:tc>
        <w:tc>
          <w:tcPr>
            <w:tcW w:w="1936" w:type="dxa"/>
            <w:vAlign w:val="center"/>
          </w:tcPr>
          <w:p w14:paraId="0C2FBE69">
            <w:pPr>
              <w:spacing w:line="276" w:lineRule="auto"/>
              <w:ind w:firstLine="0" w:firstLineChars="0"/>
              <w:jc w:val="left"/>
              <w:rPr>
                <w:rFonts w:ascii="仿宋" w:hAnsi="仿宋"/>
              </w:rPr>
            </w:pPr>
            <w:r>
              <w:rPr>
                <w:rFonts w:hint="eastAsia" w:ascii="仿宋" w:hAnsi="仿宋"/>
              </w:rPr>
              <w:t>当事人</w:t>
            </w:r>
          </w:p>
        </w:tc>
        <w:tc>
          <w:tcPr>
            <w:tcW w:w="1506" w:type="dxa"/>
            <w:vAlign w:val="center"/>
          </w:tcPr>
          <w:p w14:paraId="1EA86C8E">
            <w:pPr>
              <w:spacing w:line="276" w:lineRule="auto"/>
              <w:ind w:firstLine="0" w:firstLineChars="0"/>
              <w:jc w:val="center"/>
              <w:rPr>
                <w:rFonts w:ascii="仿宋" w:hAnsi="仿宋"/>
              </w:rPr>
            </w:pPr>
            <w:r>
              <w:rPr>
                <w:rFonts w:hint="eastAsia" w:ascii="仿宋" w:hAnsi="仿宋"/>
              </w:rPr>
              <w:t>dsr</w:t>
            </w:r>
          </w:p>
        </w:tc>
        <w:tc>
          <w:tcPr>
            <w:tcW w:w="2001" w:type="dxa"/>
            <w:vAlign w:val="center"/>
          </w:tcPr>
          <w:p w14:paraId="3E59561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04483CF3">
            <w:pPr>
              <w:spacing w:line="276" w:lineRule="auto"/>
              <w:ind w:firstLine="0" w:firstLineChars="0"/>
              <w:jc w:val="left"/>
              <w:rPr>
                <w:rFonts w:ascii="仿宋" w:hAnsi="仿宋"/>
              </w:rPr>
            </w:pPr>
            <w:r>
              <w:rPr>
                <w:rFonts w:hint="eastAsia" w:ascii="仿宋" w:hAnsi="仿宋"/>
              </w:rPr>
              <w:t>（不可空）</w:t>
            </w:r>
          </w:p>
        </w:tc>
      </w:tr>
      <w:tr w14:paraId="65678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388982DC">
            <w:pPr>
              <w:pStyle w:val="79"/>
              <w:numPr>
                <w:ilvl w:val="0"/>
                <w:numId w:val="65"/>
              </w:numPr>
              <w:spacing w:line="276" w:lineRule="auto"/>
              <w:ind w:firstLineChars="0"/>
              <w:jc w:val="center"/>
              <w:rPr>
                <w:rFonts w:ascii="仿宋" w:hAnsi="仿宋"/>
              </w:rPr>
            </w:pPr>
          </w:p>
        </w:tc>
        <w:tc>
          <w:tcPr>
            <w:tcW w:w="1936" w:type="dxa"/>
            <w:vAlign w:val="center"/>
          </w:tcPr>
          <w:p w14:paraId="0E6DFD87">
            <w:pPr>
              <w:spacing w:line="276" w:lineRule="auto"/>
              <w:ind w:firstLine="0" w:firstLineChars="0"/>
              <w:jc w:val="left"/>
              <w:rPr>
                <w:rFonts w:ascii="仿宋" w:hAnsi="仿宋"/>
              </w:rPr>
            </w:pPr>
            <w:r>
              <w:rPr>
                <w:rFonts w:hint="eastAsia" w:ascii="仿宋" w:hAnsi="仿宋"/>
              </w:rPr>
              <w:t>法定代表人（负责人）</w:t>
            </w:r>
          </w:p>
        </w:tc>
        <w:tc>
          <w:tcPr>
            <w:tcW w:w="1506" w:type="dxa"/>
            <w:vAlign w:val="center"/>
          </w:tcPr>
          <w:p w14:paraId="2CA3E216">
            <w:pPr>
              <w:spacing w:line="276" w:lineRule="auto"/>
              <w:ind w:firstLine="0" w:firstLineChars="0"/>
              <w:jc w:val="center"/>
              <w:rPr>
                <w:rFonts w:ascii="仿宋" w:hAnsi="仿宋"/>
              </w:rPr>
            </w:pPr>
            <w:r>
              <w:rPr>
                <w:rFonts w:hint="eastAsia" w:ascii="仿宋" w:hAnsi="仿宋"/>
              </w:rPr>
              <w:t>fddbr</w:t>
            </w:r>
          </w:p>
        </w:tc>
        <w:tc>
          <w:tcPr>
            <w:tcW w:w="2001" w:type="dxa"/>
            <w:vAlign w:val="center"/>
          </w:tcPr>
          <w:p w14:paraId="262528C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7A9947E1">
            <w:pPr>
              <w:spacing w:line="276" w:lineRule="auto"/>
              <w:ind w:firstLine="0" w:firstLineChars="0"/>
              <w:jc w:val="left"/>
              <w:rPr>
                <w:rFonts w:ascii="仿宋" w:hAnsi="仿宋"/>
              </w:rPr>
            </w:pPr>
            <w:r>
              <w:rPr>
                <w:rFonts w:hint="eastAsia" w:ascii="仿宋" w:hAnsi="仿宋"/>
              </w:rPr>
              <w:t>（不可空）</w:t>
            </w:r>
          </w:p>
        </w:tc>
      </w:tr>
      <w:tr w14:paraId="4E026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4F846462">
            <w:pPr>
              <w:pStyle w:val="79"/>
              <w:numPr>
                <w:ilvl w:val="0"/>
                <w:numId w:val="65"/>
              </w:numPr>
              <w:spacing w:line="276" w:lineRule="auto"/>
              <w:ind w:firstLineChars="0"/>
              <w:jc w:val="center"/>
              <w:rPr>
                <w:rFonts w:ascii="仿宋" w:hAnsi="仿宋"/>
              </w:rPr>
            </w:pPr>
          </w:p>
        </w:tc>
        <w:tc>
          <w:tcPr>
            <w:tcW w:w="1936" w:type="dxa"/>
            <w:vAlign w:val="center"/>
          </w:tcPr>
          <w:p w14:paraId="250BE0D0">
            <w:pPr>
              <w:spacing w:line="276" w:lineRule="auto"/>
              <w:ind w:firstLine="0" w:firstLineChars="0"/>
              <w:jc w:val="left"/>
              <w:rPr>
                <w:rFonts w:ascii="仿宋" w:hAnsi="仿宋"/>
              </w:rPr>
            </w:pPr>
            <w:r>
              <w:rPr>
                <w:rFonts w:hint="eastAsia" w:ascii="仿宋" w:hAnsi="仿宋"/>
              </w:rPr>
              <w:t>地址（住址）</w:t>
            </w:r>
          </w:p>
        </w:tc>
        <w:tc>
          <w:tcPr>
            <w:tcW w:w="1506" w:type="dxa"/>
            <w:vAlign w:val="center"/>
          </w:tcPr>
          <w:p w14:paraId="53BC63E7">
            <w:pPr>
              <w:spacing w:line="276" w:lineRule="auto"/>
              <w:ind w:firstLine="0" w:firstLineChars="0"/>
              <w:jc w:val="center"/>
              <w:rPr>
                <w:rFonts w:ascii="仿宋" w:hAnsi="仿宋"/>
              </w:rPr>
            </w:pPr>
            <w:r>
              <w:rPr>
                <w:rFonts w:hint="eastAsia" w:ascii="仿宋" w:hAnsi="仿宋"/>
              </w:rPr>
              <w:t>dz</w:t>
            </w:r>
          </w:p>
        </w:tc>
        <w:tc>
          <w:tcPr>
            <w:tcW w:w="2001" w:type="dxa"/>
            <w:vAlign w:val="center"/>
          </w:tcPr>
          <w:p w14:paraId="7D5174A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01" w:type="dxa"/>
            <w:vAlign w:val="center"/>
          </w:tcPr>
          <w:p w14:paraId="38F5EFEF">
            <w:pPr>
              <w:spacing w:line="276" w:lineRule="auto"/>
              <w:ind w:firstLine="0" w:firstLineChars="0"/>
              <w:jc w:val="left"/>
              <w:rPr>
                <w:rFonts w:ascii="仿宋" w:hAnsi="仿宋"/>
              </w:rPr>
            </w:pPr>
            <w:r>
              <w:rPr>
                <w:rFonts w:hint="eastAsia" w:ascii="仿宋" w:hAnsi="仿宋"/>
              </w:rPr>
              <w:t>（不可空）</w:t>
            </w:r>
          </w:p>
        </w:tc>
      </w:tr>
      <w:tr w14:paraId="72E6C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4DC19547">
            <w:pPr>
              <w:pStyle w:val="79"/>
              <w:numPr>
                <w:ilvl w:val="0"/>
                <w:numId w:val="65"/>
              </w:numPr>
              <w:spacing w:line="276" w:lineRule="auto"/>
              <w:ind w:firstLineChars="0"/>
              <w:jc w:val="center"/>
              <w:rPr>
                <w:rFonts w:ascii="仿宋" w:hAnsi="仿宋"/>
              </w:rPr>
            </w:pPr>
          </w:p>
        </w:tc>
        <w:tc>
          <w:tcPr>
            <w:tcW w:w="1936" w:type="dxa"/>
            <w:vAlign w:val="center"/>
          </w:tcPr>
          <w:p w14:paraId="1688A920">
            <w:pPr>
              <w:spacing w:line="276" w:lineRule="auto"/>
              <w:ind w:firstLine="0" w:firstLineChars="0"/>
              <w:jc w:val="left"/>
              <w:rPr>
                <w:rFonts w:ascii="仿宋" w:hAnsi="仿宋"/>
              </w:rPr>
            </w:pPr>
            <w:r>
              <w:rPr>
                <w:rFonts w:hint="eastAsia" w:ascii="仿宋" w:hAnsi="仿宋"/>
              </w:rPr>
              <w:t>联系电话</w:t>
            </w:r>
          </w:p>
        </w:tc>
        <w:tc>
          <w:tcPr>
            <w:tcW w:w="1506" w:type="dxa"/>
            <w:vAlign w:val="center"/>
          </w:tcPr>
          <w:p w14:paraId="13CCEC6C">
            <w:pPr>
              <w:spacing w:line="276" w:lineRule="auto"/>
              <w:ind w:firstLine="0" w:firstLineChars="0"/>
              <w:jc w:val="center"/>
              <w:rPr>
                <w:rFonts w:ascii="仿宋" w:hAnsi="仿宋"/>
              </w:rPr>
            </w:pPr>
            <w:r>
              <w:rPr>
                <w:rFonts w:hint="eastAsia" w:ascii="仿宋" w:hAnsi="仿宋"/>
              </w:rPr>
              <w:t>lxdh</w:t>
            </w:r>
          </w:p>
        </w:tc>
        <w:tc>
          <w:tcPr>
            <w:tcW w:w="2001" w:type="dxa"/>
            <w:vAlign w:val="center"/>
          </w:tcPr>
          <w:p w14:paraId="37969CC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2808C127">
            <w:pPr>
              <w:spacing w:line="276" w:lineRule="auto"/>
              <w:ind w:firstLine="0" w:firstLineChars="0"/>
              <w:jc w:val="left"/>
              <w:rPr>
                <w:rFonts w:ascii="仿宋" w:hAnsi="仿宋"/>
              </w:rPr>
            </w:pPr>
            <w:r>
              <w:rPr>
                <w:rFonts w:hint="eastAsia" w:ascii="仿宋" w:hAnsi="仿宋"/>
              </w:rPr>
              <w:t>（不可空）</w:t>
            </w:r>
          </w:p>
        </w:tc>
      </w:tr>
      <w:tr w14:paraId="44C67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1A5E5FE3">
            <w:pPr>
              <w:pStyle w:val="79"/>
              <w:numPr>
                <w:ilvl w:val="0"/>
                <w:numId w:val="65"/>
              </w:numPr>
              <w:spacing w:line="276" w:lineRule="auto"/>
              <w:ind w:firstLineChars="0"/>
              <w:jc w:val="center"/>
              <w:rPr>
                <w:rFonts w:ascii="仿宋" w:hAnsi="仿宋"/>
              </w:rPr>
            </w:pPr>
          </w:p>
        </w:tc>
        <w:tc>
          <w:tcPr>
            <w:tcW w:w="1936" w:type="dxa"/>
            <w:vAlign w:val="center"/>
          </w:tcPr>
          <w:p w14:paraId="31913BD7">
            <w:pPr>
              <w:spacing w:line="276" w:lineRule="auto"/>
              <w:ind w:firstLine="0" w:firstLineChars="0"/>
              <w:jc w:val="left"/>
              <w:rPr>
                <w:rFonts w:ascii="仿宋" w:hAnsi="仿宋"/>
              </w:rPr>
            </w:pPr>
            <w:r>
              <w:rPr>
                <w:rFonts w:hint="eastAsia" w:ascii="仿宋" w:hAnsi="仿宋"/>
              </w:rPr>
              <w:t>案情及立案理由</w:t>
            </w:r>
          </w:p>
        </w:tc>
        <w:tc>
          <w:tcPr>
            <w:tcW w:w="1506" w:type="dxa"/>
            <w:vAlign w:val="center"/>
          </w:tcPr>
          <w:p w14:paraId="2BB17FAC">
            <w:pPr>
              <w:spacing w:line="276" w:lineRule="auto"/>
              <w:ind w:firstLine="0" w:firstLineChars="0"/>
              <w:jc w:val="center"/>
              <w:rPr>
                <w:rFonts w:ascii="仿宋" w:hAnsi="仿宋"/>
              </w:rPr>
            </w:pPr>
            <w:r>
              <w:rPr>
                <w:rFonts w:hint="eastAsia" w:ascii="仿宋" w:hAnsi="仿宋"/>
              </w:rPr>
              <w:t>aqjlaly</w:t>
            </w:r>
          </w:p>
        </w:tc>
        <w:tc>
          <w:tcPr>
            <w:tcW w:w="2001" w:type="dxa"/>
            <w:vAlign w:val="center"/>
          </w:tcPr>
          <w:p w14:paraId="537BB7C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2001" w:type="dxa"/>
            <w:vAlign w:val="center"/>
          </w:tcPr>
          <w:p w14:paraId="4C466CBD">
            <w:pPr>
              <w:spacing w:line="276" w:lineRule="auto"/>
              <w:ind w:firstLine="0" w:firstLineChars="0"/>
              <w:jc w:val="left"/>
              <w:rPr>
                <w:rFonts w:ascii="仿宋" w:hAnsi="仿宋"/>
              </w:rPr>
            </w:pPr>
            <w:r>
              <w:rPr>
                <w:rFonts w:hint="eastAsia" w:ascii="仿宋" w:hAnsi="仿宋"/>
              </w:rPr>
              <w:t>（不可空）</w:t>
            </w:r>
          </w:p>
        </w:tc>
      </w:tr>
      <w:tr w14:paraId="28A76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0DB1A500">
            <w:pPr>
              <w:pStyle w:val="79"/>
              <w:numPr>
                <w:ilvl w:val="0"/>
                <w:numId w:val="65"/>
              </w:numPr>
              <w:spacing w:line="276" w:lineRule="auto"/>
              <w:ind w:firstLineChars="0"/>
              <w:jc w:val="center"/>
              <w:rPr>
                <w:rFonts w:ascii="仿宋" w:hAnsi="仿宋"/>
              </w:rPr>
            </w:pPr>
          </w:p>
        </w:tc>
        <w:tc>
          <w:tcPr>
            <w:tcW w:w="1936" w:type="dxa"/>
            <w:vAlign w:val="center"/>
          </w:tcPr>
          <w:p w14:paraId="73139BA2">
            <w:pPr>
              <w:spacing w:line="276" w:lineRule="auto"/>
              <w:ind w:firstLine="0" w:firstLineChars="0"/>
              <w:jc w:val="left"/>
              <w:rPr>
                <w:rFonts w:ascii="仿宋" w:hAnsi="仿宋"/>
              </w:rPr>
            </w:pPr>
            <w:r>
              <w:rPr>
                <w:rFonts w:hint="eastAsia" w:ascii="仿宋" w:hAnsi="仿宋"/>
              </w:rPr>
              <w:t>承办人</w:t>
            </w:r>
          </w:p>
        </w:tc>
        <w:tc>
          <w:tcPr>
            <w:tcW w:w="1506" w:type="dxa"/>
            <w:vAlign w:val="center"/>
          </w:tcPr>
          <w:p w14:paraId="52467D40">
            <w:pPr>
              <w:spacing w:line="276" w:lineRule="auto"/>
              <w:ind w:firstLine="0" w:firstLineChars="0"/>
              <w:jc w:val="center"/>
              <w:rPr>
                <w:rFonts w:ascii="仿宋" w:hAnsi="仿宋"/>
              </w:rPr>
            </w:pPr>
            <w:r>
              <w:rPr>
                <w:rFonts w:hint="eastAsia" w:ascii="仿宋" w:hAnsi="仿宋"/>
              </w:rPr>
              <w:t>cbr</w:t>
            </w:r>
          </w:p>
        </w:tc>
        <w:tc>
          <w:tcPr>
            <w:tcW w:w="2001" w:type="dxa"/>
            <w:vAlign w:val="center"/>
          </w:tcPr>
          <w:p w14:paraId="753FF39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316FCA0F">
            <w:pPr>
              <w:spacing w:line="276" w:lineRule="auto"/>
              <w:ind w:firstLine="0" w:firstLineChars="0"/>
              <w:jc w:val="left"/>
              <w:rPr>
                <w:rFonts w:ascii="仿宋" w:hAnsi="仿宋"/>
              </w:rPr>
            </w:pPr>
            <w:r>
              <w:rPr>
                <w:rFonts w:hint="eastAsia" w:ascii="仿宋" w:hAnsi="仿宋"/>
              </w:rPr>
              <w:t>（不可空）</w:t>
            </w:r>
          </w:p>
        </w:tc>
      </w:tr>
      <w:tr w14:paraId="1D116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3923BABB">
            <w:pPr>
              <w:pStyle w:val="79"/>
              <w:numPr>
                <w:ilvl w:val="0"/>
                <w:numId w:val="65"/>
              </w:numPr>
              <w:spacing w:line="276" w:lineRule="auto"/>
              <w:ind w:firstLineChars="0"/>
              <w:jc w:val="center"/>
              <w:rPr>
                <w:rFonts w:ascii="仿宋" w:hAnsi="仿宋"/>
              </w:rPr>
            </w:pPr>
          </w:p>
        </w:tc>
        <w:tc>
          <w:tcPr>
            <w:tcW w:w="1936" w:type="dxa"/>
            <w:vAlign w:val="center"/>
          </w:tcPr>
          <w:p w14:paraId="2ABF79B7">
            <w:pPr>
              <w:spacing w:line="276" w:lineRule="auto"/>
              <w:ind w:firstLine="0" w:firstLineChars="0"/>
              <w:jc w:val="left"/>
              <w:rPr>
                <w:rFonts w:ascii="仿宋" w:hAnsi="仿宋"/>
              </w:rPr>
            </w:pPr>
            <w:r>
              <w:rPr>
                <w:rFonts w:hint="eastAsia" w:ascii="仿宋" w:hAnsi="仿宋"/>
              </w:rPr>
              <w:t>承办时间</w:t>
            </w:r>
          </w:p>
        </w:tc>
        <w:tc>
          <w:tcPr>
            <w:tcW w:w="1506" w:type="dxa"/>
            <w:vAlign w:val="center"/>
          </w:tcPr>
          <w:p w14:paraId="0EAD3CE5">
            <w:pPr>
              <w:spacing w:line="276" w:lineRule="auto"/>
              <w:ind w:firstLine="0" w:firstLineChars="0"/>
              <w:jc w:val="center"/>
              <w:rPr>
                <w:rFonts w:ascii="仿宋" w:hAnsi="仿宋"/>
              </w:rPr>
            </w:pPr>
            <w:r>
              <w:rPr>
                <w:rFonts w:hint="eastAsia" w:ascii="仿宋" w:hAnsi="仿宋"/>
              </w:rPr>
              <w:t>cbsj</w:t>
            </w:r>
          </w:p>
        </w:tc>
        <w:tc>
          <w:tcPr>
            <w:tcW w:w="2001" w:type="dxa"/>
            <w:vAlign w:val="center"/>
          </w:tcPr>
          <w:p w14:paraId="2705E7B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001" w:type="dxa"/>
            <w:vAlign w:val="center"/>
          </w:tcPr>
          <w:p w14:paraId="289859F6">
            <w:pPr>
              <w:spacing w:line="276" w:lineRule="auto"/>
              <w:ind w:firstLine="0" w:firstLineChars="0"/>
              <w:rPr>
                <w:rFonts w:ascii="仿宋" w:hAnsi="仿宋"/>
              </w:rPr>
            </w:pPr>
            <w:r>
              <w:rPr>
                <w:rFonts w:ascii="仿宋" w:hAnsi="仿宋"/>
              </w:rPr>
              <w:t>yyyy-MM-dd HH:mm:ss</w:t>
            </w:r>
          </w:p>
          <w:p w14:paraId="77C00875">
            <w:pPr>
              <w:spacing w:line="276" w:lineRule="auto"/>
              <w:ind w:firstLine="0" w:firstLineChars="0"/>
              <w:jc w:val="left"/>
              <w:rPr>
                <w:rFonts w:ascii="仿宋" w:hAnsi="仿宋"/>
              </w:rPr>
            </w:pPr>
            <w:r>
              <w:rPr>
                <w:rFonts w:hint="eastAsia" w:ascii="仿宋" w:hAnsi="仿宋"/>
              </w:rPr>
              <w:t>（不可空）</w:t>
            </w:r>
          </w:p>
        </w:tc>
      </w:tr>
      <w:tr w14:paraId="28429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58" w:type="dxa"/>
            <w:vAlign w:val="center"/>
          </w:tcPr>
          <w:p w14:paraId="3F6B94F4">
            <w:pPr>
              <w:pStyle w:val="79"/>
              <w:numPr>
                <w:ilvl w:val="0"/>
                <w:numId w:val="65"/>
              </w:numPr>
              <w:spacing w:line="276" w:lineRule="auto"/>
              <w:ind w:firstLineChars="0"/>
              <w:jc w:val="center"/>
              <w:rPr>
                <w:rFonts w:ascii="仿宋" w:hAnsi="仿宋"/>
              </w:rPr>
            </w:pPr>
          </w:p>
        </w:tc>
        <w:tc>
          <w:tcPr>
            <w:tcW w:w="1936" w:type="dxa"/>
            <w:vAlign w:val="center"/>
          </w:tcPr>
          <w:p w14:paraId="1D3E3680">
            <w:pPr>
              <w:spacing w:line="276" w:lineRule="auto"/>
              <w:ind w:firstLine="0" w:firstLineChars="0"/>
              <w:jc w:val="left"/>
              <w:rPr>
                <w:rFonts w:ascii="仿宋" w:hAnsi="仿宋"/>
              </w:rPr>
            </w:pPr>
            <w:r>
              <w:rPr>
                <w:rFonts w:hint="eastAsia" w:ascii="仿宋" w:hAnsi="仿宋"/>
              </w:rPr>
              <w:t>是否删除</w:t>
            </w:r>
          </w:p>
        </w:tc>
        <w:tc>
          <w:tcPr>
            <w:tcW w:w="1506" w:type="dxa"/>
            <w:vAlign w:val="center"/>
          </w:tcPr>
          <w:p w14:paraId="76BD8884">
            <w:pPr>
              <w:spacing w:line="276" w:lineRule="auto"/>
              <w:ind w:firstLine="0" w:firstLineChars="0"/>
              <w:jc w:val="center"/>
              <w:rPr>
                <w:rFonts w:ascii="仿宋" w:hAnsi="仿宋"/>
              </w:rPr>
            </w:pPr>
            <w:r>
              <w:rPr>
                <w:rFonts w:hint="eastAsia" w:ascii="仿宋" w:hAnsi="仿宋"/>
              </w:rPr>
              <w:t>sfsc</w:t>
            </w:r>
          </w:p>
        </w:tc>
        <w:tc>
          <w:tcPr>
            <w:tcW w:w="2001" w:type="dxa"/>
            <w:vAlign w:val="center"/>
          </w:tcPr>
          <w:p w14:paraId="602B1CBF">
            <w:pPr>
              <w:spacing w:line="276" w:lineRule="auto"/>
              <w:ind w:firstLine="0" w:firstLineChars="0"/>
              <w:jc w:val="center"/>
              <w:rPr>
                <w:rFonts w:ascii="仿宋" w:hAnsi="仿宋"/>
              </w:rPr>
            </w:pPr>
            <w:r>
              <w:rPr>
                <w:rFonts w:hint="eastAsia" w:ascii="仿宋" w:hAnsi="仿宋"/>
              </w:rPr>
              <w:t>String（1）</w:t>
            </w:r>
          </w:p>
        </w:tc>
        <w:tc>
          <w:tcPr>
            <w:tcW w:w="2001" w:type="dxa"/>
            <w:vAlign w:val="center"/>
          </w:tcPr>
          <w:p w14:paraId="70FAC1B2">
            <w:pPr>
              <w:spacing w:line="276" w:lineRule="auto"/>
              <w:ind w:firstLine="0" w:firstLineChars="0"/>
              <w:jc w:val="left"/>
              <w:rPr>
                <w:rFonts w:ascii="仿宋" w:hAnsi="仿宋"/>
              </w:rPr>
            </w:pPr>
            <w:r>
              <w:rPr>
                <w:rFonts w:hint="eastAsia" w:ascii="仿宋" w:hAnsi="仿宋"/>
              </w:rPr>
              <w:t>1：删除</w:t>
            </w:r>
          </w:p>
          <w:p w14:paraId="5EE5C299">
            <w:pPr>
              <w:spacing w:line="276" w:lineRule="auto"/>
              <w:ind w:firstLine="0" w:firstLineChars="0"/>
              <w:jc w:val="left"/>
              <w:rPr>
                <w:rFonts w:ascii="仿宋" w:hAnsi="仿宋"/>
              </w:rPr>
            </w:pPr>
            <w:r>
              <w:rPr>
                <w:rFonts w:hint="eastAsia" w:ascii="仿宋" w:hAnsi="仿宋"/>
              </w:rPr>
              <w:t>0：不删除（可空）</w:t>
            </w:r>
          </w:p>
          <w:p w14:paraId="2F674804">
            <w:pPr>
              <w:spacing w:line="276" w:lineRule="auto"/>
              <w:ind w:firstLine="0" w:firstLineChars="0"/>
              <w:rPr>
                <w:rFonts w:ascii="仿宋" w:hAnsi="仿宋"/>
              </w:rPr>
            </w:pPr>
            <w:r>
              <w:rPr>
                <w:rFonts w:ascii="仿宋" w:hAnsi="仿宋"/>
              </w:rPr>
              <w:t>空值默认为不删除</w:t>
            </w:r>
          </w:p>
        </w:tc>
      </w:tr>
    </w:tbl>
    <w:p w14:paraId="1CFC0D0D">
      <w:pPr>
        <w:ind w:firstLine="480"/>
        <w:rPr>
          <w:rFonts w:ascii="仿宋" w:hAnsi="仿宋"/>
          <w:szCs w:val="24"/>
        </w:rPr>
      </w:pPr>
    </w:p>
    <w:p w14:paraId="0C8D748E">
      <w:pPr>
        <w:pStyle w:val="4"/>
        <w:ind w:left="851" w:hanging="851"/>
        <w:rPr>
          <w:rFonts w:ascii="仿宋" w:hAnsi="仿宋"/>
          <w:sz w:val="28"/>
          <w:szCs w:val="28"/>
        </w:rPr>
      </w:pPr>
      <w:bookmarkStart w:id="49" w:name="_Toc512432573"/>
      <w:bookmarkStart w:id="50" w:name="_Toc513039902"/>
      <w:bookmarkStart w:id="51" w:name="_Toc532829534"/>
      <w:r>
        <w:rPr>
          <w:rFonts w:hint="eastAsia" w:ascii="仿宋" w:hAnsi="仿宋"/>
          <w:sz w:val="28"/>
          <w:szCs w:val="28"/>
        </w:rPr>
        <w:t>粮油加工管理数据接口</w:t>
      </w:r>
      <w:bookmarkEnd w:id="49"/>
      <w:bookmarkEnd w:id="50"/>
      <w:bookmarkEnd w:id="51"/>
    </w:p>
    <w:p w14:paraId="29BD3458">
      <w:pPr>
        <w:pStyle w:val="90"/>
        <w:numPr>
          <w:ilvl w:val="0"/>
          <w:numId w:val="66"/>
        </w:numPr>
        <w:ind w:firstLineChars="0"/>
        <w:rPr>
          <w:rFonts w:ascii="仿宋" w:hAnsi="仿宋" w:eastAsia="仿宋"/>
          <w:b/>
          <w:bCs/>
        </w:rPr>
      </w:pPr>
      <w:r>
        <w:rPr>
          <w:rFonts w:hint="eastAsia" w:ascii="仿宋" w:hAnsi="仿宋" w:eastAsia="仿宋"/>
          <w:b/>
          <w:bCs/>
        </w:rPr>
        <w:t>粮油加工企业基础数据接口</w:t>
      </w:r>
    </w:p>
    <w:p w14:paraId="5A8DD5C1">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/LYJGQYJCXX</w:t>
      </w:r>
    </w:p>
    <w:p w14:paraId="0E4E3963">
      <w:pPr>
        <w:ind w:firstLine="566" w:firstLineChars="235"/>
        <w:rPr>
          <w:rFonts w:ascii="仿宋" w:hAnsi="仿宋"/>
          <w:b/>
          <w:bCs/>
          <w:szCs w:val="24"/>
        </w:rPr>
      </w:pPr>
      <w:r>
        <w:rPr>
          <w:rFonts w:hint="eastAsia" w:ascii="仿宋" w:hAnsi="仿宋"/>
          <w:b/>
          <w:bCs/>
          <w:szCs w:val="24"/>
        </w:rPr>
        <w:t>接口请求方式：POST</w:t>
      </w:r>
    </w:p>
    <w:p w14:paraId="69FC507F">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0FA9078F">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6293B03F">
      <w:pPr>
        <w:ind w:firstLine="566" w:firstLineChars="235"/>
        <w:rPr>
          <w:rFonts w:ascii="仿宋" w:hAnsi="仿宋"/>
          <w:b/>
          <w:szCs w:val="24"/>
        </w:rPr>
      </w:pPr>
      <w:r>
        <w:rPr>
          <w:rFonts w:hint="eastAsia" w:ascii="仿宋" w:hAnsi="仿宋"/>
          <w:b/>
          <w:bCs/>
          <w:szCs w:val="24"/>
        </w:rPr>
        <w:t>接口请求数据类型：JSON</w:t>
      </w:r>
    </w:p>
    <w:p w14:paraId="56DD3CAC">
      <w:pPr>
        <w:ind w:firstLine="566" w:firstLineChars="235"/>
        <w:rPr>
          <w:rFonts w:ascii="仿宋" w:hAnsi="仿宋"/>
          <w:b/>
          <w:bCs/>
          <w:szCs w:val="24"/>
        </w:rPr>
      </w:pPr>
      <w:r>
        <w:rPr>
          <w:rFonts w:ascii="仿宋" w:hAnsi="仿宋"/>
          <w:b/>
          <w:bCs/>
          <w:szCs w:val="24"/>
        </w:rPr>
        <w:t>接口字段内容：</w:t>
      </w:r>
    </w:p>
    <w:p w14:paraId="006D7FE2">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36</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36"/>
        <w:gridCol w:w="1506"/>
        <w:gridCol w:w="2001"/>
        <w:gridCol w:w="2001"/>
      </w:tblGrid>
      <w:tr w14:paraId="7A504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BFBFBF"/>
            <w:vAlign w:val="center"/>
          </w:tcPr>
          <w:p w14:paraId="03CFBC13">
            <w:pPr>
              <w:spacing w:line="276" w:lineRule="auto"/>
              <w:ind w:firstLine="0" w:firstLineChars="0"/>
              <w:jc w:val="center"/>
              <w:rPr>
                <w:rFonts w:ascii="仿宋" w:hAnsi="仿宋"/>
                <w:b/>
              </w:rPr>
            </w:pPr>
            <w:r>
              <w:rPr>
                <w:rFonts w:hint="eastAsia" w:ascii="仿宋" w:hAnsi="仿宋"/>
                <w:b/>
              </w:rPr>
              <w:t>序号</w:t>
            </w:r>
          </w:p>
        </w:tc>
        <w:tc>
          <w:tcPr>
            <w:tcW w:w="1936" w:type="dxa"/>
            <w:shd w:val="clear" w:color="auto" w:fill="BFBFBF"/>
            <w:vAlign w:val="center"/>
          </w:tcPr>
          <w:p w14:paraId="536ED681">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BFBFBF"/>
            <w:vAlign w:val="center"/>
          </w:tcPr>
          <w:p w14:paraId="5E2801A3">
            <w:pPr>
              <w:spacing w:line="276" w:lineRule="auto"/>
              <w:ind w:firstLine="0" w:firstLineChars="0"/>
              <w:jc w:val="center"/>
              <w:rPr>
                <w:rFonts w:ascii="仿宋" w:hAnsi="仿宋"/>
                <w:b/>
              </w:rPr>
            </w:pPr>
            <w:r>
              <w:rPr>
                <w:rFonts w:hint="eastAsia" w:ascii="仿宋" w:hAnsi="仿宋"/>
                <w:b/>
              </w:rPr>
              <w:t>字段标识</w:t>
            </w:r>
          </w:p>
        </w:tc>
        <w:tc>
          <w:tcPr>
            <w:tcW w:w="2001" w:type="dxa"/>
            <w:shd w:val="clear" w:color="auto" w:fill="BFBFBF"/>
            <w:vAlign w:val="center"/>
          </w:tcPr>
          <w:p w14:paraId="3FD3C4F3">
            <w:pPr>
              <w:spacing w:line="276" w:lineRule="auto"/>
              <w:ind w:firstLine="0" w:firstLineChars="0"/>
              <w:jc w:val="center"/>
              <w:rPr>
                <w:rFonts w:ascii="仿宋" w:hAnsi="仿宋"/>
                <w:b/>
              </w:rPr>
            </w:pPr>
            <w:r>
              <w:rPr>
                <w:rFonts w:hint="eastAsia" w:ascii="仿宋" w:hAnsi="仿宋"/>
                <w:b/>
              </w:rPr>
              <w:t>数据类型</w:t>
            </w:r>
          </w:p>
        </w:tc>
        <w:tc>
          <w:tcPr>
            <w:tcW w:w="2001" w:type="dxa"/>
            <w:shd w:val="clear" w:color="auto" w:fill="BFBFBF"/>
            <w:vAlign w:val="center"/>
          </w:tcPr>
          <w:p w14:paraId="3A3765FC">
            <w:pPr>
              <w:spacing w:line="276" w:lineRule="auto"/>
              <w:ind w:firstLine="0" w:firstLineChars="0"/>
              <w:jc w:val="center"/>
              <w:rPr>
                <w:rFonts w:ascii="仿宋" w:hAnsi="仿宋"/>
                <w:b/>
              </w:rPr>
            </w:pPr>
            <w:r>
              <w:rPr>
                <w:rFonts w:hint="eastAsia" w:ascii="仿宋" w:hAnsi="仿宋"/>
                <w:b/>
              </w:rPr>
              <w:t>备注</w:t>
            </w:r>
          </w:p>
        </w:tc>
      </w:tr>
      <w:tr w14:paraId="03EA7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74E1E8E3">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19B03332">
            <w:pPr>
              <w:spacing w:line="276" w:lineRule="auto"/>
              <w:ind w:firstLine="0" w:firstLineChars="0"/>
              <w:jc w:val="left"/>
              <w:rPr>
                <w:rFonts w:ascii="仿宋" w:hAnsi="仿宋"/>
              </w:rPr>
            </w:pPr>
            <w:r>
              <w:rPr>
                <w:rFonts w:ascii="仿宋" w:hAnsi="仿宋"/>
              </w:rPr>
              <w:t>企业代码</w:t>
            </w:r>
          </w:p>
        </w:tc>
        <w:tc>
          <w:tcPr>
            <w:tcW w:w="1506" w:type="dxa"/>
            <w:vAlign w:val="center"/>
          </w:tcPr>
          <w:p w14:paraId="17A8B9D7">
            <w:pPr>
              <w:spacing w:line="276" w:lineRule="auto"/>
              <w:ind w:firstLine="0" w:firstLineChars="0"/>
              <w:jc w:val="center"/>
              <w:rPr>
                <w:rFonts w:ascii="仿宋" w:hAnsi="仿宋"/>
              </w:rPr>
            </w:pPr>
            <w:r>
              <w:rPr>
                <w:rFonts w:ascii="仿宋" w:hAnsi="仿宋"/>
              </w:rPr>
              <w:t>q</w:t>
            </w:r>
            <w:r>
              <w:rPr>
                <w:rFonts w:hint="eastAsia" w:ascii="仿宋" w:hAnsi="仿宋"/>
              </w:rPr>
              <w:t>ydm</w:t>
            </w:r>
          </w:p>
        </w:tc>
        <w:tc>
          <w:tcPr>
            <w:tcW w:w="2001" w:type="dxa"/>
            <w:vAlign w:val="center"/>
          </w:tcPr>
          <w:p w14:paraId="3EEE3B2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546137E4">
            <w:pPr>
              <w:spacing w:line="276" w:lineRule="auto"/>
              <w:ind w:firstLine="0" w:firstLineChars="0"/>
              <w:jc w:val="left"/>
              <w:rPr>
                <w:rFonts w:ascii="仿宋" w:hAnsi="仿宋"/>
              </w:rPr>
            </w:pPr>
            <w:r>
              <w:rPr>
                <w:rFonts w:hint="eastAsia" w:ascii="仿宋" w:hAnsi="仿宋"/>
              </w:rPr>
              <w:t>统一社会信用代码</w:t>
            </w:r>
          </w:p>
          <w:p w14:paraId="30A9FA0C">
            <w:pPr>
              <w:spacing w:line="276" w:lineRule="auto"/>
              <w:ind w:firstLine="0" w:firstLineChars="0"/>
              <w:jc w:val="left"/>
              <w:rPr>
                <w:rFonts w:ascii="仿宋" w:hAnsi="仿宋"/>
              </w:rPr>
            </w:pPr>
            <w:r>
              <w:rPr>
                <w:rFonts w:hint="eastAsia" w:ascii="仿宋" w:hAnsi="仿宋"/>
              </w:rPr>
              <w:t>（不可空）</w:t>
            </w:r>
          </w:p>
        </w:tc>
      </w:tr>
      <w:tr w14:paraId="08B04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56038356">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5FD252BB">
            <w:pPr>
              <w:spacing w:line="276" w:lineRule="auto"/>
              <w:ind w:firstLine="0" w:firstLineChars="0"/>
              <w:jc w:val="left"/>
              <w:rPr>
                <w:rFonts w:ascii="仿宋" w:hAnsi="仿宋"/>
              </w:rPr>
            </w:pPr>
            <w:r>
              <w:rPr>
                <w:rFonts w:hint="eastAsia" w:ascii="仿宋" w:hAnsi="仿宋"/>
              </w:rPr>
              <w:t>企业名称</w:t>
            </w:r>
          </w:p>
        </w:tc>
        <w:tc>
          <w:tcPr>
            <w:tcW w:w="1506" w:type="dxa"/>
            <w:vAlign w:val="center"/>
          </w:tcPr>
          <w:p w14:paraId="22BCBDA1">
            <w:pPr>
              <w:spacing w:line="276" w:lineRule="auto"/>
              <w:ind w:firstLine="0" w:firstLineChars="0"/>
              <w:jc w:val="center"/>
              <w:rPr>
                <w:rFonts w:ascii="仿宋" w:hAnsi="仿宋"/>
              </w:rPr>
            </w:pPr>
            <w:r>
              <w:rPr>
                <w:rFonts w:ascii="仿宋" w:hAnsi="仿宋"/>
              </w:rPr>
              <w:t>qymc</w:t>
            </w:r>
          </w:p>
        </w:tc>
        <w:tc>
          <w:tcPr>
            <w:tcW w:w="2001" w:type="dxa"/>
            <w:vAlign w:val="center"/>
          </w:tcPr>
          <w:p w14:paraId="3DC3A05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14EAA45D">
            <w:pPr>
              <w:spacing w:line="276" w:lineRule="auto"/>
              <w:ind w:firstLine="0" w:firstLineChars="0"/>
              <w:jc w:val="left"/>
              <w:rPr>
                <w:rFonts w:ascii="仿宋" w:hAnsi="仿宋"/>
              </w:rPr>
            </w:pPr>
            <w:r>
              <w:rPr>
                <w:rFonts w:hint="eastAsia" w:ascii="仿宋" w:hAnsi="仿宋"/>
              </w:rPr>
              <w:t>（不可空）</w:t>
            </w:r>
          </w:p>
        </w:tc>
      </w:tr>
      <w:tr w14:paraId="00DFC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CE88421">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2F21CB84">
            <w:pPr>
              <w:spacing w:line="276" w:lineRule="auto"/>
              <w:ind w:firstLine="0" w:firstLineChars="0"/>
              <w:jc w:val="left"/>
              <w:rPr>
                <w:rFonts w:ascii="仿宋" w:hAnsi="仿宋"/>
              </w:rPr>
            </w:pPr>
            <w:r>
              <w:rPr>
                <w:rFonts w:ascii="仿宋" w:hAnsi="仿宋"/>
              </w:rPr>
              <w:t>法人代表</w:t>
            </w:r>
          </w:p>
        </w:tc>
        <w:tc>
          <w:tcPr>
            <w:tcW w:w="1506" w:type="dxa"/>
            <w:vAlign w:val="center"/>
          </w:tcPr>
          <w:p w14:paraId="3E896597">
            <w:pPr>
              <w:spacing w:line="276" w:lineRule="auto"/>
              <w:ind w:firstLine="0" w:firstLineChars="0"/>
              <w:jc w:val="center"/>
              <w:rPr>
                <w:rFonts w:ascii="仿宋" w:hAnsi="仿宋"/>
              </w:rPr>
            </w:pPr>
            <w:r>
              <w:rPr>
                <w:rFonts w:ascii="仿宋" w:hAnsi="仿宋"/>
              </w:rPr>
              <w:t>f</w:t>
            </w:r>
            <w:r>
              <w:rPr>
                <w:rFonts w:hint="eastAsia" w:ascii="仿宋" w:hAnsi="仿宋"/>
              </w:rPr>
              <w:t>rdb</w:t>
            </w:r>
          </w:p>
        </w:tc>
        <w:tc>
          <w:tcPr>
            <w:tcW w:w="2001" w:type="dxa"/>
            <w:vAlign w:val="center"/>
          </w:tcPr>
          <w:p w14:paraId="380B152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1C36E444">
            <w:pPr>
              <w:spacing w:line="276" w:lineRule="auto"/>
              <w:ind w:firstLine="0" w:firstLineChars="0"/>
              <w:jc w:val="left"/>
              <w:rPr>
                <w:rFonts w:ascii="仿宋" w:hAnsi="仿宋"/>
              </w:rPr>
            </w:pPr>
            <w:r>
              <w:rPr>
                <w:rFonts w:hint="eastAsia" w:ascii="仿宋" w:hAnsi="仿宋"/>
              </w:rPr>
              <w:t>（不可空）</w:t>
            </w:r>
          </w:p>
        </w:tc>
      </w:tr>
      <w:tr w14:paraId="6DD7E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383D90C">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142A5EF4">
            <w:pPr>
              <w:spacing w:line="276" w:lineRule="auto"/>
              <w:ind w:firstLine="0" w:firstLineChars="0"/>
              <w:jc w:val="left"/>
              <w:rPr>
                <w:rFonts w:ascii="仿宋" w:hAnsi="仿宋"/>
              </w:rPr>
            </w:pPr>
            <w:r>
              <w:rPr>
                <w:rFonts w:hint="eastAsia" w:ascii="仿宋" w:hAnsi="仿宋"/>
              </w:rPr>
              <w:t>通信地址</w:t>
            </w:r>
          </w:p>
        </w:tc>
        <w:tc>
          <w:tcPr>
            <w:tcW w:w="1506" w:type="dxa"/>
            <w:vAlign w:val="center"/>
          </w:tcPr>
          <w:p w14:paraId="38898175">
            <w:pPr>
              <w:spacing w:line="276" w:lineRule="auto"/>
              <w:ind w:firstLine="0" w:firstLineChars="0"/>
              <w:jc w:val="center"/>
              <w:rPr>
                <w:rFonts w:ascii="仿宋" w:hAnsi="仿宋"/>
              </w:rPr>
            </w:pPr>
            <w:r>
              <w:rPr>
                <w:rFonts w:hint="eastAsia" w:ascii="仿宋" w:hAnsi="仿宋"/>
              </w:rPr>
              <w:t>txdz</w:t>
            </w:r>
          </w:p>
        </w:tc>
        <w:tc>
          <w:tcPr>
            <w:tcW w:w="2001" w:type="dxa"/>
            <w:vAlign w:val="center"/>
          </w:tcPr>
          <w:p w14:paraId="0E383A4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01" w:type="dxa"/>
            <w:vAlign w:val="center"/>
          </w:tcPr>
          <w:p w14:paraId="1E20DD56">
            <w:pPr>
              <w:spacing w:line="276" w:lineRule="auto"/>
              <w:ind w:firstLine="0" w:firstLineChars="0"/>
              <w:jc w:val="left"/>
              <w:rPr>
                <w:rFonts w:ascii="仿宋" w:hAnsi="仿宋"/>
              </w:rPr>
            </w:pPr>
            <w:r>
              <w:rPr>
                <w:rFonts w:hint="eastAsia" w:ascii="仿宋" w:hAnsi="仿宋"/>
              </w:rPr>
              <w:t>（可空）</w:t>
            </w:r>
          </w:p>
        </w:tc>
      </w:tr>
      <w:tr w14:paraId="3DB01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E88DDB1">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33AD7C2F">
            <w:pPr>
              <w:spacing w:line="276" w:lineRule="auto"/>
              <w:ind w:firstLine="0" w:firstLineChars="0"/>
              <w:jc w:val="left"/>
              <w:rPr>
                <w:rFonts w:ascii="仿宋" w:hAnsi="仿宋"/>
              </w:rPr>
            </w:pPr>
            <w:r>
              <w:rPr>
                <w:rFonts w:hint="eastAsia" w:ascii="仿宋" w:hAnsi="仿宋"/>
              </w:rPr>
              <w:t>主营产品</w:t>
            </w:r>
          </w:p>
        </w:tc>
        <w:tc>
          <w:tcPr>
            <w:tcW w:w="1506" w:type="dxa"/>
            <w:vAlign w:val="center"/>
          </w:tcPr>
          <w:p w14:paraId="2181E959">
            <w:pPr>
              <w:spacing w:line="276" w:lineRule="auto"/>
              <w:ind w:firstLine="0" w:firstLineChars="0"/>
              <w:jc w:val="center"/>
              <w:rPr>
                <w:rFonts w:ascii="仿宋" w:hAnsi="仿宋"/>
              </w:rPr>
            </w:pPr>
            <w:r>
              <w:rPr>
                <w:rFonts w:hint="eastAsia" w:ascii="仿宋" w:hAnsi="仿宋"/>
              </w:rPr>
              <w:t>zycp</w:t>
            </w:r>
          </w:p>
        </w:tc>
        <w:tc>
          <w:tcPr>
            <w:tcW w:w="2001" w:type="dxa"/>
            <w:vAlign w:val="center"/>
          </w:tcPr>
          <w:p w14:paraId="0FE1BFB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6285AFA4">
            <w:pPr>
              <w:spacing w:line="276" w:lineRule="auto"/>
              <w:ind w:firstLine="0" w:firstLineChars="0"/>
              <w:jc w:val="left"/>
              <w:rPr>
                <w:rFonts w:ascii="仿宋" w:hAnsi="仿宋"/>
              </w:rPr>
            </w:pPr>
            <w:r>
              <w:rPr>
                <w:rFonts w:hint="eastAsia" w:ascii="仿宋" w:hAnsi="仿宋"/>
              </w:rPr>
              <w:t>（可空）</w:t>
            </w:r>
          </w:p>
        </w:tc>
      </w:tr>
      <w:tr w14:paraId="2F723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8232B78">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68477016">
            <w:pPr>
              <w:spacing w:line="276" w:lineRule="auto"/>
              <w:ind w:firstLine="0" w:firstLineChars="0"/>
              <w:jc w:val="left"/>
              <w:rPr>
                <w:rFonts w:ascii="仿宋" w:hAnsi="仿宋"/>
              </w:rPr>
            </w:pPr>
            <w:r>
              <w:rPr>
                <w:rFonts w:hint="eastAsia" w:ascii="仿宋" w:hAnsi="仿宋"/>
              </w:rPr>
              <w:t>联系方式</w:t>
            </w:r>
          </w:p>
        </w:tc>
        <w:tc>
          <w:tcPr>
            <w:tcW w:w="1506" w:type="dxa"/>
            <w:vAlign w:val="center"/>
          </w:tcPr>
          <w:p w14:paraId="17A3DF80">
            <w:pPr>
              <w:spacing w:line="276" w:lineRule="auto"/>
              <w:ind w:firstLine="0" w:firstLineChars="0"/>
              <w:jc w:val="center"/>
              <w:rPr>
                <w:rFonts w:ascii="仿宋" w:hAnsi="仿宋"/>
              </w:rPr>
            </w:pPr>
            <w:r>
              <w:rPr>
                <w:rFonts w:hint="eastAsia" w:ascii="仿宋" w:hAnsi="仿宋"/>
              </w:rPr>
              <w:t>lxfs</w:t>
            </w:r>
          </w:p>
        </w:tc>
        <w:tc>
          <w:tcPr>
            <w:tcW w:w="2001" w:type="dxa"/>
            <w:vAlign w:val="center"/>
          </w:tcPr>
          <w:p w14:paraId="04C1ED5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1EBC0E03">
            <w:pPr>
              <w:spacing w:line="276" w:lineRule="auto"/>
              <w:ind w:firstLine="0" w:firstLineChars="0"/>
              <w:jc w:val="left"/>
              <w:rPr>
                <w:rFonts w:ascii="仿宋" w:hAnsi="仿宋"/>
              </w:rPr>
            </w:pPr>
            <w:r>
              <w:rPr>
                <w:rFonts w:hint="eastAsia" w:ascii="仿宋" w:hAnsi="仿宋"/>
              </w:rPr>
              <w:t>（可空）</w:t>
            </w:r>
          </w:p>
        </w:tc>
      </w:tr>
      <w:tr w14:paraId="6B4C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C4B1B31">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785F0E20">
            <w:pPr>
              <w:spacing w:line="276" w:lineRule="auto"/>
              <w:ind w:firstLine="0" w:firstLineChars="0"/>
              <w:jc w:val="left"/>
              <w:rPr>
                <w:rFonts w:ascii="仿宋" w:hAnsi="仿宋"/>
              </w:rPr>
            </w:pPr>
            <w:r>
              <w:rPr>
                <w:rFonts w:hint="eastAsia" w:ascii="仿宋" w:hAnsi="仿宋"/>
              </w:rPr>
              <w:t>经度</w:t>
            </w:r>
          </w:p>
        </w:tc>
        <w:tc>
          <w:tcPr>
            <w:tcW w:w="1506" w:type="dxa"/>
            <w:vAlign w:val="center"/>
          </w:tcPr>
          <w:p w14:paraId="71ADCDF8">
            <w:pPr>
              <w:spacing w:line="276" w:lineRule="auto"/>
              <w:ind w:firstLine="0" w:firstLineChars="0"/>
              <w:jc w:val="center"/>
              <w:rPr>
                <w:rFonts w:ascii="仿宋" w:hAnsi="仿宋"/>
              </w:rPr>
            </w:pPr>
            <w:r>
              <w:rPr>
                <w:rFonts w:hint="eastAsia" w:ascii="仿宋" w:hAnsi="仿宋"/>
              </w:rPr>
              <w:t>jd</w:t>
            </w:r>
          </w:p>
        </w:tc>
        <w:tc>
          <w:tcPr>
            <w:tcW w:w="2001" w:type="dxa"/>
            <w:vAlign w:val="center"/>
          </w:tcPr>
          <w:p w14:paraId="33C3961C">
            <w:pPr>
              <w:spacing w:line="276" w:lineRule="auto"/>
              <w:ind w:firstLine="0" w:firstLineChars="0"/>
              <w:jc w:val="center"/>
              <w:rPr>
                <w:rFonts w:ascii="仿宋" w:hAnsi="仿宋"/>
              </w:rPr>
            </w:pPr>
            <w:r>
              <w:rPr>
                <w:rFonts w:ascii="仿宋" w:hAnsi="仿宋"/>
              </w:rPr>
              <w:t>Decimal(10,6)</w:t>
            </w:r>
          </w:p>
        </w:tc>
        <w:tc>
          <w:tcPr>
            <w:tcW w:w="2001" w:type="dxa"/>
            <w:vAlign w:val="center"/>
          </w:tcPr>
          <w:p w14:paraId="7162831D">
            <w:pPr>
              <w:spacing w:line="276" w:lineRule="auto"/>
              <w:ind w:firstLine="0" w:firstLineChars="0"/>
              <w:jc w:val="left"/>
              <w:rPr>
                <w:rFonts w:ascii="仿宋" w:hAnsi="仿宋"/>
              </w:rPr>
            </w:pPr>
            <w:r>
              <w:rPr>
                <w:rFonts w:hint="eastAsia" w:ascii="仿宋" w:hAnsi="仿宋"/>
              </w:rPr>
              <w:t>（可空）</w:t>
            </w:r>
          </w:p>
        </w:tc>
      </w:tr>
      <w:tr w14:paraId="6858A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2061271">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3DFE32D2">
            <w:pPr>
              <w:spacing w:line="276" w:lineRule="auto"/>
              <w:ind w:firstLine="0" w:firstLineChars="0"/>
              <w:jc w:val="left"/>
              <w:rPr>
                <w:rFonts w:ascii="仿宋" w:hAnsi="仿宋"/>
              </w:rPr>
            </w:pPr>
            <w:r>
              <w:rPr>
                <w:rFonts w:hint="eastAsia" w:ascii="仿宋" w:hAnsi="仿宋"/>
              </w:rPr>
              <w:t>纬度</w:t>
            </w:r>
          </w:p>
        </w:tc>
        <w:tc>
          <w:tcPr>
            <w:tcW w:w="1506" w:type="dxa"/>
            <w:vAlign w:val="center"/>
          </w:tcPr>
          <w:p w14:paraId="5BF07DDA">
            <w:pPr>
              <w:spacing w:line="276" w:lineRule="auto"/>
              <w:ind w:firstLine="0" w:firstLineChars="0"/>
              <w:jc w:val="center"/>
              <w:rPr>
                <w:rFonts w:ascii="仿宋" w:hAnsi="仿宋"/>
              </w:rPr>
            </w:pPr>
            <w:r>
              <w:rPr>
                <w:rFonts w:hint="eastAsia" w:ascii="仿宋" w:hAnsi="仿宋"/>
              </w:rPr>
              <w:t>wd</w:t>
            </w:r>
          </w:p>
        </w:tc>
        <w:tc>
          <w:tcPr>
            <w:tcW w:w="2001" w:type="dxa"/>
            <w:vAlign w:val="center"/>
          </w:tcPr>
          <w:p w14:paraId="341903B1">
            <w:pPr>
              <w:spacing w:line="276" w:lineRule="auto"/>
              <w:ind w:firstLine="0" w:firstLineChars="0"/>
              <w:jc w:val="center"/>
              <w:rPr>
                <w:rFonts w:ascii="仿宋" w:hAnsi="仿宋"/>
              </w:rPr>
            </w:pPr>
            <w:r>
              <w:rPr>
                <w:rFonts w:ascii="仿宋" w:hAnsi="仿宋"/>
              </w:rPr>
              <w:t>Decimal(10,6)</w:t>
            </w:r>
          </w:p>
        </w:tc>
        <w:tc>
          <w:tcPr>
            <w:tcW w:w="2001" w:type="dxa"/>
            <w:vAlign w:val="center"/>
          </w:tcPr>
          <w:p w14:paraId="3EAF5B91">
            <w:pPr>
              <w:spacing w:line="276" w:lineRule="auto"/>
              <w:ind w:firstLine="0" w:firstLineChars="0"/>
              <w:jc w:val="left"/>
              <w:rPr>
                <w:rFonts w:ascii="仿宋" w:hAnsi="仿宋"/>
                <w:b/>
              </w:rPr>
            </w:pPr>
            <w:r>
              <w:rPr>
                <w:rFonts w:hint="eastAsia" w:ascii="仿宋" w:hAnsi="仿宋"/>
              </w:rPr>
              <w:t>（可空）</w:t>
            </w:r>
          </w:p>
        </w:tc>
      </w:tr>
      <w:tr w14:paraId="13907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B327461">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49A764AF">
            <w:pPr>
              <w:spacing w:line="276" w:lineRule="auto"/>
              <w:ind w:firstLine="0" w:firstLineChars="0"/>
              <w:jc w:val="left"/>
              <w:rPr>
                <w:rFonts w:ascii="仿宋" w:hAnsi="仿宋"/>
              </w:rPr>
            </w:pPr>
            <w:r>
              <w:rPr>
                <w:rFonts w:hint="eastAsia" w:ascii="仿宋" w:hAnsi="仿宋"/>
              </w:rPr>
              <w:t>加工产品种类</w:t>
            </w:r>
          </w:p>
        </w:tc>
        <w:tc>
          <w:tcPr>
            <w:tcW w:w="1506" w:type="dxa"/>
            <w:vAlign w:val="center"/>
          </w:tcPr>
          <w:p w14:paraId="35CE774D">
            <w:pPr>
              <w:spacing w:line="276" w:lineRule="auto"/>
              <w:ind w:firstLine="0" w:firstLineChars="0"/>
              <w:jc w:val="center"/>
              <w:rPr>
                <w:rFonts w:ascii="仿宋" w:hAnsi="仿宋"/>
              </w:rPr>
            </w:pPr>
            <w:r>
              <w:rPr>
                <w:rFonts w:hint="eastAsia" w:ascii="仿宋" w:hAnsi="仿宋"/>
              </w:rPr>
              <w:t>jgcpzl</w:t>
            </w:r>
          </w:p>
        </w:tc>
        <w:tc>
          <w:tcPr>
            <w:tcW w:w="2001" w:type="dxa"/>
            <w:vAlign w:val="center"/>
          </w:tcPr>
          <w:p w14:paraId="4CC383C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512)</w:t>
            </w:r>
          </w:p>
        </w:tc>
        <w:tc>
          <w:tcPr>
            <w:tcW w:w="2001" w:type="dxa"/>
            <w:vAlign w:val="center"/>
          </w:tcPr>
          <w:p w14:paraId="03A2B1ED">
            <w:pPr>
              <w:spacing w:line="276" w:lineRule="auto"/>
              <w:ind w:firstLine="0" w:firstLineChars="0"/>
              <w:jc w:val="left"/>
              <w:rPr>
                <w:rFonts w:ascii="仿宋" w:hAnsi="仿宋"/>
              </w:rPr>
            </w:pPr>
            <w:r>
              <w:rPr>
                <w:rFonts w:hint="eastAsia" w:ascii="仿宋" w:hAnsi="仿宋"/>
              </w:rPr>
              <w:t>（可空）</w:t>
            </w:r>
          </w:p>
        </w:tc>
      </w:tr>
      <w:tr w14:paraId="7DEB0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8E4BC77">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6A1EF24D">
            <w:pPr>
              <w:spacing w:line="276" w:lineRule="auto"/>
              <w:ind w:firstLine="0" w:firstLineChars="0"/>
              <w:jc w:val="left"/>
              <w:rPr>
                <w:rFonts w:ascii="仿宋" w:hAnsi="仿宋"/>
              </w:rPr>
            </w:pPr>
            <w:r>
              <w:rPr>
                <w:rFonts w:hint="eastAsia" w:ascii="仿宋" w:hAnsi="仿宋"/>
              </w:rPr>
              <w:t>加工能力：小麦</w:t>
            </w:r>
          </w:p>
        </w:tc>
        <w:tc>
          <w:tcPr>
            <w:tcW w:w="1506" w:type="dxa"/>
            <w:vAlign w:val="center"/>
          </w:tcPr>
          <w:p w14:paraId="40426258">
            <w:pPr>
              <w:spacing w:line="276" w:lineRule="auto"/>
              <w:ind w:firstLine="0" w:firstLineChars="0"/>
              <w:jc w:val="center"/>
              <w:rPr>
                <w:rFonts w:ascii="仿宋" w:hAnsi="仿宋"/>
              </w:rPr>
            </w:pPr>
            <w:r>
              <w:rPr>
                <w:rFonts w:hint="eastAsia" w:ascii="仿宋" w:hAnsi="仿宋"/>
              </w:rPr>
              <w:t>xmjgnl</w:t>
            </w:r>
          </w:p>
        </w:tc>
        <w:tc>
          <w:tcPr>
            <w:tcW w:w="2001" w:type="dxa"/>
            <w:vAlign w:val="center"/>
          </w:tcPr>
          <w:p w14:paraId="4DC392CC">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3)</w:t>
            </w:r>
          </w:p>
        </w:tc>
        <w:tc>
          <w:tcPr>
            <w:tcW w:w="2001" w:type="dxa"/>
            <w:vAlign w:val="center"/>
          </w:tcPr>
          <w:p w14:paraId="62E38B3A">
            <w:pPr>
              <w:spacing w:line="276" w:lineRule="auto"/>
              <w:ind w:firstLine="0" w:firstLineChars="0"/>
              <w:jc w:val="left"/>
              <w:rPr>
                <w:rFonts w:ascii="仿宋" w:hAnsi="仿宋"/>
              </w:rPr>
            </w:pPr>
            <w:r>
              <w:rPr>
                <w:rFonts w:hint="eastAsia" w:ascii="仿宋" w:hAnsi="仿宋"/>
              </w:rPr>
              <w:t>单位：吨/天</w:t>
            </w:r>
          </w:p>
          <w:p w14:paraId="4E611838">
            <w:pPr>
              <w:spacing w:line="276" w:lineRule="auto"/>
              <w:ind w:firstLine="0" w:firstLineChars="0"/>
              <w:jc w:val="left"/>
              <w:rPr>
                <w:rFonts w:ascii="仿宋" w:hAnsi="仿宋"/>
              </w:rPr>
            </w:pPr>
            <w:r>
              <w:rPr>
                <w:rFonts w:hint="eastAsia" w:ascii="仿宋" w:hAnsi="仿宋"/>
              </w:rPr>
              <w:t>（不可空）</w:t>
            </w:r>
          </w:p>
        </w:tc>
      </w:tr>
      <w:tr w14:paraId="6FBF0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3CB65AEF">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3ACB4BE1">
            <w:pPr>
              <w:spacing w:line="276" w:lineRule="auto"/>
              <w:ind w:firstLine="0" w:firstLineChars="0"/>
              <w:jc w:val="left"/>
              <w:rPr>
                <w:rFonts w:ascii="仿宋" w:hAnsi="仿宋"/>
              </w:rPr>
            </w:pPr>
            <w:r>
              <w:rPr>
                <w:rFonts w:hint="eastAsia" w:ascii="仿宋" w:hAnsi="仿宋"/>
              </w:rPr>
              <w:t>加工能力：</w:t>
            </w:r>
            <w:r>
              <w:rPr>
                <w:rFonts w:ascii="仿宋" w:hAnsi="仿宋"/>
              </w:rPr>
              <w:t>稻谷</w:t>
            </w:r>
          </w:p>
        </w:tc>
        <w:tc>
          <w:tcPr>
            <w:tcW w:w="1506" w:type="dxa"/>
            <w:vAlign w:val="center"/>
          </w:tcPr>
          <w:p w14:paraId="242AD467">
            <w:pPr>
              <w:spacing w:line="276" w:lineRule="auto"/>
              <w:ind w:firstLine="0" w:firstLineChars="0"/>
              <w:jc w:val="center"/>
              <w:rPr>
                <w:rFonts w:ascii="仿宋" w:hAnsi="仿宋"/>
              </w:rPr>
            </w:pPr>
            <w:r>
              <w:rPr>
                <w:rFonts w:hint="eastAsia" w:ascii="仿宋" w:hAnsi="仿宋"/>
              </w:rPr>
              <w:t>dgjgnl</w:t>
            </w:r>
          </w:p>
        </w:tc>
        <w:tc>
          <w:tcPr>
            <w:tcW w:w="2001" w:type="dxa"/>
            <w:vAlign w:val="center"/>
          </w:tcPr>
          <w:p w14:paraId="1A2328D8">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3)</w:t>
            </w:r>
          </w:p>
        </w:tc>
        <w:tc>
          <w:tcPr>
            <w:tcW w:w="2001" w:type="dxa"/>
            <w:vAlign w:val="center"/>
          </w:tcPr>
          <w:p w14:paraId="51E2AD80">
            <w:pPr>
              <w:spacing w:line="276" w:lineRule="auto"/>
              <w:ind w:firstLine="0" w:firstLineChars="0"/>
              <w:jc w:val="left"/>
              <w:rPr>
                <w:rFonts w:ascii="仿宋" w:hAnsi="仿宋"/>
              </w:rPr>
            </w:pPr>
            <w:r>
              <w:rPr>
                <w:rFonts w:hint="eastAsia" w:ascii="仿宋" w:hAnsi="仿宋"/>
              </w:rPr>
              <w:t>单位：吨/天</w:t>
            </w:r>
          </w:p>
          <w:p w14:paraId="0026E8D6">
            <w:pPr>
              <w:spacing w:line="276" w:lineRule="auto"/>
              <w:ind w:firstLine="0" w:firstLineChars="0"/>
              <w:jc w:val="left"/>
              <w:rPr>
                <w:rFonts w:ascii="仿宋" w:hAnsi="仿宋"/>
              </w:rPr>
            </w:pPr>
            <w:r>
              <w:rPr>
                <w:rFonts w:hint="eastAsia" w:ascii="仿宋" w:hAnsi="仿宋"/>
              </w:rPr>
              <w:t>（不可空）</w:t>
            </w:r>
          </w:p>
        </w:tc>
      </w:tr>
      <w:tr w14:paraId="3C878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F231241">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4F7FFD09">
            <w:pPr>
              <w:spacing w:line="276" w:lineRule="auto"/>
              <w:ind w:firstLine="0" w:firstLineChars="0"/>
              <w:jc w:val="left"/>
              <w:rPr>
                <w:rFonts w:ascii="仿宋" w:hAnsi="仿宋"/>
              </w:rPr>
            </w:pPr>
            <w:r>
              <w:rPr>
                <w:rFonts w:hint="eastAsia" w:ascii="仿宋" w:hAnsi="仿宋"/>
              </w:rPr>
              <w:t>加工能力：</w:t>
            </w:r>
            <w:r>
              <w:rPr>
                <w:rFonts w:ascii="仿宋" w:hAnsi="仿宋"/>
              </w:rPr>
              <w:t>油料</w:t>
            </w:r>
          </w:p>
        </w:tc>
        <w:tc>
          <w:tcPr>
            <w:tcW w:w="1506" w:type="dxa"/>
            <w:vAlign w:val="center"/>
          </w:tcPr>
          <w:p w14:paraId="7C1B2FA9">
            <w:pPr>
              <w:spacing w:line="276" w:lineRule="auto"/>
              <w:ind w:firstLine="0" w:firstLineChars="0"/>
              <w:jc w:val="center"/>
              <w:rPr>
                <w:rFonts w:ascii="仿宋" w:hAnsi="仿宋"/>
              </w:rPr>
            </w:pPr>
            <w:r>
              <w:rPr>
                <w:rFonts w:hint="eastAsia" w:ascii="仿宋" w:hAnsi="仿宋"/>
              </w:rPr>
              <w:t>yljgnl</w:t>
            </w:r>
          </w:p>
        </w:tc>
        <w:tc>
          <w:tcPr>
            <w:tcW w:w="2001" w:type="dxa"/>
            <w:vAlign w:val="center"/>
          </w:tcPr>
          <w:p w14:paraId="3A006E17">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3)</w:t>
            </w:r>
          </w:p>
        </w:tc>
        <w:tc>
          <w:tcPr>
            <w:tcW w:w="2001" w:type="dxa"/>
            <w:vAlign w:val="center"/>
          </w:tcPr>
          <w:p w14:paraId="3D8C4066">
            <w:pPr>
              <w:spacing w:line="276" w:lineRule="auto"/>
              <w:ind w:firstLine="0" w:firstLineChars="0"/>
              <w:jc w:val="left"/>
              <w:rPr>
                <w:rFonts w:ascii="仿宋" w:hAnsi="仿宋"/>
              </w:rPr>
            </w:pPr>
            <w:r>
              <w:rPr>
                <w:rFonts w:hint="eastAsia" w:ascii="仿宋" w:hAnsi="仿宋"/>
              </w:rPr>
              <w:t>单位：吨/天</w:t>
            </w:r>
          </w:p>
          <w:p w14:paraId="488F4CF1">
            <w:pPr>
              <w:spacing w:line="276" w:lineRule="auto"/>
              <w:ind w:firstLine="0" w:firstLineChars="0"/>
              <w:jc w:val="left"/>
              <w:rPr>
                <w:rFonts w:ascii="仿宋" w:hAnsi="仿宋"/>
              </w:rPr>
            </w:pPr>
            <w:r>
              <w:rPr>
                <w:rFonts w:hint="eastAsia" w:ascii="仿宋" w:hAnsi="仿宋"/>
              </w:rPr>
              <w:t>（不可空）</w:t>
            </w:r>
          </w:p>
        </w:tc>
      </w:tr>
      <w:tr w14:paraId="45F32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35B011B6">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3EA446AA">
            <w:pPr>
              <w:spacing w:line="276" w:lineRule="auto"/>
              <w:ind w:firstLine="0" w:firstLineChars="0"/>
              <w:jc w:val="left"/>
              <w:rPr>
                <w:rFonts w:ascii="仿宋" w:hAnsi="仿宋"/>
              </w:rPr>
            </w:pPr>
            <w:r>
              <w:rPr>
                <w:rFonts w:hint="eastAsia" w:ascii="仿宋" w:hAnsi="仿宋"/>
              </w:rPr>
              <w:t>加工能力：</w:t>
            </w:r>
            <w:r>
              <w:rPr>
                <w:rFonts w:ascii="仿宋" w:hAnsi="仿宋"/>
              </w:rPr>
              <w:t>油脂</w:t>
            </w:r>
          </w:p>
        </w:tc>
        <w:tc>
          <w:tcPr>
            <w:tcW w:w="1506" w:type="dxa"/>
            <w:vAlign w:val="center"/>
          </w:tcPr>
          <w:p w14:paraId="3F37AF8A">
            <w:pPr>
              <w:spacing w:line="276" w:lineRule="auto"/>
              <w:ind w:firstLine="0" w:firstLineChars="0"/>
              <w:jc w:val="center"/>
              <w:rPr>
                <w:rFonts w:ascii="仿宋" w:hAnsi="仿宋"/>
              </w:rPr>
            </w:pPr>
            <w:r>
              <w:rPr>
                <w:rFonts w:hint="eastAsia" w:ascii="仿宋" w:hAnsi="仿宋"/>
              </w:rPr>
              <w:t>yzjgnl</w:t>
            </w:r>
          </w:p>
        </w:tc>
        <w:tc>
          <w:tcPr>
            <w:tcW w:w="2001" w:type="dxa"/>
            <w:vAlign w:val="center"/>
          </w:tcPr>
          <w:p w14:paraId="56561B6C">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3)</w:t>
            </w:r>
          </w:p>
        </w:tc>
        <w:tc>
          <w:tcPr>
            <w:tcW w:w="2001" w:type="dxa"/>
            <w:vAlign w:val="center"/>
          </w:tcPr>
          <w:p w14:paraId="4066D35A">
            <w:pPr>
              <w:spacing w:line="276" w:lineRule="auto"/>
              <w:ind w:firstLine="0" w:firstLineChars="0"/>
              <w:jc w:val="left"/>
              <w:rPr>
                <w:rFonts w:ascii="仿宋" w:hAnsi="仿宋"/>
              </w:rPr>
            </w:pPr>
            <w:r>
              <w:rPr>
                <w:rFonts w:hint="eastAsia" w:ascii="仿宋" w:hAnsi="仿宋"/>
              </w:rPr>
              <w:t>单位：吨/天</w:t>
            </w:r>
          </w:p>
          <w:p w14:paraId="43C70AB9">
            <w:pPr>
              <w:spacing w:line="276" w:lineRule="auto"/>
              <w:ind w:firstLine="0" w:firstLineChars="0"/>
              <w:jc w:val="left"/>
              <w:rPr>
                <w:rFonts w:ascii="仿宋" w:hAnsi="仿宋"/>
              </w:rPr>
            </w:pPr>
            <w:r>
              <w:rPr>
                <w:rFonts w:hint="eastAsia" w:ascii="仿宋" w:hAnsi="仿宋"/>
              </w:rPr>
              <w:t>（不可空）</w:t>
            </w:r>
          </w:p>
        </w:tc>
      </w:tr>
      <w:tr w14:paraId="6F9AC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CDF8F33">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47855AF6">
            <w:pPr>
              <w:spacing w:line="276" w:lineRule="auto"/>
              <w:ind w:firstLine="0" w:firstLineChars="0"/>
              <w:jc w:val="left"/>
              <w:rPr>
                <w:rFonts w:ascii="仿宋" w:hAnsi="仿宋"/>
              </w:rPr>
            </w:pPr>
            <w:r>
              <w:rPr>
                <w:rFonts w:hint="eastAsia" w:ascii="仿宋" w:hAnsi="仿宋"/>
              </w:rPr>
              <w:t>加工能力：</w:t>
            </w:r>
            <w:r>
              <w:rPr>
                <w:rFonts w:ascii="仿宋" w:hAnsi="仿宋"/>
              </w:rPr>
              <w:t>其它</w:t>
            </w:r>
          </w:p>
        </w:tc>
        <w:tc>
          <w:tcPr>
            <w:tcW w:w="1506" w:type="dxa"/>
            <w:vAlign w:val="center"/>
          </w:tcPr>
          <w:p w14:paraId="61FF7B7D">
            <w:pPr>
              <w:spacing w:line="276" w:lineRule="auto"/>
              <w:ind w:firstLine="0" w:firstLineChars="0"/>
              <w:jc w:val="center"/>
              <w:rPr>
                <w:rFonts w:ascii="仿宋" w:hAnsi="仿宋"/>
              </w:rPr>
            </w:pPr>
            <w:r>
              <w:rPr>
                <w:rFonts w:hint="eastAsia" w:ascii="仿宋" w:hAnsi="仿宋"/>
              </w:rPr>
              <w:t>qtjgnl</w:t>
            </w:r>
          </w:p>
        </w:tc>
        <w:tc>
          <w:tcPr>
            <w:tcW w:w="2001" w:type="dxa"/>
            <w:vAlign w:val="center"/>
          </w:tcPr>
          <w:p w14:paraId="2131485F">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3)</w:t>
            </w:r>
          </w:p>
        </w:tc>
        <w:tc>
          <w:tcPr>
            <w:tcW w:w="2001" w:type="dxa"/>
            <w:vAlign w:val="center"/>
          </w:tcPr>
          <w:p w14:paraId="7AB235CE">
            <w:pPr>
              <w:spacing w:line="276" w:lineRule="auto"/>
              <w:ind w:firstLine="0" w:firstLineChars="0"/>
              <w:jc w:val="left"/>
              <w:rPr>
                <w:rFonts w:ascii="仿宋" w:hAnsi="仿宋"/>
              </w:rPr>
            </w:pPr>
            <w:r>
              <w:rPr>
                <w:rFonts w:hint="eastAsia" w:ascii="仿宋" w:hAnsi="仿宋"/>
              </w:rPr>
              <w:t>单位：吨/天</w:t>
            </w:r>
          </w:p>
          <w:p w14:paraId="21C7231D">
            <w:pPr>
              <w:spacing w:line="276" w:lineRule="auto"/>
              <w:ind w:firstLine="0" w:firstLineChars="0"/>
              <w:jc w:val="left"/>
              <w:rPr>
                <w:rFonts w:ascii="仿宋" w:hAnsi="仿宋"/>
              </w:rPr>
            </w:pPr>
            <w:r>
              <w:rPr>
                <w:rFonts w:hint="eastAsia" w:ascii="仿宋" w:hAnsi="仿宋"/>
              </w:rPr>
              <w:t>（不可空）</w:t>
            </w:r>
          </w:p>
        </w:tc>
      </w:tr>
      <w:tr w14:paraId="4AEBD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0910C3F">
            <w:pPr>
              <w:pStyle w:val="79"/>
              <w:numPr>
                <w:ilvl w:val="0"/>
                <w:numId w:val="67"/>
              </w:numPr>
              <w:spacing w:line="276" w:lineRule="auto"/>
              <w:ind w:firstLineChars="0"/>
              <w:jc w:val="center"/>
              <w:rPr>
                <w:rFonts w:ascii="仿宋" w:hAnsi="仿宋"/>
              </w:rPr>
            </w:pPr>
          </w:p>
        </w:tc>
        <w:tc>
          <w:tcPr>
            <w:tcW w:w="1936" w:type="dxa"/>
            <w:shd w:val="clear" w:color="auto" w:fill="auto"/>
            <w:vAlign w:val="center"/>
          </w:tcPr>
          <w:p w14:paraId="778F8441">
            <w:pPr>
              <w:spacing w:line="276" w:lineRule="auto"/>
              <w:ind w:firstLine="0" w:firstLineChars="0"/>
              <w:jc w:val="left"/>
              <w:rPr>
                <w:rFonts w:ascii="仿宋" w:hAnsi="仿宋"/>
              </w:rPr>
            </w:pPr>
            <w:r>
              <w:rPr>
                <w:rFonts w:hint="eastAsia" w:ascii="仿宋" w:hAnsi="仿宋"/>
              </w:rPr>
              <w:t>是否删除</w:t>
            </w:r>
          </w:p>
        </w:tc>
        <w:tc>
          <w:tcPr>
            <w:tcW w:w="1506" w:type="dxa"/>
            <w:vAlign w:val="center"/>
          </w:tcPr>
          <w:p w14:paraId="57D1BABB">
            <w:pPr>
              <w:spacing w:line="276" w:lineRule="auto"/>
              <w:ind w:firstLine="0" w:firstLineChars="0"/>
              <w:jc w:val="center"/>
              <w:rPr>
                <w:rFonts w:ascii="仿宋" w:hAnsi="仿宋"/>
              </w:rPr>
            </w:pPr>
            <w:r>
              <w:rPr>
                <w:rFonts w:hint="eastAsia" w:ascii="仿宋" w:hAnsi="仿宋"/>
              </w:rPr>
              <w:t>sfsc</w:t>
            </w:r>
          </w:p>
        </w:tc>
        <w:tc>
          <w:tcPr>
            <w:tcW w:w="2001" w:type="dxa"/>
            <w:vAlign w:val="center"/>
          </w:tcPr>
          <w:p w14:paraId="23F5815C">
            <w:pPr>
              <w:spacing w:line="276" w:lineRule="auto"/>
              <w:ind w:firstLine="0" w:firstLineChars="0"/>
              <w:jc w:val="center"/>
              <w:rPr>
                <w:rFonts w:ascii="仿宋" w:hAnsi="仿宋"/>
              </w:rPr>
            </w:pPr>
            <w:r>
              <w:rPr>
                <w:rFonts w:hint="eastAsia" w:ascii="仿宋" w:hAnsi="仿宋"/>
              </w:rPr>
              <w:t>String（1）</w:t>
            </w:r>
          </w:p>
        </w:tc>
        <w:tc>
          <w:tcPr>
            <w:tcW w:w="2001" w:type="dxa"/>
            <w:vAlign w:val="center"/>
          </w:tcPr>
          <w:p w14:paraId="1C706FB4">
            <w:pPr>
              <w:spacing w:line="276" w:lineRule="auto"/>
              <w:ind w:firstLine="0" w:firstLineChars="0"/>
              <w:jc w:val="left"/>
              <w:rPr>
                <w:rFonts w:ascii="仿宋" w:hAnsi="仿宋"/>
              </w:rPr>
            </w:pPr>
            <w:r>
              <w:rPr>
                <w:rFonts w:hint="eastAsia" w:ascii="仿宋" w:hAnsi="仿宋"/>
              </w:rPr>
              <w:t>1：删除</w:t>
            </w:r>
          </w:p>
          <w:p w14:paraId="207A1898">
            <w:pPr>
              <w:spacing w:line="276" w:lineRule="auto"/>
              <w:ind w:firstLine="0" w:firstLineChars="0"/>
              <w:jc w:val="left"/>
              <w:rPr>
                <w:rFonts w:ascii="仿宋" w:hAnsi="仿宋"/>
              </w:rPr>
            </w:pPr>
            <w:r>
              <w:rPr>
                <w:rFonts w:hint="eastAsia" w:ascii="仿宋" w:hAnsi="仿宋"/>
              </w:rPr>
              <w:t>0：不删除（可空）</w:t>
            </w:r>
          </w:p>
          <w:p w14:paraId="070E4EA6">
            <w:pPr>
              <w:spacing w:line="276" w:lineRule="auto"/>
              <w:ind w:firstLine="0" w:firstLineChars="0"/>
              <w:jc w:val="left"/>
              <w:rPr>
                <w:rFonts w:ascii="仿宋" w:hAnsi="仿宋"/>
              </w:rPr>
            </w:pPr>
            <w:r>
              <w:rPr>
                <w:rFonts w:ascii="仿宋" w:hAnsi="仿宋"/>
              </w:rPr>
              <w:t>空值默认为不删除</w:t>
            </w:r>
          </w:p>
        </w:tc>
      </w:tr>
    </w:tbl>
    <w:p w14:paraId="54CE0DD9">
      <w:pPr>
        <w:ind w:firstLine="480"/>
        <w:rPr>
          <w:rFonts w:ascii="仿宋" w:hAnsi="仿宋"/>
          <w:szCs w:val="24"/>
        </w:rPr>
      </w:pPr>
    </w:p>
    <w:p w14:paraId="7FF624B4">
      <w:pPr>
        <w:pStyle w:val="90"/>
        <w:numPr>
          <w:ilvl w:val="0"/>
          <w:numId w:val="66"/>
        </w:numPr>
        <w:ind w:firstLineChars="0"/>
        <w:rPr>
          <w:rFonts w:ascii="仿宋" w:hAnsi="仿宋" w:eastAsia="仿宋"/>
          <w:b/>
          <w:bCs/>
        </w:rPr>
      </w:pPr>
      <w:r>
        <w:rPr>
          <w:rFonts w:hint="eastAsia" w:ascii="仿宋" w:hAnsi="仿宋" w:eastAsia="仿宋"/>
          <w:b/>
          <w:bCs/>
        </w:rPr>
        <w:t>粮油加工产品数据接口</w:t>
      </w:r>
    </w:p>
    <w:p w14:paraId="20EB1CA8">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/LYJGCPXX</w:t>
      </w:r>
    </w:p>
    <w:p w14:paraId="76B717E5">
      <w:pPr>
        <w:ind w:firstLine="566" w:firstLineChars="235"/>
        <w:rPr>
          <w:rFonts w:ascii="仿宋" w:hAnsi="仿宋"/>
          <w:b/>
          <w:bCs/>
          <w:szCs w:val="24"/>
        </w:rPr>
      </w:pPr>
      <w:r>
        <w:rPr>
          <w:rFonts w:hint="eastAsia" w:ascii="仿宋" w:hAnsi="仿宋"/>
          <w:b/>
          <w:bCs/>
          <w:szCs w:val="24"/>
        </w:rPr>
        <w:t>接口请求方式：POST</w:t>
      </w:r>
    </w:p>
    <w:p w14:paraId="691C953D">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0896387A">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060168B4">
      <w:pPr>
        <w:ind w:firstLine="566" w:firstLineChars="235"/>
        <w:rPr>
          <w:rFonts w:ascii="仿宋" w:hAnsi="仿宋"/>
          <w:b/>
          <w:szCs w:val="24"/>
        </w:rPr>
      </w:pPr>
      <w:r>
        <w:rPr>
          <w:rFonts w:hint="eastAsia" w:ascii="仿宋" w:hAnsi="仿宋"/>
          <w:b/>
          <w:bCs/>
          <w:szCs w:val="24"/>
        </w:rPr>
        <w:t>接口请求数据类型：JSON</w:t>
      </w:r>
    </w:p>
    <w:p w14:paraId="7F1A86B2">
      <w:pPr>
        <w:ind w:firstLine="566" w:firstLineChars="235"/>
        <w:rPr>
          <w:rFonts w:ascii="仿宋" w:hAnsi="仿宋"/>
          <w:b/>
          <w:bCs/>
          <w:szCs w:val="24"/>
        </w:rPr>
      </w:pPr>
      <w:r>
        <w:rPr>
          <w:rFonts w:ascii="仿宋" w:hAnsi="仿宋"/>
          <w:b/>
          <w:bCs/>
          <w:szCs w:val="24"/>
        </w:rPr>
        <w:t>接口字段内容：</w:t>
      </w:r>
    </w:p>
    <w:p w14:paraId="37AE5B8B">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37</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38"/>
        <w:gridCol w:w="1506"/>
        <w:gridCol w:w="2001"/>
        <w:gridCol w:w="1999"/>
      </w:tblGrid>
      <w:tr w14:paraId="36BF09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BFBFBF"/>
            <w:vAlign w:val="center"/>
          </w:tcPr>
          <w:p w14:paraId="36FAA728">
            <w:pPr>
              <w:spacing w:line="276" w:lineRule="auto"/>
              <w:ind w:firstLine="0" w:firstLineChars="0"/>
              <w:jc w:val="center"/>
              <w:rPr>
                <w:rFonts w:ascii="仿宋" w:hAnsi="仿宋"/>
                <w:b/>
              </w:rPr>
            </w:pPr>
            <w:r>
              <w:rPr>
                <w:rFonts w:hint="eastAsia" w:ascii="仿宋" w:hAnsi="仿宋"/>
                <w:b/>
              </w:rPr>
              <w:t>序号</w:t>
            </w:r>
          </w:p>
        </w:tc>
        <w:tc>
          <w:tcPr>
            <w:tcW w:w="1938" w:type="dxa"/>
            <w:shd w:val="clear" w:color="auto" w:fill="BFBFBF"/>
            <w:vAlign w:val="center"/>
          </w:tcPr>
          <w:p w14:paraId="48EB8432">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BFBFBF"/>
            <w:vAlign w:val="center"/>
          </w:tcPr>
          <w:p w14:paraId="0E3B43C4">
            <w:pPr>
              <w:spacing w:line="276" w:lineRule="auto"/>
              <w:ind w:firstLine="0" w:firstLineChars="0"/>
              <w:jc w:val="center"/>
              <w:rPr>
                <w:rFonts w:ascii="仿宋" w:hAnsi="仿宋"/>
                <w:b/>
              </w:rPr>
            </w:pPr>
            <w:r>
              <w:rPr>
                <w:rFonts w:hint="eastAsia" w:ascii="仿宋" w:hAnsi="仿宋"/>
                <w:b/>
              </w:rPr>
              <w:t>字段标识</w:t>
            </w:r>
          </w:p>
        </w:tc>
        <w:tc>
          <w:tcPr>
            <w:tcW w:w="2001" w:type="dxa"/>
            <w:shd w:val="clear" w:color="auto" w:fill="BFBFBF"/>
            <w:vAlign w:val="center"/>
          </w:tcPr>
          <w:p w14:paraId="12A36244">
            <w:pPr>
              <w:spacing w:line="276" w:lineRule="auto"/>
              <w:ind w:firstLine="0" w:firstLineChars="0"/>
              <w:jc w:val="center"/>
              <w:rPr>
                <w:rFonts w:ascii="仿宋" w:hAnsi="仿宋"/>
                <w:b/>
              </w:rPr>
            </w:pPr>
            <w:r>
              <w:rPr>
                <w:rFonts w:ascii="仿宋" w:hAnsi="仿宋"/>
                <w:b/>
              </w:rPr>
              <w:t>数据类型</w:t>
            </w:r>
          </w:p>
        </w:tc>
        <w:tc>
          <w:tcPr>
            <w:tcW w:w="1999" w:type="dxa"/>
            <w:shd w:val="clear" w:color="auto" w:fill="BFBFBF"/>
            <w:vAlign w:val="center"/>
          </w:tcPr>
          <w:p w14:paraId="20FD76B0">
            <w:pPr>
              <w:spacing w:line="276" w:lineRule="auto"/>
              <w:ind w:firstLine="0" w:firstLineChars="0"/>
              <w:jc w:val="center"/>
              <w:rPr>
                <w:rFonts w:ascii="仿宋" w:hAnsi="仿宋"/>
                <w:b/>
              </w:rPr>
            </w:pPr>
            <w:r>
              <w:rPr>
                <w:rFonts w:hint="eastAsia" w:ascii="仿宋" w:hAnsi="仿宋"/>
                <w:b/>
              </w:rPr>
              <w:t>备注</w:t>
            </w:r>
          </w:p>
        </w:tc>
      </w:tr>
      <w:tr w14:paraId="7BA22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59D537EC">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63CF4E38">
            <w:pPr>
              <w:spacing w:line="276" w:lineRule="auto"/>
              <w:ind w:firstLine="0" w:firstLineChars="0"/>
              <w:jc w:val="center"/>
              <w:rPr>
                <w:rFonts w:ascii="仿宋" w:hAnsi="仿宋"/>
              </w:rPr>
            </w:pPr>
            <w:r>
              <w:rPr>
                <w:rFonts w:hint="eastAsia" w:ascii="仿宋" w:hAnsi="仿宋"/>
              </w:rPr>
              <w:t>产品编码</w:t>
            </w:r>
          </w:p>
        </w:tc>
        <w:tc>
          <w:tcPr>
            <w:tcW w:w="1506" w:type="dxa"/>
            <w:vAlign w:val="center"/>
          </w:tcPr>
          <w:p w14:paraId="22F8B35B">
            <w:pPr>
              <w:spacing w:line="276" w:lineRule="auto"/>
              <w:ind w:firstLine="0" w:firstLineChars="0"/>
              <w:jc w:val="center"/>
              <w:rPr>
                <w:rFonts w:ascii="仿宋" w:hAnsi="仿宋"/>
              </w:rPr>
            </w:pPr>
            <w:r>
              <w:rPr>
                <w:rFonts w:hint="eastAsia" w:ascii="仿宋" w:hAnsi="仿宋"/>
              </w:rPr>
              <w:t>cpbh</w:t>
            </w:r>
          </w:p>
        </w:tc>
        <w:tc>
          <w:tcPr>
            <w:tcW w:w="2001" w:type="dxa"/>
            <w:vAlign w:val="center"/>
          </w:tcPr>
          <w:p w14:paraId="3A056AF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99" w:type="dxa"/>
            <w:vAlign w:val="center"/>
          </w:tcPr>
          <w:p w14:paraId="7CE4AB4A">
            <w:pPr>
              <w:spacing w:line="276" w:lineRule="auto"/>
              <w:ind w:firstLine="0" w:firstLineChars="0"/>
              <w:jc w:val="left"/>
              <w:rPr>
                <w:rFonts w:ascii="仿宋" w:hAnsi="仿宋"/>
              </w:rPr>
            </w:pPr>
            <w:r>
              <w:rPr>
                <w:rFonts w:ascii="仿宋" w:hAnsi="仿宋"/>
              </w:rPr>
              <w:t>加工企业代码</w:t>
            </w:r>
            <w:r>
              <w:rPr>
                <w:rFonts w:hint="eastAsia" w:ascii="仿宋" w:hAnsi="仿宋"/>
              </w:rPr>
              <w:t>+发售日期（yyyyMMdd）+</w:t>
            </w:r>
            <w:r>
              <w:rPr>
                <w:rFonts w:ascii="仿宋" w:hAnsi="仿宋"/>
              </w:rPr>
              <w:t>顺序号</w:t>
            </w:r>
            <w:r>
              <w:rPr>
                <w:rFonts w:hint="eastAsia" w:ascii="仿宋" w:hAnsi="仿宋"/>
              </w:rPr>
              <w:t>（6位）。</w:t>
            </w:r>
          </w:p>
          <w:p w14:paraId="6B8C2CDE">
            <w:pPr>
              <w:spacing w:line="276" w:lineRule="auto"/>
              <w:ind w:firstLine="0" w:firstLineChars="0"/>
              <w:jc w:val="left"/>
              <w:rPr>
                <w:rFonts w:ascii="仿宋" w:hAnsi="仿宋"/>
              </w:rPr>
            </w:pPr>
            <w:r>
              <w:rPr>
                <w:rFonts w:hint="eastAsia" w:ascii="仿宋" w:hAnsi="仿宋"/>
              </w:rPr>
              <w:t>（不可空）</w:t>
            </w:r>
          </w:p>
        </w:tc>
      </w:tr>
      <w:tr w14:paraId="425DF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76E61AC">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00A5D10A">
            <w:pPr>
              <w:spacing w:line="276" w:lineRule="auto"/>
              <w:ind w:firstLine="0" w:firstLineChars="0"/>
              <w:jc w:val="center"/>
              <w:rPr>
                <w:rFonts w:ascii="仿宋" w:hAnsi="仿宋"/>
              </w:rPr>
            </w:pPr>
            <w:r>
              <w:rPr>
                <w:rFonts w:hint="eastAsia" w:ascii="仿宋" w:hAnsi="仿宋"/>
              </w:rPr>
              <w:t>产品名称</w:t>
            </w:r>
          </w:p>
        </w:tc>
        <w:tc>
          <w:tcPr>
            <w:tcW w:w="1506" w:type="dxa"/>
            <w:vAlign w:val="center"/>
          </w:tcPr>
          <w:p w14:paraId="74512008">
            <w:pPr>
              <w:spacing w:line="276" w:lineRule="auto"/>
              <w:ind w:firstLine="0" w:firstLineChars="0"/>
              <w:jc w:val="center"/>
              <w:rPr>
                <w:rFonts w:ascii="仿宋" w:hAnsi="仿宋"/>
              </w:rPr>
            </w:pPr>
            <w:r>
              <w:rPr>
                <w:rFonts w:hint="eastAsia" w:ascii="仿宋" w:hAnsi="仿宋"/>
              </w:rPr>
              <w:t>cpmc</w:t>
            </w:r>
          </w:p>
        </w:tc>
        <w:tc>
          <w:tcPr>
            <w:tcW w:w="2001" w:type="dxa"/>
            <w:vAlign w:val="center"/>
          </w:tcPr>
          <w:p w14:paraId="6746C3F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99" w:type="dxa"/>
            <w:vAlign w:val="center"/>
          </w:tcPr>
          <w:p w14:paraId="20D91095">
            <w:pPr>
              <w:spacing w:line="276" w:lineRule="auto"/>
              <w:ind w:firstLine="0" w:firstLineChars="0"/>
              <w:jc w:val="left"/>
              <w:rPr>
                <w:rFonts w:ascii="仿宋" w:hAnsi="仿宋"/>
              </w:rPr>
            </w:pPr>
            <w:r>
              <w:rPr>
                <w:rFonts w:hint="eastAsia" w:ascii="仿宋" w:hAnsi="仿宋"/>
              </w:rPr>
              <w:t>（不可空）</w:t>
            </w:r>
          </w:p>
        </w:tc>
      </w:tr>
      <w:tr w14:paraId="25A74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9FC0F3E">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45E18B73">
            <w:pPr>
              <w:spacing w:line="276" w:lineRule="auto"/>
              <w:ind w:firstLine="0" w:firstLineChars="0"/>
              <w:jc w:val="center"/>
              <w:rPr>
                <w:rFonts w:ascii="仿宋" w:hAnsi="仿宋"/>
              </w:rPr>
            </w:pPr>
            <w:r>
              <w:rPr>
                <w:rFonts w:hint="eastAsia" w:ascii="仿宋" w:hAnsi="仿宋"/>
              </w:rPr>
              <w:t>所属加工企业</w:t>
            </w:r>
          </w:p>
        </w:tc>
        <w:tc>
          <w:tcPr>
            <w:tcW w:w="1506" w:type="dxa"/>
            <w:vAlign w:val="center"/>
          </w:tcPr>
          <w:p w14:paraId="78AF9104">
            <w:pPr>
              <w:spacing w:line="276" w:lineRule="auto"/>
              <w:ind w:firstLine="0" w:firstLineChars="0"/>
              <w:jc w:val="center"/>
              <w:rPr>
                <w:rFonts w:ascii="仿宋" w:hAnsi="仿宋"/>
              </w:rPr>
            </w:pPr>
            <w:r>
              <w:rPr>
                <w:rFonts w:hint="eastAsia" w:ascii="仿宋" w:hAnsi="仿宋"/>
              </w:rPr>
              <w:t>ssjgqy</w:t>
            </w:r>
          </w:p>
        </w:tc>
        <w:tc>
          <w:tcPr>
            <w:tcW w:w="2001" w:type="dxa"/>
            <w:vAlign w:val="center"/>
          </w:tcPr>
          <w:p w14:paraId="025B494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99" w:type="dxa"/>
            <w:vAlign w:val="center"/>
          </w:tcPr>
          <w:p w14:paraId="03170855">
            <w:pPr>
              <w:spacing w:line="276" w:lineRule="auto"/>
              <w:ind w:firstLine="0" w:firstLineChars="0"/>
              <w:jc w:val="left"/>
              <w:rPr>
                <w:rFonts w:ascii="仿宋" w:hAnsi="仿宋"/>
              </w:rPr>
            </w:pPr>
            <w:r>
              <w:rPr>
                <w:rFonts w:hint="eastAsia" w:ascii="仿宋" w:hAnsi="仿宋"/>
              </w:rPr>
              <w:t>（不可空）</w:t>
            </w:r>
          </w:p>
        </w:tc>
      </w:tr>
      <w:tr w14:paraId="2D2B4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D9CBEC3">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214EF278">
            <w:pPr>
              <w:spacing w:line="276" w:lineRule="auto"/>
              <w:ind w:firstLine="0" w:firstLineChars="0"/>
              <w:jc w:val="center"/>
              <w:rPr>
                <w:rFonts w:ascii="仿宋" w:hAnsi="仿宋"/>
              </w:rPr>
            </w:pPr>
            <w:r>
              <w:rPr>
                <w:rFonts w:hint="eastAsia" w:ascii="仿宋" w:hAnsi="仿宋"/>
              </w:rPr>
              <w:t>成分参数</w:t>
            </w:r>
          </w:p>
        </w:tc>
        <w:tc>
          <w:tcPr>
            <w:tcW w:w="1506" w:type="dxa"/>
            <w:vAlign w:val="center"/>
          </w:tcPr>
          <w:p w14:paraId="6CB89ED6">
            <w:pPr>
              <w:spacing w:line="276" w:lineRule="auto"/>
              <w:ind w:firstLine="0" w:firstLineChars="0"/>
              <w:jc w:val="center"/>
              <w:rPr>
                <w:rFonts w:ascii="仿宋" w:hAnsi="仿宋"/>
              </w:rPr>
            </w:pPr>
            <w:r>
              <w:rPr>
                <w:rFonts w:hint="eastAsia" w:ascii="仿宋" w:hAnsi="仿宋"/>
              </w:rPr>
              <w:t>cfcs</w:t>
            </w:r>
          </w:p>
        </w:tc>
        <w:tc>
          <w:tcPr>
            <w:tcW w:w="2001" w:type="dxa"/>
            <w:vAlign w:val="center"/>
          </w:tcPr>
          <w:p w14:paraId="01B26F4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99" w:type="dxa"/>
            <w:vAlign w:val="center"/>
          </w:tcPr>
          <w:p w14:paraId="3562DFAA">
            <w:pPr>
              <w:spacing w:line="276" w:lineRule="auto"/>
              <w:ind w:firstLine="0" w:firstLineChars="0"/>
              <w:jc w:val="left"/>
              <w:rPr>
                <w:rFonts w:ascii="仿宋" w:hAnsi="仿宋"/>
              </w:rPr>
            </w:pPr>
            <w:r>
              <w:rPr>
                <w:rFonts w:hint="eastAsia" w:ascii="仿宋" w:hAnsi="仿宋"/>
              </w:rPr>
              <w:t>（不可空）</w:t>
            </w:r>
          </w:p>
        </w:tc>
      </w:tr>
      <w:tr w14:paraId="515ED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7086CCB2">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7E67CAF6">
            <w:pPr>
              <w:spacing w:line="276" w:lineRule="auto"/>
              <w:ind w:firstLine="0" w:firstLineChars="0"/>
              <w:jc w:val="center"/>
              <w:rPr>
                <w:rFonts w:ascii="仿宋" w:hAnsi="仿宋"/>
              </w:rPr>
            </w:pPr>
            <w:r>
              <w:rPr>
                <w:rFonts w:hint="eastAsia" w:ascii="仿宋" w:hAnsi="仿宋"/>
              </w:rPr>
              <w:t>产量</w:t>
            </w:r>
          </w:p>
        </w:tc>
        <w:tc>
          <w:tcPr>
            <w:tcW w:w="1506" w:type="dxa"/>
            <w:vAlign w:val="center"/>
          </w:tcPr>
          <w:p w14:paraId="6EE23AC6">
            <w:pPr>
              <w:spacing w:line="276" w:lineRule="auto"/>
              <w:ind w:firstLine="0" w:firstLineChars="0"/>
              <w:jc w:val="center"/>
              <w:rPr>
                <w:rFonts w:ascii="仿宋" w:hAnsi="仿宋"/>
              </w:rPr>
            </w:pPr>
            <w:r>
              <w:rPr>
                <w:rFonts w:hint="eastAsia" w:ascii="仿宋" w:hAnsi="仿宋"/>
              </w:rPr>
              <w:t>cl</w:t>
            </w:r>
          </w:p>
        </w:tc>
        <w:tc>
          <w:tcPr>
            <w:tcW w:w="2001" w:type="dxa"/>
            <w:vAlign w:val="center"/>
          </w:tcPr>
          <w:p w14:paraId="77F59E0F">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3)</w:t>
            </w:r>
          </w:p>
        </w:tc>
        <w:tc>
          <w:tcPr>
            <w:tcW w:w="1999" w:type="dxa"/>
            <w:vAlign w:val="center"/>
          </w:tcPr>
          <w:p w14:paraId="24BDA774">
            <w:pPr>
              <w:spacing w:line="276" w:lineRule="auto"/>
              <w:ind w:firstLine="0" w:firstLineChars="0"/>
              <w:jc w:val="left"/>
              <w:rPr>
                <w:rFonts w:ascii="仿宋" w:hAnsi="仿宋"/>
              </w:rPr>
            </w:pPr>
            <w:r>
              <w:rPr>
                <w:rFonts w:hint="eastAsia" w:ascii="仿宋" w:hAnsi="仿宋"/>
              </w:rPr>
              <w:t>单位：吨</w:t>
            </w:r>
          </w:p>
          <w:p w14:paraId="1ACDC650">
            <w:pPr>
              <w:spacing w:line="276" w:lineRule="auto"/>
              <w:ind w:firstLine="0" w:firstLineChars="0"/>
              <w:jc w:val="left"/>
              <w:rPr>
                <w:rFonts w:ascii="仿宋" w:hAnsi="仿宋"/>
              </w:rPr>
            </w:pPr>
            <w:r>
              <w:rPr>
                <w:rFonts w:ascii="仿宋" w:hAnsi="仿宋"/>
              </w:rPr>
              <w:t>默认值：-1</w:t>
            </w:r>
            <w:r>
              <w:rPr>
                <w:rFonts w:hint="eastAsia" w:ascii="仿宋" w:hAnsi="仿宋"/>
              </w:rPr>
              <w:t>。</w:t>
            </w:r>
          </w:p>
          <w:p w14:paraId="633DB53D">
            <w:pPr>
              <w:spacing w:line="276" w:lineRule="auto"/>
              <w:ind w:firstLine="0" w:firstLineChars="0"/>
              <w:jc w:val="left"/>
              <w:rPr>
                <w:rFonts w:ascii="仿宋" w:hAnsi="仿宋"/>
              </w:rPr>
            </w:pPr>
            <w:r>
              <w:rPr>
                <w:rFonts w:hint="eastAsia" w:ascii="仿宋" w:hAnsi="仿宋"/>
              </w:rPr>
              <w:t>（不可空）</w:t>
            </w:r>
          </w:p>
        </w:tc>
      </w:tr>
      <w:tr w14:paraId="05BD1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3F8F3E19">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754E11BB">
            <w:pPr>
              <w:spacing w:line="276" w:lineRule="auto"/>
              <w:ind w:firstLine="0" w:firstLineChars="0"/>
              <w:jc w:val="center"/>
              <w:rPr>
                <w:rFonts w:ascii="仿宋" w:hAnsi="仿宋"/>
              </w:rPr>
            </w:pPr>
            <w:r>
              <w:rPr>
                <w:rFonts w:hint="eastAsia" w:ascii="仿宋" w:hAnsi="仿宋"/>
              </w:rPr>
              <w:t>销量</w:t>
            </w:r>
          </w:p>
        </w:tc>
        <w:tc>
          <w:tcPr>
            <w:tcW w:w="1506" w:type="dxa"/>
            <w:vAlign w:val="center"/>
          </w:tcPr>
          <w:p w14:paraId="4F0B2C2B">
            <w:pPr>
              <w:spacing w:line="276" w:lineRule="auto"/>
              <w:ind w:firstLine="0" w:firstLineChars="0"/>
              <w:jc w:val="center"/>
              <w:rPr>
                <w:rFonts w:ascii="仿宋" w:hAnsi="仿宋"/>
              </w:rPr>
            </w:pPr>
            <w:r>
              <w:rPr>
                <w:rFonts w:hint="eastAsia" w:ascii="仿宋" w:hAnsi="仿宋"/>
              </w:rPr>
              <w:t>xl</w:t>
            </w:r>
          </w:p>
        </w:tc>
        <w:tc>
          <w:tcPr>
            <w:tcW w:w="2001" w:type="dxa"/>
            <w:vAlign w:val="center"/>
          </w:tcPr>
          <w:p w14:paraId="7AAA4390">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3)</w:t>
            </w:r>
          </w:p>
        </w:tc>
        <w:tc>
          <w:tcPr>
            <w:tcW w:w="1999" w:type="dxa"/>
            <w:vAlign w:val="center"/>
          </w:tcPr>
          <w:p w14:paraId="70EED243">
            <w:pPr>
              <w:spacing w:line="276" w:lineRule="auto"/>
              <w:ind w:firstLine="0" w:firstLineChars="0"/>
              <w:jc w:val="left"/>
              <w:rPr>
                <w:rFonts w:ascii="仿宋" w:hAnsi="仿宋"/>
              </w:rPr>
            </w:pPr>
            <w:r>
              <w:rPr>
                <w:rFonts w:hint="eastAsia" w:ascii="仿宋" w:hAnsi="仿宋"/>
              </w:rPr>
              <w:t>单位：吨</w:t>
            </w:r>
          </w:p>
          <w:p w14:paraId="1505445C">
            <w:pPr>
              <w:spacing w:line="276" w:lineRule="auto"/>
              <w:ind w:firstLine="0" w:firstLineChars="0"/>
              <w:jc w:val="left"/>
              <w:rPr>
                <w:rFonts w:ascii="仿宋" w:hAnsi="仿宋"/>
              </w:rPr>
            </w:pPr>
            <w:r>
              <w:rPr>
                <w:rFonts w:ascii="仿宋" w:hAnsi="仿宋"/>
              </w:rPr>
              <w:t>默认值：-1</w:t>
            </w:r>
            <w:r>
              <w:rPr>
                <w:rFonts w:hint="eastAsia" w:ascii="仿宋" w:hAnsi="仿宋"/>
              </w:rPr>
              <w:t>。</w:t>
            </w:r>
          </w:p>
          <w:p w14:paraId="061C462E">
            <w:pPr>
              <w:spacing w:line="276" w:lineRule="auto"/>
              <w:ind w:firstLine="0" w:firstLineChars="0"/>
              <w:jc w:val="left"/>
              <w:rPr>
                <w:rFonts w:ascii="仿宋" w:hAnsi="仿宋"/>
              </w:rPr>
            </w:pPr>
            <w:r>
              <w:rPr>
                <w:rFonts w:hint="eastAsia" w:ascii="仿宋" w:hAnsi="仿宋"/>
              </w:rPr>
              <w:t>（不可空）</w:t>
            </w:r>
          </w:p>
        </w:tc>
      </w:tr>
      <w:tr w14:paraId="1BC0C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1C83869">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3928D9AE">
            <w:pPr>
              <w:spacing w:line="276" w:lineRule="auto"/>
              <w:ind w:firstLine="0" w:firstLineChars="0"/>
              <w:jc w:val="center"/>
              <w:rPr>
                <w:rFonts w:ascii="仿宋" w:hAnsi="仿宋"/>
              </w:rPr>
            </w:pPr>
            <w:r>
              <w:rPr>
                <w:rFonts w:hint="eastAsia" w:ascii="仿宋" w:hAnsi="仿宋"/>
              </w:rPr>
              <w:t>质量</w:t>
            </w:r>
          </w:p>
        </w:tc>
        <w:tc>
          <w:tcPr>
            <w:tcW w:w="1506" w:type="dxa"/>
            <w:vAlign w:val="center"/>
          </w:tcPr>
          <w:p w14:paraId="6F33B143">
            <w:pPr>
              <w:spacing w:line="276" w:lineRule="auto"/>
              <w:ind w:firstLine="0" w:firstLineChars="0"/>
              <w:jc w:val="center"/>
              <w:rPr>
                <w:rFonts w:ascii="仿宋" w:hAnsi="仿宋"/>
              </w:rPr>
            </w:pPr>
            <w:r>
              <w:rPr>
                <w:rFonts w:hint="eastAsia" w:ascii="仿宋" w:hAnsi="仿宋"/>
              </w:rPr>
              <w:t>zl</w:t>
            </w:r>
          </w:p>
        </w:tc>
        <w:tc>
          <w:tcPr>
            <w:tcW w:w="2001" w:type="dxa"/>
            <w:vAlign w:val="center"/>
          </w:tcPr>
          <w:p w14:paraId="2D245B5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99" w:type="dxa"/>
            <w:vAlign w:val="center"/>
          </w:tcPr>
          <w:p w14:paraId="66D1DAB8">
            <w:pPr>
              <w:spacing w:line="276" w:lineRule="auto"/>
              <w:ind w:firstLine="0" w:firstLineChars="0"/>
              <w:jc w:val="left"/>
              <w:rPr>
                <w:rFonts w:ascii="仿宋" w:hAnsi="仿宋"/>
              </w:rPr>
            </w:pPr>
          </w:p>
        </w:tc>
      </w:tr>
      <w:tr w14:paraId="3C64E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C995770">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31BC3C67">
            <w:pPr>
              <w:spacing w:line="276" w:lineRule="auto"/>
              <w:ind w:firstLine="0" w:firstLineChars="0"/>
              <w:jc w:val="center"/>
              <w:rPr>
                <w:rFonts w:ascii="仿宋" w:hAnsi="仿宋"/>
              </w:rPr>
            </w:pPr>
            <w:r>
              <w:rPr>
                <w:rFonts w:hint="eastAsia" w:ascii="仿宋" w:hAnsi="仿宋"/>
              </w:rPr>
              <w:t>产值</w:t>
            </w:r>
          </w:p>
        </w:tc>
        <w:tc>
          <w:tcPr>
            <w:tcW w:w="1506" w:type="dxa"/>
            <w:vAlign w:val="center"/>
          </w:tcPr>
          <w:p w14:paraId="1D6617A8">
            <w:pPr>
              <w:spacing w:line="276" w:lineRule="auto"/>
              <w:ind w:firstLine="0" w:firstLineChars="0"/>
              <w:jc w:val="center"/>
              <w:rPr>
                <w:rFonts w:ascii="仿宋" w:hAnsi="仿宋"/>
              </w:rPr>
            </w:pPr>
            <w:r>
              <w:rPr>
                <w:rFonts w:hint="eastAsia" w:ascii="仿宋" w:hAnsi="仿宋"/>
              </w:rPr>
              <w:t>cz</w:t>
            </w:r>
          </w:p>
        </w:tc>
        <w:tc>
          <w:tcPr>
            <w:tcW w:w="2001" w:type="dxa"/>
            <w:vAlign w:val="center"/>
          </w:tcPr>
          <w:p w14:paraId="70A65282">
            <w:pPr>
              <w:spacing w:line="276" w:lineRule="auto"/>
              <w:ind w:firstLine="0" w:firstLineChars="0"/>
              <w:jc w:val="center"/>
              <w:rPr>
                <w:rFonts w:ascii="仿宋" w:hAnsi="仿宋"/>
              </w:rPr>
            </w:pPr>
            <w:r>
              <w:rPr>
                <w:rFonts w:ascii="仿宋" w:hAnsi="仿宋"/>
              </w:rPr>
              <w:t>Decimal(10,6)</w:t>
            </w:r>
          </w:p>
        </w:tc>
        <w:tc>
          <w:tcPr>
            <w:tcW w:w="1999" w:type="dxa"/>
            <w:vAlign w:val="center"/>
          </w:tcPr>
          <w:p w14:paraId="37B83432">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30B73C74">
            <w:pPr>
              <w:spacing w:line="276" w:lineRule="auto"/>
              <w:ind w:firstLine="0" w:firstLineChars="0"/>
              <w:jc w:val="left"/>
              <w:rPr>
                <w:rFonts w:ascii="仿宋" w:hAnsi="仿宋"/>
              </w:rPr>
            </w:pPr>
            <w:r>
              <w:rPr>
                <w:rFonts w:ascii="仿宋" w:hAnsi="仿宋"/>
              </w:rPr>
              <w:t>默认值：-1</w:t>
            </w:r>
            <w:r>
              <w:rPr>
                <w:rFonts w:hint="eastAsia" w:ascii="仿宋" w:hAnsi="仿宋"/>
              </w:rPr>
              <w:t>。</w:t>
            </w:r>
          </w:p>
          <w:p w14:paraId="00970343">
            <w:pPr>
              <w:spacing w:line="276" w:lineRule="auto"/>
              <w:ind w:firstLine="0" w:firstLineChars="0"/>
              <w:jc w:val="left"/>
              <w:rPr>
                <w:rFonts w:ascii="仿宋" w:hAnsi="仿宋"/>
              </w:rPr>
            </w:pPr>
            <w:r>
              <w:rPr>
                <w:rFonts w:hint="eastAsia" w:ascii="仿宋" w:hAnsi="仿宋"/>
              </w:rPr>
              <w:t>（不可空）</w:t>
            </w:r>
          </w:p>
        </w:tc>
      </w:tr>
      <w:tr w14:paraId="17F2C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53F10D7">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5F75CA31">
            <w:pPr>
              <w:spacing w:line="276" w:lineRule="auto"/>
              <w:ind w:firstLine="0" w:firstLineChars="0"/>
              <w:jc w:val="center"/>
              <w:rPr>
                <w:rFonts w:ascii="仿宋" w:hAnsi="仿宋"/>
              </w:rPr>
            </w:pPr>
            <w:r>
              <w:rPr>
                <w:rFonts w:hint="eastAsia" w:ascii="仿宋" w:hAnsi="仿宋"/>
              </w:rPr>
              <w:t>成本</w:t>
            </w:r>
          </w:p>
        </w:tc>
        <w:tc>
          <w:tcPr>
            <w:tcW w:w="1506" w:type="dxa"/>
            <w:vAlign w:val="center"/>
          </w:tcPr>
          <w:p w14:paraId="44DA9B95">
            <w:pPr>
              <w:spacing w:line="276" w:lineRule="auto"/>
              <w:ind w:firstLine="0" w:firstLineChars="0"/>
              <w:jc w:val="center"/>
              <w:rPr>
                <w:rFonts w:ascii="仿宋" w:hAnsi="仿宋"/>
              </w:rPr>
            </w:pPr>
            <w:r>
              <w:rPr>
                <w:rFonts w:hint="eastAsia" w:ascii="仿宋" w:hAnsi="仿宋"/>
              </w:rPr>
              <w:t>cb</w:t>
            </w:r>
          </w:p>
        </w:tc>
        <w:tc>
          <w:tcPr>
            <w:tcW w:w="2001" w:type="dxa"/>
            <w:vAlign w:val="center"/>
          </w:tcPr>
          <w:p w14:paraId="118F7E8B">
            <w:pPr>
              <w:spacing w:line="276" w:lineRule="auto"/>
              <w:ind w:firstLine="0" w:firstLineChars="0"/>
              <w:jc w:val="center"/>
              <w:rPr>
                <w:rFonts w:ascii="仿宋" w:hAnsi="仿宋"/>
              </w:rPr>
            </w:pPr>
            <w:r>
              <w:rPr>
                <w:rFonts w:ascii="仿宋" w:hAnsi="仿宋"/>
              </w:rPr>
              <w:t>Decimal(10,6)</w:t>
            </w:r>
          </w:p>
        </w:tc>
        <w:tc>
          <w:tcPr>
            <w:tcW w:w="1999" w:type="dxa"/>
            <w:vAlign w:val="center"/>
          </w:tcPr>
          <w:p w14:paraId="48F6650D">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2F8F734C">
            <w:pPr>
              <w:spacing w:line="276" w:lineRule="auto"/>
              <w:ind w:firstLine="0" w:firstLineChars="0"/>
              <w:jc w:val="left"/>
              <w:rPr>
                <w:rFonts w:ascii="仿宋" w:hAnsi="仿宋"/>
              </w:rPr>
            </w:pPr>
            <w:r>
              <w:rPr>
                <w:rFonts w:ascii="仿宋" w:hAnsi="仿宋"/>
              </w:rPr>
              <w:t>默认值：-1</w:t>
            </w:r>
            <w:r>
              <w:rPr>
                <w:rFonts w:hint="eastAsia" w:ascii="仿宋" w:hAnsi="仿宋"/>
              </w:rPr>
              <w:t>。</w:t>
            </w:r>
          </w:p>
          <w:p w14:paraId="2D4700B4">
            <w:pPr>
              <w:spacing w:line="276" w:lineRule="auto"/>
              <w:ind w:firstLine="0" w:firstLineChars="0"/>
              <w:jc w:val="left"/>
              <w:rPr>
                <w:rFonts w:ascii="仿宋" w:hAnsi="仿宋"/>
              </w:rPr>
            </w:pPr>
            <w:r>
              <w:rPr>
                <w:rFonts w:hint="eastAsia" w:ascii="仿宋" w:hAnsi="仿宋"/>
              </w:rPr>
              <w:t>（不可空）</w:t>
            </w:r>
          </w:p>
        </w:tc>
      </w:tr>
      <w:tr w14:paraId="15B2D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57EC43A2">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1DEB7FB6">
            <w:pPr>
              <w:spacing w:line="276" w:lineRule="auto"/>
              <w:ind w:firstLine="0" w:firstLineChars="0"/>
              <w:jc w:val="center"/>
              <w:rPr>
                <w:rFonts w:ascii="仿宋" w:hAnsi="仿宋"/>
              </w:rPr>
            </w:pPr>
            <w:r>
              <w:rPr>
                <w:rFonts w:hint="eastAsia" w:ascii="仿宋" w:hAnsi="仿宋"/>
              </w:rPr>
              <w:t>利润</w:t>
            </w:r>
          </w:p>
        </w:tc>
        <w:tc>
          <w:tcPr>
            <w:tcW w:w="1506" w:type="dxa"/>
            <w:vAlign w:val="center"/>
          </w:tcPr>
          <w:p w14:paraId="6E8F2522">
            <w:pPr>
              <w:spacing w:line="276" w:lineRule="auto"/>
              <w:ind w:firstLine="0" w:firstLineChars="0"/>
              <w:jc w:val="center"/>
              <w:rPr>
                <w:rFonts w:ascii="仿宋" w:hAnsi="仿宋"/>
              </w:rPr>
            </w:pPr>
            <w:r>
              <w:rPr>
                <w:rFonts w:hint="eastAsia" w:ascii="仿宋" w:hAnsi="仿宋"/>
              </w:rPr>
              <w:t>lr</w:t>
            </w:r>
          </w:p>
        </w:tc>
        <w:tc>
          <w:tcPr>
            <w:tcW w:w="2001" w:type="dxa"/>
            <w:vAlign w:val="center"/>
          </w:tcPr>
          <w:p w14:paraId="04907627">
            <w:pPr>
              <w:spacing w:line="276" w:lineRule="auto"/>
              <w:ind w:firstLine="0" w:firstLineChars="0"/>
              <w:jc w:val="center"/>
              <w:rPr>
                <w:rFonts w:ascii="仿宋" w:hAnsi="仿宋"/>
              </w:rPr>
            </w:pPr>
            <w:r>
              <w:rPr>
                <w:rFonts w:ascii="仿宋" w:hAnsi="仿宋"/>
              </w:rPr>
              <w:t>Decimal(10,6)</w:t>
            </w:r>
          </w:p>
        </w:tc>
        <w:tc>
          <w:tcPr>
            <w:tcW w:w="1999" w:type="dxa"/>
            <w:vAlign w:val="center"/>
          </w:tcPr>
          <w:p w14:paraId="35115FC1">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769341AE">
            <w:pPr>
              <w:spacing w:line="276" w:lineRule="auto"/>
              <w:ind w:firstLine="0" w:firstLineChars="0"/>
              <w:jc w:val="left"/>
              <w:rPr>
                <w:rFonts w:ascii="仿宋" w:hAnsi="仿宋"/>
              </w:rPr>
            </w:pPr>
            <w:r>
              <w:rPr>
                <w:rFonts w:ascii="仿宋" w:hAnsi="仿宋"/>
              </w:rPr>
              <w:t>默认值：-1</w:t>
            </w:r>
            <w:r>
              <w:rPr>
                <w:rFonts w:hint="eastAsia" w:ascii="仿宋" w:hAnsi="仿宋"/>
              </w:rPr>
              <w:t>。</w:t>
            </w:r>
          </w:p>
          <w:p w14:paraId="0A4BB6DC">
            <w:pPr>
              <w:spacing w:line="276" w:lineRule="auto"/>
              <w:ind w:firstLine="0" w:firstLineChars="0"/>
              <w:jc w:val="left"/>
              <w:rPr>
                <w:rFonts w:ascii="仿宋" w:hAnsi="仿宋"/>
              </w:rPr>
            </w:pPr>
            <w:r>
              <w:rPr>
                <w:rFonts w:hint="eastAsia" w:ascii="仿宋" w:hAnsi="仿宋"/>
              </w:rPr>
              <w:t>（不可空）</w:t>
            </w:r>
          </w:p>
        </w:tc>
      </w:tr>
      <w:tr w14:paraId="4B604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940C492">
            <w:pPr>
              <w:pStyle w:val="79"/>
              <w:numPr>
                <w:ilvl w:val="0"/>
                <w:numId w:val="68"/>
              </w:numPr>
              <w:spacing w:line="276" w:lineRule="auto"/>
              <w:ind w:firstLineChars="0"/>
              <w:jc w:val="center"/>
              <w:rPr>
                <w:rFonts w:ascii="仿宋" w:hAnsi="仿宋"/>
              </w:rPr>
            </w:pPr>
          </w:p>
        </w:tc>
        <w:tc>
          <w:tcPr>
            <w:tcW w:w="1938" w:type="dxa"/>
            <w:shd w:val="clear" w:color="auto" w:fill="auto"/>
            <w:vAlign w:val="center"/>
          </w:tcPr>
          <w:p w14:paraId="14C1D901">
            <w:pPr>
              <w:spacing w:line="276" w:lineRule="auto"/>
              <w:ind w:firstLine="0" w:firstLineChars="0"/>
              <w:jc w:val="center"/>
              <w:rPr>
                <w:rFonts w:ascii="仿宋" w:hAnsi="仿宋"/>
              </w:rPr>
            </w:pPr>
            <w:r>
              <w:rPr>
                <w:rFonts w:hint="eastAsia" w:ascii="仿宋" w:hAnsi="仿宋"/>
              </w:rPr>
              <w:t>是否删除</w:t>
            </w:r>
          </w:p>
        </w:tc>
        <w:tc>
          <w:tcPr>
            <w:tcW w:w="1506" w:type="dxa"/>
            <w:vAlign w:val="center"/>
          </w:tcPr>
          <w:p w14:paraId="6BAEA52C">
            <w:pPr>
              <w:spacing w:line="276" w:lineRule="auto"/>
              <w:ind w:firstLine="0" w:firstLineChars="0"/>
              <w:jc w:val="center"/>
              <w:rPr>
                <w:rFonts w:ascii="仿宋" w:hAnsi="仿宋"/>
              </w:rPr>
            </w:pPr>
            <w:r>
              <w:rPr>
                <w:rFonts w:hint="eastAsia" w:ascii="仿宋" w:hAnsi="仿宋"/>
              </w:rPr>
              <w:t>sfsc</w:t>
            </w:r>
          </w:p>
        </w:tc>
        <w:tc>
          <w:tcPr>
            <w:tcW w:w="2001" w:type="dxa"/>
            <w:vAlign w:val="center"/>
          </w:tcPr>
          <w:p w14:paraId="26037076">
            <w:pPr>
              <w:spacing w:line="276" w:lineRule="auto"/>
              <w:ind w:firstLine="0" w:firstLineChars="0"/>
              <w:jc w:val="center"/>
              <w:rPr>
                <w:rFonts w:ascii="仿宋" w:hAnsi="仿宋"/>
              </w:rPr>
            </w:pPr>
            <w:r>
              <w:rPr>
                <w:rFonts w:hint="eastAsia" w:ascii="仿宋" w:hAnsi="仿宋"/>
              </w:rPr>
              <w:t>String（1）</w:t>
            </w:r>
          </w:p>
        </w:tc>
        <w:tc>
          <w:tcPr>
            <w:tcW w:w="1999" w:type="dxa"/>
            <w:vAlign w:val="center"/>
          </w:tcPr>
          <w:p w14:paraId="6CFE32DC">
            <w:pPr>
              <w:spacing w:line="276" w:lineRule="auto"/>
              <w:ind w:firstLine="0" w:firstLineChars="0"/>
              <w:jc w:val="left"/>
              <w:rPr>
                <w:rFonts w:ascii="仿宋" w:hAnsi="仿宋"/>
              </w:rPr>
            </w:pPr>
            <w:r>
              <w:rPr>
                <w:rFonts w:hint="eastAsia" w:ascii="仿宋" w:hAnsi="仿宋"/>
              </w:rPr>
              <w:t>1：删除</w:t>
            </w:r>
          </w:p>
          <w:p w14:paraId="6EF21383">
            <w:pPr>
              <w:spacing w:line="276" w:lineRule="auto"/>
              <w:ind w:firstLine="0" w:firstLineChars="0"/>
              <w:jc w:val="left"/>
              <w:rPr>
                <w:rFonts w:ascii="仿宋" w:hAnsi="仿宋"/>
              </w:rPr>
            </w:pPr>
            <w:r>
              <w:rPr>
                <w:rFonts w:hint="eastAsia" w:ascii="仿宋" w:hAnsi="仿宋"/>
              </w:rPr>
              <w:t>0：不删除（可空）</w:t>
            </w:r>
          </w:p>
          <w:p w14:paraId="57E37084">
            <w:pPr>
              <w:spacing w:line="276" w:lineRule="auto"/>
              <w:ind w:firstLine="0" w:firstLineChars="0"/>
              <w:jc w:val="left"/>
              <w:rPr>
                <w:rFonts w:ascii="仿宋" w:hAnsi="仿宋"/>
              </w:rPr>
            </w:pPr>
            <w:r>
              <w:rPr>
                <w:rFonts w:ascii="仿宋" w:hAnsi="仿宋"/>
              </w:rPr>
              <w:t>空值默认为不删除</w:t>
            </w:r>
          </w:p>
        </w:tc>
      </w:tr>
    </w:tbl>
    <w:p w14:paraId="48D2AE8E">
      <w:pPr>
        <w:ind w:firstLine="480"/>
        <w:rPr>
          <w:rFonts w:ascii="仿宋" w:hAnsi="仿宋"/>
          <w:szCs w:val="24"/>
        </w:rPr>
      </w:pPr>
    </w:p>
    <w:p w14:paraId="557F67C2">
      <w:pPr>
        <w:pStyle w:val="4"/>
        <w:ind w:left="851" w:hanging="851"/>
        <w:rPr>
          <w:rFonts w:ascii="仿宋" w:hAnsi="仿宋"/>
          <w:sz w:val="28"/>
          <w:szCs w:val="28"/>
        </w:rPr>
      </w:pPr>
      <w:bookmarkStart w:id="52" w:name="_Toc513039903"/>
      <w:bookmarkStart w:id="53" w:name="_Toc512432574"/>
      <w:bookmarkStart w:id="54" w:name="_Toc532829535"/>
      <w:r>
        <w:rPr>
          <w:rFonts w:hint="eastAsia" w:ascii="仿宋" w:hAnsi="仿宋"/>
          <w:sz w:val="28"/>
          <w:szCs w:val="28"/>
        </w:rPr>
        <w:t>安全生产数据接口</w:t>
      </w:r>
      <w:bookmarkEnd w:id="52"/>
      <w:bookmarkEnd w:id="53"/>
      <w:bookmarkEnd w:id="54"/>
    </w:p>
    <w:p w14:paraId="13BC6614">
      <w:pPr>
        <w:pStyle w:val="90"/>
        <w:numPr>
          <w:ilvl w:val="0"/>
          <w:numId w:val="69"/>
        </w:numPr>
        <w:ind w:firstLineChars="0"/>
        <w:rPr>
          <w:rFonts w:ascii="仿宋" w:hAnsi="仿宋" w:eastAsia="仿宋"/>
          <w:b/>
          <w:bCs/>
        </w:rPr>
      </w:pPr>
      <w:r>
        <w:rPr>
          <w:rFonts w:hint="eastAsia" w:ascii="仿宋" w:hAnsi="仿宋" w:eastAsia="仿宋"/>
          <w:b/>
          <w:bCs/>
        </w:rPr>
        <w:t>安全台账数据接口</w:t>
      </w:r>
    </w:p>
    <w:p w14:paraId="3DA4D69F">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/AQWJTZXX</w:t>
      </w:r>
    </w:p>
    <w:p w14:paraId="77CA64EE">
      <w:pPr>
        <w:ind w:firstLine="566" w:firstLineChars="235"/>
        <w:rPr>
          <w:rFonts w:ascii="仿宋" w:hAnsi="仿宋"/>
          <w:b/>
          <w:bCs/>
          <w:szCs w:val="24"/>
        </w:rPr>
      </w:pPr>
      <w:r>
        <w:rPr>
          <w:rFonts w:hint="eastAsia" w:ascii="仿宋" w:hAnsi="仿宋"/>
          <w:b/>
          <w:bCs/>
          <w:szCs w:val="24"/>
        </w:rPr>
        <w:t>接口请求方式：POST</w:t>
      </w:r>
    </w:p>
    <w:p w14:paraId="2A8EF021">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489EEA98">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139AA36F">
      <w:pPr>
        <w:ind w:firstLine="566" w:firstLineChars="235"/>
        <w:rPr>
          <w:rFonts w:ascii="仿宋" w:hAnsi="仿宋"/>
          <w:b/>
          <w:szCs w:val="24"/>
        </w:rPr>
      </w:pPr>
      <w:r>
        <w:rPr>
          <w:rFonts w:hint="eastAsia" w:ascii="仿宋" w:hAnsi="仿宋"/>
          <w:b/>
          <w:bCs/>
          <w:szCs w:val="24"/>
        </w:rPr>
        <w:t>接口请求数据类型：JSON</w:t>
      </w:r>
    </w:p>
    <w:p w14:paraId="2E7CA77A">
      <w:pPr>
        <w:ind w:firstLine="566" w:firstLineChars="235"/>
        <w:rPr>
          <w:rFonts w:ascii="仿宋" w:hAnsi="仿宋"/>
          <w:b/>
          <w:bCs/>
          <w:szCs w:val="24"/>
        </w:rPr>
      </w:pPr>
      <w:r>
        <w:rPr>
          <w:rFonts w:ascii="仿宋" w:hAnsi="仿宋"/>
          <w:b/>
          <w:bCs/>
          <w:szCs w:val="24"/>
        </w:rPr>
        <w:t>接口字段内容：</w:t>
      </w:r>
    </w:p>
    <w:p w14:paraId="7F31B81A">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38</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36"/>
        <w:gridCol w:w="1506"/>
        <w:gridCol w:w="2001"/>
        <w:gridCol w:w="2001"/>
      </w:tblGrid>
      <w:tr w14:paraId="3D884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BFBFBF"/>
            <w:vAlign w:val="center"/>
          </w:tcPr>
          <w:p w14:paraId="3170B3E8">
            <w:pPr>
              <w:spacing w:line="276" w:lineRule="auto"/>
              <w:ind w:firstLine="0" w:firstLineChars="0"/>
              <w:jc w:val="center"/>
              <w:rPr>
                <w:rFonts w:ascii="仿宋" w:hAnsi="仿宋"/>
                <w:b/>
              </w:rPr>
            </w:pPr>
            <w:r>
              <w:rPr>
                <w:rFonts w:hint="eastAsia" w:ascii="仿宋" w:hAnsi="仿宋"/>
                <w:b/>
              </w:rPr>
              <w:t>序号</w:t>
            </w:r>
          </w:p>
        </w:tc>
        <w:tc>
          <w:tcPr>
            <w:tcW w:w="1936" w:type="dxa"/>
            <w:shd w:val="clear" w:color="auto" w:fill="BFBFBF"/>
            <w:vAlign w:val="center"/>
          </w:tcPr>
          <w:p w14:paraId="4BB2ABDD">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BFBFBF"/>
            <w:vAlign w:val="center"/>
          </w:tcPr>
          <w:p w14:paraId="20781C4C">
            <w:pPr>
              <w:spacing w:line="276" w:lineRule="auto"/>
              <w:ind w:firstLine="0" w:firstLineChars="0"/>
              <w:jc w:val="center"/>
              <w:rPr>
                <w:rFonts w:ascii="仿宋" w:hAnsi="仿宋"/>
                <w:b/>
              </w:rPr>
            </w:pPr>
            <w:r>
              <w:rPr>
                <w:rFonts w:hint="eastAsia" w:ascii="仿宋" w:hAnsi="仿宋"/>
                <w:b/>
              </w:rPr>
              <w:t>字段标识</w:t>
            </w:r>
          </w:p>
        </w:tc>
        <w:tc>
          <w:tcPr>
            <w:tcW w:w="2001" w:type="dxa"/>
            <w:shd w:val="clear" w:color="auto" w:fill="BFBFBF"/>
            <w:vAlign w:val="center"/>
          </w:tcPr>
          <w:p w14:paraId="3AE24F60">
            <w:pPr>
              <w:spacing w:line="276" w:lineRule="auto"/>
              <w:ind w:firstLine="0" w:firstLineChars="0"/>
              <w:jc w:val="center"/>
              <w:rPr>
                <w:rFonts w:ascii="仿宋" w:hAnsi="仿宋"/>
                <w:b/>
              </w:rPr>
            </w:pPr>
            <w:r>
              <w:rPr>
                <w:rFonts w:hint="eastAsia" w:ascii="仿宋" w:hAnsi="仿宋"/>
                <w:b/>
              </w:rPr>
              <w:t>数据类型</w:t>
            </w:r>
          </w:p>
        </w:tc>
        <w:tc>
          <w:tcPr>
            <w:tcW w:w="2001" w:type="dxa"/>
            <w:shd w:val="clear" w:color="auto" w:fill="BFBFBF"/>
            <w:vAlign w:val="center"/>
          </w:tcPr>
          <w:p w14:paraId="170BDF75">
            <w:pPr>
              <w:spacing w:line="276" w:lineRule="auto"/>
              <w:ind w:firstLine="0" w:firstLineChars="0"/>
              <w:jc w:val="center"/>
              <w:rPr>
                <w:rFonts w:ascii="仿宋" w:hAnsi="仿宋"/>
                <w:b/>
              </w:rPr>
            </w:pPr>
            <w:r>
              <w:rPr>
                <w:rFonts w:hint="eastAsia" w:ascii="仿宋" w:hAnsi="仿宋"/>
                <w:b/>
              </w:rPr>
              <w:t>备注</w:t>
            </w:r>
          </w:p>
        </w:tc>
      </w:tr>
      <w:tr w14:paraId="53A79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31071C49">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78D4E62C">
            <w:pPr>
              <w:spacing w:line="276" w:lineRule="auto"/>
              <w:ind w:firstLine="0" w:firstLineChars="0"/>
              <w:jc w:val="left"/>
              <w:rPr>
                <w:rFonts w:ascii="仿宋" w:hAnsi="仿宋"/>
              </w:rPr>
            </w:pPr>
            <w:r>
              <w:rPr>
                <w:rFonts w:hint="eastAsia" w:ascii="仿宋" w:hAnsi="仿宋"/>
              </w:rPr>
              <w:t>文号</w:t>
            </w:r>
          </w:p>
        </w:tc>
        <w:tc>
          <w:tcPr>
            <w:tcW w:w="1506" w:type="dxa"/>
            <w:vAlign w:val="center"/>
          </w:tcPr>
          <w:p w14:paraId="1A8F1508">
            <w:pPr>
              <w:spacing w:line="276" w:lineRule="auto"/>
              <w:ind w:firstLine="0" w:firstLineChars="0"/>
              <w:jc w:val="center"/>
              <w:rPr>
                <w:rFonts w:ascii="仿宋" w:hAnsi="仿宋"/>
              </w:rPr>
            </w:pPr>
            <w:r>
              <w:rPr>
                <w:rFonts w:hint="eastAsia" w:ascii="仿宋" w:hAnsi="仿宋"/>
              </w:rPr>
              <w:t>wh</w:t>
            </w:r>
          </w:p>
        </w:tc>
        <w:tc>
          <w:tcPr>
            <w:tcW w:w="2001" w:type="dxa"/>
            <w:vAlign w:val="center"/>
          </w:tcPr>
          <w:p w14:paraId="7E268ED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2843FF58">
            <w:pPr>
              <w:spacing w:line="276" w:lineRule="auto"/>
              <w:ind w:firstLine="0" w:firstLineChars="0"/>
              <w:jc w:val="left"/>
              <w:rPr>
                <w:rFonts w:ascii="仿宋" w:hAnsi="仿宋"/>
              </w:rPr>
            </w:pPr>
            <w:r>
              <w:rPr>
                <w:rFonts w:hint="eastAsia" w:ascii="仿宋" w:hAnsi="仿宋"/>
              </w:rPr>
              <w:t>地区行政区划（6位）+收文日期（yyyyMMdd）+顺序号（6位）</w:t>
            </w:r>
          </w:p>
        </w:tc>
      </w:tr>
      <w:tr w14:paraId="3005D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5E4D8488">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5EE23863">
            <w:pPr>
              <w:spacing w:line="276" w:lineRule="auto"/>
              <w:ind w:firstLine="0" w:firstLineChars="0"/>
              <w:jc w:val="left"/>
              <w:rPr>
                <w:rFonts w:ascii="仿宋" w:hAnsi="仿宋"/>
              </w:rPr>
            </w:pPr>
            <w:r>
              <w:rPr>
                <w:rFonts w:hint="eastAsia" w:ascii="仿宋" w:hAnsi="仿宋"/>
              </w:rPr>
              <w:t>文件标题</w:t>
            </w:r>
          </w:p>
        </w:tc>
        <w:tc>
          <w:tcPr>
            <w:tcW w:w="1506" w:type="dxa"/>
            <w:vAlign w:val="center"/>
          </w:tcPr>
          <w:p w14:paraId="279A05C8">
            <w:pPr>
              <w:spacing w:line="276" w:lineRule="auto"/>
              <w:ind w:firstLine="0" w:firstLineChars="0"/>
              <w:jc w:val="center"/>
              <w:rPr>
                <w:rFonts w:ascii="仿宋" w:hAnsi="仿宋"/>
              </w:rPr>
            </w:pPr>
            <w:r>
              <w:rPr>
                <w:rFonts w:hint="eastAsia" w:ascii="仿宋" w:hAnsi="仿宋"/>
              </w:rPr>
              <w:t>wjbt</w:t>
            </w:r>
          </w:p>
        </w:tc>
        <w:tc>
          <w:tcPr>
            <w:tcW w:w="2001" w:type="dxa"/>
            <w:vAlign w:val="center"/>
          </w:tcPr>
          <w:p w14:paraId="5ADC9F00">
            <w:pPr>
              <w:spacing w:line="276" w:lineRule="auto"/>
              <w:ind w:firstLine="0" w:firstLineChars="0"/>
              <w:jc w:val="center"/>
              <w:rPr>
                <w:rFonts w:ascii="仿宋" w:hAnsi="仿宋"/>
              </w:rPr>
            </w:pPr>
            <w:r>
              <w:rPr>
                <w:rFonts w:ascii="仿宋" w:hAnsi="仿宋"/>
              </w:rPr>
              <w:t>String(128)</w:t>
            </w:r>
          </w:p>
        </w:tc>
        <w:tc>
          <w:tcPr>
            <w:tcW w:w="2001" w:type="dxa"/>
            <w:vAlign w:val="center"/>
          </w:tcPr>
          <w:p w14:paraId="5CCC9891">
            <w:pPr>
              <w:spacing w:line="276" w:lineRule="auto"/>
              <w:ind w:firstLine="0" w:firstLineChars="0"/>
              <w:jc w:val="left"/>
              <w:rPr>
                <w:rFonts w:ascii="仿宋" w:hAnsi="仿宋"/>
              </w:rPr>
            </w:pPr>
            <w:r>
              <w:rPr>
                <w:rFonts w:hint="eastAsia" w:ascii="仿宋" w:hAnsi="仿宋"/>
              </w:rPr>
              <w:t>（不可空）</w:t>
            </w:r>
          </w:p>
        </w:tc>
      </w:tr>
      <w:tr w14:paraId="754C5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C01D8EA">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1DEB683E">
            <w:pPr>
              <w:spacing w:line="276" w:lineRule="auto"/>
              <w:ind w:firstLine="0" w:firstLineChars="0"/>
              <w:jc w:val="left"/>
              <w:rPr>
                <w:rFonts w:ascii="仿宋" w:hAnsi="仿宋"/>
              </w:rPr>
            </w:pPr>
            <w:r>
              <w:rPr>
                <w:rFonts w:hint="eastAsia" w:ascii="仿宋" w:hAnsi="仿宋"/>
              </w:rPr>
              <w:t>收文日期</w:t>
            </w:r>
          </w:p>
        </w:tc>
        <w:tc>
          <w:tcPr>
            <w:tcW w:w="1506" w:type="dxa"/>
            <w:vAlign w:val="center"/>
          </w:tcPr>
          <w:p w14:paraId="6B0AE744">
            <w:pPr>
              <w:spacing w:line="276" w:lineRule="auto"/>
              <w:ind w:firstLine="0" w:firstLineChars="0"/>
              <w:jc w:val="center"/>
              <w:rPr>
                <w:rFonts w:ascii="仿宋" w:hAnsi="仿宋"/>
              </w:rPr>
            </w:pPr>
            <w:r>
              <w:rPr>
                <w:rFonts w:ascii="仿宋" w:hAnsi="仿宋"/>
              </w:rPr>
              <w:t>swrq</w:t>
            </w:r>
          </w:p>
        </w:tc>
        <w:tc>
          <w:tcPr>
            <w:tcW w:w="2001" w:type="dxa"/>
            <w:vAlign w:val="center"/>
          </w:tcPr>
          <w:p w14:paraId="1C57064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001" w:type="dxa"/>
            <w:vAlign w:val="center"/>
          </w:tcPr>
          <w:p w14:paraId="5197AA7A">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4273F35F">
            <w:pPr>
              <w:spacing w:line="276" w:lineRule="auto"/>
              <w:ind w:firstLine="0" w:firstLineChars="0"/>
              <w:jc w:val="left"/>
              <w:rPr>
                <w:rFonts w:ascii="仿宋" w:hAnsi="仿宋"/>
              </w:rPr>
            </w:pPr>
            <w:r>
              <w:rPr>
                <w:rFonts w:hint="eastAsia" w:ascii="仿宋" w:hAnsi="仿宋"/>
              </w:rPr>
              <w:t>（不可空）</w:t>
            </w:r>
          </w:p>
        </w:tc>
      </w:tr>
      <w:tr w14:paraId="3BC8A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BB1EDE0">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43FF5190">
            <w:pPr>
              <w:spacing w:line="276" w:lineRule="auto"/>
              <w:ind w:firstLine="0" w:firstLineChars="0"/>
              <w:jc w:val="left"/>
              <w:rPr>
                <w:rFonts w:ascii="仿宋" w:hAnsi="仿宋"/>
              </w:rPr>
            </w:pPr>
            <w:r>
              <w:rPr>
                <w:rFonts w:hint="eastAsia" w:ascii="仿宋" w:hAnsi="仿宋"/>
              </w:rPr>
              <w:t>收文序号</w:t>
            </w:r>
          </w:p>
        </w:tc>
        <w:tc>
          <w:tcPr>
            <w:tcW w:w="1506" w:type="dxa"/>
            <w:vAlign w:val="center"/>
          </w:tcPr>
          <w:p w14:paraId="34E8DB14">
            <w:pPr>
              <w:spacing w:line="276" w:lineRule="auto"/>
              <w:ind w:firstLine="0" w:firstLineChars="0"/>
              <w:jc w:val="center"/>
              <w:rPr>
                <w:rFonts w:ascii="仿宋" w:hAnsi="仿宋"/>
              </w:rPr>
            </w:pPr>
            <w:r>
              <w:rPr>
                <w:rFonts w:hint="eastAsia" w:ascii="仿宋" w:hAnsi="仿宋"/>
              </w:rPr>
              <w:t>swxh</w:t>
            </w:r>
          </w:p>
        </w:tc>
        <w:tc>
          <w:tcPr>
            <w:tcW w:w="2001" w:type="dxa"/>
            <w:vAlign w:val="center"/>
          </w:tcPr>
          <w:p w14:paraId="642958F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2146FF9B">
            <w:pPr>
              <w:spacing w:line="276" w:lineRule="auto"/>
              <w:ind w:firstLine="0" w:firstLineChars="0"/>
              <w:jc w:val="left"/>
              <w:rPr>
                <w:rFonts w:ascii="仿宋" w:hAnsi="仿宋"/>
              </w:rPr>
            </w:pPr>
            <w:r>
              <w:rPr>
                <w:rFonts w:hint="eastAsia" w:ascii="仿宋" w:hAnsi="仿宋"/>
              </w:rPr>
              <w:t>（可空）</w:t>
            </w:r>
          </w:p>
        </w:tc>
      </w:tr>
      <w:tr w14:paraId="19049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C5B132C">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6CFB3934">
            <w:pPr>
              <w:spacing w:line="276" w:lineRule="auto"/>
              <w:ind w:firstLine="0" w:firstLineChars="0"/>
              <w:jc w:val="left"/>
              <w:rPr>
                <w:rFonts w:ascii="仿宋" w:hAnsi="仿宋"/>
              </w:rPr>
            </w:pPr>
            <w:r>
              <w:rPr>
                <w:rFonts w:hint="eastAsia" w:ascii="仿宋" w:hAnsi="仿宋"/>
              </w:rPr>
              <w:t>来文机关</w:t>
            </w:r>
          </w:p>
        </w:tc>
        <w:tc>
          <w:tcPr>
            <w:tcW w:w="1506" w:type="dxa"/>
            <w:vAlign w:val="center"/>
          </w:tcPr>
          <w:p w14:paraId="7CCE5EE5">
            <w:pPr>
              <w:spacing w:line="276" w:lineRule="auto"/>
              <w:ind w:firstLine="0" w:firstLineChars="0"/>
              <w:jc w:val="center"/>
              <w:rPr>
                <w:rFonts w:ascii="仿宋" w:hAnsi="仿宋"/>
              </w:rPr>
            </w:pPr>
            <w:r>
              <w:rPr>
                <w:rFonts w:hint="eastAsia" w:ascii="仿宋" w:hAnsi="仿宋"/>
              </w:rPr>
              <w:t>lwjg</w:t>
            </w:r>
          </w:p>
        </w:tc>
        <w:tc>
          <w:tcPr>
            <w:tcW w:w="2001" w:type="dxa"/>
            <w:vAlign w:val="center"/>
          </w:tcPr>
          <w:p w14:paraId="141B83A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7E979A3A">
            <w:pPr>
              <w:spacing w:line="276" w:lineRule="auto"/>
              <w:ind w:firstLine="0" w:firstLineChars="0"/>
              <w:jc w:val="left"/>
              <w:rPr>
                <w:rFonts w:ascii="仿宋" w:hAnsi="仿宋"/>
              </w:rPr>
            </w:pPr>
            <w:r>
              <w:rPr>
                <w:rFonts w:hint="eastAsia" w:ascii="仿宋" w:hAnsi="仿宋"/>
              </w:rPr>
              <w:t>（不可空）</w:t>
            </w:r>
          </w:p>
        </w:tc>
      </w:tr>
      <w:tr w14:paraId="03244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5F6643DE">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7146739D">
            <w:pPr>
              <w:spacing w:line="276" w:lineRule="auto"/>
              <w:ind w:firstLine="0" w:firstLineChars="0"/>
              <w:jc w:val="left"/>
              <w:rPr>
                <w:rFonts w:ascii="仿宋" w:hAnsi="仿宋"/>
              </w:rPr>
            </w:pPr>
            <w:r>
              <w:rPr>
                <w:rFonts w:hint="eastAsia" w:ascii="仿宋" w:hAnsi="仿宋"/>
              </w:rPr>
              <w:t>页数</w:t>
            </w:r>
          </w:p>
        </w:tc>
        <w:tc>
          <w:tcPr>
            <w:tcW w:w="1506" w:type="dxa"/>
            <w:vAlign w:val="center"/>
          </w:tcPr>
          <w:p w14:paraId="36CE3151">
            <w:pPr>
              <w:spacing w:line="276" w:lineRule="auto"/>
              <w:ind w:firstLine="0" w:firstLineChars="0"/>
              <w:jc w:val="center"/>
              <w:rPr>
                <w:rFonts w:ascii="仿宋" w:hAnsi="仿宋"/>
              </w:rPr>
            </w:pPr>
            <w:r>
              <w:rPr>
                <w:rFonts w:hint="eastAsia" w:ascii="仿宋" w:hAnsi="仿宋"/>
              </w:rPr>
              <w:t>ys</w:t>
            </w:r>
          </w:p>
        </w:tc>
        <w:tc>
          <w:tcPr>
            <w:tcW w:w="2001" w:type="dxa"/>
            <w:vAlign w:val="center"/>
          </w:tcPr>
          <w:p w14:paraId="1F46BDD4">
            <w:pPr>
              <w:spacing w:line="276" w:lineRule="auto"/>
              <w:ind w:firstLine="0" w:firstLineChars="0"/>
              <w:jc w:val="center"/>
              <w:rPr>
                <w:rFonts w:ascii="仿宋" w:hAnsi="仿宋"/>
              </w:rPr>
            </w:pPr>
            <w:r>
              <w:rPr>
                <w:rFonts w:ascii="仿宋" w:hAnsi="仿宋"/>
              </w:rPr>
              <w:t>Integer</w:t>
            </w:r>
          </w:p>
        </w:tc>
        <w:tc>
          <w:tcPr>
            <w:tcW w:w="2001" w:type="dxa"/>
            <w:vAlign w:val="center"/>
          </w:tcPr>
          <w:p w14:paraId="77ED39D7">
            <w:pPr>
              <w:spacing w:line="276" w:lineRule="auto"/>
              <w:ind w:firstLine="0" w:firstLineChars="0"/>
              <w:jc w:val="left"/>
              <w:rPr>
                <w:rFonts w:ascii="仿宋" w:hAnsi="仿宋"/>
              </w:rPr>
            </w:pPr>
            <w:r>
              <w:rPr>
                <w:rFonts w:ascii="仿宋" w:hAnsi="仿宋"/>
              </w:rPr>
              <w:t>默认值：-1</w:t>
            </w:r>
          </w:p>
          <w:p w14:paraId="62D0E66A">
            <w:pPr>
              <w:spacing w:line="276" w:lineRule="auto"/>
              <w:ind w:firstLine="0" w:firstLineChars="0"/>
              <w:jc w:val="left"/>
              <w:rPr>
                <w:rFonts w:ascii="仿宋" w:hAnsi="仿宋"/>
              </w:rPr>
            </w:pPr>
            <w:r>
              <w:rPr>
                <w:rFonts w:hint="eastAsia" w:ascii="仿宋" w:hAnsi="仿宋"/>
              </w:rPr>
              <w:t>（不可空）</w:t>
            </w:r>
          </w:p>
        </w:tc>
      </w:tr>
      <w:tr w14:paraId="32C5C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2B804D5">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089E2D63">
            <w:pPr>
              <w:spacing w:line="276" w:lineRule="auto"/>
              <w:ind w:firstLine="0" w:firstLineChars="0"/>
              <w:jc w:val="left"/>
              <w:rPr>
                <w:rFonts w:ascii="仿宋" w:hAnsi="仿宋"/>
              </w:rPr>
            </w:pPr>
            <w:r>
              <w:rPr>
                <w:rFonts w:hint="eastAsia" w:ascii="仿宋" w:hAnsi="仿宋"/>
              </w:rPr>
              <w:t>处理情况</w:t>
            </w:r>
          </w:p>
        </w:tc>
        <w:tc>
          <w:tcPr>
            <w:tcW w:w="1506" w:type="dxa"/>
            <w:vAlign w:val="center"/>
          </w:tcPr>
          <w:p w14:paraId="373FD674">
            <w:pPr>
              <w:spacing w:line="276" w:lineRule="auto"/>
              <w:ind w:firstLine="0" w:firstLineChars="0"/>
              <w:jc w:val="center"/>
              <w:rPr>
                <w:rFonts w:ascii="仿宋" w:hAnsi="仿宋"/>
              </w:rPr>
            </w:pPr>
            <w:r>
              <w:rPr>
                <w:rFonts w:hint="eastAsia" w:ascii="仿宋" w:hAnsi="仿宋"/>
              </w:rPr>
              <w:t>clqk</w:t>
            </w:r>
          </w:p>
        </w:tc>
        <w:tc>
          <w:tcPr>
            <w:tcW w:w="2001" w:type="dxa"/>
            <w:vAlign w:val="center"/>
          </w:tcPr>
          <w:p w14:paraId="2712EF6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01" w:type="dxa"/>
            <w:vAlign w:val="center"/>
          </w:tcPr>
          <w:p w14:paraId="1C779618">
            <w:pPr>
              <w:spacing w:line="276" w:lineRule="auto"/>
              <w:ind w:firstLine="0" w:firstLineChars="0"/>
              <w:jc w:val="left"/>
              <w:rPr>
                <w:rFonts w:ascii="仿宋" w:hAnsi="仿宋"/>
              </w:rPr>
            </w:pPr>
            <w:r>
              <w:rPr>
                <w:rFonts w:hint="eastAsia" w:ascii="仿宋" w:hAnsi="仿宋"/>
              </w:rPr>
              <w:t>（可空）</w:t>
            </w:r>
          </w:p>
        </w:tc>
      </w:tr>
      <w:tr w14:paraId="63C8D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9B108E9">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47AFC296">
            <w:pPr>
              <w:spacing w:line="276" w:lineRule="auto"/>
              <w:ind w:firstLine="0" w:firstLineChars="0"/>
              <w:jc w:val="left"/>
              <w:rPr>
                <w:rFonts w:ascii="仿宋" w:hAnsi="仿宋"/>
              </w:rPr>
            </w:pPr>
            <w:r>
              <w:rPr>
                <w:rFonts w:hint="eastAsia" w:ascii="仿宋" w:hAnsi="仿宋"/>
              </w:rPr>
              <w:t>发文日期</w:t>
            </w:r>
          </w:p>
        </w:tc>
        <w:tc>
          <w:tcPr>
            <w:tcW w:w="1506" w:type="dxa"/>
            <w:vAlign w:val="center"/>
          </w:tcPr>
          <w:p w14:paraId="3CC8DC91">
            <w:pPr>
              <w:spacing w:line="276" w:lineRule="auto"/>
              <w:ind w:firstLine="0" w:firstLineChars="0"/>
              <w:jc w:val="center"/>
              <w:rPr>
                <w:rFonts w:ascii="仿宋" w:hAnsi="仿宋"/>
              </w:rPr>
            </w:pPr>
            <w:r>
              <w:rPr>
                <w:rFonts w:hint="eastAsia" w:ascii="仿宋" w:hAnsi="仿宋"/>
              </w:rPr>
              <w:t>fwrq</w:t>
            </w:r>
          </w:p>
        </w:tc>
        <w:tc>
          <w:tcPr>
            <w:tcW w:w="2001" w:type="dxa"/>
            <w:vAlign w:val="center"/>
          </w:tcPr>
          <w:p w14:paraId="00C28BF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001" w:type="dxa"/>
            <w:vAlign w:val="center"/>
          </w:tcPr>
          <w:p w14:paraId="4280E5D7">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65FE31C9">
            <w:pPr>
              <w:spacing w:line="276" w:lineRule="auto"/>
              <w:ind w:firstLine="0" w:firstLineChars="0"/>
              <w:jc w:val="left"/>
              <w:rPr>
                <w:rFonts w:ascii="仿宋" w:hAnsi="仿宋"/>
              </w:rPr>
            </w:pPr>
            <w:r>
              <w:rPr>
                <w:rFonts w:hint="eastAsia" w:ascii="仿宋" w:hAnsi="仿宋"/>
              </w:rPr>
              <w:t>（不可空）</w:t>
            </w:r>
          </w:p>
        </w:tc>
      </w:tr>
      <w:tr w14:paraId="421BE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B2CDA22">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72B92529">
            <w:pPr>
              <w:spacing w:line="276" w:lineRule="auto"/>
              <w:ind w:firstLine="0" w:firstLineChars="0"/>
              <w:jc w:val="left"/>
              <w:rPr>
                <w:rFonts w:ascii="仿宋" w:hAnsi="仿宋"/>
              </w:rPr>
            </w:pPr>
            <w:r>
              <w:rPr>
                <w:rFonts w:hint="eastAsia" w:ascii="仿宋" w:hAnsi="仿宋"/>
              </w:rPr>
              <w:t>发文序号</w:t>
            </w:r>
          </w:p>
        </w:tc>
        <w:tc>
          <w:tcPr>
            <w:tcW w:w="1506" w:type="dxa"/>
            <w:vAlign w:val="center"/>
          </w:tcPr>
          <w:p w14:paraId="43D39BCB">
            <w:pPr>
              <w:spacing w:line="276" w:lineRule="auto"/>
              <w:ind w:firstLine="0" w:firstLineChars="0"/>
              <w:jc w:val="center"/>
              <w:rPr>
                <w:rFonts w:ascii="仿宋" w:hAnsi="仿宋"/>
              </w:rPr>
            </w:pPr>
            <w:r>
              <w:rPr>
                <w:rFonts w:hint="eastAsia" w:ascii="仿宋" w:hAnsi="仿宋"/>
              </w:rPr>
              <w:t>fwxh</w:t>
            </w:r>
          </w:p>
        </w:tc>
        <w:tc>
          <w:tcPr>
            <w:tcW w:w="2001" w:type="dxa"/>
            <w:vAlign w:val="center"/>
          </w:tcPr>
          <w:p w14:paraId="280C850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03572B11">
            <w:pPr>
              <w:spacing w:line="276" w:lineRule="auto"/>
              <w:ind w:firstLine="0" w:firstLineChars="0"/>
              <w:jc w:val="left"/>
              <w:rPr>
                <w:rFonts w:ascii="仿宋" w:hAnsi="仿宋"/>
              </w:rPr>
            </w:pPr>
            <w:r>
              <w:rPr>
                <w:rFonts w:hint="eastAsia" w:ascii="仿宋" w:hAnsi="仿宋"/>
              </w:rPr>
              <w:t>（可空）</w:t>
            </w:r>
          </w:p>
        </w:tc>
      </w:tr>
      <w:tr w14:paraId="1E8DC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422285B">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6D72FA68">
            <w:pPr>
              <w:spacing w:line="276" w:lineRule="auto"/>
              <w:ind w:firstLine="0" w:firstLineChars="0"/>
              <w:jc w:val="left"/>
              <w:rPr>
                <w:rFonts w:ascii="仿宋" w:hAnsi="仿宋"/>
              </w:rPr>
            </w:pPr>
            <w:r>
              <w:rPr>
                <w:rFonts w:hint="eastAsia" w:ascii="仿宋" w:hAnsi="仿宋"/>
              </w:rPr>
              <w:t>发文机关</w:t>
            </w:r>
          </w:p>
        </w:tc>
        <w:tc>
          <w:tcPr>
            <w:tcW w:w="1506" w:type="dxa"/>
            <w:vAlign w:val="center"/>
          </w:tcPr>
          <w:p w14:paraId="6EFD4F54">
            <w:pPr>
              <w:spacing w:line="276" w:lineRule="auto"/>
              <w:ind w:firstLine="0" w:firstLineChars="0"/>
              <w:jc w:val="center"/>
              <w:rPr>
                <w:rFonts w:ascii="仿宋" w:hAnsi="仿宋"/>
              </w:rPr>
            </w:pPr>
            <w:r>
              <w:rPr>
                <w:rFonts w:hint="eastAsia" w:ascii="仿宋" w:hAnsi="仿宋"/>
              </w:rPr>
              <w:t>fwjg</w:t>
            </w:r>
          </w:p>
        </w:tc>
        <w:tc>
          <w:tcPr>
            <w:tcW w:w="2001" w:type="dxa"/>
            <w:vAlign w:val="center"/>
          </w:tcPr>
          <w:p w14:paraId="06D94AE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591BE785">
            <w:pPr>
              <w:spacing w:line="276" w:lineRule="auto"/>
              <w:ind w:firstLine="0" w:firstLineChars="0"/>
              <w:jc w:val="left"/>
              <w:rPr>
                <w:rFonts w:ascii="仿宋" w:hAnsi="仿宋"/>
              </w:rPr>
            </w:pPr>
            <w:r>
              <w:rPr>
                <w:rFonts w:hint="eastAsia" w:ascii="仿宋" w:hAnsi="仿宋"/>
              </w:rPr>
              <w:t>（不可空）</w:t>
            </w:r>
          </w:p>
        </w:tc>
      </w:tr>
      <w:tr w14:paraId="4CBB6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3FB6D954">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64BC4C05">
            <w:pPr>
              <w:spacing w:line="276" w:lineRule="auto"/>
              <w:ind w:firstLine="0" w:firstLineChars="0"/>
              <w:jc w:val="left"/>
              <w:rPr>
                <w:rFonts w:ascii="仿宋" w:hAnsi="仿宋"/>
              </w:rPr>
            </w:pPr>
            <w:r>
              <w:rPr>
                <w:rFonts w:hint="eastAsia" w:ascii="仿宋" w:hAnsi="仿宋"/>
              </w:rPr>
              <w:t>主送部门</w:t>
            </w:r>
          </w:p>
        </w:tc>
        <w:tc>
          <w:tcPr>
            <w:tcW w:w="1506" w:type="dxa"/>
            <w:vAlign w:val="center"/>
          </w:tcPr>
          <w:p w14:paraId="26BD5A39">
            <w:pPr>
              <w:spacing w:line="276" w:lineRule="auto"/>
              <w:ind w:firstLine="0" w:firstLineChars="0"/>
              <w:jc w:val="center"/>
              <w:rPr>
                <w:rFonts w:ascii="仿宋" w:hAnsi="仿宋"/>
              </w:rPr>
            </w:pPr>
            <w:r>
              <w:rPr>
                <w:rFonts w:hint="eastAsia" w:ascii="仿宋" w:hAnsi="仿宋"/>
              </w:rPr>
              <w:t>zsbm</w:t>
            </w:r>
          </w:p>
        </w:tc>
        <w:tc>
          <w:tcPr>
            <w:tcW w:w="2001" w:type="dxa"/>
            <w:vAlign w:val="center"/>
          </w:tcPr>
          <w:p w14:paraId="493B009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01" w:type="dxa"/>
            <w:vAlign w:val="center"/>
          </w:tcPr>
          <w:p w14:paraId="7792906C">
            <w:pPr>
              <w:spacing w:line="276" w:lineRule="auto"/>
              <w:ind w:firstLine="0" w:firstLineChars="0"/>
              <w:jc w:val="left"/>
              <w:rPr>
                <w:rFonts w:ascii="仿宋" w:hAnsi="仿宋"/>
              </w:rPr>
            </w:pPr>
            <w:r>
              <w:rPr>
                <w:rFonts w:hint="eastAsia" w:ascii="仿宋" w:hAnsi="仿宋"/>
              </w:rPr>
              <w:t>（不可空）</w:t>
            </w:r>
          </w:p>
        </w:tc>
      </w:tr>
      <w:tr w14:paraId="3F930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CFE40EC">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510D8BE1">
            <w:pPr>
              <w:spacing w:line="276" w:lineRule="auto"/>
              <w:ind w:firstLine="0" w:firstLineChars="0"/>
              <w:jc w:val="left"/>
              <w:rPr>
                <w:rFonts w:ascii="仿宋" w:hAnsi="仿宋"/>
              </w:rPr>
            </w:pPr>
            <w:r>
              <w:rPr>
                <w:rFonts w:hint="eastAsia" w:ascii="仿宋" w:hAnsi="仿宋"/>
              </w:rPr>
              <w:t>抄送部门</w:t>
            </w:r>
          </w:p>
        </w:tc>
        <w:tc>
          <w:tcPr>
            <w:tcW w:w="1506" w:type="dxa"/>
            <w:vAlign w:val="center"/>
          </w:tcPr>
          <w:p w14:paraId="0FBC1108">
            <w:pPr>
              <w:spacing w:line="276" w:lineRule="auto"/>
              <w:ind w:firstLine="0" w:firstLineChars="0"/>
              <w:jc w:val="center"/>
              <w:rPr>
                <w:rFonts w:ascii="仿宋" w:hAnsi="仿宋"/>
              </w:rPr>
            </w:pPr>
            <w:r>
              <w:rPr>
                <w:rFonts w:hint="eastAsia" w:ascii="仿宋" w:hAnsi="仿宋"/>
              </w:rPr>
              <w:t>csbm</w:t>
            </w:r>
          </w:p>
        </w:tc>
        <w:tc>
          <w:tcPr>
            <w:tcW w:w="2001" w:type="dxa"/>
            <w:vAlign w:val="center"/>
          </w:tcPr>
          <w:p w14:paraId="3CE60EA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60CD506B">
            <w:pPr>
              <w:spacing w:line="276" w:lineRule="auto"/>
              <w:ind w:firstLine="0" w:firstLineChars="0"/>
              <w:jc w:val="left"/>
              <w:rPr>
                <w:rFonts w:ascii="仿宋" w:hAnsi="仿宋"/>
              </w:rPr>
            </w:pPr>
            <w:r>
              <w:rPr>
                <w:rFonts w:hint="eastAsia" w:ascii="仿宋" w:hAnsi="仿宋"/>
              </w:rPr>
              <w:t>（不可空）</w:t>
            </w:r>
          </w:p>
        </w:tc>
      </w:tr>
      <w:tr w14:paraId="1AD36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7CE6FBE">
            <w:pPr>
              <w:pStyle w:val="79"/>
              <w:numPr>
                <w:ilvl w:val="0"/>
                <w:numId w:val="70"/>
              </w:numPr>
              <w:spacing w:line="276" w:lineRule="auto"/>
              <w:ind w:firstLineChars="0"/>
              <w:jc w:val="center"/>
              <w:rPr>
                <w:rFonts w:ascii="仿宋" w:hAnsi="仿宋"/>
              </w:rPr>
            </w:pPr>
          </w:p>
        </w:tc>
        <w:tc>
          <w:tcPr>
            <w:tcW w:w="1936" w:type="dxa"/>
            <w:shd w:val="clear" w:color="auto" w:fill="auto"/>
            <w:vAlign w:val="center"/>
          </w:tcPr>
          <w:p w14:paraId="15A18F76">
            <w:pPr>
              <w:spacing w:line="276" w:lineRule="auto"/>
              <w:ind w:firstLine="0" w:firstLineChars="0"/>
              <w:jc w:val="left"/>
              <w:rPr>
                <w:rFonts w:ascii="仿宋" w:hAnsi="仿宋"/>
              </w:rPr>
            </w:pPr>
            <w:r>
              <w:rPr>
                <w:rFonts w:hint="eastAsia" w:ascii="仿宋" w:hAnsi="仿宋"/>
              </w:rPr>
              <w:t>是否删除</w:t>
            </w:r>
          </w:p>
        </w:tc>
        <w:tc>
          <w:tcPr>
            <w:tcW w:w="1506" w:type="dxa"/>
            <w:vAlign w:val="center"/>
          </w:tcPr>
          <w:p w14:paraId="7209679F">
            <w:pPr>
              <w:spacing w:line="276" w:lineRule="auto"/>
              <w:ind w:firstLine="0" w:firstLineChars="0"/>
              <w:jc w:val="center"/>
              <w:rPr>
                <w:rFonts w:ascii="仿宋" w:hAnsi="仿宋"/>
              </w:rPr>
            </w:pPr>
            <w:r>
              <w:rPr>
                <w:rFonts w:hint="eastAsia" w:ascii="仿宋" w:hAnsi="仿宋"/>
              </w:rPr>
              <w:t>sfsc</w:t>
            </w:r>
          </w:p>
        </w:tc>
        <w:tc>
          <w:tcPr>
            <w:tcW w:w="2001" w:type="dxa"/>
            <w:vAlign w:val="center"/>
          </w:tcPr>
          <w:p w14:paraId="6DD94315">
            <w:pPr>
              <w:spacing w:line="276" w:lineRule="auto"/>
              <w:ind w:firstLine="0" w:firstLineChars="0"/>
              <w:jc w:val="center"/>
              <w:rPr>
                <w:rFonts w:ascii="仿宋" w:hAnsi="仿宋"/>
              </w:rPr>
            </w:pPr>
            <w:r>
              <w:rPr>
                <w:rFonts w:hint="eastAsia" w:ascii="仿宋" w:hAnsi="仿宋"/>
              </w:rPr>
              <w:t>String（1）</w:t>
            </w:r>
          </w:p>
        </w:tc>
        <w:tc>
          <w:tcPr>
            <w:tcW w:w="2001" w:type="dxa"/>
            <w:vAlign w:val="center"/>
          </w:tcPr>
          <w:p w14:paraId="42EF7470">
            <w:pPr>
              <w:spacing w:line="276" w:lineRule="auto"/>
              <w:ind w:firstLine="0" w:firstLineChars="0"/>
              <w:jc w:val="left"/>
              <w:rPr>
                <w:rFonts w:ascii="仿宋" w:hAnsi="仿宋"/>
              </w:rPr>
            </w:pPr>
            <w:r>
              <w:rPr>
                <w:rFonts w:hint="eastAsia" w:ascii="仿宋" w:hAnsi="仿宋"/>
              </w:rPr>
              <w:t>1：删除</w:t>
            </w:r>
          </w:p>
          <w:p w14:paraId="7752D79B">
            <w:pPr>
              <w:spacing w:line="276" w:lineRule="auto"/>
              <w:ind w:firstLine="0" w:firstLineChars="0"/>
              <w:jc w:val="left"/>
              <w:rPr>
                <w:rFonts w:ascii="仿宋" w:hAnsi="仿宋"/>
              </w:rPr>
            </w:pPr>
            <w:r>
              <w:rPr>
                <w:rFonts w:hint="eastAsia" w:ascii="仿宋" w:hAnsi="仿宋"/>
              </w:rPr>
              <w:t>0：不删除（可空）</w:t>
            </w:r>
          </w:p>
          <w:p w14:paraId="40265D3B">
            <w:pPr>
              <w:spacing w:line="276" w:lineRule="auto"/>
              <w:ind w:firstLine="0" w:firstLineChars="0"/>
              <w:jc w:val="left"/>
              <w:rPr>
                <w:rFonts w:ascii="仿宋" w:hAnsi="仿宋"/>
              </w:rPr>
            </w:pPr>
            <w:r>
              <w:rPr>
                <w:rFonts w:ascii="仿宋" w:hAnsi="仿宋"/>
              </w:rPr>
              <w:t>空值默认为不删除</w:t>
            </w:r>
          </w:p>
        </w:tc>
      </w:tr>
    </w:tbl>
    <w:p w14:paraId="3B26C236">
      <w:pPr>
        <w:ind w:firstLine="480"/>
        <w:rPr>
          <w:rFonts w:ascii="仿宋" w:hAnsi="仿宋"/>
          <w:szCs w:val="24"/>
        </w:rPr>
      </w:pPr>
    </w:p>
    <w:p w14:paraId="58F557D3">
      <w:pPr>
        <w:pStyle w:val="90"/>
        <w:numPr>
          <w:ilvl w:val="0"/>
          <w:numId w:val="69"/>
        </w:numPr>
        <w:ind w:firstLineChars="0"/>
        <w:rPr>
          <w:rFonts w:ascii="仿宋" w:hAnsi="仿宋" w:eastAsia="仿宋"/>
          <w:b/>
          <w:bCs/>
        </w:rPr>
      </w:pPr>
      <w:r>
        <w:rPr>
          <w:rFonts w:hint="eastAsia" w:ascii="仿宋" w:hAnsi="仿宋" w:eastAsia="仿宋"/>
          <w:b/>
          <w:bCs/>
        </w:rPr>
        <w:t>安全会议台账数据接口</w:t>
      </w:r>
    </w:p>
    <w:p w14:paraId="57371B0F">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/AQHYTZXX</w:t>
      </w:r>
    </w:p>
    <w:p w14:paraId="7815ED61">
      <w:pPr>
        <w:ind w:firstLine="566" w:firstLineChars="235"/>
        <w:rPr>
          <w:rFonts w:ascii="仿宋" w:hAnsi="仿宋"/>
          <w:b/>
          <w:bCs/>
          <w:szCs w:val="24"/>
        </w:rPr>
      </w:pPr>
      <w:r>
        <w:rPr>
          <w:rFonts w:hint="eastAsia" w:ascii="仿宋" w:hAnsi="仿宋"/>
          <w:b/>
          <w:bCs/>
          <w:szCs w:val="24"/>
        </w:rPr>
        <w:t>接口请求方式：POST</w:t>
      </w:r>
    </w:p>
    <w:p w14:paraId="7C40A7C2">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5770B1B0">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195DA2A7">
      <w:pPr>
        <w:ind w:firstLine="566" w:firstLineChars="235"/>
        <w:rPr>
          <w:rFonts w:ascii="仿宋" w:hAnsi="仿宋"/>
          <w:b/>
          <w:szCs w:val="24"/>
        </w:rPr>
      </w:pPr>
      <w:r>
        <w:rPr>
          <w:rFonts w:hint="eastAsia" w:ascii="仿宋" w:hAnsi="仿宋"/>
          <w:b/>
          <w:bCs/>
          <w:szCs w:val="24"/>
        </w:rPr>
        <w:t>接口请求数据类型：JSON</w:t>
      </w:r>
    </w:p>
    <w:p w14:paraId="3835A1DB">
      <w:pPr>
        <w:ind w:firstLine="566" w:firstLineChars="235"/>
        <w:rPr>
          <w:rFonts w:ascii="仿宋" w:hAnsi="仿宋"/>
          <w:b/>
          <w:bCs/>
          <w:szCs w:val="24"/>
        </w:rPr>
      </w:pPr>
      <w:r>
        <w:rPr>
          <w:rFonts w:ascii="仿宋" w:hAnsi="仿宋"/>
          <w:b/>
          <w:bCs/>
          <w:szCs w:val="24"/>
        </w:rPr>
        <w:t>接口字段内容：</w:t>
      </w:r>
    </w:p>
    <w:p w14:paraId="7C8F2971">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39</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36"/>
        <w:gridCol w:w="1506"/>
        <w:gridCol w:w="2001"/>
        <w:gridCol w:w="2001"/>
      </w:tblGrid>
      <w:tr w14:paraId="034E3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BFBFBF"/>
            <w:vAlign w:val="center"/>
          </w:tcPr>
          <w:p w14:paraId="1B35E0EB">
            <w:pPr>
              <w:spacing w:line="276" w:lineRule="auto"/>
              <w:ind w:firstLine="0" w:firstLineChars="0"/>
              <w:jc w:val="center"/>
              <w:rPr>
                <w:rFonts w:ascii="仿宋" w:hAnsi="仿宋"/>
                <w:b/>
              </w:rPr>
            </w:pPr>
            <w:r>
              <w:rPr>
                <w:rFonts w:hint="eastAsia" w:ascii="仿宋" w:hAnsi="仿宋"/>
                <w:b/>
              </w:rPr>
              <w:t>序号</w:t>
            </w:r>
          </w:p>
        </w:tc>
        <w:tc>
          <w:tcPr>
            <w:tcW w:w="1936" w:type="dxa"/>
            <w:shd w:val="clear" w:color="auto" w:fill="BFBFBF"/>
            <w:vAlign w:val="center"/>
          </w:tcPr>
          <w:p w14:paraId="7D025D6D">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BFBFBF"/>
            <w:vAlign w:val="center"/>
          </w:tcPr>
          <w:p w14:paraId="5EC7186E">
            <w:pPr>
              <w:spacing w:line="276" w:lineRule="auto"/>
              <w:ind w:firstLine="0" w:firstLineChars="0"/>
              <w:jc w:val="center"/>
              <w:rPr>
                <w:rFonts w:ascii="仿宋" w:hAnsi="仿宋"/>
                <w:b/>
              </w:rPr>
            </w:pPr>
            <w:r>
              <w:rPr>
                <w:rFonts w:hint="eastAsia" w:ascii="仿宋" w:hAnsi="仿宋"/>
                <w:b/>
              </w:rPr>
              <w:t>字段标识</w:t>
            </w:r>
          </w:p>
        </w:tc>
        <w:tc>
          <w:tcPr>
            <w:tcW w:w="2001" w:type="dxa"/>
            <w:shd w:val="clear" w:color="auto" w:fill="BFBFBF"/>
            <w:vAlign w:val="center"/>
          </w:tcPr>
          <w:p w14:paraId="17011B4A">
            <w:pPr>
              <w:spacing w:line="276" w:lineRule="auto"/>
              <w:ind w:firstLine="0" w:firstLineChars="0"/>
              <w:jc w:val="center"/>
              <w:rPr>
                <w:rFonts w:ascii="仿宋" w:hAnsi="仿宋"/>
                <w:b/>
              </w:rPr>
            </w:pPr>
            <w:r>
              <w:rPr>
                <w:rFonts w:hint="eastAsia" w:ascii="仿宋" w:hAnsi="仿宋"/>
                <w:b/>
              </w:rPr>
              <w:t>数据类型</w:t>
            </w:r>
          </w:p>
        </w:tc>
        <w:tc>
          <w:tcPr>
            <w:tcW w:w="2001" w:type="dxa"/>
            <w:shd w:val="clear" w:color="auto" w:fill="BFBFBF"/>
            <w:vAlign w:val="center"/>
          </w:tcPr>
          <w:p w14:paraId="2080ABDE">
            <w:pPr>
              <w:spacing w:line="276" w:lineRule="auto"/>
              <w:ind w:firstLine="0" w:firstLineChars="0"/>
              <w:jc w:val="center"/>
              <w:rPr>
                <w:rFonts w:ascii="仿宋" w:hAnsi="仿宋"/>
                <w:b/>
              </w:rPr>
            </w:pPr>
            <w:r>
              <w:rPr>
                <w:rFonts w:hint="eastAsia" w:ascii="仿宋" w:hAnsi="仿宋"/>
                <w:b/>
              </w:rPr>
              <w:t>备注</w:t>
            </w:r>
          </w:p>
        </w:tc>
      </w:tr>
      <w:tr w14:paraId="7E742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99A0D1A">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55F57C7B">
            <w:pPr>
              <w:spacing w:line="276" w:lineRule="auto"/>
              <w:ind w:firstLine="0" w:firstLineChars="0"/>
              <w:jc w:val="left"/>
              <w:rPr>
                <w:rFonts w:ascii="仿宋" w:hAnsi="仿宋"/>
              </w:rPr>
            </w:pPr>
            <w:r>
              <w:rPr>
                <w:rFonts w:hint="eastAsia" w:ascii="仿宋" w:hAnsi="仿宋"/>
              </w:rPr>
              <w:t>会议编码</w:t>
            </w:r>
          </w:p>
        </w:tc>
        <w:tc>
          <w:tcPr>
            <w:tcW w:w="1506" w:type="dxa"/>
            <w:vAlign w:val="center"/>
          </w:tcPr>
          <w:p w14:paraId="45B569F4">
            <w:pPr>
              <w:spacing w:line="276" w:lineRule="auto"/>
              <w:ind w:firstLine="0" w:firstLineChars="0"/>
              <w:jc w:val="center"/>
              <w:rPr>
                <w:rFonts w:ascii="仿宋" w:hAnsi="仿宋"/>
              </w:rPr>
            </w:pPr>
            <w:r>
              <w:rPr>
                <w:rFonts w:hint="eastAsia" w:ascii="仿宋" w:hAnsi="仿宋"/>
              </w:rPr>
              <w:t>hybh</w:t>
            </w:r>
          </w:p>
        </w:tc>
        <w:tc>
          <w:tcPr>
            <w:tcW w:w="2001" w:type="dxa"/>
            <w:vAlign w:val="center"/>
          </w:tcPr>
          <w:p w14:paraId="5BAE855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513F24D0">
            <w:pPr>
              <w:spacing w:line="276" w:lineRule="auto"/>
              <w:ind w:firstLine="0" w:firstLineChars="0"/>
              <w:jc w:val="left"/>
              <w:rPr>
                <w:rFonts w:ascii="仿宋" w:hAnsi="仿宋"/>
              </w:rPr>
            </w:pPr>
            <w:r>
              <w:rPr>
                <w:rFonts w:hint="eastAsia" w:ascii="仿宋" w:hAnsi="仿宋"/>
              </w:rPr>
              <w:t>地区行政区划（6位）+会议日期（yyyyMMdd）+顺序号（6位）</w:t>
            </w:r>
          </w:p>
        </w:tc>
      </w:tr>
      <w:tr w14:paraId="2403F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9D0D5A1">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6BA05C60">
            <w:pPr>
              <w:spacing w:line="276" w:lineRule="auto"/>
              <w:ind w:firstLine="0" w:firstLineChars="0"/>
              <w:jc w:val="left"/>
              <w:rPr>
                <w:rFonts w:ascii="仿宋" w:hAnsi="仿宋"/>
              </w:rPr>
            </w:pPr>
            <w:r>
              <w:rPr>
                <w:rFonts w:hint="eastAsia" w:ascii="仿宋" w:hAnsi="仿宋"/>
              </w:rPr>
              <w:t>会议时间</w:t>
            </w:r>
          </w:p>
        </w:tc>
        <w:tc>
          <w:tcPr>
            <w:tcW w:w="1506" w:type="dxa"/>
            <w:vAlign w:val="center"/>
          </w:tcPr>
          <w:p w14:paraId="0204B562">
            <w:pPr>
              <w:spacing w:line="276" w:lineRule="auto"/>
              <w:ind w:firstLine="0" w:firstLineChars="0"/>
              <w:jc w:val="center"/>
              <w:rPr>
                <w:rFonts w:ascii="仿宋" w:hAnsi="仿宋"/>
              </w:rPr>
            </w:pPr>
            <w:r>
              <w:rPr>
                <w:rFonts w:hint="eastAsia" w:ascii="仿宋" w:hAnsi="仿宋"/>
              </w:rPr>
              <w:t>hysj</w:t>
            </w:r>
          </w:p>
        </w:tc>
        <w:tc>
          <w:tcPr>
            <w:tcW w:w="2001" w:type="dxa"/>
            <w:vAlign w:val="center"/>
          </w:tcPr>
          <w:p w14:paraId="09AF104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2001" w:type="dxa"/>
            <w:vAlign w:val="center"/>
          </w:tcPr>
          <w:p w14:paraId="1C110716">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w:t>
            </w:r>
            <w:r>
              <w:rPr>
                <w:rFonts w:hint="eastAsia" w:ascii="仿宋" w:hAnsi="仿宋"/>
              </w:rPr>
              <w:t>:mm:ss</w:t>
            </w:r>
          </w:p>
          <w:p w14:paraId="5449886F">
            <w:pPr>
              <w:spacing w:line="276" w:lineRule="auto"/>
              <w:ind w:firstLine="0" w:firstLineChars="0"/>
              <w:jc w:val="left"/>
              <w:rPr>
                <w:rFonts w:ascii="仿宋" w:hAnsi="仿宋"/>
              </w:rPr>
            </w:pPr>
            <w:r>
              <w:rPr>
                <w:rFonts w:hint="eastAsia" w:ascii="仿宋" w:hAnsi="仿宋"/>
              </w:rPr>
              <w:t>（不可空）</w:t>
            </w:r>
          </w:p>
        </w:tc>
      </w:tr>
      <w:tr w14:paraId="30D9D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71F40C1">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15040DBF">
            <w:pPr>
              <w:spacing w:line="276" w:lineRule="auto"/>
              <w:ind w:firstLine="0" w:firstLineChars="0"/>
              <w:jc w:val="left"/>
              <w:rPr>
                <w:rFonts w:ascii="仿宋" w:hAnsi="仿宋"/>
              </w:rPr>
            </w:pPr>
            <w:r>
              <w:rPr>
                <w:rFonts w:hint="eastAsia" w:ascii="仿宋" w:hAnsi="仿宋"/>
              </w:rPr>
              <w:t>会议地点</w:t>
            </w:r>
          </w:p>
        </w:tc>
        <w:tc>
          <w:tcPr>
            <w:tcW w:w="1506" w:type="dxa"/>
            <w:vAlign w:val="center"/>
          </w:tcPr>
          <w:p w14:paraId="579025DD">
            <w:pPr>
              <w:spacing w:line="276" w:lineRule="auto"/>
              <w:ind w:firstLine="0" w:firstLineChars="0"/>
              <w:jc w:val="center"/>
              <w:rPr>
                <w:rFonts w:ascii="仿宋" w:hAnsi="仿宋"/>
              </w:rPr>
            </w:pPr>
            <w:r>
              <w:rPr>
                <w:rFonts w:hint="eastAsia" w:ascii="仿宋" w:hAnsi="仿宋"/>
              </w:rPr>
              <w:t>hydd</w:t>
            </w:r>
          </w:p>
        </w:tc>
        <w:tc>
          <w:tcPr>
            <w:tcW w:w="2001" w:type="dxa"/>
            <w:vAlign w:val="center"/>
          </w:tcPr>
          <w:p w14:paraId="5009621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13048E75">
            <w:pPr>
              <w:spacing w:line="276" w:lineRule="auto"/>
              <w:ind w:firstLine="0" w:firstLineChars="0"/>
              <w:jc w:val="left"/>
              <w:rPr>
                <w:rFonts w:ascii="仿宋" w:hAnsi="仿宋"/>
              </w:rPr>
            </w:pPr>
            <w:r>
              <w:rPr>
                <w:rFonts w:hint="eastAsia" w:ascii="仿宋" w:hAnsi="仿宋"/>
              </w:rPr>
              <w:t>（不可空）</w:t>
            </w:r>
          </w:p>
        </w:tc>
      </w:tr>
      <w:tr w14:paraId="2EAC8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FD7D62B">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063FED24">
            <w:pPr>
              <w:spacing w:line="276" w:lineRule="auto"/>
              <w:ind w:firstLine="0" w:firstLineChars="0"/>
              <w:jc w:val="left"/>
              <w:rPr>
                <w:rFonts w:ascii="仿宋" w:hAnsi="仿宋"/>
              </w:rPr>
            </w:pPr>
            <w:r>
              <w:rPr>
                <w:rFonts w:hint="eastAsia" w:ascii="仿宋" w:hAnsi="仿宋"/>
              </w:rPr>
              <w:t>参会部门</w:t>
            </w:r>
          </w:p>
        </w:tc>
        <w:tc>
          <w:tcPr>
            <w:tcW w:w="1506" w:type="dxa"/>
            <w:vAlign w:val="center"/>
          </w:tcPr>
          <w:p w14:paraId="5D79366C">
            <w:pPr>
              <w:spacing w:line="276" w:lineRule="auto"/>
              <w:ind w:firstLine="0" w:firstLineChars="0"/>
              <w:jc w:val="center"/>
              <w:rPr>
                <w:rFonts w:ascii="仿宋" w:hAnsi="仿宋"/>
              </w:rPr>
            </w:pPr>
            <w:r>
              <w:rPr>
                <w:rFonts w:hint="eastAsia" w:ascii="仿宋" w:hAnsi="仿宋"/>
              </w:rPr>
              <w:t>chbm</w:t>
            </w:r>
          </w:p>
        </w:tc>
        <w:tc>
          <w:tcPr>
            <w:tcW w:w="2001" w:type="dxa"/>
            <w:vAlign w:val="center"/>
          </w:tcPr>
          <w:p w14:paraId="0E29BDD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72652E42">
            <w:pPr>
              <w:spacing w:line="276" w:lineRule="auto"/>
              <w:ind w:firstLine="0" w:firstLineChars="0"/>
              <w:jc w:val="left"/>
              <w:rPr>
                <w:rFonts w:ascii="仿宋" w:hAnsi="仿宋"/>
              </w:rPr>
            </w:pPr>
            <w:r>
              <w:rPr>
                <w:rFonts w:hint="eastAsia" w:ascii="仿宋" w:hAnsi="仿宋"/>
              </w:rPr>
              <w:t>（不可空）</w:t>
            </w:r>
          </w:p>
        </w:tc>
      </w:tr>
      <w:tr w14:paraId="14870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ACC94B0">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0570FA42">
            <w:pPr>
              <w:spacing w:line="276" w:lineRule="auto"/>
              <w:ind w:firstLine="0" w:firstLineChars="0"/>
              <w:jc w:val="left"/>
              <w:rPr>
                <w:rFonts w:ascii="仿宋" w:hAnsi="仿宋"/>
              </w:rPr>
            </w:pPr>
            <w:r>
              <w:rPr>
                <w:rFonts w:hint="eastAsia" w:ascii="仿宋" w:hAnsi="仿宋"/>
              </w:rPr>
              <w:t>主持人</w:t>
            </w:r>
          </w:p>
        </w:tc>
        <w:tc>
          <w:tcPr>
            <w:tcW w:w="1506" w:type="dxa"/>
            <w:vAlign w:val="center"/>
          </w:tcPr>
          <w:p w14:paraId="5A3D730B">
            <w:pPr>
              <w:spacing w:line="276" w:lineRule="auto"/>
              <w:ind w:firstLine="0" w:firstLineChars="0"/>
              <w:jc w:val="center"/>
              <w:rPr>
                <w:rFonts w:ascii="仿宋" w:hAnsi="仿宋"/>
              </w:rPr>
            </w:pPr>
            <w:r>
              <w:rPr>
                <w:rFonts w:hint="eastAsia" w:ascii="仿宋" w:hAnsi="仿宋"/>
              </w:rPr>
              <w:t>zcr</w:t>
            </w:r>
          </w:p>
        </w:tc>
        <w:tc>
          <w:tcPr>
            <w:tcW w:w="2001" w:type="dxa"/>
            <w:vAlign w:val="center"/>
          </w:tcPr>
          <w:p w14:paraId="0273484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1BA7EEF6">
            <w:pPr>
              <w:spacing w:line="276" w:lineRule="auto"/>
              <w:ind w:firstLine="0" w:firstLineChars="0"/>
              <w:jc w:val="left"/>
              <w:rPr>
                <w:rFonts w:ascii="仿宋" w:hAnsi="仿宋"/>
              </w:rPr>
            </w:pPr>
            <w:r>
              <w:rPr>
                <w:rFonts w:hint="eastAsia" w:ascii="仿宋" w:hAnsi="仿宋"/>
              </w:rPr>
              <w:t>（不可空）</w:t>
            </w:r>
          </w:p>
        </w:tc>
      </w:tr>
      <w:tr w14:paraId="683C2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AD0D8A3">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5913B1B7">
            <w:pPr>
              <w:spacing w:line="276" w:lineRule="auto"/>
              <w:ind w:firstLine="0" w:firstLineChars="0"/>
              <w:jc w:val="left"/>
              <w:rPr>
                <w:rFonts w:ascii="仿宋" w:hAnsi="仿宋"/>
              </w:rPr>
            </w:pPr>
            <w:r>
              <w:rPr>
                <w:rFonts w:hint="eastAsia" w:ascii="仿宋" w:hAnsi="仿宋"/>
              </w:rPr>
              <w:t>记录人</w:t>
            </w:r>
          </w:p>
        </w:tc>
        <w:tc>
          <w:tcPr>
            <w:tcW w:w="1506" w:type="dxa"/>
            <w:vAlign w:val="center"/>
          </w:tcPr>
          <w:p w14:paraId="6395A4C7">
            <w:pPr>
              <w:spacing w:line="276" w:lineRule="auto"/>
              <w:ind w:firstLine="0" w:firstLineChars="0"/>
              <w:jc w:val="center"/>
              <w:rPr>
                <w:rFonts w:ascii="仿宋" w:hAnsi="仿宋"/>
              </w:rPr>
            </w:pPr>
            <w:r>
              <w:rPr>
                <w:rFonts w:hint="eastAsia" w:ascii="仿宋" w:hAnsi="仿宋"/>
              </w:rPr>
              <w:t>jlr</w:t>
            </w:r>
          </w:p>
        </w:tc>
        <w:tc>
          <w:tcPr>
            <w:tcW w:w="2001" w:type="dxa"/>
            <w:vAlign w:val="center"/>
          </w:tcPr>
          <w:p w14:paraId="7EDF445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564D22C8">
            <w:pPr>
              <w:spacing w:line="276" w:lineRule="auto"/>
              <w:ind w:firstLine="0" w:firstLineChars="0"/>
              <w:jc w:val="left"/>
              <w:rPr>
                <w:rFonts w:ascii="仿宋" w:hAnsi="仿宋"/>
              </w:rPr>
            </w:pPr>
            <w:r>
              <w:rPr>
                <w:rFonts w:hint="eastAsia" w:ascii="仿宋" w:hAnsi="仿宋"/>
              </w:rPr>
              <w:t>（不可空）</w:t>
            </w:r>
          </w:p>
        </w:tc>
      </w:tr>
      <w:tr w14:paraId="4ADC8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761575C">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1C6148E7">
            <w:pPr>
              <w:spacing w:line="276" w:lineRule="auto"/>
              <w:ind w:firstLine="0" w:firstLineChars="0"/>
              <w:jc w:val="left"/>
              <w:rPr>
                <w:rFonts w:ascii="仿宋" w:hAnsi="仿宋"/>
              </w:rPr>
            </w:pPr>
            <w:r>
              <w:rPr>
                <w:rFonts w:hint="eastAsia" w:ascii="仿宋" w:hAnsi="仿宋"/>
              </w:rPr>
              <w:t>参加人员</w:t>
            </w:r>
          </w:p>
        </w:tc>
        <w:tc>
          <w:tcPr>
            <w:tcW w:w="1506" w:type="dxa"/>
            <w:vAlign w:val="center"/>
          </w:tcPr>
          <w:p w14:paraId="5B368FA5">
            <w:pPr>
              <w:spacing w:line="276" w:lineRule="auto"/>
              <w:ind w:firstLine="0" w:firstLineChars="0"/>
              <w:jc w:val="center"/>
              <w:rPr>
                <w:rFonts w:ascii="仿宋" w:hAnsi="仿宋"/>
              </w:rPr>
            </w:pPr>
            <w:r>
              <w:rPr>
                <w:rFonts w:hint="eastAsia" w:ascii="仿宋" w:hAnsi="仿宋"/>
              </w:rPr>
              <w:t>cjry</w:t>
            </w:r>
          </w:p>
        </w:tc>
        <w:tc>
          <w:tcPr>
            <w:tcW w:w="2001" w:type="dxa"/>
            <w:vAlign w:val="center"/>
          </w:tcPr>
          <w:p w14:paraId="5731A2F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2001" w:type="dxa"/>
            <w:vAlign w:val="center"/>
          </w:tcPr>
          <w:p w14:paraId="264547B4">
            <w:pPr>
              <w:spacing w:line="276" w:lineRule="auto"/>
              <w:ind w:firstLine="0" w:firstLineChars="0"/>
              <w:jc w:val="left"/>
              <w:rPr>
                <w:rFonts w:ascii="仿宋" w:hAnsi="仿宋"/>
              </w:rPr>
            </w:pPr>
            <w:r>
              <w:rPr>
                <w:rFonts w:hint="eastAsia" w:ascii="仿宋" w:hAnsi="仿宋"/>
              </w:rPr>
              <w:t>（不可空）</w:t>
            </w:r>
          </w:p>
        </w:tc>
      </w:tr>
      <w:tr w14:paraId="466F9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A5EE9C0">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763A22B8">
            <w:pPr>
              <w:spacing w:line="276" w:lineRule="auto"/>
              <w:ind w:firstLine="0" w:firstLineChars="0"/>
              <w:jc w:val="left"/>
              <w:rPr>
                <w:rFonts w:ascii="仿宋" w:hAnsi="仿宋"/>
              </w:rPr>
            </w:pPr>
            <w:r>
              <w:rPr>
                <w:rFonts w:hint="eastAsia" w:ascii="仿宋" w:hAnsi="仿宋"/>
              </w:rPr>
              <w:t>会议主题</w:t>
            </w:r>
          </w:p>
        </w:tc>
        <w:tc>
          <w:tcPr>
            <w:tcW w:w="1506" w:type="dxa"/>
            <w:vAlign w:val="center"/>
          </w:tcPr>
          <w:p w14:paraId="2F52E0FC">
            <w:pPr>
              <w:spacing w:line="276" w:lineRule="auto"/>
              <w:ind w:firstLine="0" w:firstLineChars="0"/>
              <w:jc w:val="center"/>
              <w:rPr>
                <w:rFonts w:ascii="仿宋" w:hAnsi="仿宋"/>
              </w:rPr>
            </w:pPr>
            <w:r>
              <w:rPr>
                <w:rFonts w:hint="eastAsia" w:ascii="仿宋" w:hAnsi="仿宋"/>
              </w:rPr>
              <w:t>hyzt</w:t>
            </w:r>
          </w:p>
        </w:tc>
        <w:tc>
          <w:tcPr>
            <w:tcW w:w="2001" w:type="dxa"/>
            <w:vAlign w:val="center"/>
          </w:tcPr>
          <w:p w14:paraId="198DEC0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74A3AEA3">
            <w:pPr>
              <w:spacing w:line="276" w:lineRule="auto"/>
              <w:ind w:firstLine="0" w:firstLineChars="0"/>
              <w:jc w:val="left"/>
              <w:rPr>
                <w:rFonts w:ascii="仿宋" w:hAnsi="仿宋"/>
              </w:rPr>
            </w:pPr>
            <w:r>
              <w:rPr>
                <w:rFonts w:hint="eastAsia" w:ascii="仿宋" w:hAnsi="仿宋"/>
              </w:rPr>
              <w:t>（不可空）</w:t>
            </w:r>
          </w:p>
        </w:tc>
      </w:tr>
      <w:tr w14:paraId="16C96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358D791">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4252B3C9">
            <w:pPr>
              <w:spacing w:line="276" w:lineRule="auto"/>
              <w:ind w:firstLine="0" w:firstLineChars="0"/>
              <w:jc w:val="left"/>
              <w:rPr>
                <w:rFonts w:ascii="仿宋" w:hAnsi="仿宋"/>
              </w:rPr>
            </w:pPr>
            <w:r>
              <w:rPr>
                <w:rFonts w:hint="eastAsia" w:ascii="仿宋" w:hAnsi="仿宋"/>
              </w:rPr>
              <w:t>会议主要内容</w:t>
            </w:r>
          </w:p>
        </w:tc>
        <w:tc>
          <w:tcPr>
            <w:tcW w:w="1506" w:type="dxa"/>
            <w:vAlign w:val="center"/>
          </w:tcPr>
          <w:p w14:paraId="79C80540">
            <w:pPr>
              <w:spacing w:line="276" w:lineRule="auto"/>
              <w:ind w:firstLine="0" w:firstLineChars="0"/>
              <w:jc w:val="center"/>
              <w:rPr>
                <w:rFonts w:ascii="仿宋" w:hAnsi="仿宋"/>
              </w:rPr>
            </w:pPr>
            <w:r>
              <w:rPr>
                <w:rFonts w:hint="eastAsia" w:ascii="仿宋" w:hAnsi="仿宋"/>
              </w:rPr>
              <w:t>hyzynr</w:t>
            </w:r>
          </w:p>
        </w:tc>
        <w:tc>
          <w:tcPr>
            <w:tcW w:w="2001" w:type="dxa"/>
            <w:vAlign w:val="center"/>
          </w:tcPr>
          <w:p w14:paraId="097E634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1024)</w:t>
            </w:r>
          </w:p>
        </w:tc>
        <w:tc>
          <w:tcPr>
            <w:tcW w:w="2001" w:type="dxa"/>
            <w:vAlign w:val="center"/>
          </w:tcPr>
          <w:p w14:paraId="50B3A4E3">
            <w:pPr>
              <w:spacing w:line="276" w:lineRule="auto"/>
              <w:ind w:firstLine="0" w:firstLineChars="0"/>
              <w:jc w:val="left"/>
              <w:rPr>
                <w:rFonts w:ascii="仿宋" w:hAnsi="仿宋"/>
              </w:rPr>
            </w:pPr>
            <w:r>
              <w:rPr>
                <w:rFonts w:hint="eastAsia" w:ascii="仿宋" w:hAnsi="仿宋"/>
              </w:rPr>
              <w:t>（不可空）</w:t>
            </w:r>
          </w:p>
        </w:tc>
      </w:tr>
      <w:tr w14:paraId="6CFB7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7D71BA8">
            <w:pPr>
              <w:pStyle w:val="79"/>
              <w:numPr>
                <w:ilvl w:val="0"/>
                <w:numId w:val="71"/>
              </w:numPr>
              <w:spacing w:line="276" w:lineRule="auto"/>
              <w:ind w:firstLineChars="0"/>
              <w:jc w:val="center"/>
              <w:rPr>
                <w:rFonts w:ascii="仿宋" w:hAnsi="仿宋"/>
              </w:rPr>
            </w:pPr>
          </w:p>
        </w:tc>
        <w:tc>
          <w:tcPr>
            <w:tcW w:w="1936" w:type="dxa"/>
            <w:shd w:val="clear" w:color="auto" w:fill="auto"/>
            <w:vAlign w:val="center"/>
          </w:tcPr>
          <w:p w14:paraId="224CD559">
            <w:pPr>
              <w:spacing w:line="276" w:lineRule="auto"/>
              <w:ind w:firstLine="0" w:firstLineChars="0"/>
              <w:jc w:val="left"/>
              <w:rPr>
                <w:rFonts w:ascii="仿宋" w:hAnsi="仿宋"/>
              </w:rPr>
            </w:pPr>
            <w:r>
              <w:rPr>
                <w:rFonts w:hint="eastAsia" w:ascii="仿宋" w:hAnsi="仿宋"/>
              </w:rPr>
              <w:t>是否删除</w:t>
            </w:r>
          </w:p>
        </w:tc>
        <w:tc>
          <w:tcPr>
            <w:tcW w:w="1506" w:type="dxa"/>
            <w:vAlign w:val="center"/>
          </w:tcPr>
          <w:p w14:paraId="78A17E96">
            <w:pPr>
              <w:spacing w:line="276" w:lineRule="auto"/>
              <w:ind w:firstLine="0" w:firstLineChars="0"/>
              <w:jc w:val="center"/>
              <w:rPr>
                <w:rFonts w:ascii="仿宋" w:hAnsi="仿宋"/>
              </w:rPr>
            </w:pPr>
            <w:r>
              <w:rPr>
                <w:rFonts w:hint="eastAsia" w:ascii="仿宋" w:hAnsi="仿宋"/>
              </w:rPr>
              <w:t>sfsc</w:t>
            </w:r>
          </w:p>
        </w:tc>
        <w:tc>
          <w:tcPr>
            <w:tcW w:w="2001" w:type="dxa"/>
            <w:vAlign w:val="center"/>
          </w:tcPr>
          <w:p w14:paraId="668236BA">
            <w:pPr>
              <w:spacing w:line="276" w:lineRule="auto"/>
              <w:ind w:firstLine="0" w:firstLineChars="0"/>
              <w:jc w:val="center"/>
              <w:rPr>
                <w:rFonts w:ascii="仿宋" w:hAnsi="仿宋"/>
              </w:rPr>
            </w:pPr>
            <w:r>
              <w:rPr>
                <w:rFonts w:hint="eastAsia" w:ascii="仿宋" w:hAnsi="仿宋"/>
              </w:rPr>
              <w:t>String（1）</w:t>
            </w:r>
          </w:p>
        </w:tc>
        <w:tc>
          <w:tcPr>
            <w:tcW w:w="2001" w:type="dxa"/>
            <w:vAlign w:val="center"/>
          </w:tcPr>
          <w:p w14:paraId="2C7A6FB0">
            <w:pPr>
              <w:spacing w:line="276" w:lineRule="auto"/>
              <w:ind w:firstLine="0" w:firstLineChars="0"/>
              <w:jc w:val="left"/>
              <w:rPr>
                <w:rFonts w:ascii="仿宋" w:hAnsi="仿宋"/>
              </w:rPr>
            </w:pPr>
            <w:r>
              <w:rPr>
                <w:rFonts w:hint="eastAsia" w:ascii="仿宋" w:hAnsi="仿宋"/>
              </w:rPr>
              <w:t>1：删除</w:t>
            </w:r>
          </w:p>
          <w:p w14:paraId="701B7EEA">
            <w:pPr>
              <w:spacing w:line="276" w:lineRule="auto"/>
              <w:ind w:firstLine="0" w:firstLineChars="0"/>
              <w:jc w:val="left"/>
              <w:rPr>
                <w:rFonts w:ascii="仿宋" w:hAnsi="仿宋"/>
              </w:rPr>
            </w:pPr>
            <w:r>
              <w:rPr>
                <w:rFonts w:hint="eastAsia" w:ascii="仿宋" w:hAnsi="仿宋"/>
              </w:rPr>
              <w:t>0：不删除（可空）</w:t>
            </w:r>
          </w:p>
          <w:p w14:paraId="69E0B7E3">
            <w:pPr>
              <w:spacing w:line="276" w:lineRule="auto"/>
              <w:ind w:firstLine="0" w:firstLineChars="0"/>
              <w:jc w:val="left"/>
              <w:rPr>
                <w:rFonts w:ascii="仿宋" w:hAnsi="仿宋"/>
              </w:rPr>
            </w:pPr>
            <w:r>
              <w:rPr>
                <w:rFonts w:ascii="仿宋" w:hAnsi="仿宋"/>
              </w:rPr>
              <w:t>空值默认为不删除</w:t>
            </w:r>
          </w:p>
        </w:tc>
      </w:tr>
    </w:tbl>
    <w:p w14:paraId="06945DD9">
      <w:pPr>
        <w:ind w:firstLine="480"/>
        <w:rPr>
          <w:rFonts w:ascii="仿宋" w:hAnsi="仿宋"/>
          <w:szCs w:val="24"/>
        </w:rPr>
      </w:pPr>
    </w:p>
    <w:p w14:paraId="04E114CB">
      <w:pPr>
        <w:pStyle w:val="90"/>
        <w:numPr>
          <w:ilvl w:val="0"/>
          <w:numId w:val="69"/>
        </w:numPr>
        <w:ind w:firstLineChars="0"/>
        <w:rPr>
          <w:rFonts w:ascii="仿宋" w:hAnsi="仿宋" w:eastAsia="仿宋"/>
          <w:b/>
          <w:bCs/>
        </w:rPr>
      </w:pPr>
      <w:r>
        <w:rPr>
          <w:rFonts w:hint="eastAsia" w:ascii="仿宋" w:hAnsi="仿宋" w:eastAsia="仿宋"/>
          <w:b/>
          <w:bCs/>
        </w:rPr>
        <w:t>安全培训教育台账数据接口</w:t>
      </w:r>
    </w:p>
    <w:p w14:paraId="49E763BF">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/AQPXJYTZXX</w:t>
      </w:r>
    </w:p>
    <w:p w14:paraId="4CEA7279">
      <w:pPr>
        <w:ind w:firstLine="566" w:firstLineChars="235"/>
        <w:rPr>
          <w:rFonts w:ascii="仿宋" w:hAnsi="仿宋"/>
          <w:b/>
          <w:bCs/>
          <w:szCs w:val="24"/>
        </w:rPr>
      </w:pPr>
      <w:r>
        <w:rPr>
          <w:rFonts w:hint="eastAsia" w:ascii="仿宋" w:hAnsi="仿宋"/>
          <w:b/>
          <w:bCs/>
          <w:szCs w:val="24"/>
        </w:rPr>
        <w:t>接口请求方式：POST</w:t>
      </w:r>
    </w:p>
    <w:p w14:paraId="59366EDC">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1847E523">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192E22D2">
      <w:pPr>
        <w:ind w:firstLine="566" w:firstLineChars="235"/>
        <w:rPr>
          <w:rFonts w:ascii="仿宋" w:hAnsi="仿宋"/>
          <w:b/>
          <w:szCs w:val="24"/>
        </w:rPr>
      </w:pPr>
      <w:r>
        <w:rPr>
          <w:rFonts w:hint="eastAsia" w:ascii="仿宋" w:hAnsi="仿宋"/>
          <w:b/>
          <w:bCs/>
          <w:szCs w:val="24"/>
        </w:rPr>
        <w:t>接口请求数据类型：JSON</w:t>
      </w:r>
    </w:p>
    <w:p w14:paraId="19FA811F">
      <w:pPr>
        <w:ind w:firstLine="566" w:firstLineChars="235"/>
        <w:rPr>
          <w:rFonts w:ascii="仿宋" w:hAnsi="仿宋"/>
          <w:b/>
          <w:szCs w:val="24"/>
        </w:rPr>
      </w:pPr>
      <w:r>
        <w:rPr>
          <w:rFonts w:ascii="仿宋" w:hAnsi="仿宋"/>
          <w:b/>
          <w:bCs/>
          <w:szCs w:val="24"/>
        </w:rPr>
        <w:t>接口字段内容：</w:t>
      </w:r>
    </w:p>
    <w:p w14:paraId="3A3849E5">
      <w:pPr>
        <w:ind w:firstLine="566" w:firstLineChars="235"/>
        <w:jc w:val="center"/>
        <w:rPr>
          <w:rFonts w:ascii="仿宋" w:hAnsi="仿宋"/>
          <w:b/>
          <w:szCs w:val="24"/>
        </w:rPr>
      </w:pPr>
      <w:r>
        <w:rPr>
          <w:rFonts w:hint="eastAsia" w:ascii="仿宋" w:hAnsi="仿宋"/>
          <w:b/>
          <w:szCs w:val="24"/>
        </w:rPr>
        <w:t>表1-</w:t>
      </w:r>
      <w:r>
        <w:rPr>
          <w:rFonts w:ascii="仿宋" w:hAnsi="仿宋"/>
          <w:b/>
          <w:szCs w:val="24"/>
        </w:rPr>
        <w:t>40</w:t>
      </w:r>
    </w:p>
    <w:tbl>
      <w:tblPr>
        <w:tblStyle w:val="57"/>
        <w:tblW w:w="85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36"/>
        <w:gridCol w:w="1506"/>
        <w:gridCol w:w="2001"/>
        <w:gridCol w:w="2199"/>
      </w:tblGrid>
      <w:tr w14:paraId="62F8C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BFBFBF"/>
            <w:vAlign w:val="center"/>
          </w:tcPr>
          <w:p w14:paraId="1C77A28C">
            <w:pPr>
              <w:spacing w:line="276" w:lineRule="auto"/>
              <w:ind w:firstLine="0" w:firstLineChars="0"/>
              <w:jc w:val="center"/>
              <w:rPr>
                <w:rFonts w:ascii="仿宋" w:hAnsi="仿宋"/>
                <w:b/>
              </w:rPr>
            </w:pPr>
            <w:r>
              <w:rPr>
                <w:rFonts w:hint="eastAsia" w:ascii="仿宋" w:hAnsi="仿宋"/>
                <w:b/>
              </w:rPr>
              <w:t>序号</w:t>
            </w:r>
          </w:p>
        </w:tc>
        <w:tc>
          <w:tcPr>
            <w:tcW w:w="1936" w:type="dxa"/>
            <w:shd w:val="clear" w:color="auto" w:fill="BFBFBF"/>
            <w:vAlign w:val="center"/>
          </w:tcPr>
          <w:p w14:paraId="34A38BDC">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BFBFBF"/>
            <w:vAlign w:val="center"/>
          </w:tcPr>
          <w:p w14:paraId="013936D7">
            <w:pPr>
              <w:spacing w:line="276" w:lineRule="auto"/>
              <w:ind w:firstLine="0" w:firstLineChars="0"/>
              <w:jc w:val="center"/>
              <w:rPr>
                <w:rFonts w:ascii="仿宋" w:hAnsi="仿宋"/>
                <w:b/>
              </w:rPr>
            </w:pPr>
            <w:r>
              <w:rPr>
                <w:rFonts w:hint="eastAsia" w:ascii="仿宋" w:hAnsi="仿宋"/>
                <w:b/>
              </w:rPr>
              <w:t>字段标识</w:t>
            </w:r>
          </w:p>
        </w:tc>
        <w:tc>
          <w:tcPr>
            <w:tcW w:w="2001" w:type="dxa"/>
            <w:shd w:val="clear" w:color="auto" w:fill="BFBFBF"/>
            <w:vAlign w:val="center"/>
          </w:tcPr>
          <w:p w14:paraId="0AF98743">
            <w:pPr>
              <w:spacing w:line="276" w:lineRule="auto"/>
              <w:ind w:firstLine="0" w:firstLineChars="0"/>
              <w:jc w:val="center"/>
              <w:rPr>
                <w:rFonts w:ascii="仿宋" w:hAnsi="仿宋"/>
                <w:b/>
              </w:rPr>
            </w:pPr>
            <w:r>
              <w:rPr>
                <w:rFonts w:ascii="仿宋" w:hAnsi="仿宋"/>
                <w:b/>
              </w:rPr>
              <w:t>数据类型</w:t>
            </w:r>
          </w:p>
        </w:tc>
        <w:tc>
          <w:tcPr>
            <w:tcW w:w="2199" w:type="dxa"/>
            <w:shd w:val="clear" w:color="auto" w:fill="BFBFBF"/>
            <w:vAlign w:val="center"/>
          </w:tcPr>
          <w:p w14:paraId="21C6CED0">
            <w:pPr>
              <w:spacing w:line="276" w:lineRule="auto"/>
              <w:ind w:firstLine="0" w:firstLineChars="0"/>
              <w:jc w:val="center"/>
              <w:rPr>
                <w:rFonts w:ascii="仿宋" w:hAnsi="仿宋"/>
                <w:b/>
              </w:rPr>
            </w:pPr>
            <w:r>
              <w:rPr>
                <w:rFonts w:hint="eastAsia" w:ascii="仿宋" w:hAnsi="仿宋"/>
                <w:b/>
              </w:rPr>
              <w:t>备注</w:t>
            </w:r>
          </w:p>
        </w:tc>
      </w:tr>
      <w:tr w14:paraId="24777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7DD3D95F">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4346FE28">
            <w:pPr>
              <w:spacing w:line="276" w:lineRule="auto"/>
              <w:ind w:firstLine="0" w:firstLineChars="0"/>
              <w:jc w:val="left"/>
              <w:rPr>
                <w:rFonts w:ascii="仿宋" w:hAnsi="仿宋"/>
              </w:rPr>
            </w:pPr>
            <w:r>
              <w:rPr>
                <w:rFonts w:hint="eastAsia" w:ascii="仿宋" w:hAnsi="仿宋"/>
              </w:rPr>
              <w:t>安全培训教育编码</w:t>
            </w:r>
          </w:p>
        </w:tc>
        <w:tc>
          <w:tcPr>
            <w:tcW w:w="1506" w:type="dxa"/>
            <w:vAlign w:val="center"/>
          </w:tcPr>
          <w:p w14:paraId="15912D0F">
            <w:pPr>
              <w:spacing w:line="276" w:lineRule="auto"/>
              <w:ind w:firstLine="0" w:firstLineChars="0"/>
              <w:jc w:val="center"/>
              <w:rPr>
                <w:rFonts w:ascii="仿宋" w:hAnsi="仿宋"/>
              </w:rPr>
            </w:pPr>
            <w:r>
              <w:rPr>
                <w:rFonts w:ascii="仿宋" w:hAnsi="仿宋"/>
              </w:rPr>
              <w:t>aqpxjybh</w:t>
            </w:r>
          </w:p>
        </w:tc>
        <w:tc>
          <w:tcPr>
            <w:tcW w:w="2001" w:type="dxa"/>
            <w:vAlign w:val="center"/>
          </w:tcPr>
          <w:p w14:paraId="7D7A5AD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199" w:type="dxa"/>
            <w:vAlign w:val="center"/>
          </w:tcPr>
          <w:p w14:paraId="59FB9B08">
            <w:pPr>
              <w:spacing w:line="276" w:lineRule="auto"/>
              <w:ind w:firstLine="0" w:firstLineChars="0"/>
              <w:jc w:val="left"/>
              <w:rPr>
                <w:rFonts w:ascii="仿宋" w:hAnsi="仿宋"/>
              </w:rPr>
            </w:pPr>
            <w:r>
              <w:rPr>
                <w:rFonts w:hint="eastAsia" w:ascii="仿宋" w:hAnsi="仿宋"/>
              </w:rPr>
              <w:t>地区行政区划（6位）+授课日期（yyyyMMdd）+顺序号（6位）</w:t>
            </w:r>
          </w:p>
        </w:tc>
      </w:tr>
      <w:tr w14:paraId="34C4B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58E1774">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07267A83">
            <w:pPr>
              <w:spacing w:line="276" w:lineRule="auto"/>
              <w:ind w:firstLine="0" w:firstLineChars="0"/>
              <w:jc w:val="left"/>
              <w:rPr>
                <w:rFonts w:ascii="仿宋" w:hAnsi="仿宋"/>
              </w:rPr>
            </w:pPr>
            <w:r>
              <w:rPr>
                <w:rFonts w:hint="eastAsia" w:ascii="仿宋" w:hAnsi="仿宋"/>
              </w:rPr>
              <w:t>授课日期</w:t>
            </w:r>
          </w:p>
        </w:tc>
        <w:tc>
          <w:tcPr>
            <w:tcW w:w="1506" w:type="dxa"/>
            <w:vAlign w:val="center"/>
          </w:tcPr>
          <w:p w14:paraId="6A369DFF">
            <w:pPr>
              <w:spacing w:line="276" w:lineRule="auto"/>
              <w:ind w:firstLine="0" w:firstLineChars="0"/>
              <w:jc w:val="center"/>
              <w:rPr>
                <w:rFonts w:ascii="仿宋" w:hAnsi="仿宋"/>
              </w:rPr>
            </w:pPr>
            <w:r>
              <w:rPr>
                <w:rFonts w:hint="eastAsia" w:ascii="仿宋" w:hAnsi="仿宋"/>
              </w:rPr>
              <w:t>rq</w:t>
            </w:r>
          </w:p>
        </w:tc>
        <w:tc>
          <w:tcPr>
            <w:tcW w:w="2001" w:type="dxa"/>
            <w:vAlign w:val="center"/>
          </w:tcPr>
          <w:p w14:paraId="4C58387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199" w:type="dxa"/>
            <w:vAlign w:val="center"/>
          </w:tcPr>
          <w:p w14:paraId="6F7C3973">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 xml:space="preserve">MMdd </w:t>
            </w:r>
          </w:p>
          <w:p w14:paraId="0BB4DE67">
            <w:pPr>
              <w:spacing w:line="276" w:lineRule="auto"/>
              <w:ind w:firstLine="0" w:firstLineChars="0"/>
              <w:jc w:val="left"/>
              <w:rPr>
                <w:rFonts w:ascii="仿宋" w:hAnsi="仿宋"/>
              </w:rPr>
            </w:pPr>
            <w:r>
              <w:rPr>
                <w:rFonts w:hint="eastAsia" w:ascii="仿宋" w:hAnsi="仿宋"/>
              </w:rPr>
              <w:t>（不可空）</w:t>
            </w:r>
          </w:p>
        </w:tc>
      </w:tr>
      <w:tr w14:paraId="5A21E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7AE05BEE">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0C33C01C">
            <w:pPr>
              <w:spacing w:line="276" w:lineRule="auto"/>
              <w:ind w:firstLine="0" w:firstLineChars="0"/>
              <w:jc w:val="left"/>
              <w:rPr>
                <w:rFonts w:ascii="仿宋" w:hAnsi="仿宋"/>
              </w:rPr>
            </w:pPr>
            <w:r>
              <w:rPr>
                <w:rFonts w:hint="eastAsia" w:ascii="仿宋" w:hAnsi="仿宋"/>
              </w:rPr>
              <w:t>授课总数时</w:t>
            </w:r>
          </w:p>
        </w:tc>
        <w:tc>
          <w:tcPr>
            <w:tcW w:w="1506" w:type="dxa"/>
            <w:vAlign w:val="center"/>
          </w:tcPr>
          <w:p w14:paraId="385DB562">
            <w:pPr>
              <w:spacing w:line="276" w:lineRule="auto"/>
              <w:ind w:firstLine="0" w:firstLineChars="0"/>
              <w:jc w:val="center"/>
              <w:rPr>
                <w:rFonts w:ascii="仿宋" w:hAnsi="仿宋"/>
              </w:rPr>
            </w:pPr>
            <w:r>
              <w:rPr>
                <w:rFonts w:hint="eastAsia" w:ascii="仿宋" w:hAnsi="仿宋"/>
              </w:rPr>
              <w:t>skzss</w:t>
            </w:r>
          </w:p>
        </w:tc>
        <w:tc>
          <w:tcPr>
            <w:tcW w:w="2001" w:type="dxa"/>
            <w:vAlign w:val="center"/>
          </w:tcPr>
          <w:p w14:paraId="7E0447D1">
            <w:pPr>
              <w:spacing w:line="276" w:lineRule="auto"/>
              <w:ind w:firstLine="0" w:firstLineChars="0"/>
              <w:jc w:val="center"/>
              <w:rPr>
                <w:rFonts w:ascii="仿宋" w:hAnsi="仿宋"/>
              </w:rPr>
            </w:pPr>
            <w:r>
              <w:rPr>
                <w:rFonts w:ascii="仿宋" w:hAnsi="仿宋"/>
              </w:rPr>
              <w:t>Integer</w:t>
            </w:r>
          </w:p>
        </w:tc>
        <w:tc>
          <w:tcPr>
            <w:tcW w:w="2199" w:type="dxa"/>
            <w:vAlign w:val="center"/>
          </w:tcPr>
          <w:p w14:paraId="05440741">
            <w:pPr>
              <w:spacing w:line="276" w:lineRule="auto"/>
              <w:ind w:firstLine="0" w:firstLineChars="0"/>
              <w:jc w:val="left"/>
              <w:rPr>
                <w:rFonts w:ascii="仿宋" w:hAnsi="仿宋"/>
              </w:rPr>
            </w:pPr>
            <w:r>
              <w:rPr>
                <w:rFonts w:ascii="仿宋" w:hAnsi="仿宋"/>
              </w:rPr>
              <w:t>默认值：-1</w:t>
            </w:r>
          </w:p>
          <w:p w14:paraId="1DD6F280">
            <w:pPr>
              <w:spacing w:line="276" w:lineRule="auto"/>
              <w:ind w:firstLine="0" w:firstLineChars="0"/>
              <w:jc w:val="left"/>
              <w:rPr>
                <w:rFonts w:ascii="仿宋" w:hAnsi="仿宋"/>
              </w:rPr>
            </w:pPr>
            <w:r>
              <w:rPr>
                <w:rFonts w:hint="eastAsia" w:ascii="仿宋" w:hAnsi="仿宋"/>
              </w:rPr>
              <w:t>（不可空）</w:t>
            </w:r>
          </w:p>
        </w:tc>
      </w:tr>
      <w:tr w14:paraId="57077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0B183ED">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151F0619">
            <w:pPr>
              <w:spacing w:line="276" w:lineRule="auto"/>
              <w:ind w:firstLine="0" w:firstLineChars="0"/>
              <w:jc w:val="left"/>
              <w:rPr>
                <w:rFonts w:ascii="仿宋" w:hAnsi="仿宋"/>
              </w:rPr>
            </w:pPr>
            <w:r>
              <w:rPr>
                <w:rFonts w:hint="eastAsia" w:ascii="仿宋" w:hAnsi="仿宋"/>
              </w:rPr>
              <w:t>授课人姓名</w:t>
            </w:r>
          </w:p>
        </w:tc>
        <w:tc>
          <w:tcPr>
            <w:tcW w:w="1506" w:type="dxa"/>
            <w:vAlign w:val="center"/>
          </w:tcPr>
          <w:p w14:paraId="6239AF3E">
            <w:pPr>
              <w:spacing w:line="276" w:lineRule="auto"/>
              <w:ind w:firstLine="0" w:firstLineChars="0"/>
              <w:jc w:val="center"/>
              <w:rPr>
                <w:rFonts w:ascii="仿宋" w:hAnsi="仿宋"/>
              </w:rPr>
            </w:pPr>
            <w:r>
              <w:rPr>
                <w:rFonts w:ascii="仿宋" w:hAnsi="仿宋"/>
              </w:rPr>
              <w:t>s</w:t>
            </w:r>
            <w:r>
              <w:rPr>
                <w:rFonts w:hint="eastAsia" w:ascii="仿宋" w:hAnsi="仿宋"/>
              </w:rPr>
              <w:t>krxm</w:t>
            </w:r>
          </w:p>
        </w:tc>
        <w:tc>
          <w:tcPr>
            <w:tcW w:w="2001" w:type="dxa"/>
            <w:vAlign w:val="center"/>
          </w:tcPr>
          <w:p w14:paraId="5A04C64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199" w:type="dxa"/>
            <w:vAlign w:val="center"/>
          </w:tcPr>
          <w:p w14:paraId="043742BA">
            <w:pPr>
              <w:spacing w:line="276" w:lineRule="auto"/>
              <w:ind w:firstLine="0" w:firstLineChars="0"/>
              <w:jc w:val="left"/>
              <w:rPr>
                <w:rFonts w:ascii="仿宋" w:hAnsi="仿宋"/>
              </w:rPr>
            </w:pPr>
            <w:r>
              <w:rPr>
                <w:rFonts w:hint="eastAsia" w:ascii="仿宋" w:hAnsi="仿宋"/>
              </w:rPr>
              <w:t>（不可空）</w:t>
            </w:r>
          </w:p>
        </w:tc>
      </w:tr>
      <w:tr w14:paraId="668A9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557ED0C4">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7D1BD70D">
            <w:pPr>
              <w:spacing w:line="276" w:lineRule="auto"/>
              <w:ind w:firstLine="0" w:firstLineChars="0"/>
              <w:jc w:val="left"/>
              <w:rPr>
                <w:rFonts w:ascii="仿宋" w:hAnsi="仿宋"/>
              </w:rPr>
            </w:pPr>
            <w:r>
              <w:rPr>
                <w:rFonts w:hint="eastAsia" w:ascii="仿宋" w:hAnsi="仿宋"/>
              </w:rPr>
              <w:t>安全教育内容</w:t>
            </w:r>
          </w:p>
        </w:tc>
        <w:tc>
          <w:tcPr>
            <w:tcW w:w="1506" w:type="dxa"/>
            <w:vAlign w:val="center"/>
          </w:tcPr>
          <w:p w14:paraId="3016047C">
            <w:pPr>
              <w:spacing w:line="276" w:lineRule="auto"/>
              <w:ind w:firstLine="0" w:firstLineChars="0"/>
              <w:jc w:val="center"/>
              <w:rPr>
                <w:rFonts w:ascii="仿宋" w:hAnsi="仿宋"/>
              </w:rPr>
            </w:pPr>
            <w:r>
              <w:rPr>
                <w:rFonts w:hint="eastAsia" w:ascii="仿宋" w:hAnsi="仿宋"/>
              </w:rPr>
              <w:t>aqjynr</w:t>
            </w:r>
          </w:p>
        </w:tc>
        <w:tc>
          <w:tcPr>
            <w:tcW w:w="2001" w:type="dxa"/>
            <w:vAlign w:val="center"/>
          </w:tcPr>
          <w:p w14:paraId="57B6DF2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2199" w:type="dxa"/>
            <w:vAlign w:val="center"/>
          </w:tcPr>
          <w:p w14:paraId="1D9B369B">
            <w:pPr>
              <w:spacing w:line="276" w:lineRule="auto"/>
              <w:ind w:firstLine="0" w:firstLineChars="0"/>
              <w:jc w:val="left"/>
              <w:rPr>
                <w:rFonts w:ascii="仿宋" w:hAnsi="仿宋"/>
              </w:rPr>
            </w:pPr>
            <w:r>
              <w:rPr>
                <w:rFonts w:hint="eastAsia" w:ascii="仿宋" w:hAnsi="仿宋"/>
              </w:rPr>
              <w:t>（不可空）</w:t>
            </w:r>
          </w:p>
        </w:tc>
      </w:tr>
      <w:tr w14:paraId="06916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E3257E5">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1C62CE93">
            <w:pPr>
              <w:spacing w:line="276" w:lineRule="auto"/>
              <w:ind w:firstLine="0" w:firstLineChars="0"/>
              <w:jc w:val="left"/>
              <w:rPr>
                <w:rFonts w:ascii="仿宋" w:hAnsi="仿宋"/>
              </w:rPr>
            </w:pPr>
            <w:r>
              <w:rPr>
                <w:rFonts w:hint="eastAsia" w:ascii="仿宋" w:hAnsi="仿宋"/>
              </w:rPr>
              <w:t>参加人姓名</w:t>
            </w:r>
          </w:p>
        </w:tc>
        <w:tc>
          <w:tcPr>
            <w:tcW w:w="1506" w:type="dxa"/>
            <w:vAlign w:val="center"/>
          </w:tcPr>
          <w:p w14:paraId="159BA3EA">
            <w:pPr>
              <w:spacing w:line="276" w:lineRule="auto"/>
              <w:ind w:firstLine="0" w:firstLineChars="0"/>
              <w:jc w:val="center"/>
              <w:rPr>
                <w:rFonts w:ascii="仿宋" w:hAnsi="仿宋"/>
              </w:rPr>
            </w:pPr>
            <w:r>
              <w:rPr>
                <w:rFonts w:hint="eastAsia" w:ascii="仿宋" w:hAnsi="仿宋"/>
              </w:rPr>
              <w:t>xm</w:t>
            </w:r>
          </w:p>
        </w:tc>
        <w:tc>
          <w:tcPr>
            <w:tcW w:w="2001" w:type="dxa"/>
            <w:vAlign w:val="center"/>
          </w:tcPr>
          <w:p w14:paraId="0EEBF89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2199" w:type="dxa"/>
            <w:vAlign w:val="center"/>
          </w:tcPr>
          <w:p w14:paraId="0DAB7AC4">
            <w:pPr>
              <w:spacing w:line="276" w:lineRule="auto"/>
              <w:ind w:firstLine="0" w:firstLineChars="0"/>
              <w:jc w:val="left"/>
              <w:rPr>
                <w:rFonts w:ascii="仿宋" w:hAnsi="仿宋"/>
              </w:rPr>
            </w:pPr>
            <w:r>
              <w:rPr>
                <w:rFonts w:hint="eastAsia" w:ascii="仿宋" w:hAnsi="仿宋"/>
              </w:rPr>
              <w:t>（不可空）</w:t>
            </w:r>
          </w:p>
        </w:tc>
      </w:tr>
      <w:tr w14:paraId="258199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3D5CD1E">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0C2AB38B">
            <w:pPr>
              <w:spacing w:line="276" w:lineRule="auto"/>
              <w:ind w:firstLine="0" w:firstLineChars="0"/>
              <w:jc w:val="left"/>
              <w:rPr>
                <w:rFonts w:ascii="仿宋" w:hAnsi="仿宋"/>
              </w:rPr>
            </w:pPr>
            <w:r>
              <w:rPr>
                <w:rFonts w:hint="eastAsia" w:ascii="仿宋" w:hAnsi="仿宋"/>
              </w:rPr>
              <w:t>性别</w:t>
            </w:r>
          </w:p>
        </w:tc>
        <w:tc>
          <w:tcPr>
            <w:tcW w:w="1506" w:type="dxa"/>
            <w:vAlign w:val="center"/>
          </w:tcPr>
          <w:p w14:paraId="5D36A573">
            <w:pPr>
              <w:spacing w:line="276" w:lineRule="auto"/>
              <w:ind w:firstLine="0" w:firstLineChars="0"/>
              <w:jc w:val="center"/>
              <w:rPr>
                <w:rFonts w:ascii="仿宋" w:hAnsi="仿宋"/>
              </w:rPr>
            </w:pPr>
            <w:r>
              <w:rPr>
                <w:rFonts w:hint="eastAsia" w:ascii="仿宋" w:hAnsi="仿宋"/>
              </w:rPr>
              <w:t>xb</w:t>
            </w:r>
          </w:p>
        </w:tc>
        <w:tc>
          <w:tcPr>
            <w:tcW w:w="2001" w:type="dxa"/>
            <w:vAlign w:val="center"/>
          </w:tcPr>
          <w:p w14:paraId="1476115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w:t>
            </w:r>
          </w:p>
        </w:tc>
        <w:tc>
          <w:tcPr>
            <w:tcW w:w="2199" w:type="dxa"/>
            <w:vAlign w:val="center"/>
          </w:tcPr>
          <w:p w14:paraId="1083BA94">
            <w:pPr>
              <w:spacing w:line="276" w:lineRule="auto"/>
              <w:ind w:firstLine="0" w:firstLineChars="0"/>
              <w:jc w:val="left"/>
              <w:rPr>
                <w:rFonts w:ascii="仿宋" w:hAnsi="仿宋"/>
              </w:rPr>
            </w:pPr>
            <w:r>
              <w:rPr>
                <w:rFonts w:hint="eastAsia" w:ascii="仿宋" w:hAnsi="仿宋"/>
              </w:rPr>
              <w:t>参照</w:t>
            </w:r>
            <w:r>
              <w:rPr>
                <w:rFonts w:ascii="仿宋" w:hAnsi="仿宋"/>
              </w:rPr>
              <w:t>GB/T2261</w:t>
            </w:r>
            <w:r>
              <w:rPr>
                <w:rFonts w:hint="eastAsia" w:ascii="仿宋" w:hAnsi="仿宋"/>
              </w:rPr>
              <w:t>.1</w:t>
            </w:r>
            <w:r>
              <w:rPr>
                <w:rFonts w:ascii="仿宋" w:hAnsi="仿宋"/>
              </w:rPr>
              <w:t>-2003</w:t>
            </w:r>
            <w:r>
              <w:rPr>
                <w:rFonts w:hint="eastAsia" w:ascii="仿宋" w:hAnsi="仿宋"/>
              </w:rPr>
              <w:t>个人基本信息分类与代码 第1部分 人的性别代码</w:t>
            </w:r>
          </w:p>
          <w:p w14:paraId="28998B4C">
            <w:pPr>
              <w:spacing w:line="276" w:lineRule="auto"/>
              <w:ind w:firstLine="0" w:firstLineChars="0"/>
              <w:jc w:val="left"/>
              <w:rPr>
                <w:rFonts w:ascii="仿宋" w:hAnsi="仿宋"/>
              </w:rPr>
            </w:pPr>
            <w:r>
              <w:rPr>
                <w:rFonts w:hint="eastAsia" w:ascii="仿宋" w:hAnsi="仿宋"/>
              </w:rPr>
              <w:t>（不可空）</w:t>
            </w:r>
          </w:p>
        </w:tc>
      </w:tr>
      <w:tr w14:paraId="380AE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77F19574">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09FF7CE7">
            <w:pPr>
              <w:spacing w:line="276" w:lineRule="auto"/>
              <w:ind w:firstLine="0" w:firstLineChars="0"/>
              <w:jc w:val="left"/>
              <w:rPr>
                <w:rFonts w:ascii="仿宋" w:hAnsi="仿宋"/>
              </w:rPr>
            </w:pPr>
            <w:r>
              <w:rPr>
                <w:rFonts w:hint="eastAsia" w:ascii="仿宋" w:hAnsi="仿宋"/>
              </w:rPr>
              <w:t>出生年月</w:t>
            </w:r>
          </w:p>
        </w:tc>
        <w:tc>
          <w:tcPr>
            <w:tcW w:w="1506" w:type="dxa"/>
            <w:vAlign w:val="center"/>
          </w:tcPr>
          <w:p w14:paraId="296763D7">
            <w:pPr>
              <w:spacing w:line="276" w:lineRule="auto"/>
              <w:ind w:firstLine="0" w:firstLineChars="0"/>
              <w:jc w:val="center"/>
              <w:rPr>
                <w:rFonts w:ascii="仿宋" w:hAnsi="仿宋"/>
              </w:rPr>
            </w:pPr>
            <w:r>
              <w:rPr>
                <w:rFonts w:hint="eastAsia" w:ascii="仿宋" w:hAnsi="仿宋"/>
              </w:rPr>
              <w:t>csny</w:t>
            </w:r>
          </w:p>
        </w:tc>
        <w:tc>
          <w:tcPr>
            <w:tcW w:w="2001" w:type="dxa"/>
            <w:vAlign w:val="center"/>
          </w:tcPr>
          <w:p w14:paraId="7E6DF23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199" w:type="dxa"/>
            <w:vAlign w:val="center"/>
          </w:tcPr>
          <w:p w14:paraId="5AF304C5">
            <w:pPr>
              <w:spacing w:line="276" w:lineRule="auto"/>
              <w:ind w:firstLine="0" w:firstLineChars="0"/>
              <w:jc w:val="left"/>
              <w:rPr>
                <w:rFonts w:ascii="仿宋" w:hAnsi="仿宋"/>
              </w:rPr>
            </w:pPr>
            <w:r>
              <w:rPr>
                <w:rFonts w:hint="eastAsia" w:ascii="仿宋" w:hAnsi="仿宋"/>
              </w:rPr>
              <w:t>（可空）</w:t>
            </w:r>
          </w:p>
        </w:tc>
      </w:tr>
      <w:tr w14:paraId="580D5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5766AC3">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7AEA7B5A">
            <w:pPr>
              <w:spacing w:line="276" w:lineRule="auto"/>
              <w:ind w:firstLine="0" w:firstLineChars="0"/>
              <w:jc w:val="left"/>
              <w:rPr>
                <w:rFonts w:ascii="仿宋" w:hAnsi="仿宋"/>
              </w:rPr>
            </w:pPr>
            <w:r>
              <w:rPr>
                <w:rFonts w:hint="eastAsia" w:ascii="仿宋" w:hAnsi="仿宋"/>
              </w:rPr>
              <w:t>工作年限</w:t>
            </w:r>
          </w:p>
        </w:tc>
        <w:tc>
          <w:tcPr>
            <w:tcW w:w="1506" w:type="dxa"/>
            <w:vAlign w:val="center"/>
          </w:tcPr>
          <w:p w14:paraId="108B1499">
            <w:pPr>
              <w:spacing w:line="276" w:lineRule="auto"/>
              <w:ind w:firstLine="0" w:firstLineChars="0"/>
              <w:jc w:val="center"/>
              <w:rPr>
                <w:rFonts w:ascii="仿宋" w:hAnsi="仿宋"/>
              </w:rPr>
            </w:pPr>
            <w:r>
              <w:rPr>
                <w:rFonts w:hint="eastAsia" w:ascii="仿宋" w:hAnsi="仿宋"/>
              </w:rPr>
              <w:t>gznx</w:t>
            </w:r>
          </w:p>
        </w:tc>
        <w:tc>
          <w:tcPr>
            <w:tcW w:w="2001" w:type="dxa"/>
            <w:vAlign w:val="center"/>
          </w:tcPr>
          <w:p w14:paraId="42A1F072">
            <w:pPr>
              <w:spacing w:line="276" w:lineRule="auto"/>
              <w:ind w:firstLine="0" w:firstLineChars="0"/>
              <w:jc w:val="center"/>
              <w:rPr>
                <w:rFonts w:ascii="仿宋" w:hAnsi="仿宋"/>
              </w:rPr>
            </w:pPr>
            <w:r>
              <w:rPr>
                <w:rFonts w:ascii="仿宋" w:hAnsi="仿宋"/>
              </w:rPr>
              <w:t>Integer</w:t>
            </w:r>
          </w:p>
        </w:tc>
        <w:tc>
          <w:tcPr>
            <w:tcW w:w="2199" w:type="dxa"/>
            <w:vAlign w:val="center"/>
          </w:tcPr>
          <w:p w14:paraId="59922E76">
            <w:pPr>
              <w:spacing w:line="276" w:lineRule="auto"/>
              <w:ind w:firstLine="0" w:firstLineChars="0"/>
              <w:jc w:val="left"/>
              <w:rPr>
                <w:rFonts w:ascii="仿宋" w:hAnsi="仿宋"/>
              </w:rPr>
            </w:pPr>
            <w:r>
              <w:rPr>
                <w:rFonts w:hint="eastAsia" w:ascii="仿宋" w:hAnsi="仿宋"/>
              </w:rPr>
              <w:t>（可空）</w:t>
            </w:r>
          </w:p>
        </w:tc>
      </w:tr>
      <w:tr w14:paraId="5982C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2F70BB7">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2A893908">
            <w:pPr>
              <w:spacing w:line="276" w:lineRule="auto"/>
              <w:ind w:firstLine="0" w:firstLineChars="0"/>
              <w:jc w:val="left"/>
              <w:rPr>
                <w:rFonts w:ascii="仿宋" w:hAnsi="仿宋"/>
              </w:rPr>
            </w:pPr>
            <w:r>
              <w:rPr>
                <w:rFonts w:hint="eastAsia" w:ascii="仿宋" w:hAnsi="仿宋"/>
              </w:rPr>
              <w:t>证件名称</w:t>
            </w:r>
          </w:p>
        </w:tc>
        <w:tc>
          <w:tcPr>
            <w:tcW w:w="1506" w:type="dxa"/>
            <w:vAlign w:val="center"/>
          </w:tcPr>
          <w:p w14:paraId="6D5DC1AB">
            <w:pPr>
              <w:spacing w:line="276" w:lineRule="auto"/>
              <w:ind w:firstLine="0" w:firstLineChars="0"/>
              <w:jc w:val="center"/>
              <w:rPr>
                <w:rFonts w:ascii="仿宋" w:hAnsi="仿宋"/>
              </w:rPr>
            </w:pPr>
            <w:r>
              <w:rPr>
                <w:rFonts w:hint="eastAsia" w:ascii="仿宋" w:hAnsi="仿宋"/>
              </w:rPr>
              <w:t>zjmc</w:t>
            </w:r>
          </w:p>
        </w:tc>
        <w:tc>
          <w:tcPr>
            <w:tcW w:w="2001" w:type="dxa"/>
            <w:vAlign w:val="center"/>
          </w:tcPr>
          <w:p w14:paraId="40DBAE3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199" w:type="dxa"/>
            <w:vAlign w:val="center"/>
          </w:tcPr>
          <w:p w14:paraId="46B64506">
            <w:pPr>
              <w:spacing w:line="276" w:lineRule="auto"/>
              <w:ind w:firstLine="0" w:firstLineChars="0"/>
              <w:jc w:val="left"/>
              <w:rPr>
                <w:rFonts w:ascii="仿宋" w:hAnsi="仿宋"/>
              </w:rPr>
            </w:pPr>
            <w:r>
              <w:rPr>
                <w:rFonts w:hint="eastAsia" w:ascii="仿宋" w:hAnsi="仿宋"/>
              </w:rPr>
              <w:t>（可空）</w:t>
            </w:r>
          </w:p>
        </w:tc>
      </w:tr>
      <w:tr w14:paraId="10983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9D8E728">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6128A420">
            <w:pPr>
              <w:spacing w:line="276" w:lineRule="auto"/>
              <w:ind w:firstLine="0" w:firstLineChars="0"/>
              <w:jc w:val="left"/>
              <w:rPr>
                <w:rFonts w:ascii="仿宋" w:hAnsi="仿宋"/>
              </w:rPr>
            </w:pPr>
            <w:r>
              <w:rPr>
                <w:rFonts w:hint="eastAsia" w:ascii="仿宋" w:hAnsi="仿宋"/>
              </w:rPr>
              <w:t>证件号码</w:t>
            </w:r>
          </w:p>
        </w:tc>
        <w:tc>
          <w:tcPr>
            <w:tcW w:w="1506" w:type="dxa"/>
            <w:vAlign w:val="center"/>
          </w:tcPr>
          <w:p w14:paraId="6F2D3B1C">
            <w:pPr>
              <w:spacing w:line="276" w:lineRule="auto"/>
              <w:ind w:firstLine="0" w:firstLineChars="0"/>
              <w:jc w:val="center"/>
              <w:rPr>
                <w:rFonts w:ascii="仿宋" w:hAnsi="仿宋"/>
              </w:rPr>
            </w:pPr>
            <w:r>
              <w:rPr>
                <w:rFonts w:hint="eastAsia" w:ascii="仿宋" w:hAnsi="仿宋"/>
              </w:rPr>
              <w:t>zjhm</w:t>
            </w:r>
          </w:p>
        </w:tc>
        <w:tc>
          <w:tcPr>
            <w:tcW w:w="2001" w:type="dxa"/>
            <w:vAlign w:val="center"/>
          </w:tcPr>
          <w:p w14:paraId="3541990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199" w:type="dxa"/>
            <w:vAlign w:val="center"/>
          </w:tcPr>
          <w:p w14:paraId="30999FE7">
            <w:pPr>
              <w:spacing w:line="276" w:lineRule="auto"/>
              <w:ind w:firstLine="0" w:firstLineChars="0"/>
              <w:jc w:val="left"/>
              <w:rPr>
                <w:rFonts w:ascii="仿宋" w:hAnsi="仿宋"/>
              </w:rPr>
            </w:pPr>
            <w:r>
              <w:rPr>
                <w:rFonts w:hint="eastAsia" w:ascii="仿宋" w:hAnsi="仿宋"/>
              </w:rPr>
              <w:t>（可空）</w:t>
            </w:r>
          </w:p>
        </w:tc>
      </w:tr>
      <w:tr w14:paraId="64D90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3A919BF8">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7F194C1C">
            <w:pPr>
              <w:spacing w:line="276" w:lineRule="auto"/>
              <w:ind w:firstLine="0" w:firstLineChars="0"/>
              <w:jc w:val="left"/>
              <w:rPr>
                <w:rFonts w:ascii="仿宋" w:hAnsi="仿宋"/>
              </w:rPr>
            </w:pPr>
            <w:r>
              <w:rPr>
                <w:rFonts w:hint="eastAsia" w:ascii="仿宋" w:hAnsi="仿宋"/>
              </w:rPr>
              <w:t>现任岗位</w:t>
            </w:r>
          </w:p>
        </w:tc>
        <w:tc>
          <w:tcPr>
            <w:tcW w:w="1506" w:type="dxa"/>
            <w:vAlign w:val="center"/>
          </w:tcPr>
          <w:p w14:paraId="0889D845">
            <w:pPr>
              <w:spacing w:line="276" w:lineRule="auto"/>
              <w:ind w:firstLine="0" w:firstLineChars="0"/>
              <w:jc w:val="center"/>
              <w:rPr>
                <w:rFonts w:ascii="仿宋" w:hAnsi="仿宋"/>
              </w:rPr>
            </w:pPr>
            <w:r>
              <w:rPr>
                <w:rFonts w:hint="eastAsia" w:ascii="仿宋" w:hAnsi="仿宋"/>
              </w:rPr>
              <w:t>xrgw</w:t>
            </w:r>
          </w:p>
        </w:tc>
        <w:tc>
          <w:tcPr>
            <w:tcW w:w="2001" w:type="dxa"/>
            <w:vAlign w:val="center"/>
          </w:tcPr>
          <w:p w14:paraId="2B3A798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199" w:type="dxa"/>
            <w:vAlign w:val="center"/>
          </w:tcPr>
          <w:p w14:paraId="7D55EFAF">
            <w:pPr>
              <w:spacing w:line="276" w:lineRule="auto"/>
              <w:ind w:firstLine="0" w:firstLineChars="0"/>
              <w:jc w:val="left"/>
              <w:rPr>
                <w:rFonts w:ascii="仿宋" w:hAnsi="仿宋"/>
              </w:rPr>
            </w:pPr>
            <w:r>
              <w:rPr>
                <w:rFonts w:hint="eastAsia" w:ascii="仿宋" w:hAnsi="仿宋"/>
              </w:rPr>
              <w:t>（可空）</w:t>
            </w:r>
          </w:p>
        </w:tc>
      </w:tr>
      <w:tr w14:paraId="7E701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7519C80E">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791CBAC4">
            <w:pPr>
              <w:spacing w:line="276" w:lineRule="auto"/>
              <w:ind w:firstLine="0" w:firstLineChars="0"/>
              <w:jc w:val="left"/>
              <w:rPr>
                <w:rFonts w:ascii="仿宋" w:hAnsi="仿宋"/>
              </w:rPr>
            </w:pPr>
            <w:r>
              <w:rPr>
                <w:rFonts w:hint="eastAsia" w:ascii="仿宋" w:hAnsi="仿宋"/>
              </w:rPr>
              <w:t>从事本岗位年限</w:t>
            </w:r>
          </w:p>
        </w:tc>
        <w:tc>
          <w:tcPr>
            <w:tcW w:w="1506" w:type="dxa"/>
            <w:vAlign w:val="center"/>
          </w:tcPr>
          <w:p w14:paraId="5E35F0CE">
            <w:pPr>
              <w:spacing w:line="276" w:lineRule="auto"/>
              <w:ind w:firstLine="0" w:firstLineChars="0"/>
              <w:jc w:val="center"/>
              <w:rPr>
                <w:rFonts w:ascii="仿宋" w:hAnsi="仿宋"/>
              </w:rPr>
            </w:pPr>
            <w:r>
              <w:rPr>
                <w:rFonts w:hint="eastAsia" w:ascii="仿宋" w:hAnsi="仿宋"/>
              </w:rPr>
              <w:t>csbgwnx</w:t>
            </w:r>
          </w:p>
        </w:tc>
        <w:tc>
          <w:tcPr>
            <w:tcW w:w="2001" w:type="dxa"/>
            <w:vAlign w:val="center"/>
          </w:tcPr>
          <w:p w14:paraId="5663F590">
            <w:pPr>
              <w:spacing w:line="276" w:lineRule="auto"/>
              <w:ind w:firstLine="0" w:firstLineChars="0"/>
              <w:jc w:val="center"/>
              <w:rPr>
                <w:rFonts w:ascii="仿宋" w:hAnsi="仿宋"/>
              </w:rPr>
            </w:pPr>
            <w:r>
              <w:rPr>
                <w:rFonts w:ascii="仿宋" w:hAnsi="仿宋"/>
              </w:rPr>
              <w:t>Integer</w:t>
            </w:r>
          </w:p>
        </w:tc>
        <w:tc>
          <w:tcPr>
            <w:tcW w:w="2199" w:type="dxa"/>
            <w:vAlign w:val="center"/>
          </w:tcPr>
          <w:p w14:paraId="53D07046">
            <w:pPr>
              <w:spacing w:line="276" w:lineRule="auto"/>
              <w:ind w:firstLine="0" w:firstLineChars="0"/>
              <w:jc w:val="left"/>
              <w:rPr>
                <w:rFonts w:ascii="仿宋" w:hAnsi="仿宋"/>
              </w:rPr>
            </w:pPr>
            <w:r>
              <w:rPr>
                <w:rFonts w:hint="eastAsia" w:ascii="仿宋" w:hAnsi="仿宋"/>
              </w:rPr>
              <w:t>（可空）</w:t>
            </w:r>
          </w:p>
        </w:tc>
      </w:tr>
      <w:tr w14:paraId="21512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DC4D1DB">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72B39267">
            <w:pPr>
              <w:spacing w:line="276" w:lineRule="auto"/>
              <w:ind w:firstLine="0" w:firstLineChars="0"/>
              <w:jc w:val="left"/>
              <w:rPr>
                <w:rFonts w:ascii="仿宋" w:hAnsi="仿宋"/>
              </w:rPr>
            </w:pPr>
            <w:r>
              <w:rPr>
                <w:rFonts w:hint="eastAsia" w:ascii="仿宋" w:hAnsi="仿宋"/>
              </w:rPr>
              <w:t>培训时间</w:t>
            </w:r>
          </w:p>
        </w:tc>
        <w:tc>
          <w:tcPr>
            <w:tcW w:w="1506" w:type="dxa"/>
            <w:vAlign w:val="center"/>
          </w:tcPr>
          <w:p w14:paraId="6E045D12">
            <w:pPr>
              <w:spacing w:line="276" w:lineRule="auto"/>
              <w:ind w:firstLine="0" w:firstLineChars="0"/>
              <w:jc w:val="center"/>
              <w:rPr>
                <w:rFonts w:ascii="仿宋" w:hAnsi="仿宋"/>
              </w:rPr>
            </w:pPr>
            <w:r>
              <w:rPr>
                <w:rFonts w:hint="eastAsia" w:ascii="仿宋" w:hAnsi="仿宋"/>
              </w:rPr>
              <w:t>pxsj</w:t>
            </w:r>
          </w:p>
        </w:tc>
        <w:tc>
          <w:tcPr>
            <w:tcW w:w="2001" w:type="dxa"/>
            <w:vAlign w:val="center"/>
          </w:tcPr>
          <w:p w14:paraId="38736BD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199" w:type="dxa"/>
            <w:vAlign w:val="center"/>
          </w:tcPr>
          <w:p w14:paraId="3EFD9530">
            <w:pPr>
              <w:spacing w:line="276" w:lineRule="auto"/>
              <w:ind w:firstLine="0" w:firstLineChars="0"/>
              <w:jc w:val="left"/>
              <w:rPr>
                <w:rFonts w:ascii="仿宋" w:hAnsi="仿宋"/>
              </w:rPr>
            </w:pPr>
            <w:r>
              <w:rPr>
                <w:rFonts w:hint="eastAsia" w:ascii="仿宋" w:hAnsi="仿宋"/>
              </w:rPr>
              <w:t>（不可空）</w:t>
            </w:r>
          </w:p>
        </w:tc>
      </w:tr>
      <w:tr w14:paraId="04434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1C91537">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5A3FBCCA">
            <w:pPr>
              <w:spacing w:line="276" w:lineRule="auto"/>
              <w:ind w:firstLine="0" w:firstLineChars="0"/>
              <w:jc w:val="left"/>
              <w:rPr>
                <w:rFonts w:ascii="仿宋" w:hAnsi="仿宋"/>
              </w:rPr>
            </w:pPr>
            <w:r>
              <w:rPr>
                <w:rFonts w:hint="eastAsia" w:ascii="仿宋" w:hAnsi="仿宋"/>
              </w:rPr>
              <w:t>复审时间</w:t>
            </w:r>
          </w:p>
        </w:tc>
        <w:tc>
          <w:tcPr>
            <w:tcW w:w="1506" w:type="dxa"/>
            <w:vAlign w:val="center"/>
          </w:tcPr>
          <w:p w14:paraId="5A3A7B1B">
            <w:pPr>
              <w:spacing w:line="276" w:lineRule="auto"/>
              <w:ind w:firstLine="0" w:firstLineChars="0"/>
              <w:jc w:val="center"/>
              <w:rPr>
                <w:rFonts w:ascii="仿宋" w:hAnsi="仿宋"/>
              </w:rPr>
            </w:pPr>
            <w:r>
              <w:rPr>
                <w:rFonts w:hint="eastAsia" w:ascii="仿宋" w:hAnsi="仿宋"/>
              </w:rPr>
              <w:t>fssj</w:t>
            </w:r>
          </w:p>
        </w:tc>
        <w:tc>
          <w:tcPr>
            <w:tcW w:w="2001" w:type="dxa"/>
            <w:vAlign w:val="center"/>
          </w:tcPr>
          <w:p w14:paraId="10919FF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199" w:type="dxa"/>
            <w:vAlign w:val="center"/>
          </w:tcPr>
          <w:p w14:paraId="3DB28273">
            <w:pPr>
              <w:spacing w:line="276" w:lineRule="auto"/>
              <w:ind w:firstLine="0" w:firstLineChars="0"/>
              <w:jc w:val="left"/>
              <w:rPr>
                <w:rFonts w:ascii="仿宋" w:hAnsi="仿宋"/>
              </w:rPr>
            </w:pPr>
            <w:r>
              <w:rPr>
                <w:rFonts w:ascii="仿宋" w:hAnsi="仿宋"/>
              </w:rPr>
              <w:t>（</w:t>
            </w:r>
            <w:r>
              <w:rPr>
                <w:rFonts w:hint="eastAsia" w:ascii="仿宋" w:hAnsi="仿宋"/>
              </w:rPr>
              <w:t>可空</w:t>
            </w:r>
            <w:r>
              <w:rPr>
                <w:rFonts w:ascii="仿宋" w:hAnsi="仿宋"/>
              </w:rPr>
              <w:t>）</w:t>
            </w:r>
          </w:p>
        </w:tc>
      </w:tr>
      <w:tr w14:paraId="33775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3FC2176">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1A9C7CF1">
            <w:pPr>
              <w:spacing w:line="276" w:lineRule="auto"/>
              <w:ind w:firstLine="0" w:firstLineChars="0"/>
              <w:jc w:val="left"/>
              <w:rPr>
                <w:rFonts w:ascii="仿宋" w:hAnsi="仿宋"/>
              </w:rPr>
            </w:pPr>
            <w:r>
              <w:rPr>
                <w:rFonts w:hint="eastAsia" w:ascii="仿宋" w:hAnsi="仿宋"/>
              </w:rPr>
              <w:t>考核成绩</w:t>
            </w:r>
          </w:p>
        </w:tc>
        <w:tc>
          <w:tcPr>
            <w:tcW w:w="1506" w:type="dxa"/>
            <w:vAlign w:val="center"/>
          </w:tcPr>
          <w:p w14:paraId="0071F190">
            <w:pPr>
              <w:spacing w:line="276" w:lineRule="auto"/>
              <w:ind w:firstLine="0" w:firstLineChars="0"/>
              <w:jc w:val="center"/>
              <w:rPr>
                <w:rFonts w:ascii="仿宋" w:hAnsi="仿宋"/>
              </w:rPr>
            </w:pPr>
            <w:r>
              <w:rPr>
                <w:rFonts w:hint="eastAsia" w:ascii="仿宋" w:hAnsi="仿宋"/>
              </w:rPr>
              <w:t>khcj</w:t>
            </w:r>
          </w:p>
        </w:tc>
        <w:tc>
          <w:tcPr>
            <w:tcW w:w="2001" w:type="dxa"/>
            <w:vAlign w:val="center"/>
          </w:tcPr>
          <w:p w14:paraId="2E4CC3C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199" w:type="dxa"/>
            <w:vAlign w:val="center"/>
          </w:tcPr>
          <w:p w14:paraId="51FF9869">
            <w:pPr>
              <w:spacing w:line="276" w:lineRule="auto"/>
              <w:ind w:firstLine="0" w:firstLineChars="0"/>
              <w:jc w:val="left"/>
              <w:rPr>
                <w:rFonts w:ascii="仿宋" w:hAnsi="仿宋"/>
              </w:rPr>
            </w:pPr>
            <w:r>
              <w:rPr>
                <w:rFonts w:ascii="仿宋" w:hAnsi="仿宋"/>
              </w:rPr>
              <w:t>默认值：-1</w:t>
            </w:r>
          </w:p>
          <w:p w14:paraId="5586E7CC">
            <w:pPr>
              <w:spacing w:line="276" w:lineRule="auto"/>
              <w:ind w:firstLine="0" w:firstLineChars="0"/>
              <w:jc w:val="left"/>
              <w:rPr>
                <w:rFonts w:ascii="仿宋" w:hAnsi="仿宋"/>
              </w:rPr>
            </w:pPr>
            <w:r>
              <w:rPr>
                <w:rFonts w:hint="eastAsia" w:ascii="仿宋" w:hAnsi="仿宋"/>
              </w:rPr>
              <w:t>（不可空）</w:t>
            </w:r>
          </w:p>
        </w:tc>
      </w:tr>
      <w:tr w14:paraId="569DA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03836323">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627EDA6E">
            <w:pPr>
              <w:spacing w:line="276" w:lineRule="auto"/>
              <w:ind w:firstLine="0" w:firstLineChars="0"/>
              <w:jc w:val="left"/>
              <w:rPr>
                <w:rFonts w:ascii="仿宋" w:hAnsi="仿宋"/>
              </w:rPr>
            </w:pPr>
            <w:r>
              <w:rPr>
                <w:rFonts w:hint="eastAsia" w:ascii="仿宋" w:hAnsi="仿宋"/>
              </w:rPr>
              <w:t>发证单位</w:t>
            </w:r>
          </w:p>
        </w:tc>
        <w:tc>
          <w:tcPr>
            <w:tcW w:w="1506" w:type="dxa"/>
            <w:vAlign w:val="center"/>
          </w:tcPr>
          <w:p w14:paraId="378E87F3">
            <w:pPr>
              <w:spacing w:line="276" w:lineRule="auto"/>
              <w:ind w:firstLine="0" w:firstLineChars="0"/>
              <w:jc w:val="center"/>
              <w:rPr>
                <w:rFonts w:ascii="仿宋" w:hAnsi="仿宋"/>
              </w:rPr>
            </w:pPr>
            <w:r>
              <w:rPr>
                <w:rFonts w:hint="eastAsia" w:ascii="仿宋" w:hAnsi="仿宋"/>
              </w:rPr>
              <w:t>fzdw</w:t>
            </w:r>
          </w:p>
        </w:tc>
        <w:tc>
          <w:tcPr>
            <w:tcW w:w="2001" w:type="dxa"/>
            <w:vAlign w:val="center"/>
          </w:tcPr>
          <w:p w14:paraId="720254E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199" w:type="dxa"/>
            <w:vAlign w:val="center"/>
          </w:tcPr>
          <w:p w14:paraId="5E7F599C">
            <w:pPr>
              <w:spacing w:line="276" w:lineRule="auto"/>
              <w:ind w:firstLine="0" w:firstLineChars="0"/>
              <w:jc w:val="left"/>
              <w:rPr>
                <w:rFonts w:ascii="仿宋" w:hAnsi="仿宋"/>
              </w:rPr>
            </w:pPr>
            <w:r>
              <w:rPr>
                <w:rFonts w:ascii="仿宋" w:hAnsi="仿宋"/>
              </w:rPr>
              <w:t>（</w:t>
            </w:r>
            <w:r>
              <w:rPr>
                <w:rFonts w:hint="eastAsia" w:ascii="仿宋" w:hAnsi="仿宋"/>
              </w:rPr>
              <w:t>可空</w:t>
            </w:r>
            <w:r>
              <w:rPr>
                <w:rFonts w:ascii="仿宋" w:hAnsi="仿宋"/>
              </w:rPr>
              <w:t>）</w:t>
            </w:r>
          </w:p>
        </w:tc>
      </w:tr>
      <w:tr w14:paraId="3DCFC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79B936AB">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5173297E">
            <w:pPr>
              <w:spacing w:line="276" w:lineRule="auto"/>
              <w:ind w:firstLine="0" w:firstLineChars="0"/>
              <w:jc w:val="left"/>
              <w:rPr>
                <w:rFonts w:ascii="仿宋" w:hAnsi="仿宋"/>
              </w:rPr>
            </w:pPr>
            <w:r>
              <w:rPr>
                <w:rFonts w:hint="eastAsia" w:ascii="仿宋" w:hAnsi="仿宋"/>
              </w:rPr>
              <w:t>发证时间</w:t>
            </w:r>
          </w:p>
        </w:tc>
        <w:tc>
          <w:tcPr>
            <w:tcW w:w="1506" w:type="dxa"/>
            <w:vAlign w:val="center"/>
          </w:tcPr>
          <w:p w14:paraId="4A0BABDA">
            <w:pPr>
              <w:spacing w:line="276" w:lineRule="auto"/>
              <w:ind w:firstLine="0" w:firstLineChars="0"/>
              <w:jc w:val="center"/>
              <w:rPr>
                <w:rFonts w:ascii="仿宋" w:hAnsi="仿宋"/>
              </w:rPr>
            </w:pPr>
            <w:r>
              <w:rPr>
                <w:rFonts w:hint="eastAsia" w:ascii="仿宋" w:hAnsi="仿宋"/>
              </w:rPr>
              <w:t>fzsj</w:t>
            </w:r>
          </w:p>
        </w:tc>
        <w:tc>
          <w:tcPr>
            <w:tcW w:w="2001" w:type="dxa"/>
            <w:vAlign w:val="center"/>
          </w:tcPr>
          <w:p w14:paraId="3CCCA54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199" w:type="dxa"/>
            <w:vAlign w:val="center"/>
          </w:tcPr>
          <w:p w14:paraId="11EE9CBF">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 xml:space="preserve">MMdd </w:t>
            </w:r>
          </w:p>
          <w:p w14:paraId="0A000516">
            <w:pPr>
              <w:spacing w:line="276" w:lineRule="auto"/>
              <w:ind w:firstLine="0" w:firstLineChars="0"/>
              <w:jc w:val="left"/>
              <w:rPr>
                <w:rFonts w:ascii="仿宋" w:hAnsi="仿宋"/>
              </w:rPr>
            </w:pPr>
            <w:r>
              <w:rPr>
                <w:rFonts w:hint="eastAsia" w:ascii="仿宋" w:hAnsi="仿宋"/>
              </w:rPr>
              <w:t>（可空）</w:t>
            </w:r>
          </w:p>
        </w:tc>
      </w:tr>
      <w:tr w14:paraId="552E3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7B42651">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052EDEC0">
            <w:pPr>
              <w:spacing w:line="276" w:lineRule="auto"/>
              <w:ind w:firstLine="0" w:firstLineChars="0"/>
              <w:jc w:val="left"/>
              <w:rPr>
                <w:rFonts w:ascii="仿宋" w:hAnsi="仿宋"/>
              </w:rPr>
            </w:pPr>
            <w:r>
              <w:rPr>
                <w:rFonts w:hint="eastAsia" w:ascii="仿宋" w:hAnsi="仿宋"/>
              </w:rPr>
              <w:t>备注</w:t>
            </w:r>
          </w:p>
        </w:tc>
        <w:tc>
          <w:tcPr>
            <w:tcW w:w="1506" w:type="dxa"/>
            <w:vAlign w:val="center"/>
          </w:tcPr>
          <w:p w14:paraId="72241FBF">
            <w:pPr>
              <w:spacing w:line="276" w:lineRule="auto"/>
              <w:ind w:firstLine="0" w:firstLineChars="0"/>
              <w:jc w:val="center"/>
              <w:rPr>
                <w:rFonts w:ascii="仿宋" w:hAnsi="仿宋"/>
              </w:rPr>
            </w:pPr>
            <w:r>
              <w:rPr>
                <w:rFonts w:hint="eastAsia" w:ascii="仿宋" w:hAnsi="仿宋"/>
              </w:rPr>
              <w:t>bz</w:t>
            </w:r>
          </w:p>
        </w:tc>
        <w:tc>
          <w:tcPr>
            <w:tcW w:w="2001" w:type="dxa"/>
            <w:vAlign w:val="center"/>
          </w:tcPr>
          <w:p w14:paraId="6EE2E4D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199" w:type="dxa"/>
            <w:vAlign w:val="center"/>
          </w:tcPr>
          <w:p w14:paraId="1171C8BA">
            <w:pPr>
              <w:spacing w:line="276" w:lineRule="auto"/>
              <w:ind w:firstLine="0" w:firstLineChars="0"/>
              <w:jc w:val="left"/>
              <w:rPr>
                <w:rFonts w:ascii="仿宋" w:hAnsi="仿宋"/>
              </w:rPr>
            </w:pPr>
            <w:r>
              <w:rPr>
                <w:rFonts w:ascii="仿宋" w:hAnsi="仿宋"/>
              </w:rPr>
              <w:t>（</w:t>
            </w:r>
            <w:r>
              <w:rPr>
                <w:rFonts w:hint="eastAsia" w:ascii="仿宋" w:hAnsi="仿宋"/>
              </w:rPr>
              <w:t>可空</w:t>
            </w:r>
            <w:r>
              <w:rPr>
                <w:rFonts w:ascii="仿宋" w:hAnsi="仿宋"/>
              </w:rPr>
              <w:t>）</w:t>
            </w:r>
          </w:p>
        </w:tc>
      </w:tr>
      <w:tr w14:paraId="10EE6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9515064">
            <w:pPr>
              <w:pStyle w:val="79"/>
              <w:numPr>
                <w:ilvl w:val="0"/>
                <w:numId w:val="72"/>
              </w:numPr>
              <w:spacing w:line="276" w:lineRule="auto"/>
              <w:ind w:firstLineChars="0"/>
              <w:jc w:val="center"/>
              <w:rPr>
                <w:rFonts w:ascii="仿宋" w:hAnsi="仿宋"/>
              </w:rPr>
            </w:pPr>
          </w:p>
        </w:tc>
        <w:tc>
          <w:tcPr>
            <w:tcW w:w="1936" w:type="dxa"/>
            <w:shd w:val="clear" w:color="auto" w:fill="auto"/>
            <w:vAlign w:val="center"/>
          </w:tcPr>
          <w:p w14:paraId="6F860423">
            <w:pPr>
              <w:spacing w:line="276" w:lineRule="auto"/>
              <w:ind w:firstLine="0" w:firstLineChars="0"/>
              <w:jc w:val="left"/>
              <w:rPr>
                <w:rFonts w:ascii="仿宋" w:hAnsi="仿宋"/>
              </w:rPr>
            </w:pPr>
            <w:r>
              <w:rPr>
                <w:rFonts w:hint="eastAsia" w:ascii="仿宋" w:hAnsi="仿宋"/>
              </w:rPr>
              <w:t>是否删除</w:t>
            </w:r>
          </w:p>
        </w:tc>
        <w:tc>
          <w:tcPr>
            <w:tcW w:w="1506" w:type="dxa"/>
            <w:vAlign w:val="center"/>
          </w:tcPr>
          <w:p w14:paraId="03599D91">
            <w:pPr>
              <w:spacing w:line="276" w:lineRule="auto"/>
              <w:ind w:firstLine="0" w:firstLineChars="0"/>
              <w:jc w:val="center"/>
              <w:rPr>
                <w:rFonts w:ascii="仿宋" w:hAnsi="仿宋"/>
              </w:rPr>
            </w:pPr>
            <w:r>
              <w:rPr>
                <w:rFonts w:hint="eastAsia" w:ascii="仿宋" w:hAnsi="仿宋"/>
              </w:rPr>
              <w:t>sfsc</w:t>
            </w:r>
          </w:p>
        </w:tc>
        <w:tc>
          <w:tcPr>
            <w:tcW w:w="2001" w:type="dxa"/>
            <w:vAlign w:val="center"/>
          </w:tcPr>
          <w:p w14:paraId="1FFE780E">
            <w:pPr>
              <w:spacing w:line="276" w:lineRule="auto"/>
              <w:ind w:firstLine="0" w:firstLineChars="0"/>
              <w:jc w:val="center"/>
              <w:rPr>
                <w:rFonts w:ascii="仿宋" w:hAnsi="仿宋"/>
              </w:rPr>
            </w:pPr>
            <w:r>
              <w:rPr>
                <w:rFonts w:hint="eastAsia" w:ascii="仿宋" w:hAnsi="仿宋"/>
              </w:rPr>
              <w:t>String（1）</w:t>
            </w:r>
          </w:p>
        </w:tc>
        <w:tc>
          <w:tcPr>
            <w:tcW w:w="2199" w:type="dxa"/>
            <w:vAlign w:val="center"/>
          </w:tcPr>
          <w:p w14:paraId="0050634B">
            <w:pPr>
              <w:spacing w:line="276" w:lineRule="auto"/>
              <w:ind w:firstLine="0" w:firstLineChars="0"/>
              <w:jc w:val="left"/>
              <w:rPr>
                <w:rFonts w:ascii="仿宋" w:hAnsi="仿宋"/>
              </w:rPr>
            </w:pPr>
            <w:r>
              <w:rPr>
                <w:rFonts w:hint="eastAsia" w:ascii="仿宋" w:hAnsi="仿宋"/>
              </w:rPr>
              <w:t>1：删除</w:t>
            </w:r>
          </w:p>
          <w:p w14:paraId="26FDDC2F">
            <w:pPr>
              <w:spacing w:line="276" w:lineRule="auto"/>
              <w:ind w:firstLine="0" w:firstLineChars="0"/>
              <w:jc w:val="left"/>
              <w:rPr>
                <w:rFonts w:ascii="仿宋" w:hAnsi="仿宋"/>
              </w:rPr>
            </w:pPr>
            <w:r>
              <w:rPr>
                <w:rFonts w:hint="eastAsia" w:ascii="仿宋" w:hAnsi="仿宋"/>
              </w:rPr>
              <w:t>0：不删除（可空）</w:t>
            </w:r>
          </w:p>
          <w:p w14:paraId="73F4C9CB">
            <w:pPr>
              <w:spacing w:line="276" w:lineRule="auto"/>
              <w:ind w:firstLine="0" w:firstLineChars="0"/>
              <w:jc w:val="left"/>
              <w:rPr>
                <w:rFonts w:ascii="仿宋" w:hAnsi="仿宋"/>
              </w:rPr>
            </w:pPr>
            <w:r>
              <w:rPr>
                <w:rFonts w:ascii="仿宋" w:hAnsi="仿宋"/>
              </w:rPr>
              <w:t>空值默认为不删除</w:t>
            </w:r>
          </w:p>
        </w:tc>
      </w:tr>
    </w:tbl>
    <w:p w14:paraId="25E5F23C">
      <w:pPr>
        <w:ind w:firstLine="480"/>
        <w:rPr>
          <w:rFonts w:ascii="仿宋" w:hAnsi="仿宋"/>
          <w:color w:val="000000"/>
          <w:szCs w:val="24"/>
        </w:rPr>
      </w:pPr>
    </w:p>
    <w:p w14:paraId="018AA7CA">
      <w:pPr>
        <w:pStyle w:val="90"/>
        <w:numPr>
          <w:ilvl w:val="0"/>
          <w:numId w:val="69"/>
        </w:numPr>
        <w:ind w:firstLineChars="0"/>
        <w:rPr>
          <w:rFonts w:ascii="仿宋" w:hAnsi="仿宋" w:eastAsia="仿宋"/>
          <w:b/>
          <w:bCs/>
        </w:rPr>
      </w:pPr>
      <w:r>
        <w:rPr>
          <w:rFonts w:hint="eastAsia" w:ascii="仿宋" w:hAnsi="仿宋" w:eastAsia="仿宋"/>
          <w:b/>
          <w:bCs/>
        </w:rPr>
        <w:t>机械设备台账数据接口</w:t>
      </w:r>
    </w:p>
    <w:p w14:paraId="3F53A881">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/JXSBTZXX</w:t>
      </w:r>
    </w:p>
    <w:p w14:paraId="07743895">
      <w:pPr>
        <w:ind w:firstLine="566" w:firstLineChars="235"/>
        <w:rPr>
          <w:rFonts w:ascii="仿宋" w:hAnsi="仿宋"/>
          <w:b/>
          <w:bCs/>
          <w:szCs w:val="24"/>
        </w:rPr>
      </w:pPr>
      <w:r>
        <w:rPr>
          <w:rFonts w:hint="eastAsia" w:ascii="仿宋" w:hAnsi="仿宋"/>
          <w:b/>
          <w:bCs/>
          <w:szCs w:val="24"/>
        </w:rPr>
        <w:t>接口请求方式：POST</w:t>
      </w:r>
    </w:p>
    <w:p w14:paraId="10AB514C">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175A87AF">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07140B76">
      <w:pPr>
        <w:ind w:firstLine="566" w:firstLineChars="235"/>
        <w:rPr>
          <w:rFonts w:ascii="仿宋" w:hAnsi="仿宋"/>
          <w:b/>
          <w:szCs w:val="24"/>
        </w:rPr>
      </w:pPr>
      <w:r>
        <w:rPr>
          <w:rFonts w:hint="eastAsia" w:ascii="仿宋" w:hAnsi="仿宋"/>
          <w:b/>
          <w:bCs/>
          <w:szCs w:val="24"/>
        </w:rPr>
        <w:t>接口请求数据类型：JSON</w:t>
      </w:r>
    </w:p>
    <w:p w14:paraId="27085AE7">
      <w:pPr>
        <w:ind w:firstLine="566" w:firstLineChars="235"/>
        <w:rPr>
          <w:rFonts w:ascii="仿宋" w:hAnsi="仿宋"/>
          <w:b/>
          <w:bCs/>
          <w:szCs w:val="24"/>
        </w:rPr>
      </w:pPr>
      <w:r>
        <w:rPr>
          <w:rFonts w:ascii="仿宋" w:hAnsi="仿宋"/>
          <w:b/>
          <w:bCs/>
          <w:szCs w:val="24"/>
        </w:rPr>
        <w:t>接口字段内容：</w:t>
      </w:r>
    </w:p>
    <w:p w14:paraId="069409C4">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41</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8"/>
        <w:gridCol w:w="1936"/>
        <w:gridCol w:w="1506"/>
        <w:gridCol w:w="2001"/>
        <w:gridCol w:w="2001"/>
      </w:tblGrid>
      <w:tr w14:paraId="36FED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858" w:type="dxa"/>
            <w:shd w:val="clear" w:color="auto" w:fill="BFBFBF"/>
            <w:vAlign w:val="center"/>
          </w:tcPr>
          <w:p w14:paraId="7847605E">
            <w:pPr>
              <w:spacing w:line="276" w:lineRule="auto"/>
              <w:ind w:firstLine="0" w:firstLineChars="0"/>
              <w:jc w:val="center"/>
              <w:rPr>
                <w:rFonts w:ascii="仿宋" w:hAnsi="仿宋"/>
                <w:b/>
              </w:rPr>
            </w:pPr>
            <w:r>
              <w:rPr>
                <w:rFonts w:hint="eastAsia" w:ascii="仿宋" w:hAnsi="仿宋"/>
                <w:b/>
              </w:rPr>
              <w:t>序号</w:t>
            </w:r>
          </w:p>
        </w:tc>
        <w:tc>
          <w:tcPr>
            <w:tcW w:w="1936" w:type="dxa"/>
            <w:shd w:val="clear" w:color="auto" w:fill="BFBFBF"/>
            <w:vAlign w:val="center"/>
          </w:tcPr>
          <w:p w14:paraId="6548F0E1">
            <w:pPr>
              <w:spacing w:line="276" w:lineRule="auto"/>
              <w:ind w:firstLine="0" w:firstLineChars="0"/>
              <w:jc w:val="center"/>
              <w:rPr>
                <w:rFonts w:ascii="仿宋" w:hAnsi="仿宋"/>
                <w:b/>
              </w:rPr>
            </w:pPr>
            <w:r>
              <w:rPr>
                <w:rFonts w:hint="eastAsia" w:ascii="仿宋" w:hAnsi="仿宋"/>
                <w:b/>
              </w:rPr>
              <w:t>中文名称</w:t>
            </w:r>
          </w:p>
        </w:tc>
        <w:tc>
          <w:tcPr>
            <w:tcW w:w="1506" w:type="dxa"/>
            <w:shd w:val="clear" w:color="auto" w:fill="BFBFBF"/>
            <w:vAlign w:val="center"/>
          </w:tcPr>
          <w:p w14:paraId="3A4DD5F5">
            <w:pPr>
              <w:spacing w:line="276" w:lineRule="auto"/>
              <w:ind w:firstLine="0" w:firstLineChars="0"/>
              <w:jc w:val="center"/>
              <w:rPr>
                <w:rFonts w:ascii="仿宋" w:hAnsi="仿宋"/>
                <w:b/>
              </w:rPr>
            </w:pPr>
            <w:r>
              <w:rPr>
                <w:rFonts w:hint="eastAsia" w:ascii="仿宋" w:hAnsi="仿宋"/>
                <w:b/>
              </w:rPr>
              <w:t>字段标识</w:t>
            </w:r>
          </w:p>
        </w:tc>
        <w:tc>
          <w:tcPr>
            <w:tcW w:w="2001" w:type="dxa"/>
            <w:shd w:val="clear" w:color="auto" w:fill="BFBFBF"/>
            <w:vAlign w:val="center"/>
          </w:tcPr>
          <w:p w14:paraId="5715F942">
            <w:pPr>
              <w:spacing w:line="276" w:lineRule="auto"/>
              <w:ind w:firstLine="0" w:firstLineChars="0"/>
              <w:jc w:val="center"/>
              <w:rPr>
                <w:rFonts w:ascii="仿宋" w:hAnsi="仿宋"/>
                <w:b/>
              </w:rPr>
            </w:pPr>
            <w:r>
              <w:rPr>
                <w:rFonts w:hint="eastAsia" w:ascii="仿宋" w:hAnsi="仿宋"/>
                <w:b/>
              </w:rPr>
              <w:t>数据类型</w:t>
            </w:r>
          </w:p>
        </w:tc>
        <w:tc>
          <w:tcPr>
            <w:tcW w:w="2001" w:type="dxa"/>
            <w:shd w:val="clear" w:color="auto" w:fill="BFBFBF"/>
            <w:vAlign w:val="center"/>
          </w:tcPr>
          <w:p w14:paraId="01085057">
            <w:pPr>
              <w:spacing w:line="276" w:lineRule="auto"/>
              <w:ind w:firstLine="0" w:firstLineChars="0"/>
              <w:jc w:val="center"/>
              <w:rPr>
                <w:rFonts w:ascii="仿宋" w:hAnsi="仿宋"/>
                <w:b/>
              </w:rPr>
            </w:pPr>
            <w:r>
              <w:rPr>
                <w:rFonts w:hint="eastAsia" w:ascii="仿宋" w:hAnsi="仿宋"/>
                <w:b/>
              </w:rPr>
              <w:t>备注</w:t>
            </w:r>
          </w:p>
        </w:tc>
      </w:tr>
      <w:tr w14:paraId="550BB2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A16B8E4">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04BFFD0A">
            <w:pPr>
              <w:spacing w:line="276" w:lineRule="auto"/>
              <w:ind w:firstLine="0" w:firstLineChars="0"/>
              <w:jc w:val="left"/>
              <w:rPr>
                <w:rFonts w:ascii="仿宋" w:hAnsi="仿宋"/>
              </w:rPr>
            </w:pPr>
            <w:r>
              <w:rPr>
                <w:rFonts w:hint="eastAsia" w:ascii="仿宋" w:hAnsi="仿宋"/>
              </w:rPr>
              <w:t>设备编码</w:t>
            </w:r>
          </w:p>
        </w:tc>
        <w:tc>
          <w:tcPr>
            <w:tcW w:w="1506" w:type="dxa"/>
            <w:vAlign w:val="center"/>
          </w:tcPr>
          <w:p w14:paraId="545B25EC">
            <w:pPr>
              <w:spacing w:line="276" w:lineRule="auto"/>
              <w:ind w:firstLine="0" w:firstLineChars="0"/>
              <w:jc w:val="center"/>
              <w:rPr>
                <w:rFonts w:ascii="仿宋" w:hAnsi="仿宋"/>
              </w:rPr>
            </w:pPr>
            <w:r>
              <w:rPr>
                <w:rFonts w:ascii="仿宋" w:hAnsi="仿宋"/>
              </w:rPr>
              <w:t>s</w:t>
            </w:r>
            <w:r>
              <w:rPr>
                <w:rFonts w:hint="eastAsia" w:ascii="仿宋" w:hAnsi="仿宋"/>
              </w:rPr>
              <w:t>bbh</w:t>
            </w:r>
          </w:p>
        </w:tc>
        <w:tc>
          <w:tcPr>
            <w:tcW w:w="2001" w:type="dxa"/>
            <w:vAlign w:val="center"/>
          </w:tcPr>
          <w:p w14:paraId="47CABEE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01" w:type="dxa"/>
            <w:vAlign w:val="center"/>
          </w:tcPr>
          <w:p w14:paraId="480A7A89">
            <w:pPr>
              <w:spacing w:line="276" w:lineRule="auto"/>
              <w:ind w:firstLine="0" w:firstLineChars="0"/>
              <w:jc w:val="left"/>
              <w:rPr>
                <w:rFonts w:ascii="仿宋" w:hAnsi="仿宋"/>
              </w:rPr>
            </w:pPr>
            <w:r>
              <w:rPr>
                <w:rFonts w:hint="eastAsia" w:ascii="仿宋" w:hAnsi="仿宋"/>
              </w:rPr>
              <w:t>企业代码（18位）+启用日期（yyyyMMdd）+顺序号（6位）</w:t>
            </w:r>
          </w:p>
        </w:tc>
      </w:tr>
      <w:tr w14:paraId="3596F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3CD3BAE5">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21B5C7AC">
            <w:pPr>
              <w:spacing w:line="276" w:lineRule="auto"/>
              <w:ind w:firstLine="0" w:firstLineChars="0"/>
              <w:jc w:val="left"/>
              <w:rPr>
                <w:rFonts w:ascii="仿宋" w:hAnsi="仿宋"/>
              </w:rPr>
            </w:pPr>
            <w:r>
              <w:rPr>
                <w:rFonts w:hint="eastAsia" w:ascii="仿宋" w:hAnsi="仿宋"/>
              </w:rPr>
              <w:t>产权单位编码</w:t>
            </w:r>
          </w:p>
        </w:tc>
        <w:tc>
          <w:tcPr>
            <w:tcW w:w="1506" w:type="dxa"/>
            <w:vAlign w:val="center"/>
          </w:tcPr>
          <w:p w14:paraId="55B9DB36">
            <w:pPr>
              <w:spacing w:line="276" w:lineRule="auto"/>
              <w:ind w:firstLine="0" w:firstLineChars="0"/>
              <w:jc w:val="center"/>
              <w:rPr>
                <w:rFonts w:ascii="仿宋" w:hAnsi="仿宋"/>
              </w:rPr>
            </w:pPr>
            <w:r>
              <w:rPr>
                <w:rFonts w:ascii="仿宋" w:hAnsi="仿宋"/>
              </w:rPr>
              <w:t>cqdwbm</w:t>
            </w:r>
          </w:p>
        </w:tc>
        <w:tc>
          <w:tcPr>
            <w:tcW w:w="2001" w:type="dxa"/>
            <w:vAlign w:val="center"/>
          </w:tcPr>
          <w:p w14:paraId="561B9CA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01" w:type="dxa"/>
            <w:vAlign w:val="center"/>
          </w:tcPr>
          <w:p w14:paraId="7C54A98C">
            <w:pPr>
              <w:spacing w:line="276" w:lineRule="auto"/>
              <w:ind w:firstLine="0" w:firstLineChars="0"/>
              <w:jc w:val="left"/>
              <w:rPr>
                <w:rFonts w:ascii="仿宋" w:hAnsi="仿宋"/>
              </w:rPr>
            </w:pPr>
            <w:r>
              <w:rPr>
                <w:rFonts w:hint="eastAsia" w:ascii="仿宋" w:hAnsi="仿宋"/>
              </w:rPr>
              <w:t>具体编码格式参考表1-2仓储单位信息数据接口中单位编码的定义</w:t>
            </w:r>
          </w:p>
          <w:p w14:paraId="56F950A0">
            <w:pPr>
              <w:spacing w:line="276" w:lineRule="auto"/>
              <w:ind w:firstLine="0" w:firstLineChars="0"/>
              <w:jc w:val="left"/>
              <w:rPr>
                <w:rFonts w:ascii="仿宋" w:hAnsi="仿宋"/>
              </w:rPr>
            </w:pPr>
            <w:r>
              <w:rPr>
                <w:rFonts w:hint="eastAsia" w:ascii="仿宋" w:hAnsi="仿宋"/>
              </w:rPr>
              <w:t>(不可空)</w:t>
            </w:r>
          </w:p>
        </w:tc>
      </w:tr>
      <w:tr w14:paraId="20CDE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7AD673D4">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10267C09">
            <w:pPr>
              <w:spacing w:line="276" w:lineRule="auto"/>
              <w:ind w:firstLine="0" w:firstLineChars="0"/>
              <w:jc w:val="left"/>
              <w:rPr>
                <w:rFonts w:ascii="仿宋" w:hAnsi="仿宋"/>
              </w:rPr>
            </w:pPr>
            <w:r>
              <w:rPr>
                <w:rFonts w:hint="eastAsia" w:ascii="仿宋" w:hAnsi="仿宋"/>
              </w:rPr>
              <w:t>设备名称</w:t>
            </w:r>
          </w:p>
        </w:tc>
        <w:tc>
          <w:tcPr>
            <w:tcW w:w="1506" w:type="dxa"/>
            <w:vAlign w:val="center"/>
          </w:tcPr>
          <w:p w14:paraId="2F712E07">
            <w:pPr>
              <w:spacing w:line="276" w:lineRule="auto"/>
              <w:ind w:firstLine="0" w:firstLineChars="0"/>
              <w:jc w:val="center"/>
              <w:rPr>
                <w:rFonts w:ascii="仿宋" w:hAnsi="仿宋"/>
              </w:rPr>
            </w:pPr>
            <w:r>
              <w:rPr>
                <w:rFonts w:hint="eastAsia" w:ascii="仿宋" w:hAnsi="仿宋"/>
              </w:rPr>
              <w:t>sbmc</w:t>
            </w:r>
          </w:p>
        </w:tc>
        <w:tc>
          <w:tcPr>
            <w:tcW w:w="2001" w:type="dxa"/>
            <w:vAlign w:val="center"/>
          </w:tcPr>
          <w:p w14:paraId="23FF845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1C8476CA">
            <w:pPr>
              <w:spacing w:line="276" w:lineRule="auto"/>
              <w:ind w:firstLine="0" w:firstLineChars="0"/>
              <w:jc w:val="left"/>
              <w:rPr>
                <w:rFonts w:ascii="仿宋" w:hAnsi="仿宋"/>
              </w:rPr>
            </w:pPr>
            <w:r>
              <w:rPr>
                <w:rFonts w:hint="eastAsia" w:ascii="仿宋" w:hAnsi="仿宋"/>
              </w:rPr>
              <w:t>（不可空）</w:t>
            </w:r>
          </w:p>
        </w:tc>
      </w:tr>
      <w:tr w14:paraId="5B9B1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66D486E">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79805B41">
            <w:pPr>
              <w:spacing w:line="276" w:lineRule="auto"/>
              <w:ind w:firstLine="0" w:firstLineChars="0"/>
              <w:jc w:val="left"/>
              <w:rPr>
                <w:rFonts w:ascii="仿宋" w:hAnsi="仿宋"/>
              </w:rPr>
            </w:pPr>
            <w:r>
              <w:rPr>
                <w:rFonts w:hint="eastAsia" w:ascii="仿宋" w:hAnsi="仿宋"/>
              </w:rPr>
              <w:t>规格/型号</w:t>
            </w:r>
          </w:p>
        </w:tc>
        <w:tc>
          <w:tcPr>
            <w:tcW w:w="1506" w:type="dxa"/>
            <w:vAlign w:val="center"/>
          </w:tcPr>
          <w:p w14:paraId="4C39CEC3">
            <w:pPr>
              <w:spacing w:line="276" w:lineRule="auto"/>
              <w:ind w:firstLine="0" w:firstLineChars="0"/>
              <w:jc w:val="center"/>
              <w:rPr>
                <w:rFonts w:ascii="仿宋" w:hAnsi="仿宋"/>
              </w:rPr>
            </w:pPr>
            <w:r>
              <w:rPr>
                <w:rFonts w:ascii="仿宋" w:hAnsi="仿宋"/>
              </w:rPr>
              <w:t>g</w:t>
            </w:r>
            <w:r>
              <w:rPr>
                <w:rFonts w:hint="eastAsia" w:ascii="仿宋" w:hAnsi="仿宋"/>
              </w:rPr>
              <w:t>gxh</w:t>
            </w:r>
          </w:p>
        </w:tc>
        <w:tc>
          <w:tcPr>
            <w:tcW w:w="2001" w:type="dxa"/>
            <w:vAlign w:val="center"/>
          </w:tcPr>
          <w:p w14:paraId="60BDFC4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73854AFF">
            <w:pPr>
              <w:spacing w:line="276" w:lineRule="auto"/>
              <w:ind w:firstLine="0" w:firstLineChars="0"/>
              <w:jc w:val="left"/>
              <w:rPr>
                <w:rFonts w:ascii="仿宋" w:hAnsi="仿宋"/>
              </w:rPr>
            </w:pPr>
            <w:r>
              <w:rPr>
                <w:rFonts w:hint="eastAsia" w:ascii="仿宋" w:hAnsi="仿宋"/>
              </w:rPr>
              <w:t>（不可空）</w:t>
            </w:r>
          </w:p>
        </w:tc>
      </w:tr>
      <w:tr w14:paraId="2FC45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72ECC32">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095C914E">
            <w:pPr>
              <w:spacing w:line="276" w:lineRule="auto"/>
              <w:ind w:firstLine="0" w:firstLineChars="0"/>
              <w:jc w:val="left"/>
              <w:rPr>
                <w:rFonts w:ascii="仿宋" w:hAnsi="仿宋"/>
              </w:rPr>
            </w:pPr>
            <w:r>
              <w:rPr>
                <w:rFonts w:hint="eastAsia" w:ascii="仿宋" w:hAnsi="仿宋"/>
              </w:rPr>
              <w:t>制造单位</w:t>
            </w:r>
          </w:p>
        </w:tc>
        <w:tc>
          <w:tcPr>
            <w:tcW w:w="1506" w:type="dxa"/>
            <w:vAlign w:val="center"/>
          </w:tcPr>
          <w:p w14:paraId="3F3F0978">
            <w:pPr>
              <w:spacing w:line="276" w:lineRule="auto"/>
              <w:ind w:firstLine="0" w:firstLineChars="0"/>
              <w:jc w:val="center"/>
              <w:rPr>
                <w:rFonts w:ascii="仿宋" w:hAnsi="仿宋"/>
              </w:rPr>
            </w:pPr>
            <w:r>
              <w:rPr>
                <w:rFonts w:hint="eastAsia" w:ascii="仿宋" w:hAnsi="仿宋"/>
              </w:rPr>
              <w:t>zzdw</w:t>
            </w:r>
          </w:p>
        </w:tc>
        <w:tc>
          <w:tcPr>
            <w:tcW w:w="2001" w:type="dxa"/>
            <w:vAlign w:val="center"/>
          </w:tcPr>
          <w:p w14:paraId="705B19E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01" w:type="dxa"/>
            <w:vAlign w:val="center"/>
          </w:tcPr>
          <w:p w14:paraId="71FDC6E6">
            <w:pPr>
              <w:spacing w:line="276" w:lineRule="auto"/>
              <w:ind w:firstLine="0" w:firstLineChars="0"/>
              <w:jc w:val="left"/>
              <w:rPr>
                <w:rFonts w:ascii="仿宋" w:hAnsi="仿宋"/>
              </w:rPr>
            </w:pPr>
            <w:r>
              <w:rPr>
                <w:rFonts w:hint="eastAsia" w:ascii="仿宋" w:hAnsi="仿宋"/>
              </w:rPr>
              <w:t>（可空）</w:t>
            </w:r>
          </w:p>
        </w:tc>
      </w:tr>
      <w:tr w14:paraId="302BC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B05264C">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2F9AF280">
            <w:pPr>
              <w:spacing w:line="276" w:lineRule="auto"/>
              <w:ind w:firstLine="0" w:firstLineChars="0"/>
              <w:jc w:val="left"/>
              <w:rPr>
                <w:rFonts w:ascii="仿宋" w:hAnsi="仿宋"/>
              </w:rPr>
            </w:pPr>
            <w:r>
              <w:rPr>
                <w:rFonts w:hint="eastAsia" w:ascii="仿宋" w:hAnsi="仿宋"/>
              </w:rPr>
              <w:t>制造日期</w:t>
            </w:r>
          </w:p>
        </w:tc>
        <w:tc>
          <w:tcPr>
            <w:tcW w:w="1506" w:type="dxa"/>
            <w:vAlign w:val="center"/>
          </w:tcPr>
          <w:p w14:paraId="6655D783">
            <w:pPr>
              <w:spacing w:line="276" w:lineRule="auto"/>
              <w:ind w:firstLine="0" w:firstLineChars="0"/>
              <w:jc w:val="center"/>
              <w:rPr>
                <w:rFonts w:ascii="仿宋" w:hAnsi="仿宋"/>
              </w:rPr>
            </w:pPr>
            <w:r>
              <w:rPr>
                <w:rFonts w:hint="eastAsia" w:ascii="仿宋" w:hAnsi="仿宋"/>
              </w:rPr>
              <w:t>zzrq</w:t>
            </w:r>
          </w:p>
        </w:tc>
        <w:tc>
          <w:tcPr>
            <w:tcW w:w="2001" w:type="dxa"/>
            <w:vAlign w:val="center"/>
          </w:tcPr>
          <w:p w14:paraId="0639B39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6EAAF953">
            <w:pPr>
              <w:spacing w:line="276" w:lineRule="auto"/>
              <w:ind w:firstLine="0" w:firstLineChars="0"/>
              <w:jc w:val="left"/>
              <w:rPr>
                <w:rFonts w:ascii="仿宋" w:hAnsi="仿宋"/>
              </w:rPr>
            </w:pPr>
            <w:r>
              <w:rPr>
                <w:rFonts w:hint="eastAsia" w:ascii="仿宋" w:hAnsi="仿宋"/>
              </w:rPr>
              <w:t>（可空）</w:t>
            </w:r>
          </w:p>
        </w:tc>
      </w:tr>
      <w:tr w14:paraId="2362E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1A72FAC7">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480B62C8">
            <w:pPr>
              <w:spacing w:line="276" w:lineRule="auto"/>
              <w:ind w:firstLine="0" w:firstLineChars="0"/>
              <w:jc w:val="left"/>
              <w:rPr>
                <w:rFonts w:ascii="仿宋" w:hAnsi="仿宋"/>
              </w:rPr>
            </w:pPr>
            <w:r>
              <w:rPr>
                <w:rFonts w:hint="eastAsia" w:ascii="仿宋" w:hAnsi="仿宋"/>
              </w:rPr>
              <w:t>安装单位</w:t>
            </w:r>
          </w:p>
        </w:tc>
        <w:tc>
          <w:tcPr>
            <w:tcW w:w="1506" w:type="dxa"/>
            <w:vAlign w:val="center"/>
          </w:tcPr>
          <w:p w14:paraId="77D97F39">
            <w:pPr>
              <w:spacing w:line="276" w:lineRule="auto"/>
              <w:ind w:firstLine="0" w:firstLineChars="0"/>
              <w:jc w:val="center"/>
              <w:rPr>
                <w:rFonts w:ascii="仿宋" w:hAnsi="仿宋"/>
              </w:rPr>
            </w:pPr>
            <w:r>
              <w:rPr>
                <w:rFonts w:hint="eastAsia" w:ascii="仿宋" w:hAnsi="仿宋"/>
              </w:rPr>
              <w:t>azdw</w:t>
            </w:r>
          </w:p>
        </w:tc>
        <w:tc>
          <w:tcPr>
            <w:tcW w:w="2001" w:type="dxa"/>
            <w:vAlign w:val="center"/>
          </w:tcPr>
          <w:p w14:paraId="6DF2B57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01" w:type="dxa"/>
            <w:vAlign w:val="center"/>
          </w:tcPr>
          <w:p w14:paraId="1328E842">
            <w:pPr>
              <w:spacing w:line="276" w:lineRule="auto"/>
              <w:ind w:firstLine="0" w:firstLineChars="0"/>
              <w:jc w:val="left"/>
              <w:rPr>
                <w:rFonts w:ascii="仿宋" w:hAnsi="仿宋"/>
              </w:rPr>
            </w:pPr>
            <w:r>
              <w:rPr>
                <w:rFonts w:hint="eastAsia" w:ascii="仿宋" w:hAnsi="仿宋"/>
              </w:rPr>
              <w:t>（可空）</w:t>
            </w:r>
          </w:p>
        </w:tc>
      </w:tr>
      <w:tr w14:paraId="2E69F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3F22D81">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1CC86B15">
            <w:pPr>
              <w:spacing w:line="276" w:lineRule="auto"/>
              <w:ind w:firstLine="0" w:firstLineChars="0"/>
              <w:jc w:val="left"/>
              <w:rPr>
                <w:rFonts w:ascii="仿宋" w:hAnsi="仿宋"/>
              </w:rPr>
            </w:pPr>
            <w:r>
              <w:rPr>
                <w:rFonts w:hint="eastAsia" w:ascii="仿宋" w:hAnsi="仿宋"/>
              </w:rPr>
              <w:t>启用日期</w:t>
            </w:r>
          </w:p>
        </w:tc>
        <w:tc>
          <w:tcPr>
            <w:tcW w:w="1506" w:type="dxa"/>
            <w:vAlign w:val="center"/>
          </w:tcPr>
          <w:p w14:paraId="4FC0C777">
            <w:pPr>
              <w:spacing w:line="276" w:lineRule="auto"/>
              <w:ind w:firstLine="0" w:firstLineChars="0"/>
              <w:jc w:val="center"/>
              <w:rPr>
                <w:rFonts w:ascii="仿宋" w:hAnsi="仿宋"/>
              </w:rPr>
            </w:pPr>
            <w:r>
              <w:rPr>
                <w:rFonts w:hint="eastAsia" w:ascii="仿宋" w:hAnsi="仿宋"/>
              </w:rPr>
              <w:t>qyrq</w:t>
            </w:r>
          </w:p>
        </w:tc>
        <w:tc>
          <w:tcPr>
            <w:tcW w:w="2001" w:type="dxa"/>
            <w:vAlign w:val="center"/>
          </w:tcPr>
          <w:p w14:paraId="31B0FAF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2001" w:type="dxa"/>
            <w:vAlign w:val="center"/>
          </w:tcPr>
          <w:p w14:paraId="6D98D4A8">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1B2325B2">
            <w:pPr>
              <w:spacing w:line="276" w:lineRule="auto"/>
              <w:ind w:firstLine="0" w:firstLineChars="0"/>
              <w:jc w:val="left"/>
              <w:rPr>
                <w:rFonts w:ascii="仿宋" w:hAnsi="仿宋"/>
              </w:rPr>
            </w:pPr>
            <w:r>
              <w:rPr>
                <w:rFonts w:hint="eastAsia" w:ascii="仿宋" w:hAnsi="仿宋"/>
              </w:rPr>
              <w:t>（能够）</w:t>
            </w:r>
          </w:p>
        </w:tc>
      </w:tr>
      <w:tr w14:paraId="7DAB7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313AADB1">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33263C70">
            <w:pPr>
              <w:spacing w:line="276" w:lineRule="auto"/>
              <w:ind w:firstLine="0" w:firstLineChars="0"/>
              <w:jc w:val="left"/>
              <w:rPr>
                <w:rFonts w:ascii="仿宋" w:hAnsi="仿宋"/>
              </w:rPr>
            </w:pPr>
            <w:r>
              <w:rPr>
                <w:rFonts w:hint="eastAsia" w:ascii="仿宋" w:hAnsi="仿宋"/>
              </w:rPr>
              <w:t>定期检测情况</w:t>
            </w:r>
          </w:p>
        </w:tc>
        <w:tc>
          <w:tcPr>
            <w:tcW w:w="1506" w:type="dxa"/>
            <w:vAlign w:val="center"/>
          </w:tcPr>
          <w:p w14:paraId="5CE9660F">
            <w:pPr>
              <w:spacing w:line="276" w:lineRule="auto"/>
              <w:ind w:firstLine="0" w:firstLineChars="0"/>
              <w:jc w:val="center"/>
              <w:rPr>
                <w:rFonts w:ascii="仿宋" w:hAnsi="仿宋"/>
              </w:rPr>
            </w:pPr>
            <w:r>
              <w:rPr>
                <w:rFonts w:hint="eastAsia" w:ascii="仿宋" w:hAnsi="仿宋"/>
              </w:rPr>
              <w:t>dqjcqk</w:t>
            </w:r>
          </w:p>
        </w:tc>
        <w:tc>
          <w:tcPr>
            <w:tcW w:w="2001" w:type="dxa"/>
            <w:vAlign w:val="center"/>
          </w:tcPr>
          <w:p w14:paraId="00FD315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01" w:type="dxa"/>
            <w:vAlign w:val="center"/>
          </w:tcPr>
          <w:p w14:paraId="0C5A423A">
            <w:pPr>
              <w:spacing w:line="276" w:lineRule="auto"/>
              <w:ind w:firstLine="0" w:firstLineChars="0"/>
              <w:jc w:val="left"/>
              <w:rPr>
                <w:rFonts w:ascii="仿宋" w:hAnsi="仿宋"/>
              </w:rPr>
            </w:pPr>
            <w:r>
              <w:rPr>
                <w:rFonts w:hint="eastAsia" w:ascii="仿宋" w:hAnsi="仿宋"/>
              </w:rPr>
              <w:t>（可空）</w:t>
            </w:r>
          </w:p>
        </w:tc>
      </w:tr>
      <w:tr w14:paraId="7262B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35C0D6B8">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41FA1FBE">
            <w:pPr>
              <w:spacing w:line="276" w:lineRule="auto"/>
              <w:ind w:firstLine="0" w:firstLineChars="0"/>
              <w:jc w:val="left"/>
              <w:rPr>
                <w:rFonts w:ascii="仿宋" w:hAnsi="仿宋"/>
              </w:rPr>
            </w:pPr>
            <w:r>
              <w:rPr>
                <w:rFonts w:hint="eastAsia" w:ascii="仿宋" w:hAnsi="仿宋"/>
              </w:rPr>
              <w:t>定期保养情况</w:t>
            </w:r>
          </w:p>
        </w:tc>
        <w:tc>
          <w:tcPr>
            <w:tcW w:w="1506" w:type="dxa"/>
            <w:vAlign w:val="center"/>
          </w:tcPr>
          <w:p w14:paraId="33A0A021">
            <w:pPr>
              <w:spacing w:line="276" w:lineRule="auto"/>
              <w:ind w:firstLine="0" w:firstLineChars="0"/>
              <w:jc w:val="center"/>
              <w:rPr>
                <w:rFonts w:ascii="仿宋" w:hAnsi="仿宋"/>
              </w:rPr>
            </w:pPr>
            <w:r>
              <w:rPr>
                <w:rFonts w:hint="eastAsia" w:ascii="仿宋" w:hAnsi="仿宋"/>
              </w:rPr>
              <w:t>dqbyqk</w:t>
            </w:r>
          </w:p>
        </w:tc>
        <w:tc>
          <w:tcPr>
            <w:tcW w:w="2001" w:type="dxa"/>
            <w:vAlign w:val="center"/>
          </w:tcPr>
          <w:p w14:paraId="342BDF3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2001" w:type="dxa"/>
            <w:vAlign w:val="center"/>
          </w:tcPr>
          <w:p w14:paraId="12200B6B">
            <w:pPr>
              <w:spacing w:line="276" w:lineRule="auto"/>
              <w:ind w:firstLine="0" w:firstLineChars="0"/>
              <w:jc w:val="left"/>
              <w:rPr>
                <w:rFonts w:ascii="仿宋" w:hAnsi="仿宋"/>
              </w:rPr>
            </w:pPr>
            <w:r>
              <w:rPr>
                <w:rFonts w:hint="eastAsia" w:ascii="仿宋" w:hAnsi="仿宋"/>
              </w:rPr>
              <w:t>（可空）</w:t>
            </w:r>
          </w:p>
        </w:tc>
      </w:tr>
      <w:tr w14:paraId="78622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50EDD4AD">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4F04CCC9">
            <w:pPr>
              <w:spacing w:line="276" w:lineRule="auto"/>
              <w:ind w:firstLine="0" w:firstLineChars="0"/>
              <w:jc w:val="left"/>
              <w:rPr>
                <w:rFonts w:ascii="仿宋" w:hAnsi="仿宋"/>
              </w:rPr>
            </w:pPr>
            <w:r>
              <w:rPr>
                <w:rFonts w:hint="eastAsia" w:ascii="仿宋" w:hAnsi="仿宋"/>
              </w:rPr>
              <w:t>监控管理负责人</w:t>
            </w:r>
          </w:p>
        </w:tc>
        <w:tc>
          <w:tcPr>
            <w:tcW w:w="1506" w:type="dxa"/>
            <w:vAlign w:val="center"/>
          </w:tcPr>
          <w:p w14:paraId="06310FFE">
            <w:pPr>
              <w:spacing w:line="276" w:lineRule="auto"/>
              <w:ind w:firstLine="0" w:firstLineChars="0"/>
              <w:jc w:val="center"/>
              <w:rPr>
                <w:rFonts w:ascii="仿宋" w:hAnsi="仿宋"/>
              </w:rPr>
            </w:pPr>
            <w:r>
              <w:rPr>
                <w:rFonts w:hint="eastAsia" w:ascii="仿宋" w:hAnsi="仿宋"/>
              </w:rPr>
              <w:t>jkglfzr</w:t>
            </w:r>
          </w:p>
        </w:tc>
        <w:tc>
          <w:tcPr>
            <w:tcW w:w="2001" w:type="dxa"/>
            <w:vAlign w:val="center"/>
          </w:tcPr>
          <w:p w14:paraId="233F360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4B0776B7">
            <w:pPr>
              <w:spacing w:line="276" w:lineRule="auto"/>
              <w:ind w:firstLine="0" w:firstLineChars="0"/>
              <w:jc w:val="left"/>
              <w:rPr>
                <w:rFonts w:ascii="仿宋" w:hAnsi="仿宋"/>
              </w:rPr>
            </w:pPr>
            <w:r>
              <w:rPr>
                <w:rFonts w:hint="eastAsia" w:ascii="仿宋" w:hAnsi="仿宋"/>
              </w:rPr>
              <w:t>（可空）</w:t>
            </w:r>
          </w:p>
        </w:tc>
      </w:tr>
      <w:tr w14:paraId="515EE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8742B52">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4BAED7E8">
            <w:pPr>
              <w:spacing w:line="276" w:lineRule="auto"/>
              <w:ind w:firstLine="0" w:firstLineChars="0"/>
              <w:jc w:val="left"/>
              <w:rPr>
                <w:rFonts w:ascii="仿宋" w:hAnsi="仿宋"/>
              </w:rPr>
            </w:pPr>
            <w:r>
              <w:rPr>
                <w:rFonts w:hint="eastAsia" w:ascii="仿宋" w:hAnsi="仿宋"/>
              </w:rPr>
              <w:t>主要技术参数</w:t>
            </w:r>
          </w:p>
        </w:tc>
        <w:tc>
          <w:tcPr>
            <w:tcW w:w="1506" w:type="dxa"/>
            <w:vAlign w:val="center"/>
          </w:tcPr>
          <w:p w14:paraId="0D9DC76F">
            <w:pPr>
              <w:spacing w:line="276" w:lineRule="auto"/>
              <w:ind w:firstLine="0" w:firstLineChars="0"/>
              <w:jc w:val="center"/>
              <w:rPr>
                <w:rFonts w:ascii="仿宋" w:hAnsi="仿宋"/>
              </w:rPr>
            </w:pPr>
            <w:r>
              <w:rPr>
                <w:rFonts w:hint="eastAsia" w:ascii="仿宋" w:hAnsi="仿宋"/>
              </w:rPr>
              <w:t>zyjscs</w:t>
            </w:r>
          </w:p>
        </w:tc>
        <w:tc>
          <w:tcPr>
            <w:tcW w:w="2001" w:type="dxa"/>
            <w:vAlign w:val="center"/>
          </w:tcPr>
          <w:p w14:paraId="78F8B33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7800CA54">
            <w:pPr>
              <w:spacing w:line="276" w:lineRule="auto"/>
              <w:ind w:firstLine="0" w:firstLineChars="0"/>
              <w:jc w:val="left"/>
              <w:rPr>
                <w:rFonts w:ascii="仿宋" w:hAnsi="仿宋"/>
              </w:rPr>
            </w:pPr>
            <w:r>
              <w:rPr>
                <w:rFonts w:hint="eastAsia" w:ascii="仿宋" w:hAnsi="仿宋"/>
              </w:rPr>
              <w:t>（可空）</w:t>
            </w:r>
          </w:p>
        </w:tc>
      </w:tr>
      <w:tr w14:paraId="3549C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0F4998F">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02B3E5B5">
            <w:pPr>
              <w:spacing w:line="276" w:lineRule="auto"/>
              <w:ind w:firstLine="0" w:firstLineChars="0"/>
              <w:jc w:val="left"/>
              <w:rPr>
                <w:rFonts w:ascii="仿宋" w:hAnsi="仿宋"/>
              </w:rPr>
            </w:pPr>
            <w:r>
              <w:rPr>
                <w:rFonts w:hint="eastAsia" w:ascii="仿宋" w:hAnsi="仿宋"/>
              </w:rPr>
              <w:t>已使用年限</w:t>
            </w:r>
          </w:p>
        </w:tc>
        <w:tc>
          <w:tcPr>
            <w:tcW w:w="1506" w:type="dxa"/>
            <w:vAlign w:val="center"/>
          </w:tcPr>
          <w:p w14:paraId="4A8013AA">
            <w:pPr>
              <w:spacing w:line="276" w:lineRule="auto"/>
              <w:ind w:firstLine="0" w:firstLineChars="0"/>
              <w:jc w:val="center"/>
              <w:rPr>
                <w:rFonts w:ascii="仿宋" w:hAnsi="仿宋"/>
              </w:rPr>
            </w:pPr>
            <w:r>
              <w:rPr>
                <w:rFonts w:hint="eastAsia" w:ascii="仿宋" w:hAnsi="仿宋"/>
              </w:rPr>
              <w:t>ysynx</w:t>
            </w:r>
          </w:p>
        </w:tc>
        <w:tc>
          <w:tcPr>
            <w:tcW w:w="2001" w:type="dxa"/>
            <w:vAlign w:val="center"/>
          </w:tcPr>
          <w:p w14:paraId="2E7F4278">
            <w:pPr>
              <w:spacing w:line="276" w:lineRule="auto"/>
              <w:ind w:firstLine="0" w:firstLineChars="0"/>
              <w:jc w:val="center"/>
              <w:rPr>
                <w:rFonts w:ascii="仿宋" w:hAnsi="仿宋"/>
              </w:rPr>
            </w:pPr>
            <w:r>
              <w:rPr>
                <w:rFonts w:ascii="仿宋" w:hAnsi="仿宋"/>
              </w:rPr>
              <w:t>Integer</w:t>
            </w:r>
          </w:p>
        </w:tc>
        <w:tc>
          <w:tcPr>
            <w:tcW w:w="2001" w:type="dxa"/>
            <w:vAlign w:val="center"/>
          </w:tcPr>
          <w:p w14:paraId="6325BAAD">
            <w:pPr>
              <w:spacing w:line="276" w:lineRule="auto"/>
              <w:ind w:firstLine="0" w:firstLineChars="0"/>
              <w:jc w:val="left"/>
              <w:rPr>
                <w:rFonts w:ascii="仿宋" w:hAnsi="仿宋"/>
              </w:rPr>
            </w:pPr>
            <w:r>
              <w:rPr>
                <w:rFonts w:ascii="仿宋" w:hAnsi="仿宋"/>
              </w:rPr>
              <w:t>默认值：-1</w:t>
            </w:r>
          </w:p>
          <w:p w14:paraId="39776AD2">
            <w:pPr>
              <w:spacing w:line="276" w:lineRule="auto"/>
              <w:ind w:firstLine="0" w:firstLineChars="0"/>
              <w:jc w:val="left"/>
              <w:rPr>
                <w:rFonts w:ascii="仿宋" w:hAnsi="仿宋"/>
              </w:rPr>
            </w:pPr>
            <w:r>
              <w:rPr>
                <w:rFonts w:hint="eastAsia" w:ascii="仿宋" w:hAnsi="仿宋"/>
              </w:rPr>
              <w:t>（不可空）</w:t>
            </w:r>
          </w:p>
        </w:tc>
      </w:tr>
      <w:tr w14:paraId="6882D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6AE33899">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29FF481C">
            <w:pPr>
              <w:spacing w:line="276" w:lineRule="auto"/>
              <w:ind w:firstLine="0" w:firstLineChars="0"/>
              <w:jc w:val="left"/>
              <w:rPr>
                <w:rFonts w:ascii="仿宋" w:hAnsi="仿宋"/>
              </w:rPr>
            </w:pPr>
            <w:r>
              <w:rPr>
                <w:rFonts w:hint="eastAsia" w:ascii="仿宋" w:hAnsi="仿宋"/>
              </w:rPr>
              <w:t>日常运营措施</w:t>
            </w:r>
          </w:p>
        </w:tc>
        <w:tc>
          <w:tcPr>
            <w:tcW w:w="1506" w:type="dxa"/>
            <w:vAlign w:val="center"/>
          </w:tcPr>
          <w:p w14:paraId="417E1DD5">
            <w:pPr>
              <w:spacing w:line="276" w:lineRule="auto"/>
              <w:ind w:firstLine="0" w:firstLineChars="0"/>
              <w:jc w:val="center"/>
              <w:rPr>
                <w:rFonts w:ascii="仿宋" w:hAnsi="仿宋"/>
              </w:rPr>
            </w:pPr>
            <w:r>
              <w:rPr>
                <w:rFonts w:hint="eastAsia" w:ascii="仿宋" w:hAnsi="仿宋"/>
              </w:rPr>
              <w:t>rcyycs</w:t>
            </w:r>
          </w:p>
        </w:tc>
        <w:tc>
          <w:tcPr>
            <w:tcW w:w="2001" w:type="dxa"/>
            <w:vAlign w:val="center"/>
          </w:tcPr>
          <w:p w14:paraId="1E4B4F0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01" w:type="dxa"/>
            <w:vAlign w:val="center"/>
          </w:tcPr>
          <w:p w14:paraId="4A242A98">
            <w:pPr>
              <w:spacing w:line="276" w:lineRule="auto"/>
              <w:ind w:firstLine="0" w:firstLineChars="0"/>
              <w:jc w:val="left"/>
              <w:rPr>
                <w:rFonts w:ascii="仿宋" w:hAnsi="仿宋"/>
              </w:rPr>
            </w:pPr>
            <w:r>
              <w:rPr>
                <w:rFonts w:hint="eastAsia" w:ascii="仿宋" w:hAnsi="仿宋"/>
              </w:rPr>
              <w:t>（可空）</w:t>
            </w:r>
          </w:p>
        </w:tc>
      </w:tr>
      <w:tr w14:paraId="1174B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7F30F4EC">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1430F37B">
            <w:pPr>
              <w:spacing w:line="276" w:lineRule="auto"/>
              <w:ind w:firstLine="0" w:firstLineChars="0"/>
              <w:jc w:val="left"/>
              <w:rPr>
                <w:rFonts w:ascii="仿宋" w:hAnsi="仿宋"/>
              </w:rPr>
            </w:pPr>
            <w:r>
              <w:rPr>
                <w:rFonts w:hint="eastAsia" w:ascii="仿宋" w:hAnsi="仿宋"/>
              </w:rPr>
              <w:t>运行情况</w:t>
            </w:r>
          </w:p>
        </w:tc>
        <w:tc>
          <w:tcPr>
            <w:tcW w:w="1506" w:type="dxa"/>
            <w:vAlign w:val="center"/>
          </w:tcPr>
          <w:p w14:paraId="34F95EF8">
            <w:pPr>
              <w:spacing w:line="276" w:lineRule="auto"/>
              <w:ind w:firstLine="0" w:firstLineChars="0"/>
              <w:jc w:val="center"/>
              <w:rPr>
                <w:rFonts w:ascii="仿宋" w:hAnsi="仿宋"/>
              </w:rPr>
            </w:pPr>
            <w:r>
              <w:rPr>
                <w:rFonts w:hint="eastAsia" w:ascii="仿宋" w:hAnsi="仿宋"/>
              </w:rPr>
              <w:t>yxqk</w:t>
            </w:r>
          </w:p>
        </w:tc>
        <w:tc>
          <w:tcPr>
            <w:tcW w:w="2001" w:type="dxa"/>
            <w:vAlign w:val="center"/>
          </w:tcPr>
          <w:p w14:paraId="5DBD2D2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01" w:type="dxa"/>
            <w:vAlign w:val="center"/>
          </w:tcPr>
          <w:p w14:paraId="3D7A21EF">
            <w:pPr>
              <w:spacing w:line="276" w:lineRule="auto"/>
              <w:ind w:firstLine="0" w:firstLineChars="0"/>
              <w:jc w:val="left"/>
              <w:rPr>
                <w:rFonts w:ascii="仿宋" w:hAnsi="仿宋"/>
              </w:rPr>
            </w:pPr>
            <w:r>
              <w:rPr>
                <w:rFonts w:hint="eastAsia" w:ascii="仿宋" w:hAnsi="仿宋"/>
              </w:rPr>
              <w:t>（可空）</w:t>
            </w:r>
          </w:p>
        </w:tc>
      </w:tr>
      <w:tr w14:paraId="085BC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5703DFD">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7E06E0AF">
            <w:pPr>
              <w:spacing w:line="276" w:lineRule="auto"/>
              <w:ind w:firstLine="0" w:firstLineChars="0"/>
              <w:jc w:val="left"/>
              <w:rPr>
                <w:rFonts w:ascii="仿宋" w:hAnsi="仿宋"/>
              </w:rPr>
            </w:pPr>
            <w:r>
              <w:rPr>
                <w:rFonts w:hint="eastAsia" w:ascii="仿宋" w:hAnsi="仿宋"/>
              </w:rPr>
              <w:t>维修保养情况</w:t>
            </w:r>
          </w:p>
        </w:tc>
        <w:tc>
          <w:tcPr>
            <w:tcW w:w="1506" w:type="dxa"/>
            <w:vAlign w:val="center"/>
          </w:tcPr>
          <w:p w14:paraId="68E6883E">
            <w:pPr>
              <w:spacing w:line="276" w:lineRule="auto"/>
              <w:ind w:firstLine="0" w:firstLineChars="0"/>
              <w:jc w:val="center"/>
              <w:rPr>
                <w:rFonts w:ascii="仿宋" w:hAnsi="仿宋"/>
              </w:rPr>
            </w:pPr>
            <w:r>
              <w:rPr>
                <w:rFonts w:hint="eastAsia" w:ascii="仿宋" w:hAnsi="仿宋"/>
              </w:rPr>
              <w:t>wxbyqk</w:t>
            </w:r>
          </w:p>
        </w:tc>
        <w:tc>
          <w:tcPr>
            <w:tcW w:w="2001" w:type="dxa"/>
            <w:vAlign w:val="center"/>
          </w:tcPr>
          <w:p w14:paraId="6F05974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2001" w:type="dxa"/>
            <w:vAlign w:val="center"/>
          </w:tcPr>
          <w:p w14:paraId="448A4A93">
            <w:pPr>
              <w:spacing w:line="276" w:lineRule="auto"/>
              <w:ind w:firstLine="0" w:firstLineChars="0"/>
              <w:jc w:val="left"/>
              <w:rPr>
                <w:rFonts w:ascii="仿宋" w:hAnsi="仿宋"/>
              </w:rPr>
            </w:pPr>
            <w:r>
              <w:rPr>
                <w:rFonts w:hint="eastAsia" w:ascii="仿宋" w:hAnsi="仿宋"/>
              </w:rPr>
              <w:t>（可空）</w:t>
            </w:r>
          </w:p>
        </w:tc>
      </w:tr>
      <w:tr w14:paraId="63469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451E5F05">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3930257F">
            <w:pPr>
              <w:spacing w:line="276" w:lineRule="auto"/>
              <w:ind w:firstLine="0" w:firstLineChars="0"/>
              <w:jc w:val="left"/>
              <w:rPr>
                <w:rFonts w:ascii="仿宋" w:hAnsi="仿宋"/>
              </w:rPr>
            </w:pPr>
            <w:r>
              <w:rPr>
                <w:rFonts w:hint="eastAsia" w:ascii="仿宋" w:hAnsi="仿宋"/>
              </w:rPr>
              <w:t>填表人</w:t>
            </w:r>
          </w:p>
        </w:tc>
        <w:tc>
          <w:tcPr>
            <w:tcW w:w="1506" w:type="dxa"/>
            <w:vAlign w:val="center"/>
          </w:tcPr>
          <w:p w14:paraId="071B5B72">
            <w:pPr>
              <w:spacing w:line="276" w:lineRule="auto"/>
              <w:ind w:firstLine="0" w:firstLineChars="0"/>
              <w:jc w:val="center"/>
              <w:rPr>
                <w:rFonts w:ascii="仿宋" w:hAnsi="仿宋"/>
              </w:rPr>
            </w:pPr>
            <w:r>
              <w:rPr>
                <w:rFonts w:hint="eastAsia" w:ascii="仿宋" w:hAnsi="仿宋"/>
              </w:rPr>
              <w:t>tbr</w:t>
            </w:r>
          </w:p>
        </w:tc>
        <w:tc>
          <w:tcPr>
            <w:tcW w:w="2001" w:type="dxa"/>
            <w:vAlign w:val="center"/>
          </w:tcPr>
          <w:p w14:paraId="3F8FE3E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2001" w:type="dxa"/>
            <w:vAlign w:val="center"/>
          </w:tcPr>
          <w:p w14:paraId="0E2602D0">
            <w:pPr>
              <w:spacing w:line="276" w:lineRule="auto"/>
              <w:ind w:firstLine="0" w:firstLineChars="0"/>
              <w:jc w:val="left"/>
              <w:rPr>
                <w:rFonts w:ascii="仿宋" w:hAnsi="仿宋"/>
              </w:rPr>
            </w:pPr>
            <w:r>
              <w:rPr>
                <w:rFonts w:hint="eastAsia" w:ascii="仿宋" w:hAnsi="仿宋"/>
              </w:rPr>
              <w:t>（可空）</w:t>
            </w:r>
          </w:p>
        </w:tc>
      </w:tr>
      <w:tr w14:paraId="2407E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8" w:type="dxa"/>
            <w:shd w:val="clear" w:color="auto" w:fill="auto"/>
            <w:vAlign w:val="center"/>
          </w:tcPr>
          <w:p w14:paraId="2544B37F">
            <w:pPr>
              <w:pStyle w:val="79"/>
              <w:numPr>
                <w:ilvl w:val="0"/>
                <w:numId w:val="73"/>
              </w:numPr>
              <w:spacing w:line="276" w:lineRule="auto"/>
              <w:ind w:firstLineChars="0"/>
              <w:jc w:val="center"/>
              <w:rPr>
                <w:rFonts w:ascii="仿宋" w:hAnsi="仿宋"/>
              </w:rPr>
            </w:pPr>
          </w:p>
        </w:tc>
        <w:tc>
          <w:tcPr>
            <w:tcW w:w="1936" w:type="dxa"/>
            <w:shd w:val="clear" w:color="auto" w:fill="auto"/>
            <w:vAlign w:val="center"/>
          </w:tcPr>
          <w:p w14:paraId="57A6E6E0">
            <w:pPr>
              <w:spacing w:line="276" w:lineRule="auto"/>
              <w:ind w:firstLine="0" w:firstLineChars="0"/>
              <w:jc w:val="left"/>
              <w:rPr>
                <w:rFonts w:ascii="仿宋" w:hAnsi="仿宋"/>
              </w:rPr>
            </w:pPr>
            <w:r>
              <w:rPr>
                <w:rFonts w:hint="eastAsia" w:ascii="仿宋" w:hAnsi="仿宋"/>
              </w:rPr>
              <w:t>是否删除</w:t>
            </w:r>
          </w:p>
        </w:tc>
        <w:tc>
          <w:tcPr>
            <w:tcW w:w="1506" w:type="dxa"/>
            <w:vAlign w:val="center"/>
          </w:tcPr>
          <w:p w14:paraId="38F4141D">
            <w:pPr>
              <w:spacing w:line="276" w:lineRule="auto"/>
              <w:ind w:firstLine="0" w:firstLineChars="0"/>
              <w:jc w:val="center"/>
              <w:rPr>
                <w:rFonts w:ascii="仿宋" w:hAnsi="仿宋"/>
              </w:rPr>
            </w:pPr>
            <w:r>
              <w:rPr>
                <w:rFonts w:hint="eastAsia" w:ascii="仿宋" w:hAnsi="仿宋"/>
              </w:rPr>
              <w:t>sfsc</w:t>
            </w:r>
          </w:p>
        </w:tc>
        <w:tc>
          <w:tcPr>
            <w:tcW w:w="2001" w:type="dxa"/>
            <w:vAlign w:val="center"/>
          </w:tcPr>
          <w:p w14:paraId="06B4763A">
            <w:pPr>
              <w:spacing w:line="276" w:lineRule="auto"/>
              <w:ind w:firstLine="0" w:firstLineChars="0"/>
              <w:jc w:val="center"/>
              <w:rPr>
                <w:rFonts w:ascii="仿宋" w:hAnsi="仿宋"/>
              </w:rPr>
            </w:pPr>
            <w:r>
              <w:rPr>
                <w:rFonts w:hint="eastAsia" w:ascii="仿宋" w:hAnsi="仿宋"/>
              </w:rPr>
              <w:t>String（1）</w:t>
            </w:r>
          </w:p>
        </w:tc>
        <w:tc>
          <w:tcPr>
            <w:tcW w:w="2001" w:type="dxa"/>
            <w:vAlign w:val="center"/>
          </w:tcPr>
          <w:p w14:paraId="542852CE">
            <w:pPr>
              <w:spacing w:line="276" w:lineRule="auto"/>
              <w:ind w:firstLine="0" w:firstLineChars="0"/>
              <w:jc w:val="left"/>
              <w:rPr>
                <w:rFonts w:ascii="仿宋" w:hAnsi="仿宋"/>
              </w:rPr>
            </w:pPr>
            <w:r>
              <w:rPr>
                <w:rFonts w:hint="eastAsia" w:ascii="仿宋" w:hAnsi="仿宋"/>
              </w:rPr>
              <w:t>1：删除</w:t>
            </w:r>
          </w:p>
          <w:p w14:paraId="29FD8A78">
            <w:pPr>
              <w:spacing w:line="276" w:lineRule="auto"/>
              <w:ind w:firstLine="0" w:firstLineChars="0"/>
              <w:jc w:val="left"/>
              <w:rPr>
                <w:rFonts w:ascii="仿宋" w:hAnsi="仿宋"/>
              </w:rPr>
            </w:pPr>
            <w:r>
              <w:rPr>
                <w:rFonts w:hint="eastAsia" w:ascii="仿宋" w:hAnsi="仿宋"/>
              </w:rPr>
              <w:t>0：不删除（可空）</w:t>
            </w:r>
          </w:p>
          <w:p w14:paraId="7EB5EB11">
            <w:pPr>
              <w:spacing w:line="276" w:lineRule="auto"/>
              <w:ind w:firstLine="0" w:firstLineChars="0"/>
              <w:jc w:val="left"/>
              <w:rPr>
                <w:rFonts w:ascii="仿宋" w:hAnsi="仿宋"/>
              </w:rPr>
            </w:pPr>
            <w:r>
              <w:rPr>
                <w:rFonts w:ascii="仿宋" w:hAnsi="仿宋"/>
              </w:rPr>
              <w:t>空值默认为不删除</w:t>
            </w:r>
          </w:p>
        </w:tc>
      </w:tr>
    </w:tbl>
    <w:p w14:paraId="5DCF8624">
      <w:pPr>
        <w:ind w:firstLine="480"/>
        <w:rPr>
          <w:rFonts w:ascii="仿宋" w:hAnsi="仿宋"/>
          <w:color w:val="000000"/>
          <w:szCs w:val="24"/>
        </w:rPr>
      </w:pPr>
    </w:p>
    <w:p w14:paraId="7D59F72E">
      <w:pPr>
        <w:pStyle w:val="90"/>
        <w:numPr>
          <w:ilvl w:val="0"/>
          <w:numId w:val="69"/>
        </w:numPr>
        <w:ind w:firstLineChars="0"/>
        <w:rPr>
          <w:rFonts w:ascii="仿宋" w:hAnsi="仿宋" w:eastAsia="仿宋"/>
          <w:b/>
          <w:bCs/>
        </w:rPr>
      </w:pPr>
      <w:r>
        <w:rPr>
          <w:rFonts w:hint="eastAsia" w:ascii="仿宋" w:hAnsi="仿宋" w:eastAsia="仿宋"/>
          <w:b/>
          <w:bCs/>
        </w:rPr>
        <w:t>安全生产检查台账数据接口</w:t>
      </w:r>
    </w:p>
    <w:p w14:paraId="7F6C9352">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/AQSCJCTZXX</w:t>
      </w:r>
    </w:p>
    <w:p w14:paraId="035CBB7C">
      <w:pPr>
        <w:ind w:firstLine="566" w:firstLineChars="235"/>
        <w:rPr>
          <w:rFonts w:ascii="仿宋" w:hAnsi="仿宋"/>
          <w:b/>
          <w:bCs/>
          <w:szCs w:val="24"/>
        </w:rPr>
      </w:pPr>
      <w:r>
        <w:rPr>
          <w:rFonts w:hint="eastAsia" w:ascii="仿宋" w:hAnsi="仿宋"/>
          <w:b/>
          <w:bCs/>
          <w:szCs w:val="24"/>
        </w:rPr>
        <w:t>接口请求方式：POST</w:t>
      </w:r>
    </w:p>
    <w:p w14:paraId="17913FEB">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3A4DD2DE">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569F66D7">
      <w:pPr>
        <w:ind w:firstLine="566" w:firstLineChars="235"/>
        <w:rPr>
          <w:rFonts w:ascii="仿宋" w:hAnsi="仿宋"/>
          <w:b/>
          <w:szCs w:val="24"/>
        </w:rPr>
      </w:pPr>
      <w:r>
        <w:rPr>
          <w:rFonts w:hint="eastAsia" w:ascii="仿宋" w:hAnsi="仿宋"/>
          <w:b/>
          <w:bCs/>
          <w:szCs w:val="24"/>
        </w:rPr>
        <w:t>接口请求数据类型：JSON</w:t>
      </w:r>
    </w:p>
    <w:p w14:paraId="3C3917ED">
      <w:pPr>
        <w:ind w:firstLine="566" w:firstLineChars="235"/>
        <w:rPr>
          <w:rFonts w:ascii="仿宋" w:hAnsi="仿宋"/>
          <w:b/>
          <w:bCs/>
          <w:szCs w:val="24"/>
        </w:rPr>
      </w:pPr>
      <w:r>
        <w:rPr>
          <w:rFonts w:ascii="仿宋" w:hAnsi="仿宋"/>
          <w:b/>
          <w:bCs/>
          <w:szCs w:val="24"/>
        </w:rPr>
        <w:t>接口字段内容：</w:t>
      </w:r>
    </w:p>
    <w:p w14:paraId="7557C66C">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42</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963"/>
        <w:gridCol w:w="1634"/>
        <w:gridCol w:w="1919"/>
        <w:gridCol w:w="1918"/>
      </w:tblGrid>
      <w:tr w14:paraId="30BCB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BFBFBF"/>
            <w:vAlign w:val="center"/>
          </w:tcPr>
          <w:p w14:paraId="43640995">
            <w:pPr>
              <w:spacing w:line="276" w:lineRule="auto"/>
              <w:ind w:firstLine="0" w:firstLineChars="0"/>
              <w:jc w:val="center"/>
              <w:rPr>
                <w:rFonts w:ascii="仿宋" w:hAnsi="仿宋"/>
                <w:b/>
              </w:rPr>
            </w:pPr>
            <w:r>
              <w:rPr>
                <w:rFonts w:hint="eastAsia" w:ascii="仿宋" w:hAnsi="仿宋"/>
                <w:b/>
              </w:rPr>
              <w:t>序号</w:t>
            </w:r>
          </w:p>
        </w:tc>
        <w:tc>
          <w:tcPr>
            <w:tcW w:w="1963" w:type="dxa"/>
            <w:shd w:val="clear" w:color="auto" w:fill="BFBFBF"/>
            <w:vAlign w:val="center"/>
          </w:tcPr>
          <w:p w14:paraId="6FD065C7">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28DD7C87">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auto" w:fill="BFBFBF"/>
            <w:vAlign w:val="center"/>
          </w:tcPr>
          <w:p w14:paraId="53FF1CFC">
            <w:pPr>
              <w:spacing w:line="276" w:lineRule="auto"/>
              <w:ind w:firstLine="0" w:firstLineChars="0"/>
              <w:jc w:val="center"/>
              <w:rPr>
                <w:rFonts w:ascii="仿宋" w:hAnsi="仿宋"/>
                <w:b/>
              </w:rPr>
            </w:pPr>
            <w:r>
              <w:rPr>
                <w:rFonts w:hint="eastAsia" w:ascii="仿宋" w:hAnsi="仿宋"/>
                <w:b/>
              </w:rPr>
              <w:t>数据类型</w:t>
            </w:r>
          </w:p>
        </w:tc>
        <w:tc>
          <w:tcPr>
            <w:tcW w:w="1918" w:type="dxa"/>
            <w:shd w:val="clear" w:color="auto" w:fill="BFBFBF"/>
            <w:vAlign w:val="center"/>
          </w:tcPr>
          <w:p w14:paraId="7D07D67F">
            <w:pPr>
              <w:spacing w:line="276" w:lineRule="auto"/>
              <w:ind w:firstLine="0" w:firstLineChars="0"/>
              <w:jc w:val="center"/>
              <w:rPr>
                <w:rFonts w:ascii="仿宋" w:hAnsi="仿宋"/>
                <w:b/>
              </w:rPr>
            </w:pPr>
            <w:r>
              <w:rPr>
                <w:rFonts w:hint="eastAsia" w:ascii="仿宋" w:hAnsi="仿宋"/>
                <w:b/>
              </w:rPr>
              <w:t>备注</w:t>
            </w:r>
          </w:p>
        </w:tc>
      </w:tr>
      <w:tr w14:paraId="275C7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29F258B">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3E7035E4">
            <w:pPr>
              <w:spacing w:line="276" w:lineRule="auto"/>
              <w:ind w:firstLine="0" w:firstLineChars="0"/>
              <w:jc w:val="left"/>
              <w:rPr>
                <w:rFonts w:ascii="仿宋" w:hAnsi="仿宋"/>
              </w:rPr>
            </w:pPr>
            <w:r>
              <w:rPr>
                <w:rFonts w:hint="eastAsia" w:ascii="仿宋" w:hAnsi="仿宋"/>
              </w:rPr>
              <w:t>检查编码</w:t>
            </w:r>
          </w:p>
        </w:tc>
        <w:tc>
          <w:tcPr>
            <w:tcW w:w="1634" w:type="dxa"/>
            <w:vAlign w:val="center"/>
          </w:tcPr>
          <w:p w14:paraId="71D030FC">
            <w:pPr>
              <w:spacing w:line="276" w:lineRule="auto"/>
              <w:ind w:firstLine="0" w:firstLineChars="0"/>
              <w:jc w:val="center"/>
              <w:rPr>
                <w:rFonts w:ascii="仿宋" w:hAnsi="仿宋"/>
              </w:rPr>
            </w:pPr>
            <w:r>
              <w:rPr>
                <w:rFonts w:hint="eastAsia" w:ascii="仿宋" w:hAnsi="仿宋"/>
              </w:rPr>
              <w:t>j</w:t>
            </w:r>
            <w:r>
              <w:rPr>
                <w:rFonts w:ascii="仿宋" w:hAnsi="仿宋"/>
              </w:rPr>
              <w:t>cbh</w:t>
            </w:r>
          </w:p>
        </w:tc>
        <w:tc>
          <w:tcPr>
            <w:tcW w:w="1919" w:type="dxa"/>
            <w:vAlign w:val="center"/>
          </w:tcPr>
          <w:p w14:paraId="5AF4267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63755576">
            <w:pPr>
              <w:spacing w:line="276" w:lineRule="auto"/>
              <w:ind w:firstLine="0" w:firstLineChars="0"/>
              <w:jc w:val="left"/>
              <w:rPr>
                <w:rFonts w:ascii="仿宋" w:hAnsi="仿宋"/>
              </w:rPr>
            </w:pPr>
            <w:r>
              <w:rPr>
                <w:rFonts w:hint="eastAsia" w:ascii="仿宋" w:hAnsi="仿宋"/>
              </w:rPr>
              <w:t>企业代码（18位）+检查日期（yyyyMMdd）+顺序号（6位）</w:t>
            </w:r>
          </w:p>
        </w:tc>
      </w:tr>
      <w:tr w14:paraId="48635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1699E3E">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6BE8868A">
            <w:pPr>
              <w:spacing w:line="276" w:lineRule="auto"/>
              <w:ind w:firstLine="0" w:firstLineChars="0"/>
              <w:jc w:val="left"/>
              <w:rPr>
                <w:rFonts w:ascii="仿宋" w:hAnsi="仿宋"/>
              </w:rPr>
            </w:pPr>
            <w:r>
              <w:rPr>
                <w:rFonts w:hint="eastAsia" w:ascii="仿宋" w:hAnsi="仿宋"/>
              </w:rPr>
              <w:t>检查时间</w:t>
            </w:r>
          </w:p>
        </w:tc>
        <w:tc>
          <w:tcPr>
            <w:tcW w:w="1634" w:type="dxa"/>
            <w:vAlign w:val="center"/>
          </w:tcPr>
          <w:p w14:paraId="527E4A0D">
            <w:pPr>
              <w:spacing w:line="276" w:lineRule="auto"/>
              <w:ind w:firstLine="0" w:firstLineChars="0"/>
              <w:jc w:val="center"/>
              <w:rPr>
                <w:rFonts w:ascii="仿宋" w:hAnsi="仿宋"/>
              </w:rPr>
            </w:pPr>
            <w:r>
              <w:rPr>
                <w:rFonts w:hint="eastAsia" w:ascii="仿宋" w:hAnsi="仿宋"/>
              </w:rPr>
              <w:t>j</w:t>
            </w:r>
            <w:r>
              <w:rPr>
                <w:rFonts w:ascii="仿宋" w:hAnsi="仿宋"/>
              </w:rPr>
              <w:t>csj</w:t>
            </w:r>
          </w:p>
        </w:tc>
        <w:tc>
          <w:tcPr>
            <w:tcW w:w="1919" w:type="dxa"/>
            <w:vAlign w:val="center"/>
          </w:tcPr>
          <w:p w14:paraId="51EBC08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vAlign w:val="center"/>
          </w:tcPr>
          <w:p w14:paraId="5C467CF2">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w:t>
            </w:r>
            <w:r>
              <w:rPr>
                <w:rFonts w:hint="eastAsia" w:ascii="仿宋" w:hAnsi="仿宋"/>
              </w:rPr>
              <w:t>:mm:ss</w:t>
            </w:r>
          </w:p>
          <w:p w14:paraId="173431B3">
            <w:pPr>
              <w:spacing w:line="276" w:lineRule="auto"/>
              <w:ind w:firstLine="0" w:firstLineChars="0"/>
              <w:jc w:val="left"/>
              <w:rPr>
                <w:rFonts w:ascii="仿宋" w:hAnsi="仿宋"/>
              </w:rPr>
            </w:pPr>
            <w:r>
              <w:rPr>
                <w:rFonts w:hint="eastAsia" w:ascii="仿宋" w:hAnsi="仿宋"/>
              </w:rPr>
              <w:t>（不可空）</w:t>
            </w:r>
          </w:p>
        </w:tc>
      </w:tr>
      <w:tr w14:paraId="3817C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5C3AAD2">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5E7D09DD">
            <w:pPr>
              <w:spacing w:line="276" w:lineRule="auto"/>
              <w:ind w:firstLine="0" w:firstLineChars="0"/>
              <w:jc w:val="left"/>
              <w:rPr>
                <w:rFonts w:ascii="仿宋" w:hAnsi="仿宋"/>
              </w:rPr>
            </w:pPr>
            <w:r>
              <w:rPr>
                <w:rFonts w:hint="eastAsia" w:ascii="仿宋" w:hAnsi="仿宋"/>
              </w:rPr>
              <w:t>检查类型</w:t>
            </w:r>
          </w:p>
        </w:tc>
        <w:tc>
          <w:tcPr>
            <w:tcW w:w="1634" w:type="dxa"/>
            <w:vAlign w:val="center"/>
          </w:tcPr>
          <w:p w14:paraId="7DF03960">
            <w:pPr>
              <w:spacing w:line="276" w:lineRule="auto"/>
              <w:ind w:firstLine="0" w:firstLineChars="0"/>
              <w:jc w:val="center"/>
              <w:rPr>
                <w:rFonts w:ascii="仿宋" w:hAnsi="仿宋"/>
              </w:rPr>
            </w:pPr>
            <w:r>
              <w:rPr>
                <w:rFonts w:hint="eastAsia" w:ascii="仿宋" w:hAnsi="仿宋"/>
              </w:rPr>
              <w:t>jclx</w:t>
            </w:r>
          </w:p>
        </w:tc>
        <w:tc>
          <w:tcPr>
            <w:tcW w:w="1919" w:type="dxa"/>
            <w:vAlign w:val="center"/>
          </w:tcPr>
          <w:p w14:paraId="03D60CC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45B47C77">
            <w:pPr>
              <w:spacing w:line="276" w:lineRule="auto"/>
              <w:ind w:firstLine="0" w:firstLineChars="0"/>
              <w:jc w:val="left"/>
              <w:rPr>
                <w:rFonts w:ascii="仿宋" w:hAnsi="仿宋"/>
              </w:rPr>
            </w:pPr>
            <w:r>
              <w:rPr>
                <w:rFonts w:hint="eastAsia" w:ascii="仿宋" w:hAnsi="仿宋"/>
              </w:rPr>
              <w:t>（不可空）</w:t>
            </w:r>
          </w:p>
        </w:tc>
      </w:tr>
      <w:tr w14:paraId="269A3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2A40561">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696EFA4E">
            <w:pPr>
              <w:spacing w:line="276" w:lineRule="auto"/>
              <w:ind w:firstLine="0" w:firstLineChars="0"/>
              <w:jc w:val="left"/>
              <w:rPr>
                <w:rFonts w:ascii="仿宋" w:hAnsi="仿宋"/>
              </w:rPr>
            </w:pPr>
            <w:r>
              <w:rPr>
                <w:rFonts w:hint="eastAsia" w:ascii="仿宋" w:hAnsi="仿宋"/>
              </w:rPr>
              <w:t>组织检查人</w:t>
            </w:r>
          </w:p>
        </w:tc>
        <w:tc>
          <w:tcPr>
            <w:tcW w:w="1634" w:type="dxa"/>
            <w:vAlign w:val="center"/>
          </w:tcPr>
          <w:p w14:paraId="618578A6">
            <w:pPr>
              <w:spacing w:line="276" w:lineRule="auto"/>
              <w:ind w:firstLine="0" w:firstLineChars="0"/>
              <w:jc w:val="center"/>
              <w:rPr>
                <w:rFonts w:ascii="仿宋" w:hAnsi="仿宋"/>
              </w:rPr>
            </w:pPr>
            <w:r>
              <w:rPr>
                <w:rFonts w:hint="eastAsia" w:ascii="仿宋" w:hAnsi="仿宋"/>
              </w:rPr>
              <w:t>zzjcr</w:t>
            </w:r>
          </w:p>
        </w:tc>
        <w:tc>
          <w:tcPr>
            <w:tcW w:w="1919" w:type="dxa"/>
            <w:vAlign w:val="center"/>
          </w:tcPr>
          <w:p w14:paraId="587261E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3721CBF5">
            <w:pPr>
              <w:spacing w:line="276" w:lineRule="auto"/>
              <w:ind w:firstLine="0" w:firstLineChars="0"/>
              <w:jc w:val="left"/>
              <w:rPr>
                <w:rFonts w:ascii="仿宋" w:hAnsi="仿宋"/>
              </w:rPr>
            </w:pPr>
            <w:r>
              <w:rPr>
                <w:rFonts w:hint="eastAsia" w:ascii="仿宋" w:hAnsi="仿宋"/>
              </w:rPr>
              <w:t>（不可空）</w:t>
            </w:r>
          </w:p>
        </w:tc>
      </w:tr>
      <w:tr w14:paraId="09512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5AE88E8">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13C6ED66">
            <w:pPr>
              <w:spacing w:line="276" w:lineRule="auto"/>
              <w:ind w:firstLine="0" w:firstLineChars="0"/>
              <w:jc w:val="left"/>
              <w:rPr>
                <w:rFonts w:ascii="仿宋" w:hAnsi="仿宋"/>
              </w:rPr>
            </w:pPr>
            <w:r>
              <w:rPr>
                <w:rFonts w:hint="eastAsia" w:ascii="仿宋" w:hAnsi="仿宋"/>
              </w:rPr>
              <w:t>记录人</w:t>
            </w:r>
          </w:p>
        </w:tc>
        <w:tc>
          <w:tcPr>
            <w:tcW w:w="1634" w:type="dxa"/>
            <w:vAlign w:val="center"/>
          </w:tcPr>
          <w:p w14:paraId="518E0F9C">
            <w:pPr>
              <w:spacing w:line="276" w:lineRule="auto"/>
              <w:ind w:firstLine="0" w:firstLineChars="0"/>
              <w:jc w:val="center"/>
              <w:rPr>
                <w:rFonts w:ascii="仿宋" w:hAnsi="仿宋"/>
              </w:rPr>
            </w:pPr>
            <w:r>
              <w:rPr>
                <w:rFonts w:hint="eastAsia" w:ascii="仿宋" w:hAnsi="仿宋"/>
              </w:rPr>
              <w:t>jlr</w:t>
            </w:r>
          </w:p>
        </w:tc>
        <w:tc>
          <w:tcPr>
            <w:tcW w:w="1919" w:type="dxa"/>
            <w:vAlign w:val="center"/>
          </w:tcPr>
          <w:p w14:paraId="51F9BE4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75062F4A">
            <w:pPr>
              <w:spacing w:line="276" w:lineRule="auto"/>
              <w:ind w:firstLine="0" w:firstLineChars="0"/>
              <w:jc w:val="left"/>
              <w:rPr>
                <w:rFonts w:ascii="仿宋" w:hAnsi="仿宋"/>
              </w:rPr>
            </w:pPr>
            <w:r>
              <w:rPr>
                <w:rFonts w:hint="eastAsia" w:ascii="仿宋" w:hAnsi="仿宋"/>
              </w:rPr>
              <w:t>（可空）</w:t>
            </w:r>
          </w:p>
        </w:tc>
      </w:tr>
      <w:tr w14:paraId="6FB1C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95B24A8">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0899FE2D">
            <w:pPr>
              <w:spacing w:line="276" w:lineRule="auto"/>
              <w:ind w:firstLine="0" w:firstLineChars="0"/>
              <w:jc w:val="left"/>
              <w:rPr>
                <w:rFonts w:ascii="仿宋" w:hAnsi="仿宋"/>
              </w:rPr>
            </w:pPr>
            <w:r>
              <w:rPr>
                <w:rFonts w:hint="eastAsia" w:ascii="仿宋" w:hAnsi="仿宋"/>
              </w:rPr>
              <w:t>受查单位或部门</w:t>
            </w:r>
          </w:p>
        </w:tc>
        <w:tc>
          <w:tcPr>
            <w:tcW w:w="1634" w:type="dxa"/>
            <w:vAlign w:val="center"/>
          </w:tcPr>
          <w:p w14:paraId="16B8C038">
            <w:pPr>
              <w:spacing w:line="276" w:lineRule="auto"/>
              <w:ind w:firstLine="0" w:firstLineChars="0"/>
              <w:jc w:val="center"/>
              <w:rPr>
                <w:rFonts w:ascii="仿宋" w:hAnsi="仿宋"/>
              </w:rPr>
            </w:pPr>
            <w:r>
              <w:rPr>
                <w:rFonts w:hint="eastAsia" w:ascii="仿宋" w:hAnsi="仿宋"/>
              </w:rPr>
              <w:t>scdwhbm</w:t>
            </w:r>
          </w:p>
        </w:tc>
        <w:tc>
          <w:tcPr>
            <w:tcW w:w="1919" w:type="dxa"/>
            <w:vAlign w:val="center"/>
          </w:tcPr>
          <w:p w14:paraId="48B2DCD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10CEFC4D">
            <w:pPr>
              <w:spacing w:line="276" w:lineRule="auto"/>
              <w:ind w:firstLine="0" w:firstLineChars="0"/>
              <w:jc w:val="left"/>
              <w:rPr>
                <w:rFonts w:ascii="仿宋" w:hAnsi="仿宋"/>
              </w:rPr>
            </w:pPr>
            <w:r>
              <w:rPr>
                <w:rFonts w:hint="eastAsia" w:ascii="仿宋" w:hAnsi="仿宋"/>
              </w:rPr>
              <w:t>（不可空）</w:t>
            </w:r>
          </w:p>
        </w:tc>
      </w:tr>
      <w:tr w14:paraId="69938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156804A">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3E845CF1">
            <w:pPr>
              <w:spacing w:line="276" w:lineRule="auto"/>
              <w:ind w:firstLine="0" w:firstLineChars="0"/>
              <w:jc w:val="left"/>
              <w:rPr>
                <w:rFonts w:ascii="仿宋" w:hAnsi="仿宋"/>
              </w:rPr>
            </w:pPr>
            <w:r>
              <w:rPr>
                <w:rFonts w:hint="eastAsia" w:ascii="仿宋" w:hAnsi="仿宋"/>
              </w:rPr>
              <w:t>参加人员</w:t>
            </w:r>
          </w:p>
        </w:tc>
        <w:tc>
          <w:tcPr>
            <w:tcW w:w="1634" w:type="dxa"/>
            <w:vAlign w:val="center"/>
          </w:tcPr>
          <w:p w14:paraId="76EE5D05">
            <w:pPr>
              <w:spacing w:line="276" w:lineRule="auto"/>
              <w:ind w:firstLine="0" w:firstLineChars="0"/>
              <w:jc w:val="center"/>
              <w:rPr>
                <w:rFonts w:ascii="仿宋" w:hAnsi="仿宋"/>
              </w:rPr>
            </w:pPr>
            <w:r>
              <w:rPr>
                <w:rFonts w:hint="eastAsia" w:ascii="仿宋" w:hAnsi="仿宋"/>
              </w:rPr>
              <w:t>cjry</w:t>
            </w:r>
          </w:p>
        </w:tc>
        <w:tc>
          <w:tcPr>
            <w:tcW w:w="1919" w:type="dxa"/>
            <w:vAlign w:val="center"/>
          </w:tcPr>
          <w:p w14:paraId="31736FF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349C41C2">
            <w:pPr>
              <w:spacing w:line="276" w:lineRule="auto"/>
              <w:ind w:firstLine="0" w:firstLineChars="0"/>
              <w:jc w:val="left"/>
              <w:rPr>
                <w:rFonts w:ascii="仿宋" w:hAnsi="仿宋"/>
              </w:rPr>
            </w:pPr>
            <w:r>
              <w:rPr>
                <w:rFonts w:hint="eastAsia" w:ascii="仿宋" w:hAnsi="仿宋"/>
              </w:rPr>
              <w:t>（不可空）</w:t>
            </w:r>
          </w:p>
        </w:tc>
      </w:tr>
      <w:tr w14:paraId="31324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C4F96DD">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745B81BC">
            <w:pPr>
              <w:spacing w:line="276" w:lineRule="auto"/>
              <w:ind w:firstLine="0" w:firstLineChars="0"/>
              <w:jc w:val="left"/>
              <w:rPr>
                <w:rFonts w:ascii="仿宋" w:hAnsi="仿宋"/>
              </w:rPr>
            </w:pPr>
            <w:r>
              <w:rPr>
                <w:rFonts w:hint="eastAsia" w:ascii="仿宋" w:hAnsi="仿宋"/>
              </w:rPr>
              <w:t>检查情况及存在问题</w:t>
            </w:r>
          </w:p>
        </w:tc>
        <w:tc>
          <w:tcPr>
            <w:tcW w:w="1634" w:type="dxa"/>
            <w:vAlign w:val="center"/>
          </w:tcPr>
          <w:p w14:paraId="758D0740">
            <w:pPr>
              <w:spacing w:line="276" w:lineRule="auto"/>
              <w:ind w:firstLine="0" w:firstLineChars="0"/>
              <w:jc w:val="center"/>
              <w:rPr>
                <w:rFonts w:ascii="仿宋" w:hAnsi="仿宋"/>
              </w:rPr>
            </w:pPr>
            <w:r>
              <w:rPr>
                <w:rFonts w:hint="eastAsia" w:ascii="仿宋" w:hAnsi="仿宋"/>
              </w:rPr>
              <w:t>jcqkjczwt</w:t>
            </w:r>
          </w:p>
        </w:tc>
        <w:tc>
          <w:tcPr>
            <w:tcW w:w="1919" w:type="dxa"/>
            <w:vAlign w:val="center"/>
          </w:tcPr>
          <w:p w14:paraId="3E5C092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6BD6F999">
            <w:pPr>
              <w:spacing w:line="276" w:lineRule="auto"/>
              <w:ind w:firstLine="0" w:firstLineChars="0"/>
              <w:jc w:val="left"/>
              <w:rPr>
                <w:rFonts w:ascii="仿宋" w:hAnsi="仿宋"/>
              </w:rPr>
            </w:pPr>
            <w:r>
              <w:rPr>
                <w:rFonts w:hint="eastAsia" w:ascii="仿宋" w:hAnsi="仿宋"/>
              </w:rPr>
              <w:t>（不可空）</w:t>
            </w:r>
          </w:p>
        </w:tc>
      </w:tr>
      <w:tr w14:paraId="10633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2050D38">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46D910E2">
            <w:pPr>
              <w:spacing w:line="276" w:lineRule="auto"/>
              <w:ind w:firstLine="0" w:firstLineChars="0"/>
              <w:jc w:val="left"/>
              <w:rPr>
                <w:rFonts w:ascii="仿宋" w:hAnsi="仿宋"/>
              </w:rPr>
            </w:pPr>
            <w:r>
              <w:rPr>
                <w:rFonts w:hint="eastAsia" w:ascii="仿宋" w:hAnsi="仿宋"/>
              </w:rPr>
              <w:t>处理措施及意见</w:t>
            </w:r>
          </w:p>
        </w:tc>
        <w:tc>
          <w:tcPr>
            <w:tcW w:w="1634" w:type="dxa"/>
            <w:vAlign w:val="center"/>
          </w:tcPr>
          <w:p w14:paraId="10698B8A">
            <w:pPr>
              <w:spacing w:line="276" w:lineRule="auto"/>
              <w:ind w:firstLine="0" w:firstLineChars="0"/>
              <w:jc w:val="center"/>
              <w:rPr>
                <w:rFonts w:ascii="仿宋" w:hAnsi="仿宋"/>
              </w:rPr>
            </w:pPr>
            <w:r>
              <w:rPr>
                <w:rFonts w:hint="eastAsia" w:ascii="仿宋" w:hAnsi="仿宋"/>
              </w:rPr>
              <w:t>clcsjyj</w:t>
            </w:r>
          </w:p>
        </w:tc>
        <w:tc>
          <w:tcPr>
            <w:tcW w:w="1919" w:type="dxa"/>
            <w:vAlign w:val="center"/>
          </w:tcPr>
          <w:p w14:paraId="3C1AF40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711010D8">
            <w:pPr>
              <w:spacing w:line="276" w:lineRule="auto"/>
              <w:ind w:firstLine="0" w:firstLineChars="0"/>
              <w:jc w:val="left"/>
              <w:rPr>
                <w:rFonts w:ascii="仿宋" w:hAnsi="仿宋"/>
              </w:rPr>
            </w:pPr>
            <w:r>
              <w:rPr>
                <w:rFonts w:hint="eastAsia" w:ascii="仿宋" w:hAnsi="仿宋"/>
              </w:rPr>
              <w:t>（不可空）</w:t>
            </w:r>
          </w:p>
        </w:tc>
      </w:tr>
      <w:tr w14:paraId="08AE2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8F6A32A">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38DE56A1">
            <w:pPr>
              <w:spacing w:line="276" w:lineRule="auto"/>
              <w:ind w:firstLine="0" w:firstLineChars="0"/>
              <w:jc w:val="left"/>
              <w:rPr>
                <w:rFonts w:ascii="仿宋" w:hAnsi="仿宋"/>
              </w:rPr>
            </w:pPr>
            <w:r>
              <w:rPr>
                <w:rFonts w:hint="eastAsia" w:ascii="仿宋" w:hAnsi="仿宋"/>
              </w:rPr>
              <w:t>被查单位负责人</w:t>
            </w:r>
          </w:p>
        </w:tc>
        <w:tc>
          <w:tcPr>
            <w:tcW w:w="1634" w:type="dxa"/>
            <w:vAlign w:val="center"/>
          </w:tcPr>
          <w:p w14:paraId="44AE2632">
            <w:pPr>
              <w:spacing w:line="276" w:lineRule="auto"/>
              <w:ind w:firstLine="0" w:firstLineChars="0"/>
              <w:jc w:val="center"/>
              <w:rPr>
                <w:rFonts w:ascii="仿宋" w:hAnsi="仿宋"/>
              </w:rPr>
            </w:pPr>
            <w:r>
              <w:rPr>
                <w:rFonts w:hint="eastAsia" w:ascii="仿宋" w:hAnsi="仿宋"/>
              </w:rPr>
              <w:t>bjcdwfzr</w:t>
            </w:r>
          </w:p>
        </w:tc>
        <w:tc>
          <w:tcPr>
            <w:tcW w:w="1919" w:type="dxa"/>
            <w:vAlign w:val="center"/>
          </w:tcPr>
          <w:p w14:paraId="67FC1F7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4E50B149">
            <w:pPr>
              <w:spacing w:line="276" w:lineRule="auto"/>
              <w:ind w:firstLine="0" w:firstLineChars="0"/>
              <w:jc w:val="left"/>
              <w:rPr>
                <w:rFonts w:ascii="仿宋" w:hAnsi="仿宋"/>
              </w:rPr>
            </w:pPr>
            <w:r>
              <w:rPr>
                <w:rFonts w:hint="eastAsia" w:ascii="仿宋" w:hAnsi="仿宋"/>
              </w:rPr>
              <w:t>（不可空）</w:t>
            </w:r>
          </w:p>
        </w:tc>
      </w:tr>
      <w:tr w14:paraId="21766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BAE7FFB">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10708B6A">
            <w:pPr>
              <w:spacing w:line="276" w:lineRule="auto"/>
              <w:ind w:firstLine="0" w:firstLineChars="0"/>
              <w:jc w:val="left"/>
              <w:rPr>
                <w:rFonts w:ascii="仿宋" w:hAnsi="仿宋"/>
              </w:rPr>
            </w:pPr>
            <w:r>
              <w:rPr>
                <w:rFonts w:hint="eastAsia" w:ascii="仿宋" w:hAnsi="仿宋"/>
              </w:rPr>
              <w:t>检查负责人</w:t>
            </w:r>
          </w:p>
        </w:tc>
        <w:tc>
          <w:tcPr>
            <w:tcW w:w="1634" w:type="dxa"/>
            <w:vAlign w:val="center"/>
          </w:tcPr>
          <w:p w14:paraId="48A12312">
            <w:pPr>
              <w:spacing w:line="276" w:lineRule="auto"/>
              <w:ind w:firstLine="0" w:firstLineChars="0"/>
              <w:jc w:val="center"/>
              <w:rPr>
                <w:rFonts w:ascii="仿宋" w:hAnsi="仿宋"/>
              </w:rPr>
            </w:pPr>
            <w:r>
              <w:rPr>
                <w:rFonts w:hint="eastAsia" w:ascii="仿宋" w:hAnsi="仿宋"/>
              </w:rPr>
              <w:t>jcdwfzr</w:t>
            </w:r>
          </w:p>
        </w:tc>
        <w:tc>
          <w:tcPr>
            <w:tcW w:w="1919" w:type="dxa"/>
            <w:vAlign w:val="center"/>
          </w:tcPr>
          <w:p w14:paraId="68CB40E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5885D62D">
            <w:pPr>
              <w:spacing w:line="276" w:lineRule="auto"/>
              <w:ind w:firstLine="0" w:firstLineChars="0"/>
              <w:jc w:val="left"/>
              <w:rPr>
                <w:rFonts w:ascii="仿宋" w:hAnsi="仿宋"/>
              </w:rPr>
            </w:pPr>
            <w:r>
              <w:rPr>
                <w:rFonts w:hint="eastAsia" w:ascii="仿宋" w:hAnsi="仿宋"/>
              </w:rPr>
              <w:t>（不可空）</w:t>
            </w:r>
          </w:p>
        </w:tc>
      </w:tr>
      <w:tr w14:paraId="0236F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6E5FDCD">
            <w:pPr>
              <w:pStyle w:val="79"/>
              <w:numPr>
                <w:ilvl w:val="0"/>
                <w:numId w:val="74"/>
              </w:numPr>
              <w:spacing w:line="276" w:lineRule="auto"/>
              <w:ind w:firstLineChars="0"/>
              <w:jc w:val="center"/>
              <w:rPr>
                <w:rFonts w:ascii="仿宋" w:hAnsi="仿宋"/>
              </w:rPr>
            </w:pPr>
          </w:p>
        </w:tc>
        <w:tc>
          <w:tcPr>
            <w:tcW w:w="1963" w:type="dxa"/>
            <w:shd w:val="clear" w:color="auto" w:fill="auto"/>
            <w:vAlign w:val="center"/>
          </w:tcPr>
          <w:p w14:paraId="504694B6">
            <w:pPr>
              <w:spacing w:line="276" w:lineRule="auto"/>
              <w:ind w:firstLine="0" w:firstLineChars="0"/>
              <w:jc w:val="left"/>
              <w:rPr>
                <w:rFonts w:ascii="仿宋" w:hAnsi="仿宋"/>
              </w:rPr>
            </w:pPr>
            <w:r>
              <w:rPr>
                <w:rFonts w:hint="eastAsia" w:ascii="仿宋" w:hAnsi="仿宋"/>
              </w:rPr>
              <w:t>是否删除</w:t>
            </w:r>
          </w:p>
        </w:tc>
        <w:tc>
          <w:tcPr>
            <w:tcW w:w="1634" w:type="dxa"/>
            <w:vAlign w:val="center"/>
          </w:tcPr>
          <w:p w14:paraId="3EC3F1E5">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7E23A79E">
            <w:pPr>
              <w:spacing w:line="276" w:lineRule="auto"/>
              <w:ind w:firstLine="0" w:firstLineChars="0"/>
              <w:jc w:val="center"/>
              <w:rPr>
                <w:rFonts w:ascii="仿宋" w:hAnsi="仿宋"/>
              </w:rPr>
            </w:pPr>
            <w:r>
              <w:rPr>
                <w:rFonts w:hint="eastAsia" w:ascii="仿宋" w:hAnsi="仿宋"/>
              </w:rPr>
              <w:t>String（1）</w:t>
            </w:r>
          </w:p>
        </w:tc>
        <w:tc>
          <w:tcPr>
            <w:tcW w:w="1918" w:type="dxa"/>
            <w:vAlign w:val="center"/>
          </w:tcPr>
          <w:p w14:paraId="38E258E7">
            <w:pPr>
              <w:spacing w:line="276" w:lineRule="auto"/>
              <w:ind w:firstLine="0" w:firstLineChars="0"/>
              <w:jc w:val="left"/>
              <w:rPr>
                <w:rFonts w:ascii="仿宋" w:hAnsi="仿宋"/>
              </w:rPr>
            </w:pPr>
            <w:r>
              <w:rPr>
                <w:rFonts w:hint="eastAsia" w:ascii="仿宋" w:hAnsi="仿宋"/>
              </w:rPr>
              <w:t>1：删除</w:t>
            </w:r>
          </w:p>
          <w:p w14:paraId="5E795D2C">
            <w:pPr>
              <w:spacing w:line="276" w:lineRule="auto"/>
              <w:ind w:firstLine="0" w:firstLineChars="0"/>
              <w:jc w:val="left"/>
              <w:rPr>
                <w:rFonts w:ascii="仿宋" w:hAnsi="仿宋"/>
              </w:rPr>
            </w:pPr>
            <w:r>
              <w:rPr>
                <w:rFonts w:hint="eastAsia" w:ascii="仿宋" w:hAnsi="仿宋"/>
              </w:rPr>
              <w:t>0：不删除（可空）</w:t>
            </w:r>
          </w:p>
          <w:p w14:paraId="70F85738">
            <w:pPr>
              <w:spacing w:line="276" w:lineRule="auto"/>
              <w:ind w:firstLine="0" w:firstLineChars="0"/>
              <w:jc w:val="left"/>
              <w:rPr>
                <w:rFonts w:ascii="仿宋" w:hAnsi="仿宋"/>
              </w:rPr>
            </w:pPr>
            <w:r>
              <w:rPr>
                <w:rFonts w:ascii="仿宋" w:hAnsi="仿宋"/>
              </w:rPr>
              <w:t>空值默认为不删除</w:t>
            </w:r>
          </w:p>
        </w:tc>
      </w:tr>
    </w:tbl>
    <w:p w14:paraId="10D4482E">
      <w:pPr>
        <w:ind w:firstLine="480"/>
        <w:rPr>
          <w:rFonts w:ascii="仿宋" w:hAnsi="仿宋"/>
          <w:color w:val="000000"/>
          <w:szCs w:val="24"/>
        </w:rPr>
      </w:pPr>
    </w:p>
    <w:p w14:paraId="3AE1D671">
      <w:pPr>
        <w:pStyle w:val="90"/>
        <w:numPr>
          <w:ilvl w:val="0"/>
          <w:numId w:val="69"/>
        </w:numPr>
        <w:ind w:firstLineChars="0"/>
        <w:rPr>
          <w:rFonts w:ascii="仿宋" w:hAnsi="仿宋" w:eastAsia="仿宋"/>
          <w:b/>
          <w:bCs/>
        </w:rPr>
      </w:pPr>
      <w:r>
        <w:rPr>
          <w:rFonts w:hint="eastAsia" w:ascii="仿宋" w:hAnsi="仿宋" w:eastAsia="仿宋"/>
          <w:b/>
          <w:bCs/>
        </w:rPr>
        <w:t>事故隐患整改台账数据接口</w:t>
      </w:r>
    </w:p>
    <w:p w14:paraId="04EC93B5">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/SGYHZGTZXX</w:t>
      </w:r>
    </w:p>
    <w:p w14:paraId="02EB3464">
      <w:pPr>
        <w:ind w:firstLine="566" w:firstLineChars="235"/>
        <w:rPr>
          <w:rFonts w:ascii="仿宋" w:hAnsi="仿宋"/>
          <w:b/>
          <w:bCs/>
          <w:szCs w:val="24"/>
        </w:rPr>
      </w:pPr>
      <w:r>
        <w:rPr>
          <w:rFonts w:hint="eastAsia" w:ascii="仿宋" w:hAnsi="仿宋"/>
          <w:b/>
          <w:bCs/>
          <w:szCs w:val="24"/>
        </w:rPr>
        <w:t>接口请求方式：POST</w:t>
      </w:r>
    </w:p>
    <w:p w14:paraId="14458532">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4A1390BA">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6BA41DF0">
      <w:pPr>
        <w:ind w:firstLine="566" w:firstLineChars="235"/>
        <w:rPr>
          <w:rFonts w:ascii="仿宋" w:hAnsi="仿宋"/>
          <w:b/>
          <w:szCs w:val="24"/>
        </w:rPr>
      </w:pPr>
      <w:r>
        <w:rPr>
          <w:rFonts w:hint="eastAsia" w:ascii="仿宋" w:hAnsi="仿宋"/>
          <w:b/>
          <w:bCs/>
          <w:szCs w:val="24"/>
        </w:rPr>
        <w:t>接口请求数据类型：JSON</w:t>
      </w:r>
    </w:p>
    <w:p w14:paraId="121D6F62">
      <w:pPr>
        <w:ind w:firstLine="566" w:firstLineChars="235"/>
        <w:rPr>
          <w:rFonts w:ascii="仿宋" w:hAnsi="仿宋"/>
          <w:b/>
          <w:bCs/>
          <w:szCs w:val="24"/>
        </w:rPr>
      </w:pPr>
      <w:r>
        <w:rPr>
          <w:rFonts w:ascii="仿宋" w:hAnsi="仿宋"/>
          <w:b/>
          <w:bCs/>
          <w:szCs w:val="24"/>
        </w:rPr>
        <w:t>接口字段内容：</w:t>
      </w:r>
    </w:p>
    <w:p w14:paraId="0E46CB5C">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43</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963"/>
        <w:gridCol w:w="1634"/>
        <w:gridCol w:w="1919"/>
        <w:gridCol w:w="1918"/>
      </w:tblGrid>
      <w:tr w14:paraId="18143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BFBFBF"/>
            <w:vAlign w:val="center"/>
          </w:tcPr>
          <w:p w14:paraId="4CF44A35">
            <w:pPr>
              <w:spacing w:line="276" w:lineRule="auto"/>
              <w:ind w:firstLine="0" w:firstLineChars="0"/>
              <w:jc w:val="center"/>
              <w:rPr>
                <w:rFonts w:ascii="仿宋" w:hAnsi="仿宋"/>
                <w:b/>
              </w:rPr>
            </w:pPr>
            <w:r>
              <w:rPr>
                <w:rFonts w:hint="eastAsia" w:ascii="仿宋" w:hAnsi="仿宋"/>
                <w:b/>
              </w:rPr>
              <w:t>序号</w:t>
            </w:r>
          </w:p>
        </w:tc>
        <w:tc>
          <w:tcPr>
            <w:tcW w:w="1963" w:type="dxa"/>
            <w:shd w:val="clear" w:color="auto" w:fill="BFBFBF"/>
            <w:vAlign w:val="center"/>
          </w:tcPr>
          <w:p w14:paraId="52CFBF86">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06F36395">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auto" w:fill="BFBFBF"/>
            <w:vAlign w:val="center"/>
          </w:tcPr>
          <w:p w14:paraId="423FEDD2">
            <w:pPr>
              <w:spacing w:line="276" w:lineRule="auto"/>
              <w:ind w:firstLine="0" w:firstLineChars="0"/>
              <w:jc w:val="center"/>
              <w:rPr>
                <w:rFonts w:ascii="仿宋" w:hAnsi="仿宋"/>
                <w:b/>
              </w:rPr>
            </w:pPr>
            <w:r>
              <w:rPr>
                <w:rFonts w:hint="eastAsia" w:ascii="仿宋" w:hAnsi="仿宋"/>
                <w:b/>
              </w:rPr>
              <w:t>数据类型</w:t>
            </w:r>
          </w:p>
        </w:tc>
        <w:tc>
          <w:tcPr>
            <w:tcW w:w="1918" w:type="dxa"/>
            <w:shd w:val="clear" w:color="auto" w:fill="BFBFBF"/>
            <w:vAlign w:val="center"/>
          </w:tcPr>
          <w:p w14:paraId="29936EF3">
            <w:pPr>
              <w:spacing w:line="276" w:lineRule="auto"/>
              <w:ind w:firstLine="0" w:firstLineChars="0"/>
              <w:jc w:val="center"/>
              <w:rPr>
                <w:rFonts w:ascii="仿宋" w:hAnsi="仿宋"/>
                <w:b/>
              </w:rPr>
            </w:pPr>
            <w:r>
              <w:rPr>
                <w:rFonts w:hint="eastAsia" w:ascii="仿宋" w:hAnsi="仿宋"/>
                <w:b/>
              </w:rPr>
              <w:t>备注</w:t>
            </w:r>
          </w:p>
        </w:tc>
      </w:tr>
      <w:tr w14:paraId="0EB69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B511F35">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52271596">
            <w:pPr>
              <w:spacing w:line="276" w:lineRule="auto"/>
              <w:ind w:firstLine="0" w:firstLineChars="0"/>
              <w:jc w:val="left"/>
              <w:rPr>
                <w:rFonts w:ascii="仿宋" w:hAnsi="仿宋"/>
              </w:rPr>
            </w:pPr>
            <w:r>
              <w:rPr>
                <w:rFonts w:hint="eastAsia" w:ascii="仿宋" w:hAnsi="仿宋"/>
              </w:rPr>
              <w:t>检查编码</w:t>
            </w:r>
          </w:p>
        </w:tc>
        <w:tc>
          <w:tcPr>
            <w:tcW w:w="1634" w:type="dxa"/>
            <w:vAlign w:val="center"/>
          </w:tcPr>
          <w:p w14:paraId="4073F375">
            <w:pPr>
              <w:spacing w:line="276" w:lineRule="auto"/>
              <w:ind w:firstLine="0" w:firstLineChars="0"/>
              <w:jc w:val="center"/>
              <w:rPr>
                <w:rFonts w:ascii="仿宋" w:hAnsi="仿宋"/>
              </w:rPr>
            </w:pPr>
            <w:r>
              <w:rPr>
                <w:rFonts w:ascii="仿宋" w:hAnsi="仿宋"/>
              </w:rPr>
              <w:t>j</w:t>
            </w:r>
            <w:r>
              <w:rPr>
                <w:rFonts w:hint="eastAsia" w:ascii="仿宋" w:hAnsi="仿宋"/>
              </w:rPr>
              <w:t>cbh</w:t>
            </w:r>
          </w:p>
        </w:tc>
        <w:tc>
          <w:tcPr>
            <w:tcW w:w="1919" w:type="dxa"/>
            <w:vAlign w:val="center"/>
          </w:tcPr>
          <w:p w14:paraId="3B4FB2C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7B8A9658">
            <w:pPr>
              <w:spacing w:line="276" w:lineRule="auto"/>
              <w:ind w:firstLine="0" w:firstLineChars="0"/>
              <w:jc w:val="left"/>
              <w:rPr>
                <w:rFonts w:ascii="仿宋" w:hAnsi="仿宋"/>
              </w:rPr>
            </w:pPr>
            <w:r>
              <w:rPr>
                <w:rFonts w:hint="eastAsia" w:ascii="仿宋" w:hAnsi="仿宋"/>
              </w:rPr>
              <w:t>企业代码（18位）+受查日期（yyyyMMdd）+顺序号（6位）</w:t>
            </w:r>
          </w:p>
        </w:tc>
      </w:tr>
      <w:tr w14:paraId="75E7F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E1FC3F2">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73ACD7E7">
            <w:pPr>
              <w:spacing w:line="276" w:lineRule="auto"/>
              <w:ind w:firstLine="0" w:firstLineChars="0"/>
              <w:jc w:val="left"/>
              <w:rPr>
                <w:rFonts w:ascii="仿宋" w:hAnsi="仿宋"/>
              </w:rPr>
            </w:pPr>
            <w:r>
              <w:rPr>
                <w:rFonts w:hint="eastAsia" w:ascii="仿宋" w:hAnsi="仿宋"/>
              </w:rPr>
              <w:t>受查单位</w:t>
            </w:r>
          </w:p>
        </w:tc>
        <w:tc>
          <w:tcPr>
            <w:tcW w:w="1634" w:type="dxa"/>
            <w:vAlign w:val="center"/>
          </w:tcPr>
          <w:p w14:paraId="48E3B393">
            <w:pPr>
              <w:spacing w:line="276" w:lineRule="auto"/>
              <w:ind w:firstLine="0" w:firstLineChars="0"/>
              <w:jc w:val="center"/>
              <w:rPr>
                <w:rFonts w:ascii="仿宋" w:hAnsi="仿宋"/>
              </w:rPr>
            </w:pPr>
            <w:r>
              <w:rPr>
                <w:rFonts w:ascii="仿宋" w:hAnsi="仿宋"/>
              </w:rPr>
              <w:t>scdw</w:t>
            </w:r>
          </w:p>
        </w:tc>
        <w:tc>
          <w:tcPr>
            <w:tcW w:w="1919" w:type="dxa"/>
            <w:vAlign w:val="center"/>
          </w:tcPr>
          <w:p w14:paraId="626CF59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09160D2E">
            <w:pPr>
              <w:spacing w:line="276" w:lineRule="auto"/>
              <w:ind w:firstLine="0" w:firstLineChars="0"/>
              <w:jc w:val="left"/>
              <w:rPr>
                <w:rFonts w:ascii="仿宋" w:hAnsi="仿宋"/>
              </w:rPr>
            </w:pPr>
            <w:r>
              <w:rPr>
                <w:rFonts w:ascii="仿宋" w:hAnsi="仿宋"/>
              </w:rPr>
              <w:t>具体格式参照表</w:t>
            </w:r>
            <w:r>
              <w:rPr>
                <w:rFonts w:hint="eastAsia" w:ascii="仿宋" w:hAnsi="仿宋"/>
              </w:rPr>
              <w:t>1-</w:t>
            </w:r>
            <w:r>
              <w:rPr>
                <w:rFonts w:ascii="仿宋" w:hAnsi="仿宋"/>
              </w:rPr>
              <w:t>42安全生产检查台账数据接口中</w:t>
            </w:r>
            <w:r>
              <w:rPr>
                <w:rFonts w:hint="eastAsia" w:ascii="仿宋" w:hAnsi="仿宋"/>
              </w:rPr>
              <w:t>受查单位或部门编码</w:t>
            </w:r>
          </w:p>
          <w:p w14:paraId="2E044C18">
            <w:pPr>
              <w:spacing w:line="276" w:lineRule="auto"/>
              <w:ind w:firstLine="0" w:firstLineChars="0"/>
              <w:jc w:val="left"/>
              <w:rPr>
                <w:rFonts w:ascii="仿宋" w:hAnsi="仿宋"/>
              </w:rPr>
            </w:pPr>
            <w:r>
              <w:rPr>
                <w:rFonts w:hint="eastAsia" w:ascii="仿宋" w:hAnsi="仿宋"/>
              </w:rPr>
              <w:t>（不可空）</w:t>
            </w:r>
          </w:p>
        </w:tc>
      </w:tr>
      <w:tr w14:paraId="5CAB8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F449AFF">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65FB03D3">
            <w:pPr>
              <w:spacing w:line="276" w:lineRule="auto"/>
              <w:ind w:firstLine="0" w:firstLineChars="0"/>
              <w:jc w:val="left"/>
              <w:rPr>
                <w:rFonts w:ascii="仿宋" w:hAnsi="仿宋"/>
              </w:rPr>
            </w:pPr>
            <w:r>
              <w:rPr>
                <w:rFonts w:hint="eastAsia" w:ascii="仿宋" w:hAnsi="仿宋"/>
              </w:rPr>
              <w:t>受查日期</w:t>
            </w:r>
          </w:p>
        </w:tc>
        <w:tc>
          <w:tcPr>
            <w:tcW w:w="1634" w:type="dxa"/>
            <w:vAlign w:val="center"/>
          </w:tcPr>
          <w:p w14:paraId="69CE91A9">
            <w:pPr>
              <w:spacing w:line="276" w:lineRule="auto"/>
              <w:ind w:firstLine="0" w:firstLineChars="0"/>
              <w:jc w:val="center"/>
              <w:rPr>
                <w:rFonts w:ascii="仿宋" w:hAnsi="仿宋"/>
              </w:rPr>
            </w:pPr>
            <w:r>
              <w:rPr>
                <w:rFonts w:hint="eastAsia" w:ascii="仿宋" w:hAnsi="仿宋"/>
              </w:rPr>
              <w:t>scrq</w:t>
            </w:r>
          </w:p>
        </w:tc>
        <w:tc>
          <w:tcPr>
            <w:tcW w:w="1919" w:type="dxa"/>
            <w:vAlign w:val="center"/>
          </w:tcPr>
          <w:p w14:paraId="34B702B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18" w:type="dxa"/>
            <w:vAlign w:val="center"/>
          </w:tcPr>
          <w:p w14:paraId="6BEF3BA1">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53CF8EF1">
            <w:pPr>
              <w:spacing w:line="276" w:lineRule="auto"/>
              <w:ind w:firstLine="0" w:firstLineChars="0"/>
              <w:jc w:val="left"/>
              <w:rPr>
                <w:rFonts w:ascii="仿宋" w:hAnsi="仿宋"/>
              </w:rPr>
            </w:pPr>
            <w:r>
              <w:rPr>
                <w:rFonts w:hint="eastAsia" w:ascii="仿宋" w:hAnsi="仿宋"/>
              </w:rPr>
              <w:t>（不可空）</w:t>
            </w:r>
          </w:p>
        </w:tc>
      </w:tr>
      <w:tr w14:paraId="7FC92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C33C8D0">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29AB99EC">
            <w:pPr>
              <w:spacing w:line="276" w:lineRule="auto"/>
              <w:ind w:firstLine="0" w:firstLineChars="0"/>
              <w:jc w:val="left"/>
              <w:rPr>
                <w:rFonts w:ascii="仿宋" w:hAnsi="仿宋"/>
              </w:rPr>
            </w:pPr>
            <w:r>
              <w:rPr>
                <w:rFonts w:hint="eastAsia" w:ascii="仿宋" w:hAnsi="仿宋"/>
              </w:rPr>
              <w:t>限定日期</w:t>
            </w:r>
          </w:p>
        </w:tc>
        <w:tc>
          <w:tcPr>
            <w:tcW w:w="1634" w:type="dxa"/>
            <w:vAlign w:val="center"/>
          </w:tcPr>
          <w:p w14:paraId="373CBBB7">
            <w:pPr>
              <w:spacing w:line="276" w:lineRule="auto"/>
              <w:ind w:firstLine="0" w:firstLineChars="0"/>
              <w:jc w:val="center"/>
              <w:rPr>
                <w:rFonts w:ascii="仿宋" w:hAnsi="仿宋"/>
              </w:rPr>
            </w:pPr>
            <w:r>
              <w:rPr>
                <w:rFonts w:hint="eastAsia" w:ascii="仿宋" w:hAnsi="仿宋"/>
              </w:rPr>
              <w:t>xdrq</w:t>
            </w:r>
          </w:p>
        </w:tc>
        <w:tc>
          <w:tcPr>
            <w:tcW w:w="1919" w:type="dxa"/>
            <w:vAlign w:val="center"/>
          </w:tcPr>
          <w:p w14:paraId="2FFA322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18" w:type="dxa"/>
            <w:vAlign w:val="center"/>
          </w:tcPr>
          <w:p w14:paraId="2C63A1E5">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054694DA">
            <w:pPr>
              <w:spacing w:line="276" w:lineRule="auto"/>
              <w:ind w:firstLine="0" w:firstLineChars="0"/>
              <w:jc w:val="left"/>
              <w:rPr>
                <w:rFonts w:ascii="仿宋" w:hAnsi="仿宋"/>
              </w:rPr>
            </w:pPr>
            <w:r>
              <w:rPr>
                <w:rFonts w:hint="eastAsia" w:ascii="仿宋" w:hAnsi="仿宋"/>
              </w:rPr>
              <w:t>（可空）</w:t>
            </w:r>
          </w:p>
        </w:tc>
      </w:tr>
      <w:tr w14:paraId="598A6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3EA7F25">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361C8FED">
            <w:pPr>
              <w:spacing w:line="276" w:lineRule="auto"/>
              <w:ind w:firstLine="0" w:firstLineChars="0"/>
              <w:jc w:val="left"/>
              <w:rPr>
                <w:rFonts w:ascii="仿宋" w:hAnsi="仿宋"/>
              </w:rPr>
            </w:pPr>
            <w:r>
              <w:rPr>
                <w:rFonts w:hint="eastAsia" w:ascii="仿宋" w:hAnsi="仿宋"/>
              </w:rPr>
              <w:t>上报单位</w:t>
            </w:r>
          </w:p>
        </w:tc>
        <w:tc>
          <w:tcPr>
            <w:tcW w:w="1634" w:type="dxa"/>
            <w:vAlign w:val="center"/>
          </w:tcPr>
          <w:p w14:paraId="00CA36A4">
            <w:pPr>
              <w:spacing w:line="276" w:lineRule="auto"/>
              <w:ind w:firstLine="0" w:firstLineChars="0"/>
              <w:jc w:val="center"/>
              <w:rPr>
                <w:rFonts w:ascii="仿宋" w:hAnsi="仿宋"/>
              </w:rPr>
            </w:pPr>
            <w:r>
              <w:rPr>
                <w:rFonts w:hint="eastAsia" w:ascii="仿宋" w:hAnsi="仿宋"/>
              </w:rPr>
              <w:t>sbdw</w:t>
            </w:r>
          </w:p>
        </w:tc>
        <w:tc>
          <w:tcPr>
            <w:tcW w:w="1919" w:type="dxa"/>
            <w:vAlign w:val="center"/>
          </w:tcPr>
          <w:p w14:paraId="689EE64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32F419B1">
            <w:pPr>
              <w:spacing w:line="276" w:lineRule="auto"/>
              <w:ind w:firstLine="0" w:firstLineChars="0"/>
              <w:jc w:val="left"/>
              <w:rPr>
                <w:rFonts w:ascii="仿宋" w:hAnsi="仿宋"/>
              </w:rPr>
            </w:pPr>
            <w:r>
              <w:rPr>
                <w:rFonts w:hint="eastAsia" w:ascii="仿宋" w:hAnsi="仿宋"/>
              </w:rPr>
              <w:t>（可空）</w:t>
            </w:r>
          </w:p>
        </w:tc>
      </w:tr>
      <w:tr w14:paraId="344FD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D417455">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4318B04E">
            <w:pPr>
              <w:spacing w:line="276" w:lineRule="auto"/>
              <w:ind w:firstLine="0" w:firstLineChars="0"/>
              <w:jc w:val="left"/>
              <w:rPr>
                <w:rFonts w:ascii="仿宋" w:hAnsi="仿宋"/>
              </w:rPr>
            </w:pPr>
            <w:r>
              <w:rPr>
                <w:rFonts w:hint="eastAsia" w:ascii="仿宋" w:hAnsi="仿宋"/>
              </w:rPr>
              <w:t>存在问题</w:t>
            </w:r>
          </w:p>
        </w:tc>
        <w:tc>
          <w:tcPr>
            <w:tcW w:w="1634" w:type="dxa"/>
            <w:vAlign w:val="center"/>
          </w:tcPr>
          <w:p w14:paraId="2530687E">
            <w:pPr>
              <w:spacing w:line="276" w:lineRule="auto"/>
              <w:ind w:firstLine="0" w:firstLineChars="0"/>
              <w:jc w:val="center"/>
              <w:rPr>
                <w:rFonts w:ascii="仿宋" w:hAnsi="仿宋"/>
              </w:rPr>
            </w:pPr>
            <w:r>
              <w:rPr>
                <w:rFonts w:hint="eastAsia" w:ascii="仿宋" w:hAnsi="仿宋"/>
              </w:rPr>
              <w:t>czwt</w:t>
            </w:r>
          </w:p>
        </w:tc>
        <w:tc>
          <w:tcPr>
            <w:tcW w:w="1919" w:type="dxa"/>
            <w:vAlign w:val="center"/>
          </w:tcPr>
          <w:p w14:paraId="4D25808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8" w:type="dxa"/>
            <w:vAlign w:val="center"/>
          </w:tcPr>
          <w:p w14:paraId="32C11503">
            <w:pPr>
              <w:spacing w:line="276" w:lineRule="auto"/>
              <w:ind w:firstLine="0" w:firstLineChars="0"/>
              <w:jc w:val="left"/>
              <w:rPr>
                <w:rFonts w:ascii="仿宋" w:hAnsi="仿宋"/>
              </w:rPr>
            </w:pPr>
            <w:r>
              <w:rPr>
                <w:rFonts w:hint="eastAsia" w:ascii="仿宋" w:hAnsi="仿宋"/>
              </w:rPr>
              <w:t>（不可空）</w:t>
            </w:r>
          </w:p>
        </w:tc>
      </w:tr>
      <w:tr w14:paraId="7DFBD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5E99D5A">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1E466EBF">
            <w:pPr>
              <w:spacing w:line="276" w:lineRule="auto"/>
              <w:ind w:firstLine="0" w:firstLineChars="0"/>
              <w:jc w:val="left"/>
              <w:rPr>
                <w:rFonts w:ascii="仿宋" w:hAnsi="仿宋"/>
              </w:rPr>
            </w:pPr>
            <w:r>
              <w:rPr>
                <w:rFonts w:hint="eastAsia" w:ascii="仿宋" w:hAnsi="仿宋"/>
              </w:rPr>
              <w:t>检查人</w:t>
            </w:r>
          </w:p>
        </w:tc>
        <w:tc>
          <w:tcPr>
            <w:tcW w:w="1634" w:type="dxa"/>
            <w:vAlign w:val="center"/>
          </w:tcPr>
          <w:p w14:paraId="0F136257">
            <w:pPr>
              <w:spacing w:line="276" w:lineRule="auto"/>
              <w:ind w:firstLine="0" w:firstLineChars="0"/>
              <w:jc w:val="center"/>
              <w:rPr>
                <w:rFonts w:ascii="仿宋" w:hAnsi="仿宋"/>
              </w:rPr>
            </w:pPr>
            <w:r>
              <w:rPr>
                <w:rFonts w:hint="eastAsia" w:ascii="仿宋" w:hAnsi="仿宋"/>
              </w:rPr>
              <w:t>jcr</w:t>
            </w:r>
          </w:p>
        </w:tc>
        <w:tc>
          <w:tcPr>
            <w:tcW w:w="1919" w:type="dxa"/>
            <w:vAlign w:val="center"/>
          </w:tcPr>
          <w:p w14:paraId="75B06BF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0C2B8E39">
            <w:pPr>
              <w:spacing w:line="276" w:lineRule="auto"/>
              <w:ind w:firstLine="0" w:firstLineChars="0"/>
              <w:jc w:val="left"/>
              <w:rPr>
                <w:rFonts w:ascii="仿宋" w:hAnsi="仿宋"/>
              </w:rPr>
            </w:pPr>
            <w:r>
              <w:rPr>
                <w:rFonts w:hint="eastAsia" w:ascii="仿宋" w:hAnsi="仿宋"/>
              </w:rPr>
              <w:t>（不可空）</w:t>
            </w:r>
          </w:p>
        </w:tc>
      </w:tr>
      <w:tr w14:paraId="150B7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1249F74">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3505FBAF">
            <w:pPr>
              <w:spacing w:line="276" w:lineRule="auto"/>
              <w:ind w:firstLine="0" w:firstLineChars="0"/>
              <w:jc w:val="left"/>
              <w:rPr>
                <w:rFonts w:ascii="仿宋" w:hAnsi="仿宋"/>
              </w:rPr>
            </w:pPr>
            <w:r>
              <w:rPr>
                <w:rFonts w:hint="eastAsia" w:ascii="仿宋" w:hAnsi="仿宋"/>
              </w:rPr>
              <w:t>整改负责人</w:t>
            </w:r>
          </w:p>
        </w:tc>
        <w:tc>
          <w:tcPr>
            <w:tcW w:w="1634" w:type="dxa"/>
            <w:vAlign w:val="center"/>
          </w:tcPr>
          <w:p w14:paraId="41953A8C">
            <w:pPr>
              <w:spacing w:line="276" w:lineRule="auto"/>
              <w:ind w:firstLine="0" w:firstLineChars="0"/>
              <w:jc w:val="center"/>
              <w:rPr>
                <w:rFonts w:ascii="仿宋" w:hAnsi="仿宋"/>
              </w:rPr>
            </w:pPr>
            <w:r>
              <w:rPr>
                <w:rFonts w:hint="eastAsia" w:ascii="仿宋" w:hAnsi="仿宋"/>
              </w:rPr>
              <w:t>zgfzr</w:t>
            </w:r>
          </w:p>
        </w:tc>
        <w:tc>
          <w:tcPr>
            <w:tcW w:w="1919" w:type="dxa"/>
            <w:vAlign w:val="center"/>
          </w:tcPr>
          <w:p w14:paraId="14F3DBC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A428594">
            <w:pPr>
              <w:spacing w:line="276" w:lineRule="auto"/>
              <w:ind w:firstLine="0" w:firstLineChars="0"/>
              <w:jc w:val="left"/>
              <w:rPr>
                <w:rFonts w:ascii="仿宋" w:hAnsi="仿宋"/>
              </w:rPr>
            </w:pPr>
            <w:r>
              <w:rPr>
                <w:rFonts w:hint="eastAsia" w:ascii="仿宋" w:hAnsi="仿宋"/>
              </w:rPr>
              <w:t>（不可空）</w:t>
            </w:r>
          </w:p>
        </w:tc>
      </w:tr>
      <w:tr w14:paraId="65A224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32FD77D">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0D6AD7F7">
            <w:pPr>
              <w:spacing w:line="276" w:lineRule="auto"/>
              <w:ind w:firstLine="0" w:firstLineChars="0"/>
              <w:jc w:val="left"/>
              <w:rPr>
                <w:rFonts w:ascii="仿宋" w:hAnsi="仿宋"/>
              </w:rPr>
            </w:pPr>
            <w:r>
              <w:rPr>
                <w:rFonts w:hint="eastAsia" w:ascii="仿宋" w:hAnsi="仿宋"/>
              </w:rPr>
              <w:t>检查处理意见</w:t>
            </w:r>
          </w:p>
        </w:tc>
        <w:tc>
          <w:tcPr>
            <w:tcW w:w="1634" w:type="dxa"/>
            <w:vAlign w:val="center"/>
          </w:tcPr>
          <w:p w14:paraId="56EBD474">
            <w:pPr>
              <w:spacing w:line="276" w:lineRule="auto"/>
              <w:ind w:firstLine="0" w:firstLineChars="0"/>
              <w:jc w:val="center"/>
              <w:rPr>
                <w:rFonts w:ascii="仿宋" w:hAnsi="仿宋"/>
              </w:rPr>
            </w:pPr>
            <w:r>
              <w:rPr>
                <w:rFonts w:hint="eastAsia" w:ascii="仿宋" w:hAnsi="仿宋"/>
              </w:rPr>
              <w:t>jcclyj</w:t>
            </w:r>
          </w:p>
        </w:tc>
        <w:tc>
          <w:tcPr>
            <w:tcW w:w="1919" w:type="dxa"/>
            <w:vAlign w:val="center"/>
          </w:tcPr>
          <w:p w14:paraId="3042490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79F92234">
            <w:pPr>
              <w:spacing w:line="276" w:lineRule="auto"/>
              <w:ind w:firstLine="0" w:firstLineChars="0"/>
              <w:jc w:val="left"/>
              <w:rPr>
                <w:rFonts w:ascii="仿宋" w:hAnsi="仿宋"/>
              </w:rPr>
            </w:pPr>
            <w:r>
              <w:rPr>
                <w:rFonts w:hint="eastAsia" w:ascii="仿宋" w:hAnsi="仿宋"/>
              </w:rPr>
              <w:t>（不可空）</w:t>
            </w:r>
          </w:p>
        </w:tc>
      </w:tr>
      <w:tr w14:paraId="65A8E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8677C31">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55141301">
            <w:pPr>
              <w:spacing w:line="276" w:lineRule="auto"/>
              <w:ind w:firstLine="0" w:firstLineChars="0"/>
              <w:jc w:val="left"/>
              <w:rPr>
                <w:rFonts w:ascii="仿宋" w:hAnsi="仿宋"/>
              </w:rPr>
            </w:pPr>
            <w:r>
              <w:rPr>
                <w:rFonts w:hint="eastAsia" w:ascii="仿宋" w:hAnsi="仿宋"/>
              </w:rPr>
              <w:t>受查单位意见</w:t>
            </w:r>
          </w:p>
        </w:tc>
        <w:tc>
          <w:tcPr>
            <w:tcW w:w="1634" w:type="dxa"/>
            <w:vAlign w:val="center"/>
          </w:tcPr>
          <w:p w14:paraId="7E29F7D5">
            <w:pPr>
              <w:spacing w:line="276" w:lineRule="auto"/>
              <w:ind w:firstLine="0" w:firstLineChars="0"/>
              <w:jc w:val="center"/>
              <w:rPr>
                <w:rFonts w:ascii="仿宋" w:hAnsi="仿宋"/>
              </w:rPr>
            </w:pPr>
            <w:r>
              <w:rPr>
                <w:rFonts w:hint="eastAsia" w:ascii="仿宋" w:hAnsi="仿宋"/>
              </w:rPr>
              <w:t>scdwyj</w:t>
            </w:r>
          </w:p>
        </w:tc>
        <w:tc>
          <w:tcPr>
            <w:tcW w:w="1919" w:type="dxa"/>
            <w:vAlign w:val="center"/>
          </w:tcPr>
          <w:p w14:paraId="2B15AAD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79484C6D">
            <w:pPr>
              <w:spacing w:line="276" w:lineRule="auto"/>
              <w:ind w:firstLine="0" w:firstLineChars="0"/>
              <w:jc w:val="left"/>
              <w:rPr>
                <w:rFonts w:ascii="仿宋" w:hAnsi="仿宋"/>
              </w:rPr>
            </w:pPr>
            <w:r>
              <w:rPr>
                <w:rFonts w:hint="eastAsia" w:ascii="仿宋" w:hAnsi="仿宋"/>
              </w:rPr>
              <w:t>（不可空）</w:t>
            </w:r>
          </w:p>
        </w:tc>
      </w:tr>
      <w:tr w14:paraId="3D7EF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C8AC038">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11FCF51F">
            <w:pPr>
              <w:spacing w:line="276" w:lineRule="auto"/>
              <w:ind w:firstLine="0" w:firstLineChars="0"/>
              <w:jc w:val="left"/>
              <w:rPr>
                <w:rFonts w:ascii="仿宋" w:hAnsi="仿宋"/>
              </w:rPr>
            </w:pPr>
            <w:r>
              <w:rPr>
                <w:rFonts w:hint="eastAsia" w:ascii="仿宋" w:hAnsi="仿宋"/>
              </w:rPr>
              <w:t>班组负责人</w:t>
            </w:r>
          </w:p>
        </w:tc>
        <w:tc>
          <w:tcPr>
            <w:tcW w:w="1634" w:type="dxa"/>
            <w:vAlign w:val="center"/>
          </w:tcPr>
          <w:p w14:paraId="30545265">
            <w:pPr>
              <w:spacing w:line="276" w:lineRule="auto"/>
              <w:ind w:firstLine="0" w:firstLineChars="0"/>
              <w:jc w:val="center"/>
              <w:rPr>
                <w:rFonts w:ascii="仿宋" w:hAnsi="仿宋"/>
              </w:rPr>
            </w:pPr>
            <w:r>
              <w:rPr>
                <w:rFonts w:hint="eastAsia" w:ascii="仿宋" w:hAnsi="仿宋"/>
              </w:rPr>
              <w:t>bzfzr</w:t>
            </w:r>
          </w:p>
        </w:tc>
        <w:tc>
          <w:tcPr>
            <w:tcW w:w="1919" w:type="dxa"/>
            <w:vAlign w:val="center"/>
          </w:tcPr>
          <w:p w14:paraId="2DE9C60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7C5E01FB">
            <w:pPr>
              <w:spacing w:line="276" w:lineRule="auto"/>
              <w:ind w:firstLine="0" w:firstLineChars="0"/>
              <w:jc w:val="left"/>
              <w:rPr>
                <w:rFonts w:ascii="仿宋" w:hAnsi="仿宋"/>
              </w:rPr>
            </w:pPr>
            <w:r>
              <w:rPr>
                <w:rFonts w:hint="eastAsia" w:ascii="仿宋" w:hAnsi="仿宋"/>
              </w:rPr>
              <w:t>（可空）</w:t>
            </w:r>
          </w:p>
        </w:tc>
      </w:tr>
      <w:tr w14:paraId="1823E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9DA2AFD">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51AFF7E3">
            <w:pPr>
              <w:spacing w:line="276" w:lineRule="auto"/>
              <w:ind w:firstLine="0" w:firstLineChars="0"/>
              <w:jc w:val="left"/>
              <w:rPr>
                <w:rFonts w:ascii="仿宋" w:hAnsi="仿宋"/>
              </w:rPr>
            </w:pPr>
            <w:r>
              <w:rPr>
                <w:rFonts w:hint="eastAsia" w:ascii="仿宋" w:hAnsi="仿宋"/>
              </w:rPr>
              <w:t>填表日期</w:t>
            </w:r>
          </w:p>
        </w:tc>
        <w:tc>
          <w:tcPr>
            <w:tcW w:w="1634" w:type="dxa"/>
            <w:vAlign w:val="center"/>
          </w:tcPr>
          <w:p w14:paraId="66C5A058">
            <w:pPr>
              <w:spacing w:line="276" w:lineRule="auto"/>
              <w:ind w:firstLine="0" w:firstLineChars="0"/>
              <w:jc w:val="center"/>
              <w:rPr>
                <w:rFonts w:ascii="仿宋" w:hAnsi="仿宋"/>
              </w:rPr>
            </w:pPr>
            <w:r>
              <w:rPr>
                <w:rFonts w:hint="eastAsia" w:ascii="仿宋" w:hAnsi="仿宋"/>
              </w:rPr>
              <w:t>tbrq</w:t>
            </w:r>
          </w:p>
        </w:tc>
        <w:tc>
          <w:tcPr>
            <w:tcW w:w="1919" w:type="dxa"/>
            <w:vAlign w:val="center"/>
          </w:tcPr>
          <w:p w14:paraId="46A54AD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18" w:type="dxa"/>
            <w:vAlign w:val="center"/>
          </w:tcPr>
          <w:p w14:paraId="4E3562D6">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711D9D2E">
            <w:pPr>
              <w:spacing w:line="276" w:lineRule="auto"/>
              <w:ind w:firstLine="0" w:firstLineChars="0"/>
              <w:jc w:val="left"/>
              <w:rPr>
                <w:rFonts w:ascii="仿宋" w:hAnsi="仿宋"/>
              </w:rPr>
            </w:pPr>
            <w:r>
              <w:rPr>
                <w:rFonts w:hint="eastAsia" w:ascii="仿宋" w:hAnsi="仿宋"/>
              </w:rPr>
              <w:t>（可空）</w:t>
            </w:r>
          </w:p>
        </w:tc>
      </w:tr>
      <w:tr w14:paraId="09C52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570BB7F">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40D5CF41">
            <w:pPr>
              <w:spacing w:line="276" w:lineRule="auto"/>
              <w:ind w:firstLine="0" w:firstLineChars="0"/>
              <w:jc w:val="left"/>
              <w:rPr>
                <w:rFonts w:ascii="仿宋" w:hAnsi="仿宋"/>
              </w:rPr>
            </w:pPr>
            <w:r>
              <w:rPr>
                <w:rFonts w:hint="eastAsia" w:ascii="仿宋" w:hAnsi="仿宋"/>
              </w:rPr>
              <w:t>通知单号</w:t>
            </w:r>
          </w:p>
        </w:tc>
        <w:tc>
          <w:tcPr>
            <w:tcW w:w="1634" w:type="dxa"/>
            <w:vAlign w:val="center"/>
          </w:tcPr>
          <w:p w14:paraId="657CBB77">
            <w:pPr>
              <w:spacing w:line="276" w:lineRule="auto"/>
              <w:ind w:firstLine="0" w:firstLineChars="0"/>
              <w:jc w:val="center"/>
              <w:rPr>
                <w:rFonts w:ascii="仿宋" w:hAnsi="仿宋"/>
              </w:rPr>
            </w:pPr>
            <w:r>
              <w:rPr>
                <w:rFonts w:hint="eastAsia" w:ascii="仿宋" w:hAnsi="仿宋"/>
              </w:rPr>
              <w:t>tzdh</w:t>
            </w:r>
          </w:p>
        </w:tc>
        <w:tc>
          <w:tcPr>
            <w:tcW w:w="1919" w:type="dxa"/>
            <w:vAlign w:val="center"/>
          </w:tcPr>
          <w:p w14:paraId="7D30AFA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4FD06BD2">
            <w:pPr>
              <w:spacing w:line="276" w:lineRule="auto"/>
              <w:ind w:firstLine="0" w:firstLineChars="0"/>
              <w:jc w:val="left"/>
              <w:rPr>
                <w:rFonts w:ascii="仿宋" w:hAnsi="仿宋"/>
              </w:rPr>
            </w:pPr>
            <w:r>
              <w:rPr>
                <w:rFonts w:hint="eastAsia" w:ascii="仿宋" w:hAnsi="仿宋"/>
              </w:rPr>
              <w:t>（不可空）</w:t>
            </w:r>
          </w:p>
        </w:tc>
      </w:tr>
      <w:tr w14:paraId="2CED2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B84E178">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63CAB6FF">
            <w:pPr>
              <w:spacing w:line="276" w:lineRule="auto"/>
              <w:ind w:firstLine="0" w:firstLineChars="0"/>
              <w:jc w:val="left"/>
              <w:rPr>
                <w:rFonts w:ascii="仿宋" w:hAnsi="仿宋"/>
              </w:rPr>
            </w:pPr>
            <w:r>
              <w:rPr>
                <w:rFonts w:hint="eastAsia" w:ascii="仿宋" w:hAnsi="仿宋"/>
              </w:rPr>
              <w:t>汇报单位</w:t>
            </w:r>
          </w:p>
        </w:tc>
        <w:tc>
          <w:tcPr>
            <w:tcW w:w="1634" w:type="dxa"/>
            <w:vAlign w:val="center"/>
          </w:tcPr>
          <w:p w14:paraId="72DB3EF5">
            <w:pPr>
              <w:spacing w:line="276" w:lineRule="auto"/>
              <w:ind w:firstLine="0" w:firstLineChars="0"/>
              <w:jc w:val="center"/>
              <w:rPr>
                <w:rFonts w:ascii="仿宋" w:hAnsi="仿宋"/>
              </w:rPr>
            </w:pPr>
            <w:r>
              <w:rPr>
                <w:rFonts w:hint="eastAsia" w:ascii="仿宋" w:hAnsi="仿宋"/>
              </w:rPr>
              <w:t>hbdw</w:t>
            </w:r>
          </w:p>
        </w:tc>
        <w:tc>
          <w:tcPr>
            <w:tcW w:w="1919" w:type="dxa"/>
            <w:vAlign w:val="center"/>
          </w:tcPr>
          <w:p w14:paraId="600B338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28C51CC3">
            <w:pPr>
              <w:spacing w:line="276" w:lineRule="auto"/>
              <w:ind w:firstLine="0" w:firstLineChars="0"/>
              <w:jc w:val="left"/>
              <w:rPr>
                <w:rFonts w:ascii="仿宋" w:hAnsi="仿宋"/>
              </w:rPr>
            </w:pPr>
            <w:r>
              <w:rPr>
                <w:rFonts w:hint="eastAsia" w:ascii="仿宋" w:hAnsi="仿宋"/>
              </w:rPr>
              <w:t>（可空）</w:t>
            </w:r>
          </w:p>
        </w:tc>
      </w:tr>
      <w:tr w14:paraId="40C3F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FFE3F43">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77CDB3C5">
            <w:pPr>
              <w:spacing w:line="276" w:lineRule="auto"/>
              <w:ind w:firstLine="0" w:firstLineChars="0"/>
              <w:jc w:val="left"/>
              <w:rPr>
                <w:rFonts w:ascii="仿宋" w:hAnsi="仿宋"/>
              </w:rPr>
            </w:pPr>
            <w:r>
              <w:rPr>
                <w:rFonts w:hint="eastAsia" w:ascii="仿宋" w:hAnsi="仿宋"/>
              </w:rPr>
              <w:t>整改内容</w:t>
            </w:r>
          </w:p>
        </w:tc>
        <w:tc>
          <w:tcPr>
            <w:tcW w:w="1634" w:type="dxa"/>
            <w:vAlign w:val="center"/>
          </w:tcPr>
          <w:p w14:paraId="297682E1">
            <w:pPr>
              <w:spacing w:line="276" w:lineRule="auto"/>
              <w:ind w:firstLine="0" w:firstLineChars="0"/>
              <w:jc w:val="center"/>
              <w:rPr>
                <w:rFonts w:ascii="仿宋" w:hAnsi="仿宋"/>
              </w:rPr>
            </w:pPr>
            <w:r>
              <w:rPr>
                <w:rFonts w:hint="eastAsia" w:ascii="仿宋" w:hAnsi="仿宋"/>
              </w:rPr>
              <w:t>zgnr</w:t>
            </w:r>
          </w:p>
        </w:tc>
        <w:tc>
          <w:tcPr>
            <w:tcW w:w="1919" w:type="dxa"/>
            <w:vAlign w:val="center"/>
          </w:tcPr>
          <w:p w14:paraId="4287C46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8" w:type="dxa"/>
            <w:vAlign w:val="center"/>
          </w:tcPr>
          <w:p w14:paraId="6D85CADA">
            <w:pPr>
              <w:spacing w:line="276" w:lineRule="auto"/>
              <w:ind w:firstLine="0" w:firstLineChars="0"/>
              <w:jc w:val="left"/>
              <w:rPr>
                <w:rFonts w:ascii="仿宋" w:hAnsi="仿宋"/>
              </w:rPr>
            </w:pPr>
            <w:r>
              <w:rPr>
                <w:rFonts w:hint="eastAsia" w:ascii="仿宋" w:hAnsi="仿宋"/>
              </w:rPr>
              <w:t>（不可空）</w:t>
            </w:r>
          </w:p>
        </w:tc>
      </w:tr>
      <w:tr w14:paraId="313AC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83DC21A">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344C2AF9">
            <w:pPr>
              <w:spacing w:line="276" w:lineRule="auto"/>
              <w:ind w:firstLine="0" w:firstLineChars="0"/>
              <w:jc w:val="left"/>
              <w:rPr>
                <w:rFonts w:ascii="仿宋" w:hAnsi="仿宋"/>
              </w:rPr>
            </w:pPr>
            <w:r>
              <w:rPr>
                <w:rFonts w:hint="eastAsia" w:ascii="仿宋" w:hAnsi="仿宋"/>
              </w:rPr>
              <w:t>整改措施</w:t>
            </w:r>
          </w:p>
        </w:tc>
        <w:tc>
          <w:tcPr>
            <w:tcW w:w="1634" w:type="dxa"/>
            <w:vAlign w:val="center"/>
          </w:tcPr>
          <w:p w14:paraId="69196FE4">
            <w:pPr>
              <w:spacing w:line="276" w:lineRule="auto"/>
              <w:ind w:firstLine="0" w:firstLineChars="0"/>
              <w:jc w:val="center"/>
              <w:rPr>
                <w:rFonts w:ascii="仿宋" w:hAnsi="仿宋"/>
              </w:rPr>
            </w:pPr>
            <w:r>
              <w:rPr>
                <w:rFonts w:hint="eastAsia" w:ascii="仿宋" w:hAnsi="仿宋"/>
              </w:rPr>
              <w:t>zgcs</w:t>
            </w:r>
          </w:p>
        </w:tc>
        <w:tc>
          <w:tcPr>
            <w:tcW w:w="1919" w:type="dxa"/>
            <w:vAlign w:val="center"/>
          </w:tcPr>
          <w:p w14:paraId="0FE66B1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15A68B4D">
            <w:pPr>
              <w:spacing w:line="276" w:lineRule="auto"/>
              <w:ind w:firstLine="0" w:firstLineChars="0"/>
              <w:jc w:val="left"/>
              <w:rPr>
                <w:rFonts w:ascii="仿宋" w:hAnsi="仿宋"/>
              </w:rPr>
            </w:pPr>
            <w:r>
              <w:rPr>
                <w:rFonts w:hint="eastAsia" w:ascii="仿宋" w:hAnsi="仿宋"/>
              </w:rPr>
              <w:t>（不可空）</w:t>
            </w:r>
          </w:p>
        </w:tc>
      </w:tr>
      <w:tr w14:paraId="1D4FA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650AE75">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504192DF">
            <w:pPr>
              <w:spacing w:line="276" w:lineRule="auto"/>
              <w:ind w:firstLine="0" w:firstLineChars="0"/>
              <w:jc w:val="left"/>
              <w:rPr>
                <w:rFonts w:ascii="仿宋" w:hAnsi="仿宋"/>
              </w:rPr>
            </w:pPr>
            <w:r>
              <w:rPr>
                <w:rFonts w:hint="eastAsia" w:ascii="仿宋" w:hAnsi="仿宋"/>
              </w:rPr>
              <w:t>验收结果</w:t>
            </w:r>
          </w:p>
        </w:tc>
        <w:tc>
          <w:tcPr>
            <w:tcW w:w="1634" w:type="dxa"/>
            <w:vAlign w:val="center"/>
          </w:tcPr>
          <w:p w14:paraId="7EAC6314">
            <w:pPr>
              <w:spacing w:line="276" w:lineRule="auto"/>
              <w:ind w:firstLine="0" w:firstLineChars="0"/>
              <w:jc w:val="center"/>
              <w:rPr>
                <w:rFonts w:ascii="仿宋" w:hAnsi="仿宋"/>
              </w:rPr>
            </w:pPr>
            <w:r>
              <w:rPr>
                <w:rFonts w:hint="eastAsia" w:ascii="仿宋" w:hAnsi="仿宋"/>
              </w:rPr>
              <w:t>ysjg</w:t>
            </w:r>
          </w:p>
        </w:tc>
        <w:tc>
          <w:tcPr>
            <w:tcW w:w="1919" w:type="dxa"/>
            <w:vAlign w:val="center"/>
          </w:tcPr>
          <w:p w14:paraId="3661EFF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63F1684">
            <w:pPr>
              <w:spacing w:line="276" w:lineRule="auto"/>
              <w:ind w:firstLine="0" w:firstLineChars="0"/>
              <w:jc w:val="left"/>
              <w:rPr>
                <w:rFonts w:ascii="仿宋" w:hAnsi="仿宋"/>
              </w:rPr>
            </w:pPr>
            <w:r>
              <w:rPr>
                <w:rFonts w:hint="eastAsia" w:ascii="仿宋" w:hAnsi="仿宋"/>
              </w:rPr>
              <w:t>（不可空）</w:t>
            </w:r>
          </w:p>
        </w:tc>
      </w:tr>
      <w:tr w14:paraId="28085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49D8A4E">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7ACF9D90">
            <w:pPr>
              <w:spacing w:line="276" w:lineRule="auto"/>
              <w:ind w:firstLine="0" w:firstLineChars="0"/>
              <w:jc w:val="left"/>
              <w:rPr>
                <w:rFonts w:ascii="仿宋" w:hAnsi="仿宋"/>
              </w:rPr>
            </w:pPr>
            <w:r>
              <w:rPr>
                <w:rFonts w:hint="eastAsia" w:ascii="仿宋" w:hAnsi="仿宋"/>
              </w:rPr>
              <w:t>验收人</w:t>
            </w:r>
          </w:p>
        </w:tc>
        <w:tc>
          <w:tcPr>
            <w:tcW w:w="1634" w:type="dxa"/>
            <w:vAlign w:val="center"/>
          </w:tcPr>
          <w:p w14:paraId="09DC853E">
            <w:pPr>
              <w:spacing w:line="276" w:lineRule="auto"/>
              <w:ind w:firstLine="0" w:firstLineChars="0"/>
              <w:jc w:val="center"/>
              <w:rPr>
                <w:rFonts w:ascii="仿宋" w:hAnsi="仿宋"/>
              </w:rPr>
            </w:pPr>
            <w:r>
              <w:rPr>
                <w:rFonts w:hint="eastAsia" w:ascii="仿宋" w:hAnsi="仿宋"/>
              </w:rPr>
              <w:t>ysr</w:t>
            </w:r>
          </w:p>
        </w:tc>
        <w:tc>
          <w:tcPr>
            <w:tcW w:w="1919" w:type="dxa"/>
            <w:vAlign w:val="center"/>
          </w:tcPr>
          <w:p w14:paraId="6BF04C9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7CB788CF">
            <w:pPr>
              <w:spacing w:line="276" w:lineRule="auto"/>
              <w:ind w:firstLine="0" w:firstLineChars="0"/>
              <w:jc w:val="left"/>
              <w:rPr>
                <w:rFonts w:ascii="仿宋" w:hAnsi="仿宋"/>
              </w:rPr>
            </w:pPr>
            <w:r>
              <w:rPr>
                <w:rFonts w:hint="eastAsia" w:ascii="仿宋" w:hAnsi="仿宋"/>
              </w:rPr>
              <w:t>（不可空）</w:t>
            </w:r>
          </w:p>
        </w:tc>
      </w:tr>
      <w:tr w14:paraId="4C177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 w:hRule="atLeast"/>
          <w:jc w:val="center"/>
        </w:trPr>
        <w:tc>
          <w:tcPr>
            <w:tcW w:w="868" w:type="dxa"/>
            <w:shd w:val="clear" w:color="auto" w:fill="auto"/>
            <w:vAlign w:val="center"/>
          </w:tcPr>
          <w:p w14:paraId="63127FED">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57C2958A">
            <w:pPr>
              <w:spacing w:line="276" w:lineRule="auto"/>
              <w:ind w:firstLine="0" w:firstLineChars="0"/>
              <w:jc w:val="left"/>
              <w:rPr>
                <w:rFonts w:ascii="仿宋" w:hAnsi="仿宋"/>
              </w:rPr>
            </w:pPr>
            <w:r>
              <w:rPr>
                <w:rFonts w:hint="eastAsia" w:ascii="仿宋" w:hAnsi="仿宋"/>
              </w:rPr>
              <w:t>完成日期</w:t>
            </w:r>
          </w:p>
        </w:tc>
        <w:tc>
          <w:tcPr>
            <w:tcW w:w="1634" w:type="dxa"/>
            <w:vAlign w:val="center"/>
          </w:tcPr>
          <w:p w14:paraId="5EEFC54B">
            <w:pPr>
              <w:spacing w:line="276" w:lineRule="auto"/>
              <w:ind w:firstLine="0" w:firstLineChars="0"/>
              <w:jc w:val="center"/>
              <w:rPr>
                <w:rFonts w:ascii="仿宋" w:hAnsi="仿宋"/>
              </w:rPr>
            </w:pPr>
            <w:r>
              <w:rPr>
                <w:rFonts w:hint="eastAsia" w:ascii="仿宋" w:hAnsi="仿宋"/>
              </w:rPr>
              <w:t>wcrq</w:t>
            </w:r>
          </w:p>
        </w:tc>
        <w:tc>
          <w:tcPr>
            <w:tcW w:w="1919" w:type="dxa"/>
            <w:vAlign w:val="center"/>
          </w:tcPr>
          <w:p w14:paraId="2F70B93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18" w:type="dxa"/>
            <w:vAlign w:val="center"/>
          </w:tcPr>
          <w:p w14:paraId="127F680D">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3CC77D1C">
            <w:pPr>
              <w:spacing w:line="276" w:lineRule="auto"/>
              <w:ind w:firstLine="0" w:firstLineChars="0"/>
              <w:jc w:val="left"/>
              <w:rPr>
                <w:rFonts w:ascii="仿宋" w:hAnsi="仿宋"/>
              </w:rPr>
            </w:pPr>
            <w:r>
              <w:rPr>
                <w:rFonts w:hint="eastAsia" w:ascii="仿宋" w:hAnsi="仿宋"/>
              </w:rPr>
              <w:t>（可空）</w:t>
            </w:r>
          </w:p>
        </w:tc>
      </w:tr>
      <w:tr w14:paraId="5963B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A8F0A29">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1C8592F3">
            <w:pPr>
              <w:spacing w:line="276" w:lineRule="auto"/>
              <w:ind w:firstLine="0" w:firstLineChars="0"/>
              <w:jc w:val="left"/>
              <w:rPr>
                <w:rFonts w:ascii="仿宋" w:hAnsi="仿宋"/>
              </w:rPr>
            </w:pPr>
            <w:r>
              <w:rPr>
                <w:rFonts w:hint="eastAsia" w:ascii="仿宋" w:hAnsi="仿宋"/>
              </w:rPr>
              <w:t>反馈日期</w:t>
            </w:r>
          </w:p>
        </w:tc>
        <w:tc>
          <w:tcPr>
            <w:tcW w:w="1634" w:type="dxa"/>
            <w:vAlign w:val="center"/>
          </w:tcPr>
          <w:p w14:paraId="4B6335C4">
            <w:pPr>
              <w:spacing w:line="276" w:lineRule="auto"/>
              <w:ind w:firstLine="0" w:firstLineChars="0"/>
              <w:jc w:val="center"/>
              <w:rPr>
                <w:rFonts w:ascii="仿宋" w:hAnsi="仿宋"/>
              </w:rPr>
            </w:pPr>
            <w:r>
              <w:rPr>
                <w:rFonts w:hint="eastAsia" w:ascii="仿宋" w:hAnsi="仿宋"/>
              </w:rPr>
              <w:t>fkrq</w:t>
            </w:r>
          </w:p>
        </w:tc>
        <w:tc>
          <w:tcPr>
            <w:tcW w:w="1919" w:type="dxa"/>
            <w:vAlign w:val="center"/>
          </w:tcPr>
          <w:p w14:paraId="3812709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18" w:type="dxa"/>
            <w:vAlign w:val="center"/>
          </w:tcPr>
          <w:p w14:paraId="367699F7">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7EFD6049">
            <w:pPr>
              <w:spacing w:line="276" w:lineRule="auto"/>
              <w:ind w:firstLine="0" w:firstLineChars="0"/>
              <w:jc w:val="left"/>
              <w:rPr>
                <w:rFonts w:ascii="仿宋" w:hAnsi="仿宋"/>
              </w:rPr>
            </w:pPr>
            <w:r>
              <w:rPr>
                <w:rFonts w:hint="eastAsia" w:ascii="仿宋" w:hAnsi="仿宋"/>
              </w:rPr>
              <w:t>（可空）</w:t>
            </w:r>
          </w:p>
        </w:tc>
      </w:tr>
      <w:tr w14:paraId="76ED4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23A5E55">
            <w:pPr>
              <w:pStyle w:val="79"/>
              <w:numPr>
                <w:ilvl w:val="0"/>
                <w:numId w:val="75"/>
              </w:numPr>
              <w:spacing w:line="276" w:lineRule="auto"/>
              <w:ind w:firstLineChars="0"/>
              <w:jc w:val="center"/>
              <w:rPr>
                <w:rFonts w:ascii="仿宋" w:hAnsi="仿宋"/>
              </w:rPr>
            </w:pPr>
          </w:p>
        </w:tc>
        <w:tc>
          <w:tcPr>
            <w:tcW w:w="1963" w:type="dxa"/>
            <w:shd w:val="clear" w:color="auto" w:fill="auto"/>
            <w:vAlign w:val="center"/>
          </w:tcPr>
          <w:p w14:paraId="7441D6B7">
            <w:pPr>
              <w:spacing w:line="276" w:lineRule="auto"/>
              <w:ind w:firstLine="0" w:firstLineChars="0"/>
              <w:jc w:val="left"/>
              <w:rPr>
                <w:rFonts w:ascii="仿宋" w:hAnsi="仿宋"/>
              </w:rPr>
            </w:pPr>
            <w:r>
              <w:rPr>
                <w:rFonts w:hint="eastAsia" w:ascii="仿宋" w:hAnsi="仿宋"/>
              </w:rPr>
              <w:t>是否删除</w:t>
            </w:r>
          </w:p>
        </w:tc>
        <w:tc>
          <w:tcPr>
            <w:tcW w:w="1634" w:type="dxa"/>
            <w:vAlign w:val="center"/>
          </w:tcPr>
          <w:p w14:paraId="1CD723A4">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047F197B">
            <w:pPr>
              <w:spacing w:line="276" w:lineRule="auto"/>
              <w:ind w:firstLine="0" w:firstLineChars="0"/>
              <w:jc w:val="center"/>
              <w:rPr>
                <w:rFonts w:ascii="仿宋" w:hAnsi="仿宋"/>
              </w:rPr>
            </w:pPr>
            <w:r>
              <w:rPr>
                <w:rFonts w:hint="eastAsia" w:ascii="仿宋" w:hAnsi="仿宋"/>
              </w:rPr>
              <w:t>String（1）</w:t>
            </w:r>
          </w:p>
        </w:tc>
        <w:tc>
          <w:tcPr>
            <w:tcW w:w="1918" w:type="dxa"/>
            <w:vAlign w:val="center"/>
          </w:tcPr>
          <w:p w14:paraId="1B01416D">
            <w:pPr>
              <w:spacing w:line="276" w:lineRule="auto"/>
              <w:ind w:firstLine="0" w:firstLineChars="0"/>
              <w:jc w:val="left"/>
              <w:rPr>
                <w:rFonts w:ascii="仿宋" w:hAnsi="仿宋"/>
              </w:rPr>
            </w:pPr>
            <w:r>
              <w:rPr>
                <w:rFonts w:hint="eastAsia" w:ascii="仿宋" w:hAnsi="仿宋"/>
              </w:rPr>
              <w:t>1：删除</w:t>
            </w:r>
          </w:p>
          <w:p w14:paraId="1A37BFDA">
            <w:pPr>
              <w:spacing w:line="276" w:lineRule="auto"/>
              <w:ind w:firstLine="0" w:firstLineChars="0"/>
              <w:jc w:val="left"/>
              <w:rPr>
                <w:rFonts w:ascii="仿宋" w:hAnsi="仿宋"/>
              </w:rPr>
            </w:pPr>
            <w:r>
              <w:rPr>
                <w:rFonts w:hint="eastAsia" w:ascii="仿宋" w:hAnsi="仿宋"/>
              </w:rPr>
              <w:t>0：不删除（可空）</w:t>
            </w:r>
          </w:p>
          <w:p w14:paraId="67C7CC15">
            <w:pPr>
              <w:spacing w:line="276" w:lineRule="auto"/>
              <w:ind w:firstLine="0" w:firstLineChars="0"/>
              <w:jc w:val="left"/>
              <w:rPr>
                <w:rFonts w:ascii="仿宋" w:hAnsi="仿宋"/>
              </w:rPr>
            </w:pPr>
            <w:r>
              <w:rPr>
                <w:rFonts w:ascii="仿宋" w:hAnsi="仿宋"/>
              </w:rPr>
              <w:t>空值默认为不删除</w:t>
            </w:r>
          </w:p>
        </w:tc>
      </w:tr>
    </w:tbl>
    <w:p w14:paraId="073717BA">
      <w:pPr>
        <w:ind w:firstLine="480"/>
        <w:rPr>
          <w:rFonts w:ascii="仿宋" w:hAnsi="仿宋"/>
          <w:szCs w:val="24"/>
        </w:rPr>
      </w:pPr>
    </w:p>
    <w:p w14:paraId="6795F024">
      <w:pPr>
        <w:pStyle w:val="90"/>
        <w:numPr>
          <w:ilvl w:val="0"/>
          <w:numId w:val="69"/>
        </w:numPr>
        <w:ind w:firstLineChars="0"/>
        <w:rPr>
          <w:rFonts w:ascii="仿宋" w:hAnsi="仿宋" w:eastAsia="仿宋"/>
          <w:b/>
          <w:bCs/>
        </w:rPr>
      </w:pPr>
      <w:r>
        <w:rPr>
          <w:rFonts w:hint="eastAsia" w:ascii="仿宋" w:hAnsi="仿宋" w:eastAsia="仿宋"/>
          <w:b/>
          <w:bCs/>
        </w:rPr>
        <w:t>生产事故台账数据接口</w:t>
      </w:r>
    </w:p>
    <w:p w14:paraId="7E2A9068">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/SCSGTZXX</w:t>
      </w:r>
    </w:p>
    <w:p w14:paraId="41F2E53C">
      <w:pPr>
        <w:ind w:firstLine="566" w:firstLineChars="235"/>
        <w:rPr>
          <w:rFonts w:ascii="仿宋" w:hAnsi="仿宋"/>
          <w:b/>
          <w:bCs/>
          <w:szCs w:val="24"/>
        </w:rPr>
      </w:pPr>
      <w:r>
        <w:rPr>
          <w:rFonts w:hint="eastAsia" w:ascii="仿宋" w:hAnsi="仿宋"/>
          <w:b/>
          <w:bCs/>
          <w:szCs w:val="24"/>
        </w:rPr>
        <w:t>接口请求方式：POST</w:t>
      </w:r>
    </w:p>
    <w:p w14:paraId="1E510797">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259CE8B3">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0F97E163">
      <w:pPr>
        <w:ind w:firstLine="566" w:firstLineChars="235"/>
        <w:rPr>
          <w:rFonts w:ascii="仿宋" w:hAnsi="仿宋"/>
          <w:b/>
          <w:szCs w:val="24"/>
        </w:rPr>
      </w:pPr>
      <w:r>
        <w:rPr>
          <w:rFonts w:hint="eastAsia" w:ascii="仿宋" w:hAnsi="仿宋"/>
          <w:b/>
          <w:bCs/>
          <w:szCs w:val="24"/>
        </w:rPr>
        <w:t>接口请求数据类型：JSON</w:t>
      </w:r>
    </w:p>
    <w:p w14:paraId="50AE5BF2">
      <w:pPr>
        <w:ind w:firstLine="566" w:firstLineChars="235"/>
        <w:rPr>
          <w:rFonts w:ascii="仿宋" w:hAnsi="仿宋"/>
          <w:b/>
          <w:bCs/>
          <w:szCs w:val="24"/>
        </w:rPr>
      </w:pPr>
      <w:r>
        <w:rPr>
          <w:rFonts w:ascii="仿宋" w:hAnsi="仿宋"/>
          <w:b/>
          <w:bCs/>
          <w:szCs w:val="24"/>
        </w:rPr>
        <w:t>接口字段内容：</w:t>
      </w:r>
    </w:p>
    <w:p w14:paraId="4C0A299B">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44</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963"/>
        <w:gridCol w:w="1634"/>
        <w:gridCol w:w="1919"/>
        <w:gridCol w:w="1918"/>
      </w:tblGrid>
      <w:tr w14:paraId="380BB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868" w:type="dxa"/>
            <w:shd w:val="clear" w:color="auto" w:fill="BFBFBF"/>
            <w:vAlign w:val="center"/>
          </w:tcPr>
          <w:p w14:paraId="3CEAFF38">
            <w:pPr>
              <w:spacing w:line="276" w:lineRule="auto"/>
              <w:ind w:firstLine="0" w:firstLineChars="0"/>
              <w:jc w:val="center"/>
              <w:rPr>
                <w:rFonts w:ascii="仿宋" w:hAnsi="仿宋"/>
                <w:b/>
              </w:rPr>
            </w:pPr>
            <w:r>
              <w:rPr>
                <w:rFonts w:hint="eastAsia" w:ascii="仿宋" w:hAnsi="仿宋"/>
                <w:b/>
              </w:rPr>
              <w:t>序号</w:t>
            </w:r>
          </w:p>
        </w:tc>
        <w:tc>
          <w:tcPr>
            <w:tcW w:w="1963" w:type="dxa"/>
            <w:shd w:val="clear" w:color="auto" w:fill="BFBFBF"/>
            <w:vAlign w:val="center"/>
          </w:tcPr>
          <w:p w14:paraId="1E4DCE01">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29E4BADB">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auto" w:fill="BFBFBF"/>
            <w:vAlign w:val="center"/>
          </w:tcPr>
          <w:p w14:paraId="46E129C4">
            <w:pPr>
              <w:spacing w:line="276" w:lineRule="auto"/>
              <w:ind w:firstLine="0" w:firstLineChars="0"/>
              <w:jc w:val="center"/>
              <w:rPr>
                <w:rFonts w:ascii="仿宋" w:hAnsi="仿宋"/>
                <w:b/>
              </w:rPr>
            </w:pPr>
            <w:r>
              <w:rPr>
                <w:rFonts w:hint="eastAsia" w:ascii="仿宋" w:hAnsi="仿宋"/>
                <w:b/>
              </w:rPr>
              <w:t>数据类型</w:t>
            </w:r>
          </w:p>
        </w:tc>
        <w:tc>
          <w:tcPr>
            <w:tcW w:w="1918" w:type="dxa"/>
            <w:shd w:val="clear" w:color="auto" w:fill="BFBFBF"/>
            <w:vAlign w:val="center"/>
          </w:tcPr>
          <w:p w14:paraId="470C259C">
            <w:pPr>
              <w:spacing w:line="276" w:lineRule="auto"/>
              <w:ind w:firstLine="0" w:firstLineChars="0"/>
              <w:jc w:val="center"/>
              <w:rPr>
                <w:rFonts w:ascii="仿宋" w:hAnsi="仿宋"/>
                <w:b/>
              </w:rPr>
            </w:pPr>
            <w:r>
              <w:rPr>
                <w:rFonts w:hint="eastAsia" w:ascii="仿宋" w:hAnsi="仿宋"/>
                <w:b/>
              </w:rPr>
              <w:t>备注</w:t>
            </w:r>
          </w:p>
        </w:tc>
      </w:tr>
      <w:tr w14:paraId="50E62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3830978">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450F0E4B">
            <w:pPr>
              <w:spacing w:line="276" w:lineRule="auto"/>
              <w:ind w:firstLine="0" w:firstLineChars="0"/>
              <w:jc w:val="left"/>
              <w:rPr>
                <w:rFonts w:ascii="仿宋" w:hAnsi="仿宋"/>
              </w:rPr>
            </w:pPr>
            <w:r>
              <w:rPr>
                <w:rFonts w:hint="eastAsia" w:ascii="仿宋" w:hAnsi="仿宋"/>
              </w:rPr>
              <w:t>事故编码</w:t>
            </w:r>
          </w:p>
        </w:tc>
        <w:tc>
          <w:tcPr>
            <w:tcW w:w="1634" w:type="dxa"/>
            <w:vAlign w:val="center"/>
          </w:tcPr>
          <w:p w14:paraId="6DA43AF2">
            <w:pPr>
              <w:spacing w:line="276" w:lineRule="auto"/>
              <w:ind w:firstLine="0" w:firstLineChars="0"/>
              <w:jc w:val="center"/>
              <w:rPr>
                <w:rFonts w:ascii="仿宋" w:hAnsi="仿宋"/>
              </w:rPr>
            </w:pPr>
            <w:r>
              <w:rPr>
                <w:rFonts w:ascii="仿宋" w:hAnsi="仿宋"/>
              </w:rPr>
              <w:t>sgbh</w:t>
            </w:r>
          </w:p>
        </w:tc>
        <w:tc>
          <w:tcPr>
            <w:tcW w:w="1919" w:type="dxa"/>
            <w:vAlign w:val="center"/>
          </w:tcPr>
          <w:p w14:paraId="50763EB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6351B6FE">
            <w:pPr>
              <w:spacing w:line="276" w:lineRule="auto"/>
              <w:ind w:firstLine="0" w:firstLineChars="0"/>
              <w:jc w:val="left"/>
              <w:rPr>
                <w:rFonts w:ascii="仿宋" w:hAnsi="仿宋"/>
              </w:rPr>
            </w:pPr>
            <w:r>
              <w:rPr>
                <w:rFonts w:hint="eastAsia" w:ascii="仿宋" w:hAnsi="仿宋"/>
              </w:rPr>
              <w:t>企业代码（18位）+事故发生日期（y</w:t>
            </w:r>
            <w:r>
              <w:rPr>
                <w:rFonts w:ascii="仿宋" w:hAnsi="仿宋"/>
              </w:rPr>
              <w:t>yyyMMdd</w:t>
            </w:r>
            <w:r>
              <w:rPr>
                <w:rFonts w:hint="eastAsia" w:ascii="仿宋" w:hAnsi="仿宋"/>
              </w:rPr>
              <w:t>）+顺序号（6位）</w:t>
            </w:r>
          </w:p>
        </w:tc>
      </w:tr>
      <w:tr w14:paraId="1A9A3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7C304D1">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7F9C8443">
            <w:pPr>
              <w:spacing w:line="276" w:lineRule="auto"/>
              <w:ind w:firstLine="0" w:firstLineChars="0"/>
              <w:jc w:val="left"/>
              <w:rPr>
                <w:rFonts w:ascii="仿宋" w:hAnsi="仿宋"/>
              </w:rPr>
            </w:pPr>
            <w:r>
              <w:rPr>
                <w:rFonts w:hint="eastAsia" w:ascii="仿宋" w:hAnsi="仿宋"/>
              </w:rPr>
              <w:t>事故发生时间</w:t>
            </w:r>
          </w:p>
        </w:tc>
        <w:tc>
          <w:tcPr>
            <w:tcW w:w="1634" w:type="dxa"/>
            <w:vAlign w:val="center"/>
          </w:tcPr>
          <w:p w14:paraId="328B0357">
            <w:pPr>
              <w:spacing w:line="276" w:lineRule="auto"/>
              <w:ind w:firstLine="0" w:firstLineChars="0"/>
              <w:jc w:val="center"/>
              <w:rPr>
                <w:rFonts w:ascii="仿宋" w:hAnsi="仿宋"/>
              </w:rPr>
            </w:pPr>
            <w:r>
              <w:rPr>
                <w:rFonts w:ascii="仿宋" w:hAnsi="仿宋"/>
              </w:rPr>
              <w:t>sgfssj</w:t>
            </w:r>
          </w:p>
        </w:tc>
        <w:tc>
          <w:tcPr>
            <w:tcW w:w="1919" w:type="dxa"/>
            <w:vAlign w:val="center"/>
          </w:tcPr>
          <w:p w14:paraId="1A0BE3F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vAlign w:val="center"/>
          </w:tcPr>
          <w:p w14:paraId="55355FE2">
            <w:pPr>
              <w:spacing w:line="276" w:lineRule="auto"/>
              <w:ind w:firstLine="0" w:firstLineChars="0"/>
              <w:jc w:val="left"/>
              <w:rPr>
                <w:rFonts w:ascii="仿宋" w:hAnsi="仿宋"/>
              </w:rPr>
            </w:pPr>
            <w:r>
              <w:rPr>
                <w:rFonts w:ascii="仿宋" w:hAnsi="仿宋"/>
              </w:rPr>
              <w:t>y</w:t>
            </w:r>
            <w:r>
              <w:rPr>
                <w:rFonts w:hint="eastAsia" w:ascii="仿宋" w:hAnsi="仿宋"/>
              </w:rPr>
              <w:t>yyy-MM-dd</w:t>
            </w:r>
            <w:r>
              <w:rPr>
                <w:rFonts w:ascii="仿宋" w:hAnsi="仿宋"/>
              </w:rPr>
              <w:t xml:space="preserve"> HH:mm:ss</w:t>
            </w:r>
          </w:p>
          <w:p w14:paraId="7BAC432E">
            <w:pPr>
              <w:spacing w:line="276" w:lineRule="auto"/>
              <w:ind w:firstLine="0" w:firstLineChars="0"/>
              <w:jc w:val="left"/>
              <w:rPr>
                <w:rFonts w:ascii="仿宋" w:hAnsi="仿宋"/>
              </w:rPr>
            </w:pPr>
            <w:r>
              <w:rPr>
                <w:rFonts w:hint="eastAsia" w:ascii="仿宋" w:hAnsi="仿宋"/>
              </w:rPr>
              <w:t>（不可空）</w:t>
            </w:r>
          </w:p>
        </w:tc>
      </w:tr>
      <w:tr w14:paraId="777DA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8A34112">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1A04209D">
            <w:pPr>
              <w:spacing w:line="276" w:lineRule="auto"/>
              <w:ind w:firstLine="0" w:firstLineChars="0"/>
              <w:jc w:val="left"/>
              <w:rPr>
                <w:rFonts w:ascii="仿宋" w:hAnsi="仿宋"/>
              </w:rPr>
            </w:pPr>
            <w:r>
              <w:rPr>
                <w:rFonts w:hint="eastAsia" w:ascii="仿宋" w:hAnsi="仿宋"/>
              </w:rPr>
              <w:t>事故发生地点</w:t>
            </w:r>
          </w:p>
        </w:tc>
        <w:tc>
          <w:tcPr>
            <w:tcW w:w="1634" w:type="dxa"/>
            <w:vAlign w:val="center"/>
          </w:tcPr>
          <w:p w14:paraId="2B63EF0B">
            <w:pPr>
              <w:spacing w:line="276" w:lineRule="auto"/>
              <w:ind w:firstLine="0" w:firstLineChars="0"/>
              <w:jc w:val="center"/>
              <w:rPr>
                <w:rFonts w:ascii="仿宋" w:hAnsi="仿宋"/>
              </w:rPr>
            </w:pPr>
            <w:r>
              <w:rPr>
                <w:rFonts w:ascii="仿宋" w:hAnsi="仿宋"/>
              </w:rPr>
              <w:t>sgfsdd</w:t>
            </w:r>
          </w:p>
        </w:tc>
        <w:tc>
          <w:tcPr>
            <w:tcW w:w="1919" w:type="dxa"/>
            <w:vAlign w:val="center"/>
          </w:tcPr>
          <w:p w14:paraId="33D641D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8" w:type="dxa"/>
            <w:vAlign w:val="center"/>
          </w:tcPr>
          <w:p w14:paraId="3DA82AC5">
            <w:pPr>
              <w:spacing w:line="276" w:lineRule="auto"/>
              <w:ind w:firstLine="0" w:firstLineChars="0"/>
              <w:jc w:val="left"/>
              <w:rPr>
                <w:rFonts w:ascii="仿宋" w:hAnsi="仿宋"/>
              </w:rPr>
            </w:pPr>
            <w:r>
              <w:rPr>
                <w:rFonts w:hint="eastAsia" w:ascii="仿宋" w:hAnsi="仿宋"/>
              </w:rPr>
              <w:t>（不可空）</w:t>
            </w:r>
          </w:p>
        </w:tc>
      </w:tr>
      <w:tr w14:paraId="00608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BCAEBC1">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22C310B9">
            <w:pPr>
              <w:spacing w:line="276" w:lineRule="auto"/>
              <w:ind w:firstLine="0" w:firstLineChars="0"/>
              <w:jc w:val="left"/>
              <w:rPr>
                <w:rFonts w:ascii="仿宋" w:hAnsi="仿宋"/>
              </w:rPr>
            </w:pPr>
            <w:r>
              <w:rPr>
                <w:rFonts w:hint="eastAsia" w:ascii="仿宋" w:hAnsi="仿宋"/>
              </w:rPr>
              <w:t>事故类别</w:t>
            </w:r>
          </w:p>
        </w:tc>
        <w:tc>
          <w:tcPr>
            <w:tcW w:w="1634" w:type="dxa"/>
            <w:vAlign w:val="center"/>
          </w:tcPr>
          <w:p w14:paraId="3065593B">
            <w:pPr>
              <w:spacing w:line="276" w:lineRule="auto"/>
              <w:ind w:firstLine="0" w:firstLineChars="0"/>
              <w:jc w:val="center"/>
              <w:rPr>
                <w:rFonts w:ascii="仿宋" w:hAnsi="仿宋"/>
              </w:rPr>
            </w:pPr>
            <w:r>
              <w:rPr>
                <w:rFonts w:hint="eastAsia" w:ascii="仿宋" w:hAnsi="仿宋"/>
              </w:rPr>
              <w:t>sglb</w:t>
            </w:r>
          </w:p>
        </w:tc>
        <w:tc>
          <w:tcPr>
            <w:tcW w:w="1919" w:type="dxa"/>
            <w:vAlign w:val="center"/>
          </w:tcPr>
          <w:p w14:paraId="3B1D05F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37AFD9E">
            <w:pPr>
              <w:spacing w:line="276" w:lineRule="auto"/>
              <w:ind w:firstLine="0" w:firstLineChars="0"/>
              <w:jc w:val="left"/>
              <w:rPr>
                <w:rFonts w:ascii="仿宋" w:hAnsi="仿宋"/>
              </w:rPr>
            </w:pPr>
            <w:r>
              <w:rPr>
                <w:rFonts w:hint="eastAsia" w:ascii="仿宋" w:hAnsi="仿宋"/>
              </w:rPr>
              <w:t>（不可空）</w:t>
            </w:r>
          </w:p>
        </w:tc>
      </w:tr>
      <w:tr w14:paraId="41BA4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125CA29">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71C93A5E">
            <w:pPr>
              <w:spacing w:line="276" w:lineRule="auto"/>
              <w:ind w:firstLine="0" w:firstLineChars="0"/>
              <w:jc w:val="left"/>
              <w:rPr>
                <w:rFonts w:ascii="仿宋" w:hAnsi="仿宋"/>
              </w:rPr>
            </w:pPr>
            <w:r>
              <w:rPr>
                <w:rFonts w:hint="eastAsia" w:ascii="仿宋" w:hAnsi="仿宋"/>
              </w:rPr>
              <w:t>事故性质</w:t>
            </w:r>
          </w:p>
        </w:tc>
        <w:tc>
          <w:tcPr>
            <w:tcW w:w="1634" w:type="dxa"/>
            <w:vAlign w:val="center"/>
          </w:tcPr>
          <w:p w14:paraId="4FD12E8D">
            <w:pPr>
              <w:spacing w:line="276" w:lineRule="auto"/>
              <w:ind w:firstLine="0" w:firstLineChars="0"/>
              <w:jc w:val="center"/>
              <w:rPr>
                <w:rFonts w:ascii="仿宋" w:hAnsi="仿宋"/>
              </w:rPr>
            </w:pPr>
            <w:r>
              <w:rPr>
                <w:rFonts w:hint="eastAsia" w:ascii="仿宋" w:hAnsi="仿宋"/>
              </w:rPr>
              <w:t>sgxz</w:t>
            </w:r>
          </w:p>
        </w:tc>
        <w:tc>
          <w:tcPr>
            <w:tcW w:w="1919" w:type="dxa"/>
            <w:vAlign w:val="center"/>
          </w:tcPr>
          <w:p w14:paraId="26F3B3C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E43FFD3">
            <w:pPr>
              <w:spacing w:line="276" w:lineRule="auto"/>
              <w:ind w:firstLine="0" w:firstLineChars="0"/>
              <w:jc w:val="left"/>
              <w:rPr>
                <w:rFonts w:ascii="仿宋" w:hAnsi="仿宋"/>
              </w:rPr>
            </w:pPr>
            <w:r>
              <w:rPr>
                <w:rFonts w:hint="eastAsia" w:ascii="仿宋" w:hAnsi="仿宋"/>
              </w:rPr>
              <w:t>（不可空）</w:t>
            </w:r>
          </w:p>
        </w:tc>
      </w:tr>
      <w:tr w14:paraId="3EB93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22F784A">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122675EB">
            <w:pPr>
              <w:spacing w:line="276" w:lineRule="auto"/>
              <w:ind w:firstLine="0" w:firstLineChars="0"/>
              <w:jc w:val="left"/>
              <w:rPr>
                <w:rFonts w:ascii="仿宋" w:hAnsi="仿宋"/>
              </w:rPr>
            </w:pPr>
            <w:r>
              <w:rPr>
                <w:rFonts w:hint="eastAsia" w:ascii="仿宋" w:hAnsi="仿宋"/>
              </w:rPr>
              <w:t>事故负责人</w:t>
            </w:r>
          </w:p>
        </w:tc>
        <w:tc>
          <w:tcPr>
            <w:tcW w:w="1634" w:type="dxa"/>
            <w:vAlign w:val="center"/>
          </w:tcPr>
          <w:p w14:paraId="68867356">
            <w:pPr>
              <w:spacing w:line="276" w:lineRule="auto"/>
              <w:ind w:firstLine="0" w:firstLineChars="0"/>
              <w:jc w:val="center"/>
              <w:rPr>
                <w:rFonts w:ascii="仿宋" w:hAnsi="仿宋"/>
              </w:rPr>
            </w:pPr>
            <w:r>
              <w:rPr>
                <w:rFonts w:hint="eastAsia" w:ascii="仿宋" w:hAnsi="仿宋"/>
              </w:rPr>
              <w:t>sgfzr</w:t>
            </w:r>
          </w:p>
        </w:tc>
        <w:tc>
          <w:tcPr>
            <w:tcW w:w="1919" w:type="dxa"/>
            <w:vAlign w:val="center"/>
          </w:tcPr>
          <w:p w14:paraId="0903A89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C66CC51">
            <w:pPr>
              <w:spacing w:line="276" w:lineRule="auto"/>
              <w:ind w:firstLine="0" w:firstLineChars="0"/>
              <w:jc w:val="left"/>
              <w:rPr>
                <w:rFonts w:ascii="仿宋" w:hAnsi="仿宋"/>
              </w:rPr>
            </w:pPr>
            <w:r>
              <w:rPr>
                <w:rFonts w:hint="eastAsia" w:ascii="仿宋" w:hAnsi="仿宋"/>
              </w:rPr>
              <w:t>（不可空）</w:t>
            </w:r>
          </w:p>
        </w:tc>
      </w:tr>
      <w:tr w14:paraId="5FB8B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1EACAC1">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07714B8C">
            <w:pPr>
              <w:spacing w:line="276" w:lineRule="auto"/>
              <w:ind w:firstLine="0" w:firstLineChars="0"/>
              <w:jc w:val="left"/>
              <w:rPr>
                <w:rFonts w:ascii="仿宋" w:hAnsi="仿宋"/>
              </w:rPr>
            </w:pPr>
            <w:r>
              <w:rPr>
                <w:rFonts w:hint="eastAsia" w:ascii="仿宋" w:hAnsi="仿宋"/>
              </w:rPr>
              <w:t>事故经过</w:t>
            </w:r>
          </w:p>
        </w:tc>
        <w:tc>
          <w:tcPr>
            <w:tcW w:w="1634" w:type="dxa"/>
            <w:vAlign w:val="center"/>
          </w:tcPr>
          <w:p w14:paraId="206BEFE3">
            <w:pPr>
              <w:spacing w:line="276" w:lineRule="auto"/>
              <w:ind w:firstLine="0" w:firstLineChars="0"/>
              <w:jc w:val="center"/>
              <w:rPr>
                <w:rFonts w:ascii="仿宋" w:hAnsi="仿宋"/>
              </w:rPr>
            </w:pPr>
            <w:r>
              <w:rPr>
                <w:rFonts w:hint="eastAsia" w:ascii="仿宋" w:hAnsi="仿宋"/>
              </w:rPr>
              <w:t>sgjg</w:t>
            </w:r>
          </w:p>
        </w:tc>
        <w:tc>
          <w:tcPr>
            <w:tcW w:w="1919" w:type="dxa"/>
            <w:vAlign w:val="center"/>
          </w:tcPr>
          <w:p w14:paraId="67DE898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5F4E73AE">
            <w:pPr>
              <w:spacing w:line="276" w:lineRule="auto"/>
              <w:ind w:firstLine="0" w:firstLineChars="0"/>
              <w:jc w:val="left"/>
              <w:rPr>
                <w:rFonts w:ascii="仿宋" w:hAnsi="仿宋"/>
              </w:rPr>
            </w:pPr>
            <w:r>
              <w:rPr>
                <w:rFonts w:hint="eastAsia" w:ascii="仿宋" w:hAnsi="仿宋"/>
              </w:rPr>
              <w:t>（不可空）</w:t>
            </w:r>
          </w:p>
        </w:tc>
      </w:tr>
      <w:tr w14:paraId="341F6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C0B4674">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679AB870">
            <w:pPr>
              <w:spacing w:line="276" w:lineRule="auto"/>
              <w:ind w:firstLine="0" w:firstLineChars="0"/>
              <w:jc w:val="left"/>
              <w:rPr>
                <w:rFonts w:ascii="仿宋" w:hAnsi="仿宋"/>
              </w:rPr>
            </w:pPr>
            <w:r>
              <w:rPr>
                <w:rFonts w:hint="eastAsia" w:ascii="仿宋" w:hAnsi="仿宋"/>
              </w:rPr>
              <w:t>事故损失及危害</w:t>
            </w:r>
          </w:p>
        </w:tc>
        <w:tc>
          <w:tcPr>
            <w:tcW w:w="1634" w:type="dxa"/>
            <w:vAlign w:val="center"/>
          </w:tcPr>
          <w:p w14:paraId="35A29AE6">
            <w:pPr>
              <w:spacing w:line="276" w:lineRule="auto"/>
              <w:ind w:firstLine="0" w:firstLineChars="0"/>
              <w:jc w:val="center"/>
              <w:rPr>
                <w:rFonts w:ascii="仿宋" w:hAnsi="仿宋"/>
              </w:rPr>
            </w:pPr>
            <w:r>
              <w:rPr>
                <w:rFonts w:hint="eastAsia" w:ascii="仿宋" w:hAnsi="仿宋"/>
              </w:rPr>
              <w:t>sgss</w:t>
            </w:r>
          </w:p>
        </w:tc>
        <w:tc>
          <w:tcPr>
            <w:tcW w:w="1919" w:type="dxa"/>
            <w:vAlign w:val="center"/>
          </w:tcPr>
          <w:p w14:paraId="3A1D26D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0B681CA4">
            <w:pPr>
              <w:spacing w:line="276" w:lineRule="auto"/>
              <w:ind w:firstLine="0" w:firstLineChars="0"/>
              <w:jc w:val="left"/>
              <w:rPr>
                <w:rFonts w:ascii="仿宋" w:hAnsi="仿宋"/>
              </w:rPr>
            </w:pPr>
            <w:r>
              <w:rPr>
                <w:rFonts w:hint="eastAsia" w:ascii="仿宋" w:hAnsi="仿宋"/>
              </w:rPr>
              <w:t>（不可空）</w:t>
            </w:r>
          </w:p>
        </w:tc>
      </w:tr>
      <w:tr w14:paraId="122A5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5121752">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12156F92">
            <w:pPr>
              <w:spacing w:line="276" w:lineRule="auto"/>
              <w:ind w:firstLine="0" w:firstLineChars="0"/>
              <w:jc w:val="left"/>
              <w:rPr>
                <w:rFonts w:ascii="仿宋" w:hAnsi="仿宋"/>
              </w:rPr>
            </w:pPr>
            <w:r>
              <w:rPr>
                <w:rFonts w:hint="eastAsia" w:ascii="仿宋" w:hAnsi="仿宋"/>
              </w:rPr>
              <w:t>防范措施</w:t>
            </w:r>
          </w:p>
        </w:tc>
        <w:tc>
          <w:tcPr>
            <w:tcW w:w="1634" w:type="dxa"/>
            <w:vAlign w:val="center"/>
          </w:tcPr>
          <w:p w14:paraId="5B65F227">
            <w:pPr>
              <w:spacing w:line="276" w:lineRule="auto"/>
              <w:ind w:firstLine="0" w:firstLineChars="0"/>
              <w:jc w:val="center"/>
              <w:rPr>
                <w:rFonts w:ascii="仿宋" w:hAnsi="仿宋"/>
              </w:rPr>
            </w:pPr>
            <w:r>
              <w:rPr>
                <w:rFonts w:hint="eastAsia" w:ascii="仿宋" w:hAnsi="仿宋"/>
              </w:rPr>
              <w:t>ffcs</w:t>
            </w:r>
          </w:p>
        </w:tc>
        <w:tc>
          <w:tcPr>
            <w:tcW w:w="1919" w:type="dxa"/>
            <w:vAlign w:val="center"/>
          </w:tcPr>
          <w:p w14:paraId="7107B24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4F4E83FD">
            <w:pPr>
              <w:spacing w:line="276" w:lineRule="auto"/>
              <w:ind w:firstLine="0" w:firstLineChars="0"/>
              <w:jc w:val="left"/>
              <w:rPr>
                <w:rFonts w:ascii="仿宋" w:hAnsi="仿宋"/>
              </w:rPr>
            </w:pPr>
            <w:r>
              <w:rPr>
                <w:rFonts w:hint="eastAsia" w:ascii="仿宋" w:hAnsi="仿宋"/>
              </w:rPr>
              <w:t>（可空）</w:t>
            </w:r>
          </w:p>
        </w:tc>
      </w:tr>
      <w:tr w14:paraId="2C4F3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E66C3BA">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476FC0D0">
            <w:pPr>
              <w:spacing w:line="276" w:lineRule="auto"/>
              <w:ind w:firstLine="0" w:firstLineChars="0"/>
              <w:jc w:val="left"/>
              <w:rPr>
                <w:rFonts w:ascii="仿宋" w:hAnsi="仿宋"/>
              </w:rPr>
            </w:pPr>
            <w:r>
              <w:rPr>
                <w:rFonts w:hint="eastAsia" w:ascii="仿宋" w:hAnsi="仿宋"/>
              </w:rPr>
              <w:t>备注</w:t>
            </w:r>
          </w:p>
        </w:tc>
        <w:tc>
          <w:tcPr>
            <w:tcW w:w="1634" w:type="dxa"/>
            <w:vAlign w:val="center"/>
          </w:tcPr>
          <w:p w14:paraId="2544CA59">
            <w:pPr>
              <w:spacing w:line="276" w:lineRule="auto"/>
              <w:ind w:firstLine="0" w:firstLineChars="0"/>
              <w:jc w:val="center"/>
              <w:rPr>
                <w:rFonts w:ascii="仿宋" w:hAnsi="仿宋"/>
              </w:rPr>
            </w:pPr>
            <w:r>
              <w:rPr>
                <w:rFonts w:hint="eastAsia" w:ascii="仿宋" w:hAnsi="仿宋"/>
              </w:rPr>
              <w:t>bz</w:t>
            </w:r>
          </w:p>
        </w:tc>
        <w:tc>
          <w:tcPr>
            <w:tcW w:w="1919" w:type="dxa"/>
            <w:vAlign w:val="center"/>
          </w:tcPr>
          <w:p w14:paraId="5B13898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8" w:type="dxa"/>
            <w:vAlign w:val="center"/>
          </w:tcPr>
          <w:p w14:paraId="1790E288">
            <w:pPr>
              <w:spacing w:line="276" w:lineRule="auto"/>
              <w:ind w:firstLine="0" w:firstLineChars="0"/>
              <w:jc w:val="left"/>
              <w:rPr>
                <w:rFonts w:ascii="仿宋" w:hAnsi="仿宋"/>
              </w:rPr>
            </w:pPr>
            <w:r>
              <w:rPr>
                <w:rFonts w:hint="eastAsia" w:ascii="仿宋" w:hAnsi="仿宋"/>
              </w:rPr>
              <w:t>（可空）</w:t>
            </w:r>
          </w:p>
        </w:tc>
      </w:tr>
      <w:tr w14:paraId="5E9DF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6BD6F23">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5C5D992F">
            <w:pPr>
              <w:spacing w:line="276" w:lineRule="auto"/>
              <w:ind w:firstLine="0" w:firstLineChars="0"/>
              <w:jc w:val="left"/>
              <w:rPr>
                <w:rFonts w:ascii="仿宋" w:hAnsi="仿宋"/>
              </w:rPr>
            </w:pPr>
            <w:r>
              <w:rPr>
                <w:rFonts w:hint="eastAsia" w:ascii="仿宋" w:hAnsi="仿宋"/>
              </w:rPr>
              <w:t>会议时间</w:t>
            </w:r>
          </w:p>
        </w:tc>
        <w:tc>
          <w:tcPr>
            <w:tcW w:w="1634" w:type="dxa"/>
            <w:vAlign w:val="center"/>
          </w:tcPr>
          <w:p w14:paraId="0DCA8980">
            <w:pPr>
              <w:spacing w:line="276" w:lineRule="auto"/>
              <w:ind w:firstLine="0" w:firstLineChars="0"/>
              <w:jc w:val="center"/>
              <w:rPr>
                <w:rFonts w:ascii="仿宋" w:hAnsi="仿宋"/>
              </w:rPr>
            </w:pPr>
            <w:r>
              <w:rPr>
                <w:rFonts w:hint="eastAsia" w:ascii="仿宋" w:hAnsi="仿宋"/>
              </w:rPr>
              <w:t>hysj</w:t>
            </w:r>
          </w:p>
        </w:tc>
        <w:tc>
          <w:tcPr>
            <w:tcW w:w="1919" w:type="dxa"/>
            <w:vAlign w:val="center"/>
          </w:tcPr>
          <w:p w14:paraId="2E09BCC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vAlign w:val="center"/>
          </w:tcPr>
          <w:p w14:paraId="469C10DC">
            <w:pPr>
              <w:spacing w:line="276" w:lineRule="auto"/>
              <w:ind w:firstLine="0" w:firstLineChars="0"/>
              <w:jc w:val="left"/>
              <w:rPr>
                <w:rFonts w:ascii="仿宋" w:hAnsi="仿宋"/>
              </w:rPr>
            </w:pPr>
            <w:r>
              <w:rPr>
                <w:rFonts w:ascii="仿宋" w:hAnsi="仿宋"/>
              </w:rPr>
              <w:t>y</w:t>
            </w:r>
            <w:r>
              <w:rPr>
                <w:rFonts w:hint="eastAsia" w:ascii="仿宋" w:hAnsi="仿宋"/>
              </w:rPr>
              <w:t>yyy-MM-dd</w:t>
            </w:r>
            <w:r>
              <w:rPr>
                <w:rFonts w:ascii="仿宋" w:hAnsi="仿宋"/>
              </w:rPr>
              <w:t xml:space="preserve"> HH:mm:ss</w:t>
            </w:r>
          </w:p>
          <w:p w14:paraId="6C3F9758">
            <w:pPr>
              <w:spacing w:line="276" w:lineRule="auto"/>
              <w:ind w:firstLine="0" w:firstLineChars="0"/>
              <w:jc w:val="left"/>
              <w:rPr>
                <w:rFonts w:ascii="仿宋" w:hAnsi="仿宋"/>
              </w:rPr>
            </w:pPr>
            <w:r>
              <w:rPr>
                <w:rFonts w:hint="eastAsia" w:ascii="仿宋" w:hAnsi="仿宋"/>
              </w:rPr>
              <w:t>（可空）</w:t>
            </w:r>
          </w:p>
        </w:tc>
      </w:tr>
      <w:tr w14:paraId="080F9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D790740">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57181018">
            <w:pPr>
              <w:spacing w:line="276" w:lineRule="auto"/>
              <w:ind w:firstLine="0" w:firstLineChars="0"/>
              <w:jc w:val="left"/>
              <w:rPr>
                <w:rFonts w:ascii="仿宋" w:hAnsi="仿宋"/>
              </w:rPr>
            </w:pPr>
            <w:r>
              <w:rPr>
                <w:rFonts w:hint="eastAsia" w:ascii="仿宋" w:hAnsi="仿宋"/>
              </w:rPr>
              <w:t>会议地点</w:t>
            </w:r>
          </w:p>
        </w:tc>
        <w:tc>
          <w:tcPr>
            <w:tcW w:w="1634" w:type="dxa"/>
            <w:vAlign w:val="center"/>
          </w:tcPr>
          <w:p w14:paraId="512E4DA5">
            <w:pPr>
              <w:spacing w:line="276" w:lineRule="auto"/>
              <w:ind w:firstLine="0" w:firstLineChars="0"/>
              <w:jc w:val="center"/>
              <w:rPr>
                <w:rFonts w:ascii="仿宋" w:hAnsi="仿宋"/>
              </w:rPr>
            </w:pPr>
            <w:r>
              <w:rPr>
                <w:rFonts w:hint="eastAsia" w:ascii="仿宋" w:hAnsi="仿宋"/>
              </w:rPr>
              <w:t>hydd</w:t>
            </w:r>
          </w:p>
        </w:tc>
        <w:tc>
          <w:tcPr>
            <w:tcW w:w="1919" w:type="dxa"/>
            <w:vAlign w:val="center"/>
          </w:tcPr>
          <w:p w14:paraId="7865A67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EB099F8">
            <w:pPr>
              <w:spacing w:line="276" w:lineRule="auto"/>
              <w:ind w:firstLine="0" w:firstLineChars="0"/>
              <w:jc w:val="left"/>
              <w:rPr>
                <w:rFonts w:ascii="仿宋" w:hAnsi="仿宋"/>
              </w:rPr>
            </w:pPr>
            <w:r>
              <w:rPr>
                <w:rFonts w:hint="eastAsia" w:ascii="仿宋" w:hAnsi="仿宋"/>
              </w:rPr>
              <w:t>（可空）</w:t>
            </w:r>
          </w:p>
        </w:tc>
      </w:tr>
      <w:tr w14:paraId="662BF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A3F9100">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53AA8F4E">
            <w:pPr>
              <w:spacing w:line="276" w:lineRule="auto"/>
              <w:ind w:firstLine="0" w:firstLineChars="0"/>
              <w:jc w:val="left"/>
              <w:rPr>
                <w:rFonts w:ascii="仿宋" w:hAnsi="仿宋"/>
              </w:rPr>
            </w:pPr>
            <w:r>
              <w:rPr>
                <w:rFonts w:hint="eastAsia" w:ascii="仿宋" w:hAnsi="仿宋"/>
              </w:rPr>
              <w:t>记录人</w:t>
            </w:r>
          </w:p>
        </w:tc>
        <w:tc>
          <w:tcPr>
            <w:tcW w:w="1634" w:type="dxa"/>
            <w:vAlign w:val="center"/>
          </w:tcPr>
          <w:p w14:paraId="5148892A">
            <w:pPr>
              <w:spacing w:line="276" w:lineRule="auto"/>
              <w:ind w:firstLine="0" w:firstLineChars="0"/>
              <w:jc w:val="center"/>
              <w:rPr>
                <w:rFonts w:ascii="仿宋" w:hAnsi="仿宋"/>
              </w:rPr>
            </w:pPr>
            <w:r>
              <w:rPr>
                <w:rFonts w:hint="eastAsia" w:ascii="仿宋" w:hAnsi="仿宋"/>
              </w:rPr>
              <w:t>jlr</w:t>
            </w:r>
          </w:p>
        </w:tc>
        <w:tc>
          <w:tcPr>
            <w:tcW w:w="1919" w:type="dxa"/>
            <w:vAlign w:val="center"/>
          </w:tcPr>
          <w:p w14:paraId="66C2E45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5DBE3CB6">
            <w:pPr>
              <w:spacing w:line="276" w:lineRule="auto"/>
              <w:ind w:firstLine="0" w:firstLineChars="0"/>
              <w:jc w:val="left"/>
              <w:rPr>
                <w:rFonts w:ascii="仿宋" w:hAnsi="仿宋"/>
              </w:rPr>
            </w:pPr>
            <w:r>
              <w:rPr>
                <w:rFonts w:hint="eastAsia" w:ascii="仿宋" w:hAnsi="仿宋"/>
              </w:rPr>
              <w:t>（可空）</w:t>
            </w:r>
          </w:p>
        </w:tc>
      </w:tr>
      <w:tr w14:paraId="19E4F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F86367A">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1AE4B4B3">
            <w:pPr>
              <w:spacing w:line="276" w:lineRule="auto"/>
              <w:ind w:firstLine="0" w:firstLineChars="0"/>
              <w:jc w:val="left"/>
              <w:rPr>
                <w:rFonts w:ascii="仿宋" w:hAnsi="仿宋"/>
              </w:rPr>
            </w:pPr>
            <w:r>
              <w:rPr>
                <w:rFonts w:hint="eastAsia" w:ascii="仿宋" w:hAnsi="仿宋"/>
              </w:rPr>
              <w:t>主持人</w:t>
            </w:r>
          </w:p>
        </w:tc>
        <w:tc>
          <w:tcPr>
            <w:tcW w:w="1634" w:type="dxa"/>
            <w:vAlign w:val="center"/>
          </w:tcPr>
          <w:p w14:paraId="52F4EA5A">
            <w:pPr>
              <w:spacing w:line="276" w:lineRule="auto"/>
              <w:ind w:firstLine="0" w:firstLineChars="0"/>
              <w:jc w:val="center"/>
              <w:rPr>
                <w:rFonts w:ascii="仿宋" w:hAnsi="仿宋"/>
              </w:rPr>
            </w:pPr>
            <w:r>
              <w:rPr>
                <w:rFonts w:hint="eastAsia" w:ascii="仿宋" w:hAnsi="仿宋"/>
              </w:rPr>
              <w:t>zcr</w:t>
            </w:r>
          </w:p>
        </w:tc>
        <w:tc>
          <w:tcPr>
            <w:tcW w:w="1919" w:type="dxa"/>
            <w:vAlign w:val="center"/>
          </w:tcPr>
          <w:p w14:paraId="18CF68C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7F41560">
            <w:pPr>
              <w:spacing w:line="276" w:lineRule="auto"/>
              <w:ind w:firstLine="0" w:firstLineChars="0"/>
              <w:jc w:val="left"/>
              <w:rPr>
                <w:rFonts w:ascii="仿宋" w:hAnsi="仿宋"/>
              </w:rPr>
            </w:pPr>
            <w:r>
              <w:rPr>
                <w:rFonts w:hint="eastAsia" w:ascii="仿宋" w:hAnsi="仿宋"/>
              </w:rPr>
              <w:t>（可空）</w:t>
            </w:r>
          </w:p>
        </w:tc>
      </w:tr>
      <w:tr w14:paraId="008A9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FFFFA46">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1A31449F">
            <w:pPr>
              <w:spacing w:line="276" w:lineRule="auto"/>
              <w:ind w:firstLine="0" w:firstLineChars="0"/>
              <w:jc w:val="left"/>
              <w:rPr>
                <w:rFonts w:ascii="仿宋" w:hAnsi="仿宋"/>
              </w:rPr>
            </w:pPr>
            <w:r>
              <w:rPr>
                <w:rFonts w:hint="eastAsia" w:ascii="仿宋" w:hAnsi="仿宋"/>
              </w:rPr>
              <w:t>参会人员</w:t>
            </w:r>
          </w:p>
        </w:tc>
        <w:tc>
          <w:tcPr>
            <w:tcW w:w="1634" w:type="dxa"/>
            <w:vAlign w:val="center"/>
          </w:tcPr>
          <w:p w14:paraId="6F223E88">
            <w:pPr>
              <w:spacing w:line="276" w:lineRule="auto"/>
              <w:ind w:firstLine="0" w:firstLineChars="0"/>
              <w:jc w:val="center"/>
              <w:rPr>
                <w:rFonts w:ascii="仿宋" w:hAnsi="仿宋"/>
              </w:rPr>
            </w:pPr>
            <w:r>
              <w:rPr>
                <w:rFonts w:ascii="仿宋" w:hAnsi="仿宋"/>
              </w:rPr>
              <w:t>chry</w:t>
            </w:r>
          </w:p>
        </w:tc>
        <w:tc>
          <w:tcPr>
            <w:tcW w:w="1919" w:type="dxa"/>
            <w:vAlign w:val="center"/>
          </w:tcPr>
          <w:p w14:paraId="0FC5DF2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350E4C1C">
            <w:pPr>
              <w:spacing w:line="276" w:lineRule="auto"/>
              <w:ind w:firstLine="0" w:firstLineChars="0"/>
              <w:jc w:val="left"/>
              <w:rPr>
                <w:rFonts w:ascii="仿宋" w:hAnsi="仿宋"/>
              </w:rPr>
            </w:pPr>
            <w:r>
              <w:rPr>
                <w:rFonts w:hint="eastAsia" w:ascii="仿宋" w:hAnsi="仿宋"/>
              </w:rPr>
              <w:t>（可空）</w:t>
            </w:r>
          </w:p>
        </w:tc>
      </w:tr>
      <w:tr w14:paraId="0BE5C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F6E0E84">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1C2FB8C5">
            <w:pPr>
              <w:spacing w:line="276" w:lineRule="auto"/>
              <w:ind w:firstLine="0" w:firstLineChars="0"/>
              <w:jc w:val="left"/>
              <w:rPr>
                <w:rFonts w:ascii="仿宋" w:hAnsi="仿宋"/>
              </w:rPr>
            </w:pPr>
            <w:r>
              <w:rPr>
                <w:rFonts w:hint="eastAsia" w:ascii="仿宋" w:hAnsi="仿宋"/>
              </w:rPr>
              <w:t>事故主要负责人</w:t>
            </w:r>
          </w:p>
        </w:tc>
        <w:tc>
          <w:tcPr>
            <w:tcW w:w="1634" w:type="dxa"/>
            <w:vAlign w:val="center"/>
          </w:tcPr>
          <w:p w14:paraId="6DD02233">
            <w:pPr>
              <w:spacing w:line="276" w:lineRule="auto"/>
              <w:ind w:firstLine="0" w:firstLineChars="0"/>
              <w:jc w:val="center"/>
              <w:rPr>
                <w:rFonts w:ascii="仿宋" w:hAnsi="仿宋"/>
              </w:rPr>
            </w:pPr>
            <w:r>
              <w:rPr>
                <w:rFonts w:hint="eastAsia" w:ascii="仿宋" w:hAnsi="仿宋"/>
              </w:rPr>
              <w:t>zyfzr</w:t>
            </w:r>
          </w:p>
        </w:tc>
        <w:tc>
          <w:tcPr>
            <w:tcW w:w="1919" w:type="dxa"/>
            <w:vAlign w:val="center"/>
          </w:tcPr>
          <w:p w14:paraId="64BCE70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3DF8C68C">
            <w:pPr>
              <w:spacing w:line="276" w:lineRule="auto"/>
              <w:ind w:firstLine="0" w:firstLineChars="0"/>
              <w:jc w:val="left"/>
              <w:rPr>
                <w:rFonts w:ascii="仿宋" w:hAnsi="仿宋"/>
              </w:rPr>
            </w:pPr>
            <w:r>
              <w:rPr>
                <w:rFonts w:hint="eastAsia" w:ascii="仿宋" w:hAnsi="仿宋"/>
              </w:rPr>
              <w:t>（不可空）</w:t>
            </w:r>
          </w:p>
        </w:tc>
      </w:tr>
      <w:tr w14:paraId="1A822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868" w:type="dxa"/>
            <w:shd w:val="clear" w:color="auto" w:fill="auto"/>
            <w:vAlign w:val="center"/>
          </w:tcPr>
          <w:p w14:paraId="0914B713">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7ABFF9F6">
            <w:pPr>
              <w:spacing w:line="276" w:lineRule="auto"/>
              <w:ind w:firstLine="0" w:firstLineChars="0"/>
              <w:jc w:val="left"/>
              <w:rPr>
                <w:rFonts w:ascii="仿宋" w:hAnsi="仿宋"/>
              </w:rPr>
            </w:pPr>
            <w:r>
              <w:rPr>
                <w:rFonts w:hint="eastAsia" w:ascii="仿宋" w:hAnsi="仿宋"/>
              </w:rPr>
              <w:t>事故次要负责人</w:t>
            </w:r>
          </w:p>
        </w:tc>
        <w:tc>
          <w:tcPr>
            <w:tcW w:w="1634" w:type="dxa"/>
            <w:vAlign w:val="center"/>
          </w:tcPr>
          <w:p w14:paraId="31E55D10">
            <w:pPr>
              <w:spacing w:line="276" w:lineRule="auto"/>
              <w:ind w:firstLine="0" w:firstLineChars="0"/>
              <w:jc w:val="center"/>
              <w:rPr>
                <w:rFonts w:ascii="仿宋" w:hAnsi="仿宋"/>
              </w:rPr>
            </w:pPr>
            <w:r>
              <w:rPr>
                <w:rFonts w:hint="eastAsia" w:ascii="仿宋" w:hAnsi="仿宋"/>
              </w:rPr>
              <w:t>cyfzr</w:t>
            </w:r>
          </w:p>
        </w:tc>
        <w:tc>
          <w:tcPr>
            <w:tcW w:w="1919" w:type="dxa"/>
            <w:vAlign w:val="center"/>
          </w:tcPr>
          <w:p w14:paraId="472FEAA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144AF413">
            <w:pPr>
              <w:spacing w:line="276" w:lineRule="auto"/>
              <w:ind w:firstLine="0" w:firstLineChars="0"/>
              <w:jc w:val="left"/>
              <w:rPr>
                <w:rFonts w:ascii="仿宋" w:hAnsi="仿宋"/>
              </w:rPr>
            </w:pPr>
            <w:r>
              <w:rPr>
                <w:rFonts w:hint="eastAsia" w:ascii="仿宋" w:hAnsi="仿宋"/>
              </w:rPr>
              <w:t>（不可空）</w:t>
            </w:r>
          </w:p>
        </w:tc>
      </w:tr>
      <w:tr w14:paraId="64750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F478DC2">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47160C70">
            <w:pPr>
              <w:spacing w:line="276" w:lineRule="auto"/>
              <w:ind w:firstLine="0" w:firstLineChars="0"/>
              <w:jc w:val="left"/>
              <w:rPr>
                <w:rFonts w:ascii="仿宋" w:hAnsi="仿宋"/>
              </w:rPr>
            </w:pPr>
            <w:r>
              <w:rPr>
                <w:rFonts w:hint="eastAsia" w:ascii="仿宋" w:hAnsi="仿宋"/>
              </w:rPr>
              <w:t>事故原因分析</w:t>
            </w:r>
          </w:p>
        </w:tc>
        <w:tc>
          <w:tcPr>
            <w:tcW w:w="1634" w:type="dxa"/>
            <w:vAlign w:val="center"/>
          </w:tcPr>
          <w:p w14:paraId="33E81109">
            <w:pPr>
              <w:spacing w:line="276" w:lineRule="auto"/>
              <w:ind w:firstLine="0" w:firstLineChars="0"/>
              <w:jc w:val="center"/>
              <w:rPr>
                <w:rFonts w:ascii="仿宋" w:hAnsi="仿宋"/>
              </w:rPr>
            </w:pPr>
            <w:r>
              <w:rPr>
                <w:rFonts w:hint="eastAsia" w:ascii="仿宋" w:hAnsi="仿宋"/>
              </w:rPr>
              <w:t>sgyy</w:t>
            </w:r>
          </w:p>
        </w:tc>
        <w:tc>
          <w:tcPr>
            <w:tcW w:w="1919" w:type="dxa"/>
            <w:vAlign w:val="center"/>
          </w:tcPr>
          <w:p w14:paraId="68E252C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18" w:type="dxa"/>
            <w:vAlign w:val="center"/>
          </w:tcPr>
          <w:p w14:paraId="4D8E3ADD">
            <w:pPr>
              <w:spacing w:line="276" w:lineRule="auto"/>
              <w:ind w:firstLine="0" w:firstLineChars="0"/>
              <w:jc w:val="left"/>
              <w:rPr>
                <w:rFonts w:ascii="仿宋" w:hAnsi="仿宋"/>
              </w:rPr>
            </w:pPr>
            <w:r>
              <w:rPr>
                <w:rFonts w:hint="eastAsia" w:ascii="仿宋" w:hAnsi="仿宋"/>
              </w:rPr>
              <w:t>（不可空）</w:t>
            </w:r>
          </w:p>
        </w:tc>
      </w:tr>
      <w:tr w14:paraId="3437C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9B3380D">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6B7A49E0">
            <w:pPr>
              <w:spacing w:line="276" w:lineRule="auto"/>
              <w:ind w:firstLine="0" w:firstLineChars="0"/>
              <w:jc w:val="left"/>
              <w:rPr>
                <w:rFonts w:ascii="仿宋" w:hAnsi="仿宋"/>
              </w:rPr>
            </w:pPr>
            <w:r>
              <w:rPr>
                <w:rFonts w:hint="eastAsia" w:ascii="仿宋" w:hAnsi="仿宋"/>
              </w:rPr>
              <w:t>处理意见</w:t>
            </w:r>
          </w:p>
        </w:tc>
        <w:tc>
          <w:tcPr>
            <w:tcW w:w="1634" w:type="dxa"/>
            <w:vAlign w:val="center"/>
          </w:tcPr>
          <w:p w14:paraId="4D70F9A8">
            <w:pPr>
              <w:spacing w:line="276" w:lineRule="auto"/>
              <w:ind w:firstLine="0" w:firstLineChars="0"/>
              <w:jc w:val="center"/>
              <w:rPr>
                <w:rFonts w:ascii="仿宋" w:hAnsi="仿宋"/>
              </w:rPr>
            </w:pPr>
            <w:r>
              <w:rPr>
                <w:rFonts w:hint="eastAsia" w:ascii="仿宋" w:hAnsi="仿宋"/>
              </w:rPr>
              <w:t>clyj</w:t>
            </w:r>
          </w:p>
        </w:tc>
        <w:tc>
          <w:tcPr>
            <w:tcW w:w="1919" w:type="dxa"/>
            <w:vAlign w:val="center"/>
          </w:tcPr>
          <w:p w14:paraId="02266F7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8" w:type="dxa"/>
            <w:vAlign w:val="center"/>
          </w:tcPr>
          <w:p w14:paraId="178DC128">
            <w:pPr>
              <w:spacing w:line="276" w:lineRule="auto"/>
              <w:ind w:firstLine="0" w:firstLineChars="0"/>
              <w:jc w:val="left"/>
              <w:rPr>
                <w:rFonts w:ascii="仿宋" w:hAnsi="仿宋"/>
              </w:rPr>
            </w:pPr>
            <w:r>
              <w:rPr>
                <w:rFonts w:hint="eastAsia" w:ascii="仿宋" w:hAnsi="仿宋"/>
              </w:rPr>
              <w:t>（不可空）</w:t>
            </w:r>
          </w:p>
        </w:tc>
      </w:tr>
      <w:tr w14:paraId="53E96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B04F44C">
            <w:pPr>
              <w:pStyle w:val="79"/>
              <w:numPr>
                <w:ilvl w:val="0"/>
                <w:numId w:val="76"/>
              </w:numPr>
              <w:spacing w:line="276" w:lineRule="auto"/>
              <w:ind w:firstLineChars="0"/>
              <w:jc w:val="center"/>
              <w:rPr>
                <w:rFonts w:ascii="仿宋" w:hAnsi="仿宋"/>
              </w:rPr>
            </w:pPr>
          </w:p>
        </w:tc>
        <w:tc>
          <w:tcPr>
            <w:tcW w:w="1963" w:type="dxa"/>
            <w:shd w:val="clear" w:color="auto" w:fill="auto"/>
            <w:vAlign w:val="center"/>
          </w:tcPr>
          <w:p w14:paraId="681CF9CC">
            <w:pPr>
              <w:spacing w:line="276" w:lineRule="auto"/>
              <w:ind w:firstLine="0" w:firstLineChars="0"/>
              <w:jc w:val="left"/>
              <w:rPr>
                <w:rFonts w:ascii="仿宋" w:hAnsi="仿宋"/>
              </w:rPr>
            </w:pPr>
            <w:r>
              <w:rPr>
                <w:rFonts w:hint="eastAsia" w:ascii="仿宋" w:hAnsi="仿宋"/>
              </w:rPr>
              <w:t>是否删除</w:t>
            </w:r>
          </w:p>
        </w:tc>
        <w:tc>
          <w:tcPr>
            <w:tcW w:w="1634" w:type="dxa"/>
            <w:vAlign w:val="center"/>
          </w:tcPr>
          <w:p w14:paraId="3AA8006B">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5A24E5A2">
            <w:pPr>
              <w:spacing w:line="276" w:lineRule="auto"/>
              <w:ind w:firstLine="0" w:firstLineChars="0"/>
              <w:jc w:val="center"/>
              <w:rPr>
                <w:rFonts w:ascii="仿宋" w:hAnsi="仿宋"/>
              </w:rPr>
            </w:pPr>
            <w:r>
              <w:rPr>
                <w:rFonts w:hint="eastAsia" w:ascii="仿宋" w:hAnsi="仿宋"/>
              </w:rPr>
              <w:t>String（1）</w:t>
            </w:r>
          </w:p>
        </w:tc>
        <w:tc>
          <w:tcPr>
            <w:tcW w:w="1918" w:type="dxa"/>
            <w:vAlign w:val="center"/>
          </w:tcPr>
          <w:p w14:paraId="548A4CBF">
            <w:pPr>
              <w:spacing w:line="276" w:lineRule="auto"/>
              <w:ind w:firstLine="0" w:firstLineChars="0"/>
              <w:jc w:val="left"/>
              <w:rPr>
                <w:rFonts w:ascii="仿宋" w:hAnsi="仿宋"/>
              </w:rPr>
            </w:pPr>
            <w:r>
              <w:rPr>
                <w:rFonts w:hint="eastAsia" w:ascii="仿宋" w:hAnsi="仿宋"/>
              </w:rPr>
              <w:t>1：删除</w:t>
            </w:r>
          </w:p>
          <w:p w14:paraId="58AF0D82">
            <w:pPr>
              <w:spacing w:line="276" w:lineRule="auto"/>
              <w:ind w:firstLine="0" w:firstLineChars="0"/>
              <w:jc w:val="left"/>
              <w:rPr>
                <w:rFonts w:ascii="仿宋" w:hAnsi="仿宋"/>
              </w:rPr>
            </w:pPr>
            <w:r>
              <w:rPr>
                <w:rFonts w:hint="eastAsia" w:ascii="仿宋" w:hAnsi="仿宋"/>
              </w:rPr>
              <w:t>0：不删除（可空）</w:t>
            </w:r>
          </w:p>
          <w:p w14:paraId="4EA61110">
            <w:pPr>
              <w:spacing w:line="276" w:lineRule="auto"/>
              <w:ind w:firstLine="0" w:firstLineChars="0"/>
              <w:jc w:val="left"/>
              <w:rPr>
                <w:rFonts w:ascii="仿宋" w:hAnsi="仿宋"/>
              </w:rPr>
            </w:pPr>
            <w:r>
              <w:rPr>
                <w:rFonts w:ascii="仿宋" w:hAnsi="仿宋"/>
              </w:rPr>
              <w:t>空值默认为不删除</w:t>
            </w:r>
          </w:p>
        </w:tc>
      </w:tr>
    </w:tbl>
    <w:p w14:paraId="3D47B0D9">
      <w:pPr>
        <w:ind w:firstLine="480"/>
        <w:rPr>
          <w:rFonts w:ascii="仿宋" w:hAnsi="仿宋"/>
          <w:szCs w:val="24"/>
        </w:rPr>
      </w:pPr>
    </w:p>
    <w:p w14:paraId="0258520C">
      <w:pPr>
        <w:pStyle w:val="4"/>
        <w:ind w:left="851" w:hanging="851"/>
        <w:rPr>
          <w:rFonts w:ascii="仿宋" w:hAnsi="仿宋"/>
          <w:sz w:val="28"/>
          <w:szCs w:val="28"/>
        </w:rPr>
      </w:pPr>
      <w:bookmarkStart w:id="55" w:name="_Toc513039904"/>
      <w:bookmarkStart w:id="56" w:name="_Toc512432575"/>
      <w:bookmarkStart w:id="57" w:name="_Toc532829536"/>
      <w:r>
        <w:rPr>
          <w:rFonts w:hint="eastAsia" w:ascii="仿宋" w:hAnsi="仿宋"/>
          <w:sz w:val="28"/>
          <w:szCs w:val="28"/>
        </w:rPr>
        <w:t>视频监控配置数据接口</w:t>
      </w:r>
      <w:bookmarkEnd w:id="55"/>
      <w:bookmarkEnd w:id="56"/>
      <w:bookmarkEnd w:id="57"/>
    </w:p>
    <w:p w14:paraId="11504857">
      <w:pPr>
        <w:pStyle w:val="90"/>
        <w:numPr>
          <w:ilvl w:val="0"/>
          <w:numId w:val="77"/>
        </w:numPr>
        <w:ind w:firstLineChars="0"/>
        <w:rPr>
          <w:rFonts w:ascii="仿宋" w:hAnsi="仿宋" w:eastAsia="仿宋"/>
          <w:b/>
          <w:bCs/>
        </w:rPr>
      </w:pPr>
      <w:r>
        <w:rPr>
          <w:rFonts w:hint="eastAsia" w:ascii="仿宋" w:hAnsi="仿宋" w:eastAsia="仿宋"/>
          <w:b/>
          <w:bCs/>
        </w:rPr>
        <w:t>视频监控配置数据接口</w:t>
      </w:r>
    </w:p>
    <w:p w14:paraId="4FF3EB01">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/SPJKPZXX</w:t>
      </w:r>
    </w:p>
    <w:p w14:paraId="5B8B5516">
      <w:pPr>
        <w:ind w:firstLine="566" w:firstLineChars="235"/>
        <w:rPr>
          <w:rFonts w:ascii="仿宋" w:hAnsi="仿宋"/>
          <w:b/>
          <w:bCs/>
          <w:szCs w:val="24"/>
        </w:rPr>
      </w:pPr>
      <w:r>
        <w:rPr>
          <w:rFonts w:hint="eastAsia" w:ascii="仿宋" w:hAnsi="仿宋"/>
          <w:b/>
          <w:bCs/>
          <w:szCs w:val="24"/>
        </w:rPr>
        <w:t>接口请求方式：POST</w:t>
      </w:r>
    </w:p>
    <w:p w14:paraId="0B4C1106">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0035D977">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2CE46C3E">
      <w:pPr>
        <w:ind w:firstLine="566" w:firstLineChars="235"/>
        <w:rPr>
          <w:rFonts w:ascii="仿宋" w:hAnsi="仿宋"/>
          <w:b/>
          <w:szCs w:val="24"/>
        </w:rPr>
      </w:pPr>
      <w:r>
        <w:rPr>
          <w:rFonts w:hint="eastAsia" w:ascii="仿宋" w:hAnsi="仿宋"/>
          <w:b/>
          <w:bCs/>
          <w:szCs w:val="24"/>
        </w:rPr>
        <w:t>接口请求数据类型：JSON</w:t>
      </w:r>
    </w:p>
    <w:p w14:paraId="52196156">
      <w:pPr>
        <w:ind w:firstLine="566" w:firstLineChars="235"/>
        <w:rPr>
          <w:rFonts w:ascii="仿宋" w:hAnsi="仿宋"/>
          <w:b/>
          <w:bCs/>
          <w:szCs w:val="24"/>
        </w:rPr>
      </w:pPr>
      <w:r>
        <w:rPr>
          <w:rFonts w:ascii="仿宋" w:hAnsi="仿宋"/>
          <w:b/>
          <w:bCs/>
          <w:szCs w:val="24"/>
        </w:rPr>
        <w:t>接口字段内容：</w:t>
      </w:r>
    </w:p>
    <w:p w14:paraId="32B80E2A">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45</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963"/>
        <w:gridCol w:w="1634"/>
        <w:gridCol w:w="1919"/>
        <w:gridCol w:w="1918"/>
      </w:tblGrid>
      <w:tr w14:paraId="1D9DA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000000" w:fill="A6A6A6"/>
            <w:vAlign w:val="center"/>
          </w:tcPr>
          <w:p w14:paraId="5A0426A4">
            <w:pPr>
              <w:spacing w:line="276" w:lineRule="auto"/>
              <w:ind w:firstLine="0" w:firstLineChars="0"/>
              <w:jc w:val="left"/>
              <w:rPr>
                <w:rFonts w:ascii="仿宋" w:hAnsi="仿宋"/>
                <w:b/>
              </w:rPr>
            </w:pPr>
            <w:r>
              <w:rPr>
                <w:rFonts w:hint="eastAsia" w:ascii="仿宋" w:hAnsi="仿宋"/>
                <w:b/>
              </w:rPr>
              <w:t>序号</w:t>
            </w:r>
          </w:p>
        </w:tc>
        <w:tc>
          <w:tcPr>
            <w:tcW w:w="1963" w:type="dxa"/>
            <w:shd w:val="clear" w:color="000000" w:fill="A6A6A6"/>
            <w:vAlign w:val="center"/>
          </w:tcPr>
          <w:p w14:paraId="6C4B430F">
            <w:pPr>
              <w:spacing w:line="276" w:lineRule="auto"/>
              <w:ind w:firstLine="0" w:firstLineChars="0"/>
              <w:jc w:val="left"/>
              <w:rPr>
                <w:rFonts w:ascii="仿宋" w:hAnsi="仿宋"/>
                <w:b/>
              </w:rPr>
            </w:pPr>
            <w:r>
              <w:rPr>
                <w:rFonts w:hint="eastAsia" w:ascii="仿宋" w:hAnsi="仿宋"/>
                <w:b/>
              </w:rPr>
              <w:t>中文名称</w:t>
            </w:r>
          </w:p>
        </w:tc>
        <w:tc>
          <w:tcPr>
            <w:tcW w:w="1634" w:type="dxa"/>
            <w:shd w:val="clear" w:color="000000" w:fill="A6A6A6"/>
            <w:vAlign w:val="center"/>
          </w:tcPr>
          <w:p w14:paraId="1E587C5B">
            <w:pPr>
              <w:spacing w:line="276" w:lineRule="auto"/>
              <w:ind w:firstLine="0" w:firstLineChars="0"/>
              <w:jc w:val="left"/>
              <w:rPr>
                <w:rFonts w:ascii="仿宋" w:hAnsi="仿宋"/>
                <w:b/>
              </w:rPr>
            </w:pPr>
            <w:r>
              <w:rPr>
                <w:rFonts w:hint="eastAsia" w:ascii="仿宋" w:hAnsi="仿宋"/>
                <w:b/>
              </w:rPr>
              <w:t>字段标识</w:t>
            </w:r>
          </w:p>
        </w:tc>
        <w:tc>
          <w:tcPr>
            <w:tcW w:w="1919" w:type="dxa"/>
            <w:shd w:val="clear" w:color="000000" w:fill="A6A6A6"/>
            <w:vAlign w:val="center"/>
          </w:tcPr>
          <w:p w14:paraId="43A763BC">
            <w:pPr>
              <w:spacing w:line="276" w:lineRule="auto"/>
              <w:ind w:firstLine="0" w:firstLineChars="0"/>
              <w:jc w:val="center"/>
              <w:rPr>
                <w:rFonts w:ascii="仿宋" w:hAnsi="仿宋"/>
                <w:b/>
              </w:rPr>
            </w:pPr>
            <w:r>
              <w:rPr>
                <w:rFonts w:hint="eastAsia" w:ascii="仿宋" w:hAnsi="仿宋"/>
                <w:b/>
              </w:rPr>
              <w:t>数据类型</w:t>
            </w:r>
          </w:p>
        </w:tc>
        <w:tc>
          <w:tcPr>
            <w:tcW w:w="1918" w:type="dxa"/>
            <w:shd w:val="clear" w:color="000000" w:fill="A6A6A6"/>
            <w:vAlign w:val="center"/>
          </w:tcPr>
          <w:p w14:paraId="07A9F160">
            <w:pPr>
              <w:spacing w:line="276" w:lineRule="auto"/>
              <w:ind w:firstLine="0" w:firstLineChars="0"/>
              <w:jc w:val="center"/>
              <w:rPr>
                <w:rFonts w:ascii="仿宋" w:hAnsi="仿宋"/>
                <w:b/>
              </w:rPr>
            </w:pPr>
            <w:r>
              <w:rPr>
                <w:rFonts w:hint="eastAsia" w:ascii="仿宋" w:hAnsi="仿宋"/>
                <w:b/>
              </w:rPr>
              <w:t>备注</w:t>
            </w:r>
          </w:p>
        </w:tc>
      </w:tr>
      <w:tr w14:paraId="13E2B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451D3385">
            <w:pPr>
              <w:spacing w:line="276" w:lineRule="auto"/>
              <w:ind w:firstLine="0" w:firstLineChars="0"/>
              <w:jc w:val="center"/>
              <w:rPr>
                <w:rFonts w:ascii="仿宋" w:hAnsi="仿宋"/>
                <w:bCs/>
              </w:rPr>
            </w:pPr>
            <w:r>
              <w:rPr>
                <w:rFonts w:hint="eastAsia" w:ascii="仿宋" w:hAnsi="仿宋"/>
                <w:bCs/>
              </w:rPr>
              <w:t>1</w:t>
            </w:r>
          </w:p>
        </w:tc>
        <w:tc>
          <w:tcPr>
            <w:tcW w:w="1963" w:type="dxa"/>
            <w:shd w:val="clear" w:color="auto" w:fill="auto"/>
            <w:vAlign w:val="center"/>
          </w:tcPr>
          <w:p w14:paraId="0C4E5574">
            <w:pPr>
              <w:spacing w:line="276" w:lineRule="auto"/>
              <w:ind w:firstLine="0" w:firstLineChars="0"/>
              <w:jc w:val="left"/>
              <w:rPr>
                <w:rFonts w:ascii="仿宋" w:hAnsi="仿宋"/>
                <w:bCs/>
              </w:rPr>
            </w:pPr>
            <w:r>
              <w:rPr>
                <w:rFonts w:hint="eastAsia" w:ascii="仿宋" w:hAnsi="仿宋"/>
                <w:bCs/>
              </w:rPr>
              <w:t>单位编码</w:t>
            </w:r>
          </w:p>
        </w:tc>
        <w:tc>
          <w:tcPr>
            <w:tcW w:w="1634" w:type="dxa"/>
            <w:shd w:val="clear" w:color="auto" w:fill="auto"/>
            <w:vAlign w:val="center"/>
          </w:tcPr>
          <w:p w14:paraId="3430F857">
            <w:pPr>
              <w:spacing w:line="276" w:lineRule="auto"/>
              <w:ind w:firstLine="0" w:firstLineChars="0"/>
              <w:jc w:val="center"/>
              <w:rPr>
                <w:rFonts w:ascii="仿宋" w:hAnsi="仿宋"/>
                <w:bCs/>
              </w:rPr>
            </w:pPr>
            <w:r>
              <w:rPr>
                <w:rFonts w:hint="eastAsia" w:ascii="仿宋" w:hAnsi="仿宋"/>
                <w:bCs/>
              </w:rPr>
              <w:t>dwbh</w:t>
            </w:r>
          </w:p>
        </w:tc>
        <w:tc>
          <w:tcPr>
            <w:tcW w:w="1919" w:type="dxa"/>
            <w:shd w:val="clear" w:color="auto" w:fill="auto"/>
            <w:vAlign w:val="center"/>
          </w:tcPr>
          <w:p w14:paraId="55B3FA18">
            <w:pPr>
              <w:spacing w:line="276" w:lineRule="auto"/>
              <w:ind w:firstLine="0" w:firstLineChars="0"/>
              <w:jc w:val="center"/>
              <w:rPr>
                <w:rFonts w:ascii="仿宋" w:hAnsi="仿宋"/>
                <w:bCs/>
              </w:rPr>
            </w:pPr>
            <w:r>
              <w:rPr>
                <w:rFonts w:hint="eastAsia" w:ascii="仿宋" w:hAnsi="仿宋"/>
                <w:bCs/>
              </w:rPr>
              <w:t>String（32）</w:t>
            </w:r>
          </w:p>
        </w:tc>
        <w:tc>
          <w:tcPr>
            <w:tcW w:w="1918" w:type="dxa"/>
            <w:shd w:val="clear" w:color="auto" w:fill="auto"/>
            <w:vAlign w:val="center"/>
          </w:tcPr>
          <w:p w14:paraId="748E5869">
            <w:pPr>
              <w:spacing w:line="276" w:lineRule="auto"/>
              <w:ind w:firstLine="0" w:firstLineChars="0"/>
              <w:jc w:val="center"/>
              <w:rPr>
                <w:rFonts w:ascii="仿宋" w:hAnsi="仿宋"/>
                <w:bCs/>
              </w:rPr>
            </w:pPr>
            <w:r>
              <w:rPr>
                <w:rFonts w:ascii="仿宋" w:hAnsi="仿宋"/>
                <w:bCs/>
              </w:rPr>
              <w:t>18</w:t>
            </w:r>
            <w:r>
              <w:rPr>
                <w:rFonts w:hint="eastAsia" w:ascii="仿宋" w:hAnsi="仿宋"/>
                <w:bCs/>
              </w:rPr>
              <w:t>位统一社会信用代码</w:t>
            </w:r>
          </w:p>
        </w:tc>
      </w:tr>
      <w:tr w14:paraId="017CD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7ABA9140">
            <w:pPr>
              <w:spacing w:line="276" w:lineRule="auto"/>
              <w:ind w:firstLine="0" w:firstLineChars="0"/>
              <w:jc w:val="center"/>
              <w:rPr>
                <w:rFonts w:ascii="仿宋" w:hAnsi="仿宋"/>
              </w:rPr>
            </w:pPr>
            <w:r>
              <w:rPr>
                <w:rFonts w:hint="eastAsia" w:ascii="仿宋" w:hAnsi="仿宋"/>
              </w:rPr>
              <w:t>2</w:t>
            </w:r>
          </w:p>
        </w:tc>
        <w:tc>
          <w:tcPr>
            <w:tcW w:w="1963" w:type="dxa"/>
            <w:shd w:val="clear" w:color="auto" w:fill="auto"/>
            <w:vAlign w:val="center"/>
          </w:tcPr>
          <w:p w14:paraId="62632FFF">
            <w:pPr>
              <w:spacing w:line="276" w:lineRule="auto"/>
              <w:ind w:firstLine="0" w:firstLineChars="0"/>
              <w:jc w:val="left"/>
              <w:rPr>
                <w:rFonts w:ascii="仿宋" w:hAnsi="仿宋"/>
              </w:rPr>
            </w:pPr>
            <w:r>
              <w:rPr>
                <w:rFonts w:hint="eastAsia" w:ascii="仿宋" w:hAnsi="仿宋"/>
              </w:rPr>
              <w:t>设备编码</w:t>
            </w:r>
          </w:p>
        </w:tc>
        <w:tc>
          <w:tcPr>
            <w:tcW w:w="1634" w:type="dxa"/>
            <w:vAlign w:val="center"/>
          </w:tcPr>
          <w:p w14:paraId="12352B45">
            <w:pPr>
              <w:spacing w:line="276" w:lineRule="auto"/>
              <w:ind w:firstLine="0" w:firstLineChars="0"/>
              <w:jc w:val="center"/>
              <w:rPr>
                <w:rFonts w:ascii="仿宋" w:hAnsi="仿宋"/>
              </w:rPr>
            </w:pPr>
            <w:r>
              <w:rPr>
                <w:rFonts w:hint="eastAsia" w:ascii="仿宋" w:hAnsi="仿宋"/>
              </w:rPr>
              <w:t>sbbh</w:t>
            </w:r>
          </w:p>
        </w:tc>
        <w:tc>
          <w:tcPr>
            <w:tcW w:w="1919" w:type="dxa"/>
            <w:vAlign w:val="center"/>
          </w:tcPr>
          <w:p w14:paraId="1CC9C38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035F7E4C">
            <w:pPr>
              <w:spacing w:line="276" w:lineRule="auto"/>
              <w:ind w:firstLine="0" w:firstLineChars="0"/>
              <w:jc w:val="left"/>
              <w:rPr>
                <w:rFonts w:ascii="仿宋" w:hAnsi="仿宋"/>
              </w:rPr>
            </w:pPr>
            <w:r>
              <w:rPr>
                <w:rFonts w:ascii="仿宋" w:hAnsi="仿宋"/>
              </w:rPr>
              <w:t>18</w:t>
            </w:r>
            <w:r>
              <w:rPr>
                <w:rFonts w:hint="eastAsia" w:ascii="仿宋" w:hAnsi="仿宋"/>
              </w:rPr>
              <w:t>位统一社会信用代码+</w:t>
            </w:r>
            <w:r>
              <w:rPr>
                <w:rFonts w:ascii="仿宋" w:hAnsi="仿宋"/>
              </w:rPr>
              <w:t>32</w:t>
            </w:r>
            <w:r>
              <w:rPr>
                <w:rFonts w:hint="eastAsia" w:ascii="仿宋" w:hAnsi="仿宋"/>
              </w:rPr>
              <w:t>位设备编码（不可空）</w:t>
            </w:r>
          </w:p>
        </w:tc>
      </w:tr>
      <w:tr w14:paraId="6D8F7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2C93D9AD">
            <w:pPr>
              <w:spacing w:line="276" w:lineRule="auto"/>
              <w:ind w:firstLine="0" w:firstLineChars="0"/>
              <w:jc w:val="center"/>
              <w:rPr>
                <w:rFonts w:ascii="仿宋" w:hAnsi="仿宋"/>
              </w:rPr>
            </w:pPr>
            <w:r>
              <w:rPr>
                <w:rFonts w:hint="eastAsia" w:ascii="仿宋" w:hAnsi="仿宋"/>
              </w:rPr>
              <w:t>3</w:t>
            </w:r>
          </w:p>
        </w:tc>
        <w:tc>
          <w:tcPr>
            <w:tcW w:w="1963" w:type="dxa"/>
            <w:shd w:val="clear" w:color="auto" w:fill="auto"/>
            <w:vAlign w:val="center"/>
          </w:tcPr>
          <w:p w14:paraId="3F129339">
            <w:pPr>
              <w:spacing w:line="276" w:lineRule="auto"/>
              <w:ind w:firstLine="0" w:firstLineChars="0"/>
              <w:jc w:val="left"/>
              <w:rPr>
                <w:rFonts w:ascii="仿宋" w:hAnsi="仿宋"/>
              </w:rPr>
            </w:pPr>
            <w:r>
              <w:rPr>
                <w:rFonts w:hint="eastAsia" w:ascii="仿宋" w:hAnsi="仿宋"/>
              </w:rPr>
              <w:t>设备名称</w:t>
            </w:r>
          </w:p>
        </w:tc>
        <w:tc>
          <w:tcPr>
            <w:tcW w:w="1634" w:type="dxa"/>
            <w:vAlign w:val="center"/>
          </w:tcPr>
          <w:p w14:paraId="46A6BAB9">
            <w:pPr>
              <w:spacing w:line="276" w:lineRule="auto"/>
              <w:ind w:firstLine="0" w:firstLineChars="0"/>
              <w:jc w:val="center"/>
              <w:rPr>
                <w:rFonts w:ascii="仿宋" w:hAnsi="仿宋"/>
              </w:rPr>
            </w:pPr>
            <w:r>
              <w:rPr>
                <w:rFonts w:hint="eastAsia" w:ascii="仿宋" w:hAnsi="仿宋"/>
              </w:rPr>
              <w:t>sbmc</w:t>
            </w:r>
          </w:p>
        </w:tc>
        <w:tc>
          <w:tcPr>
            <w:tcW w:w="1919" w:type="dxa"/>
            <w:vAlign w:val="center"/>
          </w:tcPr>
          <w:p w14:paraId="0556389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57C64D47">
            <w:pPr>
              <w:spacing w:line="276" w:lineRule="auto"/>
              <w:ind w:firstLine="0" w:firstLineChars="0"/>
              <w:jc w:val="left"/>
              <w:rPr>
                <w:rFonts w:ascii="仿宋" w:hAnsi="仿宋"/>
              </w:rPr>
            </w:pPr>
            <w:r>
              <w:rPr>
                <w:rFonts w:hint="eastAsia" w:ascii="仿宋" w:hAnsi="仿宋"/>
              </w:rPr>
              <w:t>（不可空）x</w:t>
            </w:r>
          </w:p>
        </w:tc>
      </w:tr>
      <w:tr w14:paraId="57B15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337F19C2">
            <w:pPr>
              <w:spacing w:line="276" w:lineRule="auto"/>
              <w:ind w:firstLine="0" w:firstLineChars="0"/>
              <w:jc w:val="center"/>
              <w:rPr>
                <w:rFonts w:ascii="仿宋" w:hAnsi="仿宋"/>
              </w:rPr>
            </w:pPr>
            <w:r>
              <w:rPr>
                <w:rFonts w:hint="eastAsia" w:ascii="仿宋" w:hAnsi="仿宋"/>
              </w:rPr>
              <w:t>4</w:t>
            </w:r>
          </w:p>
        </w:tc>
        <w:tc>
          <w:tcPr>
            <w:tcW w:w="1963" w:type="dxa"/>
            <w:shd w:val="clear" w:color="auto" w:fill="auto"/>
            <w:vAlign w:val="center"/>
          </w:tcPr>
          <w:p w14:paraId="2E0BF4E1">
            <w:pPr>
              <w:spacing w:line="276" w:lineRule="auto"/>
              <w:ind w:firstLine="0" w:firstLineChars="0"/>
              <w:jc w:val="left"/>
              <w:rPr>
                <w:rFonts w:ascii="仿宋" w:hAnsi="仿宋"/>
              </w:rPr>
            </w:pPr>
            <w:r>
              <w:rPr>
                <w:rFonts w:hint="eastAsia" w:ascii="仿宋" w:hAnsi="仿宋"/>
              </w:rPr>
              <w:t>设备类型编码</w:t>
            </w:r>
          </w:p>
        </w:tc>
        <w:tc>
          <w:tcPr>
            <w:tcW w:w="1634" w:type="dxa"/>
            <w:vAlign w:val="center"/>
          </w:tcPr>
          <w:p w14:paraId="1BBE2791">
            <w:pPr>
              <w:spacing w:line="276" w:lineRule="auto"/>
              <w:ind w:firstLine="0" w:firstLineChars="0"/>
              <w:jc w:val="center"/>
              <w:rPr>
                <w:rFonts w:ascii="仿宋" w:hAnsi="仿宋"/>
              </w:rPr>
            </w:pPr>
            <w:r>
              <w:rPr>
                <w:rFonts w:ascii="仿宋" w:hAnsi="仿宋"/>
              </w:rPr>
              <w:t>sblxnm</w:t>
            </w:r>
          </w:p>
        </w:tc>
        <w:tc>
          <w:tcPr>
            <w:tcW w:w="1919" w:type="dxa"/>
            <w:vAlign w:val="center"/>
          </w:tcPr>
          <w:p w14:paraId="6900B89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w:t>
            </w:r>
          </w:p>
        </w:tc>
        <w:tc>
          <w:tcPr>
            <w:tcW w:w="1918" w:type="dxa"/>
            <w:shd w:val="clear" w:color="auto" w:fill="auto"/>
            <w:vAlign w:val="center"/>
          </w:tcPr>
          <w:p w14:paraId="5BB78886">
            <w:pPr>
              <w:spacing w:line="276" w:lineRule="auto"/>
              <w:ind w:firstLine="0" w:firstLineChars="0"/>
              <w:jc w:val="left"/>
              <w:rPr>
                <w:rFonts w:ascii="仿宋" w:hAnsi="仿宋"/>
              </w:rPr>
            </w:pPr>
            <w:r>
              <w:rPr>
                <w:rFonts w:hint="eastAsia" w:ascii="仿宋" w:hAnsi="仿宋"/>
              </w:rPr>
              <w:t>001：DVR</w:t>
            </w:r>
          </w:p>
          <w:p w14:paraId="2AFD5193">
            <w:pPr>
              <w:spacing w:line="276" w:lineRule="auto"/>
              <w:ind w:firstLine="0" w:firstLineChars="0"/>
              <w:jc w:val="left"/>
              <w:rPr>
                <w:rFonts w:ascii="仿宋" w:hAnsi="仿宋"/>
              </w:rPr>
            </w:pPr>
            <w:r>
              <w:rPr>
                <w:rFonts w:hint="eastAsia" w:ascii="仿宋" w:hAnsi="仿宋"/>
              </w:rPr>
              <w:t>002：NVR</w:t>
            </w:r>
          </w:p>
          <w:p w14:paraId="532F4686">
            <w:pPr>
              <w:spacing w:line="276" w:lineRule="auto"/>
              <w:ind w:firstLine="0" w:firstLineChars="0"/>
              <w:jc w:val="left"/>
              <w:rPr>
                <w:rFonts w:ascii="仿宋" w:hAnsi="仿宋"/>
              </w:rPr>
            </w:pPr>
            <w:r>
              <w:rPr>
                <w:rFonts w:hint="eastAsia" w:ascii="仿宋" w:hAnsi="仿宋"/>
              </w:rPr>
              <w:t>（不可空）</w:t>
            </w:r>
          </w:p>
        </w:tc>
      </w:tr>
      <w:tr w14:paraId="1FA82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4AAA26D1">
            <w:pPr>
              <w:spacing w:line="276" w:lineRule="auto"/>
              <w:ind w:firstLine="0" w:firstLineChars="0"/>
              <w:jc w:val="center"/>
              <w:rPr>
                <w:rFonts w:ascii="仿宋" w:hAnsi="仿宋"/>
              </w:rPr>
            </w:pPr>
            <w:r>
              <w:rPr>
                <w:rFonts w:hint="eastAsia" w:ascii="仿宋" w:hAnsi="仿宋"/>
              </w:rPr>
              <w:t>5</w:t>
            </w:r>
          </w:p>
        </w:tc>
        <w:tc>
          <w:tcPr>
            <w:tcW w:w="1963" w:type="dxa"/>
            <w:shd w:val="clear" w:color="auto" w:fill="auto"/>
            <w:vAlign w:val="center"/>
          </w:tcPr>
          <w:p w14:paraId="7C9FEDEC">
            <w:pPr>
              <w:spacing w:line="276" w:lineRule="auto"/>
              <w:ind w:firstLine="0" w:firstLineChars="0"/>
              <w:jc w:val="left"/>
              <w:rPr>
                <w:rFonts w:ascii="仿宋" w:hAnsi="仿宋"/>
              </w:rPr>
            </w:pPr>
            <w:r>
              <w:rPr>
                <w:rFonts w:hint="eastAsia" w:ascii="仿宋" w:hAnsi="仿宋"/>
              </w:rPr>
              <w:t>设备类型名称</w:t>
            </w:r>
          </w:p>
        </w:tc>
        <w:tc>
          <w:tcPr>
            <w:tcW w:w="1634" w:type="dxa"/>
            <w:vAlign w:val="center"/>
          </w:tcPr>
          <w:p w14:paraId="1E777A50">
            <w:pPr>
              <w:spacing w:line="276" w:lineRule="auto"/>
              <w:ind w:firstLine="0" w:firstLineChars="0"/>
              <w:jc w:val="center"/>
              <w:rPr>
                <w:rFonts w:ascii="仿宋" w:hAnsi="仿宋"/>
              </w:rPr>
            </w:pPr>
            <w:r>
              <w:rPr>
                <w:rFonts w:ascii="仿宋" w:hAnsi="仿宋"/>
              </w:rPr>
              <w:t>s</w:t>
            </w:r>
            <w:r>
              <w:rPr>
                <w:rFonts w:hint="eastAsia" w:ascii="仿宋" w:hAnsi="仿宋"/>
              </w:rPr>
              <w:t>blxmc</w:t>
            </w:r>
          </w:p>
        </w:tc>
        <w:tc>
          <w:tcPr>
            <w:tcW w:w="1919" w:type="dxa"/>
            <w:vAlign w:val="center"/>
          </w:tcPr>
          <w:p w14:paraId="689C010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43E0BC64">
            <w:pPr>
              <w:spacing w:line="276" w:lineRule="auto"/>
              <w:ind w:firstLine="0" w:firstLineChars="0"/>
              <w:jc w:val="left"/>
              <w:rPr>
                <w:rFonts w:ascii="仿宋" w:hAnsi="仿宋"/>
              </w:rPr>
            </w:pPr>
            <w:r>
              <w:rPr>
                <w:rFonts w:hint="eastAsia" w:ascii="仿宋" w:hAnsi="仿宋"/>
              </w:rPr>
              <w:t>（不可空）</w:t>
            </w:r>
          </w:p>
        </w:tc>
      </w:tr>
      <w:tr w14:paraId="0B04D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10FCD43E">
            <w:pPr>
              <w:spacing w:line="276" w:lineRule="auto"/>
              <w:ind w:firstLine="0" w:firstLineChars="0"/>
              <w:jc w:val="center"/>
              <w:rPr>
                <w:rFonts w:ascii="仿宋" w:hAnsi="仿宋"/>
              </w:rPr>
            </w:pPr>
            <w:r>
              <w:rPr>
                <w:rFonts w:hint="eastAsia" w:ascii="仿宋" w:hAnsi="仿宋"/>
              </w:rPr>
              <w:t>6</w:t>
            </w:r>
          </w:p>
        </w:tc>
        <w:tc>
          <w:tcPr>
            <w:tcW w:w="1963" w:type="dxa"/>
            <w:shd w:val="clear" w:color="auto" w:fill="auto"/>
            <w:vAlign w:val="center"/>
          </w:tcPr>
          <w:p w14:paraId="4E6713FB">
            <w:pPr>
              <w:spacing w:line="276" w:lineRule="auto"/>
              <w:ind w:firstLine="0" w:firstLineChars="0"/>
              <w:jc w:val="left"/>
              <w:rPr>
                <w:rFonts w:ascii="仿宋" w:hAnsi="仿宋"/>
              </w:rPr>
            </w:pPr>
            <w:r>
              <w:rPr>
                <w:rFonts w:hint="eastAsia" w:ascii="仿宋" w:hAnsi="仿宋"/>
              </w:rPr>
              <w:t>库区编码</w:t>
            </w:r>
          </w:p>
        </w:tc>
        <w:tc>
          <w:tcPr>
            <w:tcW w:w="1634" w:type="dxa"/>
            <w:vAlign w:val="center"/>
          </w:tcPr>
          <w:p w14:paraId="63766CA2">
            <w:pPr>
              <w:spacing w:line="276" w:lineRule="auto"/>
              <w:ind w:firstLine="0" w:firstLineChars="0"/>
              <w:jc w:val="center"/>
              <w:rPr>
                <w:rFonts w:ascii="仿宋" w:hAnsi="仿宋"/>
              </w:rPr>
            </w:pPr>
            <w:r>
              <w:rPr>
                <w:rFonts w:hint="eastAsia" w:ascii="仿宋" w:hAnsi="仿宋"/>
              </w:rPr>
              <w:t>kqbh</w:t>
            </w:r>
          </w:p>
        </w:tc>
        <w:tc>
          <w:tcPr>
            <w:tcW w:w="1919" w:type="dxa"/>
            <w:vAlign w:val="center"/>
          </w:tcPr>
          <w:p w14:paraId="513264A2">
            <w:pPr>
              <w:spacing w:line="276" w:lineRule="auto"/>
              <w:ind w:firstLine="0" w:firstLineChars="0"/>
              <w:jc w:val="center"/>
              <w:rPr>
                <w:rFonts w:ascii="仿宋" w:hAnsi="仿宋"/>
              </w:rPr>
            </w:pPr>
            <w:r>
              <w:rPr>
                <w:rFonts w:hint="eastAsia" w:ascii="仿宋" w:hAnsi="仿宋"/>
              </w:rPr>
              <w:t>String</w:t>
            </w:r>
            <w:r>
              <w:rPr>
                <w:rFonts w:ascii="仿宋" w:hAnsi="仿宋"/>
              </w:rPr>
              <w:t>(32)</w:t>
            </w:r>
          </w:p>
        </w:tc>
        <w:tc>
          <w:tcPr>
            <w:tcW w:w="1918" w:type="dxa"/>
            <w:vMerge w:val="restart"/>
            <w:shd w:val="clear" w:color="auto" w:fill="auto"/>
            <w:vAlign w:val="center"/>
          </w:tcPr>
          <w:p w14:paraId="154B7644">
            <w:pPr>
              <w:spacing w:line="276" w:lineRule="auto"/>
              <w:ind w:firstLine="480"/>
              <w:jc w:val="left"/>
              <w:rPr>
                <w:rFonts w:ascii="仿宋" w:hAnsi="仿宋"/>
              </w:rPr>
            </w:pPr>
            <w:r>
              <w:rPr>
                <w:rFonts w:hint="eastAsia" w:ascii="仿宋" w:hAnsi="仿宋"/>
              </w:rPr>
              <w:t>当监控类别是库区监控的时候只填写库区编码，当监控类别是仓内监控的时候同时填写仓房编码</w:t>
            </w:r>
          </w:p>
        </w:tc>
      </w:tr>
      <w:tr w14:paraId="3BEF6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540F888D">
            <w:pPr>
              <w:spacing w:line="276" w:lineRule="auto"/>
              <w:ind w:firstLine="0" w:firstLineChars="0"/>
              <w:jc w:val="center"/>
              <w:rPr>
                <w:rFonts w:ascii="仿宋" w:hAnsi="仿宋"/>
              </w:rPr>
            </w:pPr>
            <w:r>
              <w:rPr>
                <w:rFonts w:hint="eastAsia" w:ascii="仿宋" w:hAnsi="仿宋"/>
              </w:rPr>
              <w:t>7</w:t>
            </w:r>
          </w:p>
        </w:tc>
        <w:tc>
          <w:tcPr>
            <w:tcW w:w="1963" w:type="dxa"/>
            <w:shd w:val="clear" w:color="auto" w:fill="auto"/>
            <w:vAlign w:val="center"/>
          </w:tcPr>
          <w:p w14:paraId="72F65F50">
            <w:pPr>
              <w:spacing w:line="276" w:lineRule="auto"/>
              <w:ind w:firstLine="0" w:firstLineChars="0"/>
              <w:jc w:val="left"/>
              <w:rPr>
                <w:rFonts w:ascii="仿宋" w:hAnsi="仿宋"/>
              </w:rPr>
            </w:pPr>
            <w:r>
              <w:rPr>
                <w:rFonts w:hint="eastAsia" w:ascii="仿宋" w:hAnsi="仿宋"/>
              </w:rPr>
              <w:t>库区名称</w:t>
            </w:r>
          </w:p>
        </w:tc>
        <w:tc>
          <w:tcPr>
            <w:tcW w:w="1634" w:type="dxa"/>
            <w:vAlign w:val="center"/>
          </w:tcPr>
          <w:p w14:paraId="70B374F3">
            <w:pPr>
              <w:spacing w:line="276" w:lineRule="auto"/>
              <w:ind w:firstLine="0" w:firstLineChars="0"/>
              <w:jc w:val="center"/>
              <w:rPr>
                <w:rFonts w:ascii="仿宋" w:hAnsi="仿宋"/>
              </w:rPr>
            </w:pPr>
            <w:r>
              <w:rPr>
                <w:rFonts w:hint="eastAsia" w:ascii="仿宋" w:hAnsi="仿宋"/>
              </w:rPr>
              <w:t>kqmc</w:t>
            </w:r>
          </w:p>
        </w:tc>
        <w:tc>
          <w:tcPr>
            <w:tcW w:w="1919" w:type="dxa"/>
            <w:vAlign w:val="center"/>
          </w:tcPr>
          <w:p w14:paraId="2F9A75E8">
            <w:pPr>
              <w:spacing w:line="276" w:lineRule="auto"/>
              <w:ind w:firstLine="0" w:firstLineChars="0"/>
              <w:jc w:val="center"/>
              <w:rPr>
                <w:rFonts w:ascii="仿宋" w:hAnsi="仿宋"/>
              </w:rPr>
            </w:pPr>
            <w:r>
              <w:rPr>
                <w:rFonts w:hint="eastAsia" w:ascii="仿宋" w:hAnsi="仿宋"/>
              </w:rPr>
              <w:t>String</w:t>
            </w:r>
            <w:r>
              <w:rPr>
                <w:rFonts w:ascii="仿宋" w:hAnsi="仿宋"/>
              </w:rPr>
              <w:t>(64)</w:t>
            </w:r>
          </w:p>
        </w:tc>
        <w:tc>
          <w:tcPr>
            <w:tcW w:w="1918" w:type="dxa"/>
            <w:vMerge w:val="continue"/>
            <w:shd w:val="clear" w:color="auto" w:fill="auto"/>
            <w:vAlign w:val="center"/>
          </w:tcPr>
          <w:p w14:paraId="53AA00D9">
            <w:pPr>
              <w:spacing w:line="276" w:lineRule="auto"/>
              <w:ind w:firstLine="480"/>
              <w:jc w:val="left"/>
              <w:rPr>
                <w:rFonts w:ascii="仿宋" w:hAnsi="仿宋"/>
              </w:rPr>
            </w:pPr>
          </w:p>
        </w:tc>
      </w:tr>
      <w:tr w14:paraId="48426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6B62C362">
            <w:pPr>
              <w:spacing w:line="276" w:lineRule="auto"/>
              <w:ind w:firstLine="0" w:firstLineChars="0"/>
              <w:jc w:val="center"/>
              <w:rPr>
                <w:rFonts w:ascii="仿宋" w:hAnsi="仿宋"/>
              </w:rPr>
            </w:pPr>
            <w:r>
              <w:rPr>
                <w:rFonts w:hint="eastAsia" w:ascii="仿宋" w:hAnsi="仿宋"/>
              </w:rPr>
              <w:t>8</w:t>
            </w:r>
          </w:p>
        </w:tc>
        <w:tc>
          <w:tcPr>
            <w:tcW w:w="1963" w:type="dxa"/>
            <w:shd w:val="clear" w:color="auto" w:fill="auto"/>
            <w:vAlign w:val="center"/>
          </w:tcPr>
          <w:p w14:paraId="46EE7D4A">
            <w:pPr>
              <w:spacing w:line="276" w:lineRule="auto"/>
              <w:ind w:firstLine="0" w:firstLineChars="0"/>
              <w:jc w:val="left"/>
              <w:rPr>
                <w:rFonts w:ascii="仿宋" w:hAnsi="仿宋"/>
              </w:rPr>
            </w:pPr>
            <w:r>
              <w:rPr>
                <w:rFonts w:hint="eastAsia" w:ascii="仿宋" w:hAnsi="仿宋"/>
              </w:rPr>
              <w:t>仓房编码</w:t>
            </w:r>
          </w:p>
        </w:tc>
        <w:tc>
          <w:tcPr>
            <w:tcW w:w="1634" w:type="dxa"/>
            <w:vAlign w:val="center"/>
          </w:tcPr>
          <w:p w14:paraId="46494EEF">
            <w:pPr>
              <w:spacing w:line="276" w:lineRule="auto"/>
              <w:ind w:firstLine="0" w:firstLineChars="0"/>
              <w:jc w:val="center"/>
              <w:rPr>
                <w:rFonts w:ascii="仿宋" w:hAnsi="仿宋"/>
              </w:rPr>
            </w:pPr>
            <w:r>
              <w:rPr>
                <w:rFonts w:hint="eastAsia" w:ascii="仿宋" w:hAnsi="仿宋"/>
              </w:rPr>
              <w:t>cfbh</w:t>
            </w:r>
          </w:p>
        </w:tc>
        <w:tc>
          <w:tcPr>
            <w:tcW w:w="1919" w:type="dxa"/>
            <w:vAlign w:val="center"/>
          </w:tcPr>
          <w:p w14:paraId="0565F28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24)</w:t>
            </w:r>
          </w:p>
        </w:tc>
        <w:tc>
          <w:tcPr>
            <w:tcW w:w="1918" w:type="dxa"/>
            <w:vMerge w:val="continue"/>
            <w:shd w:val="clear" w:color="auto" w:fill="auto"/>
            <w:vAlign w:val="center"/>
          </w:tcPr>
          <w:p w14:paraId="331503E0">
            <w:pPr>
              <w:spacing w:line="276" w:lineRule="auto"/>
              <w:ind w:firstLine="480"/>
              <w:jc w:val="left"/>
              <w:rPr>
                <w:rFonts w:ascii="仿宋" w:hAnsi="仿宋"/>
              </w:rPr>
            </w:pPr>
          </w:p>
        </w:tc>
      </w:tr>
      <w:tr w14:paraId="3844F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3676D899">
            <w:pPr>
              <w:spacing w:line="276" w:lineRule="auto"/>
              <w:ind w:firstLine="0" w:firstLineChars="0"/>
              <w:jc w:val="center"/>
              <w:rPr>
                <w:rFonts w:ascii="仿宋" w:hAnsi="仿宋"/>
              </w:rPr>
            </w:pPr>
            <w:r>
              <w:rPr>
                <w:rFonts w:hint="eastAsia" w:ascii="仿宋" w:hAnsi="仿宋"/>
              </w:rPr>
              <w:t>9</w:t>
            </w:r>
          </w:p>
        </w:tc>
        <w:tc>
          <w:tcPr>
            <w:tcW w:w="1963" w:type="dxa"/>
            <w:shd w:val="clear" w:color="auto" w:fill="auto"/>
            <w:vAlign w:val="center"/>
          </w:tcPr>
          <w:p w14:paraId="08603EC0">
            <w:pPr>
              <w:spacing w:line="276" w:lineRule="auto"/>
              <w:ind w:firstLine="0" w:firstLineChars="0"/>
              <w:jc w:val="left"/>
              <w:rPr>
                <w:rFonts w:ascii="仿宋" w:hAnsi="仿宋"/>
              </w:rPr>
            </w:pPr>
            <w:r>
              <w:rPr>
                <w:rFonts w:hint="eastAsia" w:ascii="仿宋" w:hAnsi="仿宋"/>
              </w:rPr>
              <w:t>仓房名称</w:t>
            </w:r>
          </w:p>
        </w:tc>
        <w:tc>
          <w:tcPr>
            <w:tcW w:w="1634" w:type="dxa"/>
            <w:vAlign w:val="center"/>
          </w:tcPr>
          <w:p w14:paraId="6F540511">
            <w:pPr>
              <w:spacing w:line="276" w:lineRule="auto"/>
              <w:ind w:firstLine="0" w:firstLineChars="0"/>
              <w:jc w:val="center"/>
              <w:rPr>
                <w:rFonts w:ascii="仿宋" w:hAnsi="仿宋"/>
              </w:rPr>
            </w:pPr>
            <w:r>
              <w:rPr>
                <w:rFonts w:hint="eastAsia" w:ascii="仿宋" w:hAnsi="仿宋"/>
              </w:rPr>
              <w:t>cfmc</w:t>
            </w:r>
          </w:p>
        </w:tc>
        <w:tc>
          <w:tcPr>
            <w:tcW w:w="1919" w:type="dxa"/>
            <w:vAlign w:val="center"/>
          </w:tcPr>
          <w:p w14:paraId="05535BA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bookmarkStart w:id="94" w:name="_GoBack"/>
            <w:bookmarkEnd w:id="94"/>
            <w:r>
              <w:rPr>
                <w:rFonts w:ascii="仿宋" w:hAnsi="仿宋"/>
              </w:rPr>
              <w:t>)</w:t>
            </w:r>
          </w:p>
        </w:tc>
        <w:tc>
          <w:tcPr>
            <w:tcW w:w="1918" w:type="dxa"/>
            <w:vMerge w:val="continue"/>
            <w:shd w:val="clear" w:color="auto" w:fill="auto"/>
            <w:vAlign w:val="center"/>
          </w:tcPr>
          <w:p w14:paraId="69F006E2">
            <w:pPr>
              <w:spacing w:line="276" w:lineRule="auto"/>
              <w:ind w:firstLine="0" w:firstLineChars="0"/>
              <w:jc w:val="left"/>
              <w:rPr>
                <w:rFonts w:ascii="仿宋" w:hAnsi="仿宋"/>
              </w:rPr>
            </w:pPr>
          </w:p>
        </w:tc>
      </w:tr>
      <w:tr w14:paraId="7072A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48D9A1D5">
            <w:pPr>
              <w:spacing w:line="276" w:lineRule="auto"/>
              <w:ind w:firstLine="0" w:firstLineChars="0"/>
              <w:jc w:val="center"/>
              <w:rPr>
                <w:rFonts w:ascii="仿宋" w:hAnsi="仿宋"/>
              </w:rPr>
            </w:pPr>
            <w:r>
              <w:rPr>
                <w:rFonts w:hint="eastAsia" w:ascii="仿宋" w:hAnsi="仿宋"/>
              </w:rPr>
              <w:t>10</w:t>
            </w:r>
          </w:p>
        </w:tc>
        <w:tc>
          <w:tcPr>
            <w:tcW w:w="1963" w:type="dxa"/>
            <w:shd w:val="clear" w:color="auto" w:fill="auto"/>
            <w:vAlign w:val="center"/>
          </w:tcPr>
          <w:p w14:paraId="60223867">
            <w:pPr>
              <w:spacing w:line="276" w:lineRule="auto"/>
              <w:ind w:firstLine="0" w:firstLineChars="0"/>
              <w:jc w:val="left"/>
              <w:rPr>
                <w:rFonts w:ascii="仿宋" w:hAnsi="仿宋"/>
              </w:rPr>
            </w:pPr>
            <w:r>
              <w:rPr>
                <w:rFonts w:hint="eastAsia" w:ascii="仿宋" w:hAnsi="仿宋"/>
              </w:rPr>
              <w:t>监控类别</w:t>
            </w:r>
          </w:p>
        </w:tc>
        <w:tc>
          <w:tcPr>
            <w:tcW w:w="1634" w:type="dxa"/>
            <w:vAlign w:val="center"/>
          </w:tcPr>
          <w:p w14:paraId="1BDAA0F6">
            <w:pPr>
              <w:spacing w:line="276" w:lineRule="auto"/>
              <w:ind w:firstLine="0" w:firstLineChars="0"/>
              <w:jc w:val="center"/>
              <w:rPr>
                <w:rFonts w:ascii="仿宋" w:hAnsi="仿宋"/>
              </w:rPr>
            </w:pPr>
            <w:r>
              <w:rPr>
                <w:rFonts w:hint="eastAsia" w:ascii="仿宋" w:hAnsi="仿宋"/>
              </w:rPr>
              <w:t>jklb</w:t>
            </w:r>
          </w:p>
        </w:tc>
        <w:tc>
          <w:tcPr>
            <w:tcW w:w="1919" w:type="dxa"/>
            <w:vAlign w:val="center"/>
          </w:tcPr>
          <w:p w14:paraId="2D5DB32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18" w:type="dxa"/>
            <w:shd w:val="clear" w:color="auto" w:fill="auto"/>
            <w:vAlign w:val="center"/>
          </w:tcPr>
          <w:p w14:paraId="7EAF3C21">
            <w:pPr>
              <w:spacing w:line="276" w:lineRule="auto"/>
              <w:ind w:firstLine="0" w:firstLineChars="0"/>
              <w:jc w:val="left"/>
              <w:rPr>
                <w:rFonts w:ascii="仿宋" w:hAnsi="仿宋"/>
              </w:rPr>
            </w:pPr>
            <w:r>
              <w:rPr>
                <w:rFonts w:hint="eastAsia" w:ascii="仿宋" w:hAnsi="仿宋"/>
              </w:rPr>
              <w:t>0：仓内监控</w:t>
            </w:r>
          </w:p>
          <w:p w14:paraId="23A2B115">
            <w:pPr>
              <w:spacing w:line="276" w:lineRule="auto"/>
              <w:ind w:firstLine="0" w:firstLineChars="0"/>
              <w:jc w:val="left"/>
              <w:rPr>
                <w:rFonts w:ascii="仿宋" w:hAnsi="仿宋"/>
              </w:rPr>
            </w:pPr>
            <w:r>
              <w:rPr>
                <w:rFonts w:hint="eastAsia" w:ascii="仿宋" w:hAnsi="仿宋"/>
              </w:rPr>
              <w:t>1：库区监控</w:t>
            </w:r>
          </w:p>
          <w:p w14:paraId="3370261B">
            <w:pPr>
              <w:spacing w:line="276" w:lineRule="auto"/>
              <w:ind w:firstLine="0" w:firstLineChars="0"/>
              <w:jc w:val="left"/>
              <w:rPr>
                <w:rFonts w:ascii="仿宋" w:hAnsi="仿宋"/>
              </w:rPr>
            </w:pPr>
            <w:r>
              <w:rPr>
                <w:rFonts w:hint="eastAsia" w:ascii="仿宋" w:hAnsi="仿宋"/>
              </w:rPr>
              <w:t>（不可空）</w:t>
            </w:r>
          </w:p>
        </w:tc>
      </w:tr>
      <w:tr w14:paraId="1852C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7A296712">
            <w:pPr>
              <w:spacing w:line="276" w:lineRule="auto"/>
              <w:ind w:firstLine="0" w:firstLineChars="0"/>
              <w:jc w:val="center"/>
              <w:rPr>
                <w:rFonts w:ascii="仿宋" w:hAnsi="仿宋"/>
              </w:rPr>
            </w:pPr>
            <w:r>
              <w:rPr>
                <w:rFonts w:hint="eastAsia" w:ascii="仿宋" w:hAnsi="仿宋"/>
              </w:rPr>
              <w:t>11</w:t>
            </w:r>
          </w:p>
        </w:tc>
        <w:tc>
          <w:tcPr>
            <w:tcW w:w="1963" w:type="dxa"/>
            <w:shd w:val="clear" w:color="auto" w:fill="auto"/>
            <w:vAlign w:val="center"/>
          </w:tcPr>
          <w:p w14:paraId="21641234">
            <w:pPr>
              <w:spacing w:line="276" w:lineRule="auto"/>
              <w:ind w:firstLine="0" w:firstLineChars="0"/>
              <w:jc w:val="left"/>
              <w:rPr>
                <w:rFonts w:ascii="仿宋" w:hAnsi="仿宋"/>
              </w:rPr>
            </w:pPr>
            <w:r>
              <w:rPr>
                <w:rFonts w:hint="eastAsia"/>
              </w:rPr>
              <w:t>设备厂商</w:t>
            </w:r>
          </w:p>
        </w:tc>
        <w:tc>
          <w:tcPr>
            <w:tcW w:w="1634" w:type="dxa"/>
            <w:vAlign w:val="center"/>
          </w:tcPr>
          <w:p w14:paraId="171B27B0">
            <w:pPr>
              <w:spacing w:line="276" w:lineRule="auto"/>
              <w:ind w:firstLine="0" w:firstLineChars="0"/>
              <w:jc w:val="center"/>
              <w:rPr>
                <w:rFonts w:ascii="仿宋" w:hAnsi="仿宋"/>
              </w:rPr>
            </w:pPr>
            <w:r>
              <w:rPr>
                <w:rFonts w:hint="eastAsia" w:ascii="仿宋" w:hAnsi="仿宋"/>
              </w:rPr>
              <w:t>sbcs</w:t>
            </w:r>
          </w:p>
        </w:tc>
        <w:tc>
          <w:tcPr>
            <w:tcW w:w="1919" w:type="dxa"/>
            <w:vAlign w:val="center"/>
          </w:tcPr>
          <w:p w14:paraId="07CE59C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12566AFB">
            <w:pPr>
              <w:spacing w:line="276" w:lineRule="auto"/>
              <w:ind w:firstLine="0" w:firstLineChars="0"/>
              <w:jc w:val="left"/>
              <w:rPr>
                <w:rFonts w:ascii="仿宋" w:hAnsi="仿宋"/>
              </w:rPr>
            </w:pPr>
            <w:r>
              <w:rPr>
                <w:rFonts w:hint="eastAsia" w:ascii="仿宋" w:hAnsi="仿宋"/>
              </w:rPr>
              <w:t>（可空）</w:t>
            </w:r>
          </w:p>
        </w:tc>
      </w:tr>
      <w:tr w14:paraId="20B71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3B239DAE">
            <w:pPr>
              <w:spacing w:line="276" w:lineRule="auto"/>
              <w:ind w:firstLine="0" w:firstLineChars="0"/>
              <w:jc w:val="center"/>
              <w:rPr>
                <w:rFonts w:ascii="仿宋" w:hAnsi="仿宋"/>
              </w:rPr>
            </w:pPr>
            <w:r>
              <w:rPr>
                <w:rFonts w:hint="eastAsia" w:ascii="仿宋" w:hAnsi="仿宋"/>
              </w:rPr>
              <w:t>12</w:t>
            </w:r>
          </w:p>
        </w:tc>
        <w:tc>
          <w:tcPr>
            <w:tcW w:w="1963" w:type="dxa"/>
            <w:shd w:val="clear" w:color="auto" w:fill="auto"/>
            <w:vAlign w:val="center"/>
          </w:tcPr>
          <w:p w14:paraId="6064FAEB">
            <w:pPr>
              <w:spacing w:line="276" w:lineRule="auto"/>
              <w:ind w:firstLine="0" w:firstLineChars="0"/>
              <w:jc w:val="left"/>
              <w:rPr>
                <w:rFonts w:ascii="仿宋" w:hAnsi="仿宋"/>
              </w:rPr>
            </w:pPr>
            <w:r>
              <w:rPr>
                <w:rFonts w:hint="eastAsia"/>
              </w:rPr>
              <w:t>设备型号</w:t>
            </w:r>
          </w:p>
        </w:tc>
        <w:tc>
          <w:tcPr>
            <w:tcW w:w="1634" w:type="dxa"/>
            <w:vAlign w:val="center"/>
          </w:tcPr>
          <w:p w14:paraId="1CFAF9FE">
            <w:pPr>
              <w:spacing w:line="276" w:lineRule="auto"/>
              <w:ind w:firstLine="0" w:firstLineChars="0"/>
              <w:jc w:val="center"/>
              <w:rPr>
                <w:rFonts w:ascii="仿宋" w:hAnsi="仿宋"/>
              </w:rPr>
            </w:pPr>
            <w:r>
              <w:rPr>
                <w:rFonts w:hint="eastAsia" w:ascii="仿宋" w:hAnsi="仿宋"/>
              </w:rPr>
              <w:t>sbxh</w:t>
            </w:r>
          </w:p>
        </w:tc>
        <w:tc>
          <w:tcPr>
            <w:tcW w:w="1919" w:type="dxa"/>
            <w:vAlign w:val="center"/>
          </w:tcPr>
          <w:p w14:paraId="635538F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57778F08">
            <w:pPr>
              <w:spacing w:line="276" w:lineRule="auto"/>
              <w:ind w:firstLine="0" w:firstLineChars="0"/>
              <w:jc w:val="left"/>
              <w:rPr>
                <w:rFonts w:ascii="仿宋" w:hAnsi="仿宋"/>
              </w:rPr>
            </w:pPr>
            <w:r>
              <w:rPr>
                <w:rFonts w:hint="eastAsia" w:ascii="仿宋" w:hAnsi="仿宋"/>
              </w:rPr>
              <w:t>（可空）</w:t>
            </w:r>
          </w:p>
        </w:tc>
      </w:tr>
      <w:tr w14:paraId="125C2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2B5247F6">
            <w:pPr>
              <w:spacing w:line="276" w:lineRule="auto"/>
              <w:ind w:firstLine="0" w:firstLineChars="0"/>
              <w:jc w:val="center"/>
              <w:rPr>
                <w:rFonts w:ascii="仿宋" w:hAnsi="仿宋"/>
              </w:rPr>
            </w:pPr>
            <w:r>
              <w:rPr>
                <w:rFonts w:hint="eastAsia" w:ascii="仿宋" w:hAnsi="仿宋"/>
              </w:rPr>
              <w:t>13</w:t>
            </w:r>
          </w:p>
        </w:tc>
        <w:tc>
          <w:tcPr>
            <w:tcW w:w="1963" w:type="dxa"/>
            <w:shd w:val="clear" w:color="auto" w:fill="auto"/>
            <w:vAlign w:val="center"/>
          </w:tcPr>
          <w:p w14:paraId="0E9F698F">
            <w:pPr>
              <w:spacing w:line="276" w:lineRule="auto"/>
              <w:ind w:firstLine="0" w:firstLineChars="0"/>
              <w:jc w:val="left"/>
              <w:rPr>
                <w:rFonts w:ascii="仿宋" w:hAnsi="仿宋"/>
              </w:rPr>
            </w:pPr>
            <w:r>
              <w:rPr>
                <w:rFonts w:hint="eastAsia"/>
              </w:rPr>
              <w:t>设备序列号</w:t>
            </w:r>
          </w:p>
        </w:tc>
        <w:tc>
          <w:tcPr>
            <w:tcW w:w="1634" w:type="dxa"/>
            <w:vAlign w:val="center"/>
          </w:tcPr>
          <w:p w14:paraId="14A1477A">
            <w:pPr>
              <w:spacing w:line="276" w:lineRule="auto"/>
              <w:ind w:firstLine="0" w:firstLineChars="0"/>
              <w:jc w:val="center"/>
              <w:rPr>
                <w:rFonts w:ascii="仿宋" w:hAnsi="仿宋"/>
              </w:rPr>
            </w:pPr>
            <w:r>
              <w:rPr>
                <w:rFonts w:hint="eastAsia" w:ascii="仿宋" w:hAnsi="仿宋"/>
              </w:rPr>
              <w:t>sbxlh</w:t>
            </w:r>
          </w:p>
        </w:tc>
        <w:tc>
          <w:tcPr>
            <w:tcW w:w="1919" w:type="dxa"/>
            <w:vAlign w:val="center"/>
          </w:tcPr>
          <w:p w14:paraId="0A3FD37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4DA01BED">
            <w:pPr>
              <w:spacing w:line="276" w:lineRule="auto"/>
              <w:ind w:firstLine="0" w:firstLineChars="0"/>
              <w:jc w:val="left"/>
              <w:rPr>
                <w:rFonts w:ascii="仿宋" w:hAnsi="仿宋"/>
              </w:rPr>
            </w:pPr>
            <w:r>
              <w:rPr>
                <w:rFonts w:hint="eastAsia" w:ascii="仿宋" w:hAnsi="仿宋"/>
              </w:rPr>
              <w:t>（可空）</w:t>
            </w:r>
          </w:p>
        </w:tc>
      </w:tr>
      <w:tr w14:paraId="16229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74406FD9">
            <w:pPr>
              <w:spacing w:line="276" w:lineRule="auto"/>
              <w:ind w:firstLine="0" w:firstLineChars="0"/>
              <w:jc w:val="center"/>
              <w:rPr>
                <w:rFonts w:ascii="仿宋" w:hAnsi="仿宋"/>
              </w:rPr>
            </w:pPr>
            <w:r>
              <w:rPr>
                <w:rFonts w:hint="eastAsia" w:ascii="仿宋" w:hAnsi="仿宋"/>
              </w:rPr>
              <w:t>14</w:t>
            </w:r>
          </w:p>
        </w:tc>
        <w:tc>
          <w:tcPr>
            <w:tcW w:w="1963" w:type="dxa"/>
            <w:shd w:val="clear" w:color="auto" w:fill="auto"/>
            <w:vAlign w:val="center"/>
          </w:tcPr>
          <w:p w14:paraId="670FDC9A">
            <w:pPr>
              <w:spacing w:line="276" w:lineRule="auto"/>
              <w:ind w:firstLine="0" w:firstLineChars="0"/>
              <w:jc w:val="left"/>
              <w:rPr>
                <w:rFonts w:ascii="仿宋" w:hAnsi="仿宋"/>
              </w:rPr>
            </w:pPr>
            <w:r>
              <w:rPr>
                <w:rFonts w:hint="eastAsia" w:ascii="仿宋" w:hAnsi="仿宋"/>
              </w:rPr>
              <w:t>视频平台</w:t>
            </w:r>
            <w:r>
              <w:rPr>
                <w:rFonts w:ascii="仿宋" w:hAnsi="仿宋"/>
              </w:rPr>
              <w:t>IP</w:t>
            </w:r>
          </w:p>
        </w:tc>
        <w:tc>
          <w:tcPr>
            <w:tcW w:w="1634" w:type="dxa"/>
            <w:vAlign w:val="center"/>
          </w:tcPr>
          <w:p w14:paraId="668EFB0D">
            <w:pPr>
              <w:spacing w:line="276" w:lineRule="auto"/>
              <w:ind w:firstLine="0" w:firstLineChars="0"/>
              <w:jc w:val="center"/>
              <w:rPr>
                <w:rFonts w:ascii="仿宋" w:hAnsi="仿宋"/>
              </w:rPr>
            </w:pPr>
            <w:r>
              <w:rPr>
                <w:rFonts w:hint="eastAsia" w:ascii="仿宋" w:hAnsi="仿宋"/>
              </w:rPr>
              <w:t>ip</w:t>
            </w:r>
          </w:p>
        </w:tc>
        <w:tc>
          <w:tcPr>
            <w:tcW w:w="1919" w:type="dxa"/>
            <w:vAlign w:val="center"/>
          </w:tcPr>
          <w:p w14:paraId="16420C4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7EDD9824">
            <w:pPr>
              <w:spacing w:line="276" w:lineRule="auto"/>
              <w:ind w:firstLine="0" w:firstLineChars="0"/>
              <w:jc w:val="left"/>
              <w:rPr>
                <w:rFonts w:ascii="仿宋" w:hAnsi="仿宋"/>
              </w:rPr>
            </w:pPr>
            <w:r>
              <w:rPr>
                <w:rFonts w:hint="eastAsia" w:ascii="仿宋" w:hAnsi="仿宋"/>
              </w:rPr>
              <w:t>（不可空）</w:t>
            </w:r>
          </w:p>
        </w:tc>
      </w:tr>
      <w:tr w14:paraId="37C7A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492982A1">
            <w:pPr>
              <w:spacing w:line="276" w:lineRule="auto"/>
              <w:ind w:firstLine="0" w:firstLineChars="0"/>
              <w:jc w:val="center"/>
              <w:rPr>
                <w:rFonts w:ascii="仿宋" w:hAnsi="仿宋"/>
              </w:rPr>
            </w:pPr>
            <w:r>
              <w:rPr>
                <w:rFonts w:hint="eastAsia" w:ascii="仿宋" w:hAnsi="仿宋"/>
              </w:rPr>
              <w:t>15</w:t>
            </w:r>
          </w:p>
        </w:tc>
        <w:tc>
          <w:tcPr>
            <w:tcW w:w="1963" w:type="dxa"/>
            <w:shd w:val="clear" w:color="auto" w:fill="auto"/>
            <w:vAlign w:val="center"/>
          </w:tcPr>
          <w:p w14:paraId="58853A8C">
            <w:pPr>
              <w:spacing w:line="276" w:lineRule="auto"/>
              <w:ind w:firstLine="0" w:firstLineChars="0"/>
              <w:jc w:val="left"/>
              <w:rPr>
                <w:rFonts w:ascii="仿宋" w:hAnsi="仿宋"/>
              </w:rPr>
            </w:pPr>
            <w:r>
              <w:rPr>
                <w:rFonts w:hint="eastAsia" w:ascii="仿宋" w:hAnsi="仿宋"/>
              </w:rPr>
              <w:t>MAC地址</w:t>
            </w:r>
          </w:p>
        </w:tc>
        <w:tc>
          <w:tcPr>
            <w:tcW w:w="1634" w:type="dxa"/>
            <w:vAlign w:val="center"/>
          </w:tcPr>
          <w:p w14:paraId="0A23E175">
            <w:pPr>
              <w:spacing w:line="276" w:lineRule="auto"/>
              <w:ind w:firstLine="0" w:firstLineChars="0"/>
              <w:jc w:val="center"/>
              <w:rPr>
                <w:rFonts w:ascii="仿宋" w:hAnsi="仿宋"/>
              </w:rPr>
            </w:pPr>
            <w:r>
              <w:rPr>
                <w:rFonts w:ascii="仿宋" w:hAnsi="仿宋"/>
              </w:rPr>
              <w:t>m</w:t>
            </w:r>
            <w:r>
              <w:rPr>
                <w:rFonts w:hint="eastAsia" w:ascii="仿宋" w:hAnsi="仿宋"/>
              </w:rPr>
              <w:t>ac</w:t>
            </w:r>
          </w:p>
        </w:tc>
        <w:tc>
          <w:tcPr>
            <w:tcW w:w="1919" w:type="dxa"/>
            <w:vAlign w:val="center"/>
          </w:tcPr>
          <w:p w14:paraId="1D8CFBC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50)</w:t>
            </w:r>
          </w:p>
        </w:tc>
        <w:tc>
          <w:tcPr>
            <w:tcW w:w="1918" w:type="dxa"/>
            <w:shd w:val="clear" w:color="auto" w:fill="auto"/>
            <w:vAlign w:val="center"/>
          </w:tcPr>
          <w:p w14:paraId="44A2E212">
            <w:pPr>
              <w:spacing w:line="276" w:lineRule="auto"/>
              <w:ind w:firstLine="0" w:firstLineChars="0"/>
              <w:jc w:val="left"/>
              <w:rPr>
                <w:rFonts w:ascii="仿宋" w:hAnsi="仿宋"/>
              </w:rPr>
            </w:pPr>
            <w:r>
              <w:rPr>
                <w:rFonts w:hint="eastAsia" w:ascii="仿宋" w:hAnsi="仿宋"/>
              </w:rPr>
              <w:t>（可空）</w:t>
            </w:r>
          </w:p>
        </w:tc>
      </w:tr>
      <w:tr w14:paraId="0EAFD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015AC802">
            <w:pPr>
              <w:spacing w:line="276" w:lineRule="auto"/>
              <w:ind w:firstLine="0" w:firstLineChars="0"/>
              <w:jc w:val="center"/>
              <w:rPr>
                <w:rFonts w:ascii="仿宋" w:hAnsi="仿宋"/>
              </w:rPr>
            </w:pPr>
            <w:r>
              <w:rPr>
                <w:rFonts w:hint="eastAsia" w:ascii="仿宋" w:hAnsi="仿宋"/>
              </w:rPr>
              <w:t>16</w:t>
            </w:r>
          </w:p>
        </w:tc>
        <w:tc>
          <w:tcPr>
            <w:tcW w:w="1963" w:type="dxa"/>
            <w:shd w:val="clear" w:color="auto" w:fill="auto"/>
            <w:vAlign w:val="center"/>
          </w:tcPr>
          <w:p w14:paraId="12B7B146">
            <w:pPr>
              <w:spacing w:line="276" w:lineRule="auto"/>
              <w:ind w:firstLine="0" w:firstLineChars="0"/>
              <w:jc w:val="left"/>
              <w:rPr>
                <w:rFonts w:ascii="仿宋" w:hAnsi="仿宋"/>
              </w:rPr>
            </w:pPr>
            <w:r>
              <w:rPr>
                <w:rFonts w:hint="eastAsia" w:ascii="仿宋" w:hAnsi="仿宋"/>
              </w:rPr>
              <w:t>视频平台端口</w:t>
            </w:r>
          </w:p>
        </w:tc>
        <w:tc>
          <w:tcPr>
            <w:tcW w:w="1634" w:type="dxa"/>
            <w:vAlign w:val="center"/>
          </w:tcPr>
          <w:p w14:paraId="2C1874EB">
            <w:pPr>
              <w:spacing w:line="276" w:lineRule="auto"/>
              <w:ind w:firstLine="0" w:firstLineChars="0"/>
              <w:jc w:val="center"/>
              <w:rPr>
                <w:rFonts w:ascii="仿宋" w:hAnsi="仿宋"/>
              </w:rPr>
            </w:pPr>
            <w:r>
              <w:rPr>
                <w:rFonts w:hint="eastAsia" w:ascii="仿宋" w:hAnsi="仿宋"/>
              </w:rPr>
              <w:t>dk</w:t>
            </w:r>
          </w:p>
        </w:tc>
        <w:tc>
          <w:tcPr>
            <w:tcW w:w="1919" w:type="dxa"/>
            <w:vAlign w:val="center"/>
          </w:tcPr>
          <w:p w14:paraId="414A19F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52D3494C">
            <w:pPr>
              <w:spacing w:line="276" w:lineRule="auto"/>
              <w:ind w:firstLine="0" w:firstLineChars="0"/>
              <w:jc w:val="left"/>
              <w:rPr>
                <w:rFonts w:ascii="仿宋" w:hAnsi="仿宋"/>
              </w:rPr>
            </w:pPr>
            <w:r>
              <w:rPr>
                <w:rFonts w:hint="eastAsia" w:ascii="仿宋" w:hAnsi="仿宋"/>
              </w:rPr>
              <w:t>（不可空）</w:t>
            </w:r>
          </w:p>
        </w:tc>
      </w:tr>
      <w:tr w14:paraId="4A03D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0ADA03E3">
            <w:pPr>
              <w:spacing w:line="276" w:lineRule="auto"/>
              <w:ind w:firstLine="0" w:firstLineChars="0"/>
              <w:jc w:val="center"/>
              <w:rPr>
                <w:rFonts w:ascii="仿宋" w:hAnsi="仿宋"/>
              </w:rPr>
            </w:pPr>
            <w:r>
              <w:rPr>
                <w:rFonts w:hint="eastAsia" w:ascii="仿宋" w:hAnsi="仿宋"/>
              </w:rPr>
              <w:t>17</w:t>
            </w:r>
          </w:p>
        </w:tc>
        <w:tc>
          <w:tcPr>
            <w:tcW w:w="1963" w:type="dxa"/>
            <w:shd w:val="clear" w:color="auto" w:fill="auto"/>
            <w:vAlign w:val="center"/>
          </w:tcPr>
          <w:p w14:paraId="68D3E019">
            <w:pPr>
              <w:spacing w:line="276" w:lineRule="auto"/>
              <w:ind w:firstLine="0" w:firstLineChars="0"/>
              <w:jc w:val="left"/>
              <w:rPr>
                <w:rFonts w:ascii="仿宋" w:hAnsi="仿宋"/>
              </w:rPr>
            </w:pPr>
            <w:r>
              <w:rPr>
                <w:rFonts w:hint="eastAsia" w:ascii="仿宋" w:hAnsi="仿宋"/>
              </w:rPr>
              <w:t>摄像头端口</w:t>
            </w:r>
          </w:p>
        </w:tc>
        <w:tc>
          <w:tcPr>
            <w:tcW w:w="1634" w:type="dxa"/>
            <w:vAlign w:val="center"/>
          </w:tcPr>
          <w:p w14:paraId="2349079C">
            <w:pPr>
              <w:spacing w:line="276" w:lineRule="auto"/>
              <w:ind w:firstLine="0" w:firstLineChars="0"/>
              <w:jc w:val="center"/>
              <w:rPr>
                <w:rFonts w:ascii="仿宋" w:hAnsi="仿宋"/>
              </w:rPr>
            </w:pPr>
            <w:r>
              <w:rPr>
                <w:rFonts w:hint="eastAsia" w:ascii="仿宋" w:hAnsi="仿宋"/>
              </w:rPr>
              <w:t>sxtdk</w:t>
            </w:r>
          </w:p>
        </w:tc>
        <w:tc>
          <w:tcPr>
            <w:tcW w:w="1919" w:type="dxa"/>
            <w:vAlign w:val="center"/>
          </w:tcPr>
          <w:p w14:paraId="43B5AE0F">
            <w:pPr>
              <w:spacing w:line="276" w:lineRule="auto"/>
              <w:ind w:firstLine="0" w:firstLineChars="0"/>
              <w:jc w:val="center"/>
              <w:rPr>
                <w:rFonts w:ascii="仿宋" w:hAnsi="仿宋"/>
              </w:rPr>
            </w:pPr>
            <w:r>
              <w:rPr>
                <w:rFonts w:hint="eastAsia" w:ascii="仿宋" w:hAnsi="仿宋"/>
              </w:rPr>
              <w:t>String（10）</w:t>
            </w:r>
          </w:p>
        </w:tc>
        <w:tc>
          <w:tcPr>
            <w:tcW w:w="1918" w:type="dxa"/>
            <w:shd w:val="clear" w:color="auto" w:fill="auto"/>
            <w:vAlign w:val="center"/>
          </w:tcPr>
          <w:p w14:paraId="2BE34CBE">
            <w:pPr>
              <w:spacing w:line="276" w:lineRule="auto"/>
              <w:ind w:firstLine="0" w:firstLineChars="0"/>
              <w:jc w:val="left"/>
              <w:rPr>
                <w:rFonts w:ascii="仿宋" w:hAnsi="仿宋"/>
              </w:rPr>
            </w:pPr>
            <w:r>
              <w:rPr>
                <w:rFonts w:hint="eastAsia" w:ascii="仿宋" w:hAnsi="仿宋"/>
              </w:rPr>
              <w:t>（如果是库区的硬盘录像机，可以为可空）</w:t>
            </w:r>
          </w:p>
        </w:tc>
      </w:tr>
      <w:tr w14:paraId="1FF88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11B35FB2">
            <w:pPr>
              <w:spacing w:line="276" w:lineRule="auto"/>
              <w:ind w:firstLine="0" w:firstLineChars="0"/>
              <w:jc w:val="center"/>
              <w:rPr>
                <w:rFonts w:ascii="仿宋" w:hAnsi="仿宋"/>
              </w:rPr>
            </w:pPr>
            <w:r>
              <w:rPr>
                <w:rFonts w:hint="eastAsia" w:ascii="仿宋" w:hAnsi="仿宋"/>
              </w:rPr>
              <w:t>18</w:t>
            </w:r>
          </w:p>
        </w:tc>
        <w:tc>
          <w:tcPr>
            <w:tcW w:w="1963" w:type="dxa"/>
            <w:shd w:val="clear" w:color="auto" w:fill="auto"/>
            <w:vAlign w:val="center"/>
          </w:tcPr>
          <w:p w14:paraId="296AF127">
            <w:pPr>
              <w:spacing w:line="276" w:lineRule="auto"/>
              <w:ind w:firstLine="0" w:firstLineChars="0"/>
              <w:jc w:val="left"/>
              <w:rPr>
                <w:rFonts w:ascii="仿宋" w:hAnsi="仿宋"/>
              </w:rPr>
            </w:pPr>
            <w:r>
              <w:rPr>
                <w:rFonts w:hint="eastAsia" w:ascii="仿宋" w:hAnsi="仿宋"/>
              </w:rPr>
              <w:t>子网掩码</w:t>
            </w:r>
          </w:p>
        </w:tc>
        <w:tc>
          <w:tcPr>
            <w:tcW w:w="1634" w:type="dxa"/>
            <w:vAlign w:val="center"/>
          </w:tcPr>
          <w:p w14:paraId="06B23592">
            <w:pPr>
              <w:spacing w:line="276" w:lineRule="auto"/>
              <w:ind w:firstLine="0" w:firstLineChars="0"/>
              <w:jc w:val="center"/>
              <w:rPr>
                <w:rFonts w:ascii="仿宋" w:hAnsi="仿宋"/>
              </w:rPr>
            </w:pPr>
            <w:r>
              <w:rPr>
                <w:rFonts w:ascii="仿宋" w:hAnsi="仿宋"/>
              </w:rPr>
              <w:t>z</w:t>
            </w:r>
            <w:r>
              <w:rPr>
                <w:rFonts w:hint="eastAsia" w:ascii="仿宋" w:hAnsi="仿宋"/>
              </w:rPr>
              <w:t>wym</w:t>
            </w:r>
          </w:p>
        </w:tc>
        <w:tc>
          <w:tcPr>
            <w:tcW w:w="1919" w:type="dxa"/>
            <w:vAlign w:val="center"/>
          </w:tcPr>
          <w:p w14:paraId="7DBDD1B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76226138">
            <w:pPr>
              <w:spacing w:line="276" w:lineRule="auto"/>
              <w:ind w:firstLine="0" w:firstLineChars="0"/>
              <w:jc w:val="left"/>
              <w:rPr>
                <w:rFonts w:ascii="仿宋" w:hAnsi="仿宋"/>
              </w:rPr>
            </w:pPr>
            <w:r>
              <w:rPr>
                <w:rFonts w:hint="eastAsia" w:ascii="仿宋" w:hAnsi="仿宋"/>
              </w:rPr>
              <w:t>（可空）</w:t>
            </w:r>
          </w:p>
        </w:tc>
      </w:tr>
      <w:tr w14:paraId="4E72A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1D4C6CC9">
            <w:pPr>
              <w:spacing w:line="276" w:lineRule="auto"/>
              <w:ind w:firstLine="0" w:firstLineChars="0"/>
              <w:jc w:val="center"/>
              <w:rPr>
                <w:rFonts w:ascii="仿宋" w:hAnsi="仿宋"/>
              </w:rPr>
            </w:pPr>
            <w:r>
              <w:rPr>
                <w:rFonts w:hint="eastAsia" w:ascii="仿宋" w:hAnsi="仿宋"/>
              </w:rPr>
              <w:t>19</w:t>
            </w:r>
          </w:p>
        </w:tc>
        <w:tc>
          <w:tcPr>
            <w:tcW w:w="1963" w:type="dxa"/>
            <w:shd w:val="clear" w:color="auto" w:fill="auto"/>
            <w:vAlign w:val="center"/>
          </w:tcPr>
          <w:p w14:paraId="17F61D69">
            <w:pPr>
              <w:spacing w:line="276" w:lineRule="auto"/>
              <w:ind w:firstLine="0" w:firstLineChars="0"/>
              <w:jc w:val="left"/>
              <w:rPr>
                <w:rFonts w:ascii="仿宋" w:hAnsi="仿宋"/>
              </w:rPr>
            </w:pPr>
            <w:r>
              <w:rPr>
                <w:rFonts w:hint="eastAsia" w:ascii="仿宋" w:hAnsi="仿宋"/>
              </w:rPr>
              <w:t>网关地址</w:t>
            </w:r>
          </w:p>
        </w:tc>
        <w:tc>
          <w:tcPr>
            <w:tcW w:w="1634" w:type="dxa"/>
            <w:vAlign w:val="center"/>
          </w:tcPr>
          <w:p w14:paraId="57D2F612">
            <w:pPr>
              <w:spacing w:line="276" w:lineRule="auto"/>
              <w:ind w:firstLine="0" w:firstLineChars="0"/>
              <w:jc w:val="center"/>
              <w:rPr>
                <w:rFonts w:ascii="仿宋" w:hAnsi="仿宋"/>
              </w:rPr>
            </w:pPr>
            <w:r>
              <w:rPr>
                <w:rFonts w:hint="eastAsia" w:ascii="仿宋" w:hAnsi="仿宋"/>
              </w:rPr>
              <w:t>wgdz</w:t>
            </w:r>
          </w:p>
        </w:tc>
        <w:tc>
          <w:tcPr>
            <w:tcW w:w="1919" w:type="dxa"/>
            <w:vAlign w:val="center"/>
          </w:tcPr>
          <w:p w14:paraId="533701D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004E146F">
            <w:pPr>
              <w:spacing w:line="276" w:lineRule="auto"/>
              <w:ind w:firstLine="0" w:firstLineChars="0"/>
              <w:jc w:val="left"/>
              <w:rPr>
                <w:rFonts w:ascii="仿宋" w:hAnsi="仿宋"/>
              </w:rPr>
            </w:pPr>
            <w:r>
              <w:rPr>
                <w:rFonts w:hint="eastAsia" w:ascii="仿宋" w:hAnsi="仿宋"/>
              </w:rPr>
              <w:t>（可空）</w:t>
            </w:r>
          </w:p>
        </w:tc>
      </w:tr>
      <w:tr w14:paraId="16458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1F9CA6F7">
            <w:pPr>
              <w:spacing w:line="276" w:lineRule="auto"/>
              <w:ind w:firstLine="0" w:firstLineChars="0"/>
              <w:jc w:val="center"/>
              <w:rPr>
                <w:rFonts w:ascii="仿宋" w:hAnsi="仿宋"/>
              </w:rPr>
            </w:pPr>
            <w:r>
              <w:rPr>
                <w:rFonts w:ascii="仿宋" w:hAnsi="仿宋"/>
              </w:rPr>
              <w:t>20</w:t>
            </w:r>
          </w:p>
        </w:tc>
        <w:tc>
          <w:tcPr>
            <w:tcW w:w="1963" w:type="dxa"/>
            <w:shd w:val="clear" w:color="auto" w:fill="auto"/>
            <w:vAlign w:val="center"/>
          </w:tcPr>
          <w:p w14:paraId="57BE0FC5">
            <w:pPr>
              <w:spacing w:line="276" w:lineRule="auto"/>
              <w:ind w:firstLine="0" w:firstLineChars="0"/>
              <w:jc w:val="left"/>
              <w:rPr>
                <w:rFonts w:ascii="仿宋" w:hAnsi="仿宋"/>
              </w:rPr>
            </w:pPr>
            <w:r>
              <w:rPr>
                <w:rFonts w:hint="eastAsia" w:ascii="仿宋" w:hAnsi="仿宋"/>
              </w:rPr>
              <w:t>用户名</w:t>
            </w:r>
          </w:p>
        </w:tc>
        <w:tc>
          <w:tcPr>
            <w:tcW w:w="1634" w:type="dxa"/>
            <w:vAlign w:val="center"/>
          </w:tcPr>
          <w:p w14:paraId="316FE1B1">
            <w:pPr>
              <w:spacing w:line="276" w:lineRule="auto"/>
              <w:ind w:firstLine="0" w:firstLineChars="0"/>
              <w:jc w:val="center"/>
              <w:rPr>
                <w:rFonts w:ascii="仿宋" w:hAnsi="仿宋"/>
              </w:rPr>
            </w:pPr>
            <w:r>
              <w:rPr>
                <w:rFonts w:hint="eastAsia" w:ascii="仿宋" w:hAnsi="仿宋"/>
              </w:rPr>
              <w:t>yhm</w:t>
            </w:r>
          </w:p>
        </w:tc>
        <w:tc>
          <w:tcPr>
            <w:tcW w:w="1919" w:type="dxa"/>
            <w:vAlign w:val="center"/>
          </w:tcPr>
          <w:p w14:paraId="2C32171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18ABEA3A">
            <w:pPr>
              <w:spacing w:line="276" w:lineRule="auto"/>
              <w:ind w:firstLine="0" w:firstLineChars="0"/>
              <w:jc w:val="left"/>
              <w:rPr>
                <w:rFonts w:ascii="仿宋" w:hAnsi="仿宋"/>
              </w:rPr>
            </w:pPr>
            <w:r>
              <w:rPr>
                <w:rFonts w:hint="eastAsia" w:ascii="仿宋" w:hAnsi="仿宋"/>
              </w:rPr>
              <w:t>（不可空）</w:t>
            </w:r>
          </w:p>
        </w:tc>
      </w:tr>
      <w:tr w14:paraId="4A44C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03728CE2">
            <w:pPr>
              <w:spacing w:line="276" w:lineRule="auto"/>
              <w:ind w:firstLine="0" w:firstLineChars="0"/>
              <w:jc w:val="center"/>
              <w:rPr>
                <w:rFonts w:ascii="仿宋" w:hAnsi="仿宋"/>
              </w:rPr>
            </w:pPr>
            <w:r>
              <w:rPr>
                <w:rFonts w:ascii="仿宋" w:hAnsi="仿宋"/>
              </w:rPr>
              <w:t>2</w:t>
            </w:r>
            <w:r>
              <w:rPr>
                <w:rFonts w:hint="eastAsia" w:ascii="仿宋" w:hAnsi="仿宋"/>
              </w:rPr>
              <w:t>1</w:t>
            </w:r>
          </w:p>
        </w:tc>
        <w:tc>
          <w:tcPr>
            <w:tcW w:w="1963" w:type="dxa"/>
            <w:shd w:val="clear" w:color="auto" w:fill="auto"/>
            <w:vAlign w:val="center"/>
          </w:tcPr>
          <w:p w14:paraId="5C937033">
            <w:pPr>
              <w:spacing w:line="276" w:lineRule="auto"/>
              <w:ind w:firstLine="0" w:firstLineChars="0"/>
              <w:jc w:val="left"/>
              <w:rPr>
                <w:rFonts w:ascii="仿宋" w:hAnsi="仿宋"/>
              </w:rPr>
            </w:pPr>
            <w:r>
              <w:rPr>
                <w:rFonts w:hint="eastAsia" w:ascii="仿宋" w:hAnsi="仿宋"/>
              </w:rPr>
              <w:t>密码</w:t>
            </w:r>
          </w:p>
        </w:tc>
        <w:tc>
          <w:tcPr>
            <w:tcW w:w="1634" w:type="dxa"/>
            <w:vAlign w:val="center"/>
          </w:tcPr>
          <w:p w14:paraId="1F4433EA">
            <w:pPr>
              <w:spacing w:line="276" w:lineRule="auto"/>
              <w:ind w:firstLine="0" w:firstLineChars="0"/>
              <w:jc w:val="center"/>
              <w:rPr>
                <w:rFonts w:ascii="仿宋" w:hAnsi="仿宋"/>
              </w:rPr>
            </w:pPr>
            <w:r>
              <w:rPr>
                <w:rFonts w:hint="eastAsia" w:ascii="仿宋" w:hAnsi="仿宋"/>
              </w:rPr>
              <w:t>mm</w:t>
            </w:r>
          </w:p>
        </w:tc>
        <w:tc>
          <w:tcPr>
            <w:tcW w:w="1919" w:type="dxa"/>
            <w:vAlign w:val="center"/>
          </w:tcPr>
          <w:p w14:paraId="1688544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shd w:val="clear" w:color="auto" w:fill="auto"/>
            <w:vAlign w:val="center"/>
          </w:tcPr>
          <w:p w14:paraId="0714F697">
            <w:pPr>
              <w:spacing w:line="276" w:lineRule="auto"/>
              <w:ind w:firstLine="0" w:firstLineChars="0"/>
              <w:jc w:val="left"/>
              <w:rPr>
                <w:rFonts w:ascii="仿宋" w:hAnsi="仿宋"/>
              </w:rPr>
            </w:pPr>
            <w:r>
              <w:rPr>
                <w:rFonts w:hint="eastAsia" w:ascii="仿宋" w:hAnsi="仿宋"/>
              </w:rPr>
              <w:t>（不可空）</w:t>
            </w:r>
          </w:p>
        </w:tc>
      </w:tr>
      <w:tr w14:paraId="5A48A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868" w:type="dxa"/>
            <w:shd w:val="clear" w:color="auto" w:fill="auto"/>
            <w:vAlign w:val="center"/>
          </w:tcPr>
          <w:p w14:paraId="4AE43CBF">
            <w:pPr>
              <w:spacing w:line="276" w:lineRule="auto"/>
              <w:ind w:firstLine="0" w:firstLineChars="0"/>
              <w:jc w:val="center"/>
              <w:rPr>
                <w:rFonts w:ascii="仿宋" w:hAnsi="仿宋"/>
              </w:rPr>
            </w:pPr>
            <w:r>
              <w:rPr>
                <w:rFonts w:ascii="仿宋" w:hAnsi="仿宋"/>
              </w:rPr>
              <w:t>22</w:t>
            </w:r>
          </w:p>
        </w:tc>
        <w:tc>
          <w:tcPr>
            <w:tcW w:w="1963" w:type="dxa"/>
            <w:shd w:val="clear" w:color="auto" w:fill="auto"/>
            <w:vAlign w:val="center"/>
          </w:tcPr>
          <w:p w14:paraId="30FB411B">
            <w:pPr>
              <w:spacing w:line="276" w:lineRule="auto"/>
              <w:ind w:firstLine="0" w:firstLineChars="0"/>
              <w:jc w:val="left"/>
              <w:rPr>
                <w:rFonts w:ascii="仿宋" w:hAnsi="仿宋"/>
              </w:rPr>
            </w:pPr>
            <w:r>
              <w:rPr>
                <w:rFonts w:hint="eastAsia" w:ascii="仿宋" w:hAnsi="仿宋"/>
              </w:rPr>
              <w:t>是否删除</w:t>
            </w:r>
          </w:p>
        </w:tc>
        <w:tc>
          <w:tcPr>
            <w:tcW w:w="1634" w:type="dxa"/>
            <w:vAlign w:val="center"/>
          </w:tcPr>
          <w:p w14:paraId="31FD7ADB">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645EF96D">
            <w:pPr>
              <w:spacing w:line="276" w:lineRule="auto"/>
              <w:ind w:firstLine="0" w:firstLineChars="0"/>
              <w:jc w:val="center"/>
              <w:rPr>
                <w:rFonts w:ascii="仿宋" w:hAnsi="仿宋"/>
              </w:rPr>
            </w:pPr>
            <w:r>
              <w:rPr>
                <w:rFonts w:hint="eastAsia" w:ascii="仿宋" w:hAnsi="仿宋"/>
              </w:rPr>
              <w:t>String（1）</w:t>
            </w:r>
          </w:p>
        </w:tc>
        <w:tc>
          <w:tcPr>
            <w:tcW w:w="1918" w:type="dxa"/>
            <w:shd w:val="clear" w:color="auto" w:fill="auto"/>
            <w:vAlign w:val="center"/>
          </w:tcPr>
          <w:p w14:paraId="2A93AA95">
            <w:pPr>
              <w:spacing w:line="276" w:lineRule="auto"/>
              <w:ind w:firstLine="0" w:firstLineChars="0"/>
              <w:jc w:val="left"/>
              <w:rPr>
                <w:rFonts w:ascii="仿宋" w:hAnsi="仿宋"/>
              </w:rPr>
            </w:pPr>
            <w:r>
              <w:rPr>
                <w:rFonts w:hint="eastAsia" w:ascii="仿宋" w:hAnsi="仿宋"/>
              </w:rPr>
              <w:t>1：删除</w:t>
            </w:r>
          </w:p>
          <w:p w14:paraId="7E03E3C0">
            <w:pPr>
              <w:spacing w:line="276" w:lineRule="auto"/>
              <w:ind w:firstLine="0" w:firstLineChars="0"/>
              <w:jc w:val="left"/>
              <w:rPr>
                <w:rFonts w:ascii="仿宋" w:hAnsi="仿宋"/>
              </w:rPr>
            </w:pPr>
            <w:r>
              <w:rPr>
                <w:rFonts w:hint="eastAsia" w:ascii="仿宋" w:hAnsi="仿宋"/>
              </w:rPr>
              <w:t>0：不删除（可空）</w:t>
            </w:r>
          </w:p>
          <w:p w14:paraId="764543D8">
            <w:pPr>
              <w:spacing w:line="276" w:lineRule="auto"/>
              <w:ind w:firstLine="0" w:firstLineChars="0"/>
              <w:jc w:val="left"/>
              <w:rPr>
                <w:rFonts w:ascii="仿宋" w:hAnsi="仿宋"/>
              </w:rPr>
            </w:pPr>
            <w:r>
              <w:rPr>
                <w:rFonts w:ascii="仿宋" w:hAnsi="仿宋"/>
              </w:rPr>
              <w:t>空值默认为不删除</w:t>
            </w:r>
          </w:p>
        </w:tc>
      </w:tr>
    </w:tbl>
    <w:p w14:paraId="2F8E7A57">
      <w:pPr>
        <w:ind w:firstLine="480"/>
        <w:rPr>
          <w:rFonts w:ascii="仿宋" w:hAnsi="仿宋"/>
          <w:szCs w:val="24"/>
        </w:rPr>
      </w:pPr>
    </w:p>
    <w:p w14:paraId="07F828C9">
      <w:pPr>
        <w:pStyle w:val="4"/>
        <w:ind w:left="851" w:hanging="851"/>
        <w:rPr>
          <w:rFonts w:ascii="仿宋" w:hAnsi="仿宋"/>
          <w:sz w:val="28"/>
          <w:szCs w:val="28"/>
        </w:rPr>
      </w:pPr>
      <w:bookmarkStart w:id="58" w:name="_Toc532829537"/>
      <w:bookmarkStart w:id="59" w:name="_Toc512432576"/>
      <w:bookmarkStart w:id="60" w:name="_Toc513039905"/>
      <w:r>
        <w:rPr>
          <w:rFonts w:hint="eastAsia" w:ascii="仿宋" w:hAnsi="仿宋"/>
          <w:sz w:val="28"/>
          <w:szCs w:val="28"/>
        </w:rPr>
        <w:t>信用管理数据接口</w:t>
      </w:r>
      <w:bookmarkEnd w:id="58"/>
      <w:bookmarkEnd w:id="59"/>
      <w:bookmarkEnd w:id="60"/>
    </w:p>
    <w:p w14:paraId="56415DF1">
      <w:pPr>
        <w:pStyle w:val="90"/>
        <w:numPr>
          <w:ilvl w:val="0"/>
          <w:numId w:val="78"/>
        </w:numPr>
        <w:ind w:firstLineChars="0"/>
        <w:rPr>
          <w:rFonts w:ascii="仿宋" w:hAnsi="仿宋" w:eastAsia="仿宋"/>
          <w:b/>
          <w:bCs/>
        </w:rPr>
      </w:pPr>
      <w:r>
        <w:rPr>
          <w:rFonts w:hint="eastAsia" w:ascii="仿宋" w:hAnsi="仿宋" w:eastAsia="仿宋"/>
          <w:b/>
          <w:bCs/>
        </w:rPr>
        <w:t>信用管理数据接口</w:t>
      </w:r>
    </w:p>
    <w:p w14:paraId="24BDC5DD">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/XYGLXX</w:t>
      </w:r>
    </w:p>
    <w:p w14:paraId="1F5C6490">
      <w:pPr>
        <w:ind w:firstLine="566" w:firstLineChars="235"/>
        <w:rPr>
          <w:rFonts w:ascii="仿宋" w:hAnsi="仿宋"/>
          <w:b/>
          <w:bCs/>
          <w:szCs w:val="24"/>
        </w:rPr>
      </w:pPr>
      <w:r>
        <w:rPr>
          <w:rFonts w:hint="eastAsia" w:ascii="仿宋" w:hAnsi="仿宋"/>
          <w:b/>
          <w:bCs/>
          <w:szCs w:val="24"/>
        </w:rPr>
        <w:t>接口请求方式：POST</w:t>
      </w:r>
    </w:p>
    <w:p w14:paraId="368AA169">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7F5EFC5A">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7A040646">
      <w:pPr>
        <w:ind w:firstLine="566" w:firstLineChars="235"/>
        <w:rPr>
          <w:rFonts w:ascii="仿宋" w:hAnsi="仿宋"/>
          <w:b/>
          <w:szCs w:val="24"/>
        </w:rPr>
      </w:pPr>
      <w:r>
        <w:rPr>
          <w:rFonts w:hint="eastAsia" w:ascii="仿宋" w:hAnsi="仿宋"/>
          <w:b/>
          <w:bCs/>
          <w:szCs w:val="24"/>
        </w:rPr>
        <w:t>接口请求数据类型：JSON</w:t>
      </w:r>
    </w:p>
    <w:p w14:paraId="077195C2">
      <w:pPr>
        <w:ind w:firstLine="566" w:firstLineChars="235"/>
        <w:rPr>
          <w:rFonts w:ascii="仿宋" w:hAnsi="仿宋"/>
          <w:b/>
          <w:bCs/>
          <w:szCs w:val="24"/>
        </w:rPr>
      </w:pPr>
      <w:r>
        <w:rPr>
          <w:rFonts w:ascii="仿宋" w:hAnsi="仿宋"/>
          <w:b/>
          <w:bCs/>
          <w:szCs w:val="24"/>
        </w:rPr>
        <w:t>接口字段内容：</w:t>
      </w:r>
    </w:p>
    <w:p w14:paraId="2B8ADD5D">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46</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963"/>
        <w:gridCol w:w="1634"/>
        <w:gridCol w:w="1919"/>
        <w:gridCol w:w="1918"/>
      </w:tblGrid>
      <w:tr w14:paraId="2DE03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shd w:val="clear" w:color="auto" w:fill="BFBFBF"/>
            <w:vAlign w:val="center"/>
          </w:tcPr>
          <w:p w14:paraId="095B00DF">
            <w:pPr>
              <w:spacing w:line="276" w:lineRule="auto"/>
              <w:ind w:firstLine="0" w:firstLineChars="0"/>
              <w:jc w:val="center"/>
              <w:rPr>
                <w:rFonts w:ascii="仿宋" w:hAnsi="仿宋"/>
                <w:b/>
              </w:rPr>
            </w:pPr>
            <w:r>
              <w:rPr>
                <w:rFonts w:hint="eastAsia" w:ascii="仿宋" w:hAnsi="仿宋"/>
                <w:b/>
              </w:rPr>
              <w:t>序号</w:t>
            </w:r>
          </w:p>
        </w:tc>
        <w:tc>
          <w:tcPr>
            <w:tcW w:w="1963" w:type="dxa"/>
            <w:shd w:val="clear" w:color="auto" w:fill="BFBFBF"/>
            <w:vAlign w:val="center"/>
          </w:tcPr>
          <w:p w14:paraId="033D1473">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59464469">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auto" w:fill="BFBFBF"/>
            <w:vAlign w:val="center"/>
          </w:tcPr>
          <w:p w14:paraId="77BB58AB">
            <w:pPr>
              <w:spacing w:line="276" w:lineRule="auto"/>
              <w:ind w:firstLine="0" w:firstLineChars="0"/>
              <w:jc w:val="center"/>
              <w:rPr>
                <w:rFonts w:ascii="仿宋" w:hAnsi="仿宋"/>
                <w:b/>
              </w:rPr>
            </w:pPr>
            <w:r>
              <w:rPr>
                <w:rFonts w:hint="eastAsia" w:ascii="仿宋" w:hAnsi="仿宋"/>
                <w:b/>
              </w:rPr>
              <w:t>数据类型</w:t>
            </w:r>
          </w:p>
        </w:tc>
        <w:tc>
          <w:tcPr>
            <w:tcW w:w="1918" w:type="dxa"/>
            <w:shd w:val="clear" w:color="auto" w:fill="BFBFBF"/>
            <w:vAlign w:val="center"/>
          </w:tcPr>
          <w:p w14:paraId="694597DF">
            <w:pPr>
              <w:spacing w:line="276" w:lineRule="auto"/>
              <w:ind w:firstLine="0" w:firstLineChars="0"/>
              <w:jc w:val="center"/>
              <w:rPr>
                <w:rFonts w:ascii="仿宋" w:hAnsi="仿宋"/>
                <w:b/>
              </w:rPr>
            </w:pPr>
            <w:r>
              <w:rPr>
                <w:rFonts w:hint="eastAsia" w:ascii="仿宋" w:hAnsi="仿宋"/>
                <w:b/>
              </w:rPr>
              <w:t>备注</w:t>
            </w:r>
          </w:p>
        </w:tc>
      </w:tr>
      <w:tr w14:paraId="23DDF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0E37D192">
            <w:pPr>
              <w:pStyle w:val="79"/>
              <w:numPr>
                <w:ilvl w:val="0"/>
                <w:numId w:val="79"/>
              </w:numPr>
              <w:spacing w:line="276" w:lineRule="auto"/>
              <w:ind w:firstLineChars="0"/>
              <w:jc w:val="center"/>
              <w:rPr>
                <w:rFonts w:ascii="仿宋" w:hAnsi="仿宋"/>
              </w:rPr>
            </w:pPr>
          </w:p>
        </w:tc>
        <w:tc>
          <w:tcPr>
            <w:tcW w:w="1963" w:type="dxa"/>
            <w:vAlign w:val="center"/>
          </w:tcPr>
          <w:p w14:paraId="0E6F95E6">
            <w:pPr>
              <w:spacing w:line="276" w:lineRule="auto"/>
              <w:ind w:firstLine="0" w:firstLineChars="0"/>
              <w:jc w:val="center"/>
              <w:rPr>
                <w:rFonts w:ascii="仿宋" w:hAnsi="仿宋"/>
              </w:rPr>
            </w:pPr>
            <w:r>
              <w:rPr>
                <w:rFonts w:hint="eastAsia" w:ascii="仿宋" w:hAnsi="仿宋"/>
              </w:rPr>
              <w:t>编码</w:t>
            </w:r>
          </w:p>
        </w:tc>
        <w:tc>
          <w:tcPr>
            <w:tcW w:w="1634" w:type="dxa"/>
            <w:vAlign w:val="center"/>
          </w:tcPr>
          <w:p w14:paraId="69D65372">
            <w:pPr>
              <w:spacing w:line="276" w:lineRule="auto"/>
              <w:ind w:firstLine="0" w:firstLineChars="0"/>
              <w:jc w:val="center"/>
              <w:rPr>
                <w:rFonts w:ascii="仿宋" w:hAnsi="仿宋"/>
              </w:rPr>
            </w:pPr>
            <w:r>
              <w:rPr>
                <w:rFonts w:hint="eastAsia" w:ascii="仿宋" w:hAnsi="仿宋"/>
              </w:rPr>
              <w:t>bm</w:t>
            </w:r>
          </w:p>
        </w:tc>
        <w:tc>
          <w:tcPr>
            <w:tcW w:w="1919" w:type="dxa"/>
            <w:vAlign w:val="center"/>
          </w:tcPr>
          <w:p w14:paraId="5E4C33C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2C6B1A55">
            <w:pPr>
              <w:spacing w:line="276" w:lineRule="auto"/>
              <w:ind w:firstLine="0" w:firstLineChars="0"/>
              <w:jc w:val="left"/>
              <w:rPr>
                <w:rFonts w:ascii="仿宋" w:hAnsi="仿宋"/>
              </w:rPr>
            </w:pPr>
            <w:r>
              <w:rPr>
                <w:rFonts w:hint="eastAsia" w:ascii="仿宋" w:hAnsi="仿宋"/>
              </w:rPr>
              <w:t>企业代码（18位）+信用评定日期（yyyyMMdd）+顺序号（6位）</w:t>
            </w:r>
          </w:p>
        </w:tc>
      </w:tr>
      <w:tr w14:paraId="093E47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1612E2C3">
            <w:pPr>
              <w:pStyle w:val="79"/>
              <w:numPr>
                <w:ilvl w:val="0"/>
                <w:numId w:val="79"/>
              </w:numPr>
              <w:spacing w:line="276" w:lineRule="auto"/>
              <w:ind w:firstLineChars="0"/>
              <w:jc w:val="center"/>
              <w:rPr>
                <w:rFonts w:ascii="仿宋" w:hAnsi="仿宋"/>
              </w:rPr>
            </w:pPr>
          </w:p>
        </w:tc>
        <w:tc>
          <w:tcPr>
            <w:tcW w:w="1963" w:type="dxa"/>
            <w:vAlign w:val="center"/>
          </w:tcPr>
          <w:p w14:paraId="6D921825">
            <w:pPr>
              <w:spacing w:line="276" w:lineRule="auto"/>
              <w:ind w:firstLine="0" w:firstLineChars="0"/>
              <w:jc w:val="center"/>
              <w:rPr>
                <w:rFonts w:ascii="仿宋" w:hAnsi="仿宋"/>
              </w:rPr>
            </w:pPr>
            <w:r>
              <w:rPr>
                <w:rFonts w:hint="eastAsia" w:ascii="仿宋" w:hAnsi="仿宋"/>
              </w:rPr>
              <w:t>企业名称</w:t>
            </w:r>
          </w:p>
        </w:tc>
        <w:tc>
          <w:tcPr>
            <w:tcW w:w="1634" w:type="dxa"/>
            <w:vAlign w:val="center"/>
          </w:tcPr>
          <w:p w14:paraId="18B54452">
            <w:pPr>
              <w:spacing w:line="276" w:lineRule="auto"/>
              <w:ind w:firstLine="0" w:firstLineChars="0"/>
              <w:jc w:val="center"/>
              <w:rPr>
                <w:rFonts w:ascii="仿宋" w:hAnsi="仿宋"/>
              </w:rPr>
            </w:pPr>
            <w:r>
              <w:rPr>
                <w:rFonts w:hint="eastAsia" w:ascii="仿宋" w:hAnsi="仿宋"/>
              </w:rPr>
              <w:t>qymc</w:t>
            </w:r>
          </w:p>
        </w:tc>
        <w:tc>
          <w:tcPr>
            <w:tcW w:w="1919" w:type="dxa"/>
            <w:vAlign w:val="center"/>
          </w:tcPr>
          <w:p w14:paraId="7D0AC17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18" w:type="dxa"/>
            <w:vAlign w:val="center"/>
          </w:tcPr>
          <w:p w14:paraId="20AC3371">
            <w:pPr>
              <w:spacing w:line="276" w:lineRule="auto"/>
              <w:ind w:firstLine="0" w:firstLineChars="0"/>
              <w:jc w:val="left"/>
              <w:rPr>
                <w:rFonts w:ascii="仿宋" w:hAnsi="仿宋"/>
              </w:rPr>
            </w:pPr>
            <w:r>
              <w:rPr>
                <w:rFonts w:hint="eastAsia" w:ascii="仿宋" w:hAnsi="仿宋"/>
              </w:rPr>
              <w:t>（不可空）</w:t>
            </w:r>
          </w:p>
        </w:tc>
      </w:tr>
      <w:tr w14:paraId="78850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35553D78">
            <w:pPr>
              <w:pStyle w:val="79"/>
              <w:numPr>
                <w:ilvl w:val="0"/>
                <w:numId w:val="79"/>
              </w:numPr>
              <w:spacing w:line="276" w:lineRule="auto"/>
              <w:ind w:firstLineChars="0"/>
              <w:jc w:val="center"/>
              <w:rPr>
                <w:rFonts w:ascii="仿宋" w:hAnsi="仿宋"/>
              </w:rPr>
            </w:pPr>
          </w:p>
        </w:tc>
        <w:tc>
          <w:tcPr>
            <w:tcW w:w="1963" w:type="dxa"/>
            <w:vAlign w:val="center"/>
          </w:tcPr>
          <w:p w14:paraId="2223EEB3">
            <w:pPr>
              <w:spacing w:line="276" w:lineRule="auto"/>
              <w:ind w:firstLine="0" w:firstLineChars="0"/>
              <w:jc w:val="center"/>
              <w:rPr>
                <w:rFonts w:ascii="仿宋" w:hAnsi="仿宋"/>
              </w:rPr>
            </w:pPr>
            <w:r>
              <w:rPr>
                <w:rFonts w:hint="eastAsia" w:ascii="仿宋" w:hAnsi="仿宋"/>
              </w:rPr>
              <w:t>企业代码</w:t>
            </w:r>
          </w:p>
        </w:tc>
        <w:tc>
          <w:tcPr>
            <w:tcW w:w="1634" w:type="dxa"/>
            <w:vAlign w:val="center"/>
          </w:tcPr>
          <w:p w14:paraId="57891527">
            <w:pPr>
              <w:spacing w:line="276" w:lineRule="auto"/>
              <w:ind w:firstLine="0" w:firstLineChars="0"/>
              <w:jc w:val="center"/>
              <w:rPr>
                <w:rFonts w:ascii="仿宋" w:hAnsi="仿宋"/>
              </w:rPr>
            </w:pPr>
            <w:r>
              <w:rPr>
                <w:rFonts w:hint="eastAsia" w:ascii="仿宋" w:hAnsi="仿宋"/>
              </w:rPr>
              <w:t>qydm</w:t>
            </w:r>
          </w:p>
        </w:tc>
        <w:tc>
          <w:tcPr>
            <w:tcW w:w="1919" w:type="dxa"/>
            <w:vAlign w:val="center"/>
          </w:tcPr>
          <w:p w14:paraId="40FD67F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548B2130">
            <w:pPr>
              <w:spacing w:line="276" w:lineRule="auto"/>
              <w:ind w:firstLine="0" w:firstLineChars="0"/>
              <w:jc w:val="left"/>
              <w:rPr>
                <w:rFonts w:ascii="仿宋" w:hAnsi="仿宋"/>
              </w:rPr>
            </w:pPr>
            <w:r>
              <w:rPr>
                <w:rFonts w:hint="eastAsia" w:ascii="仿宋" w:hAnsi="仿宋"/>
              </w:rPr>
              <w:t>（不可空）</w:t>
            </w:r>
          </w:p>
        </w:tc>
      </w:tr>
      <w:tr w14:paraId="273FD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2217236A">
            <w:pPr>
              <w:pStyle w:val="79"/>
              <w:numPr>
                <w:ilvl w:val="0"/>
                <w:numId w:val="79"/>
              </w:numPr>
              <w:spacing w:line="276" w:lineRule="auto"/>
              <w:ind w:firstLineChars="0"/>
              <w:jc w:val="center"/>
              <w:rPr>
                <w:rFonts w:ascii="仿宋" w:hAnsi="仿宋"/>
              </w:rPr>
            </w:pPr>
          </w:p>
        </w:tc>
        <w:tc>
          <w:tcPr>
            <w:tcW w:w="1963" w:type="dxa"/>
            <w:vAlign w:val="center"/>
          </w:tcPr>
          <w:p w14:paraId="6CB670A6">
            <w:pPr>
              <w:spacing w:line="276" w:lineRule="auto"/>
              <w:ind w:firstLine="0" w:firstLineChars="0"/>
              <w:jc w:val="center"/>
              <w:rPr>
                <w:rFonts w:ascii="仿宋" w:hAnsi="仿宋"/>
              </w:rPr>
            </w:pPr>
            <w:r>
              <w:rPr>
                <w:rFonts w:hint="eastAsia" w:ascii="仿宋" w:hAnsi="仿宋"/>
              </w:rPr>
              <w:t>详细地址</w:t>
            </w:r>
          </w:p>
        </w:tc>
        <w:tc>
          <w:tcPr>
            <w:tcW w:w="1634" w:type="dxa"/>
            <w:vAlign w:val="center"/>
          </w:tcPr>
          <w:p w14:paraId="2E0C73A9">
            <w:pPr>
              <w:spacing w:line="276" w:lineRule="auto"/>
              <w:ind w:firstLine="0" w:firstLineChars="0"/>
              <w:jc w:val="center"/>
              <w:rPr>
                <w:rFonts w:ascii="仿宋" w:hAnsi="仿宋"/>
              </w:rPr>
            </w:pPr>
            <w:r>
              <w:rPr>
                <w:rFonts w:hint="eastAsia" w:ascii="仿宋" w:hAnsi="仿宋"/>
              </w:rPr>
              <w:t>xxdz</w:t>
            </w:r>
          </w:p>
        </w:tc>
        <w:tc>
          <w:tcPr>
            <w:tcW w:w="1919" w:type="dxa"/>
            <w:vAlign w:val="center"/>
          </w:tcPr>
          <w:p w14:paraId="2EBDEED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8" w:type="dxa"/>
            <w:vAlign w:val="center"/>
          </w:tcPr>
          <w:p w14:paraId="47807CC8">
            <w:pPr>
              <w:spacing w:line="276" w:lineRule="auto"/>
              <w:ind w:firstLine="0" w:firstLineChars="0"/>
              <w:jc w:val="left"/>
              <w:rPr>
                <w:rFonts w:ascii="仿宋" w:hAnsi="仿宋"/>
              </w:rPr>
            </w:pPr>
            <w:r>
              <w:rPr>
                <w:rFonts w:hint="eastAsia" w:ascii="仿宋" w:hAnsi="仿宋"/>
              </w:rPr>
              <w:t>（可空）</w:t>
            </w:r>
          </w:p>
        </w:tc>
      </w:tr>
      <w:tr w14:paraId="6C4F7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56AF522C">
            <w:pPr>
              <w:pStyle w:val="79"/>
              <w:numPr>
                <w:ilvl w:val="0"/>
                <w:numId w:val="79"/>
              </w:numPr>
              <w:spacing w:line="276" w:lineRule="auto"/>
              <w:ind w:firstLineChars="0"/>
              <w:jc w:val="center"/>
              <w:rPr>
                <w:rFonts w:ascii="仿宋" w:hAnsi="仿宋"/>
              </w:rPr>
            </w:pPr>
          </w:p>
        </w:tc>
        <w:tc>
          <w:tcPr>
            <w:tcW w:w="1963" w:type="dxa"/>
            <w:vAlign w:val="center"/>
          </w:tcPr>
          <w:p w14:paraId="1EF0451E">
            <w:pPr>
              <w:spacing w:line="276" w:lineRule="auto"/>
              <w:ind w:firstLine="0" w:firstLineChars="0"/>
              <w:jc w:val="center"/>
              <w:rPr>
                <w:rFonts w:ascii="仿宋" w:hAnsi="仿宋"/>
              </w:rPr>
            </w:pPr>
            <w:r>
              <w:rPr>
                <w:rFonts w:hint="eastAsia" w:ascii="仿宋" w:hAnsi="仿宋"/>
              </w:rPr>
              <w:t>申报联系人</w:t>
            </w:r>
          </w:p>
        </w:tc>
        <w:tc>
          <w:tcPr>
            <w:tcW w:w="1634" w:type="dxa"/>
            <w:vAlign w:val="center"/>
          </w:tcPr>
          <w:p w14:paraId="02984F4B">
            <w:pPr>
              <w:spacing w:line="276" w:lineRule="auto"/>
              <w:ind w:firstLine="0" w:firstLineChars="0"/>
              <w:jc w:val="center"/>
              <w:rPr>
                <w:rFonts w:ascii="仿宋" w:hAnsi="仿宋"/>
              </w:rPr>
            </w:pPr>
            <w:r>
              <w:rPr>
                <w:rFonts w:hint="eastAsia" w:ascii="仿宋" w:hAnsi="仿宋"/>
              </w:rPr>
              <w:t>sblxr</w:t>
            </w:r>
          </w:p>
        </w:tc>
        <w:tc>
          <w:tcPr>
            <w:tcW w:w="1919" w:type="dxa"/>
            <w:vAlign w:val="center"/>
          </w:tcPr>
          <w:p w14:paraId="282696F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B7B17DD">
            <w:pPr>
              <w:spacing w:line="276" w:lineRule="auto"/>
              <w:ind w:firstLine="0" w:firstLineChars="0"/>
              <w:jc w:val="left"/>
              <w:rPr>
                <w:rFonts w:ascii="仿宋" w:hAnsi="仿宋"/>
              </w:rPr>
            </w:pPr>
            <w:r>
              <w:rPr>
                <w:rFonts w:hint="eastAsia" w:ascii="仿宋" w:hAnsi="仿宋"/>
              </w:rPr>
              <w:t>（可空）</w:t>
            </w:r>
          </w:p>
        </w:tc>
      </w:tr>
      <w:tr w14:paraId="7AF8D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3F172C31">
            <w:pPr>
              <w:pStyle w:val="79"/>
              <w:numPr>
                <w:ilvl w:val="0"/>
                <w:numId w:val="79"/>
              </w:numPr>
              <w:spacing w:line="276" w:lineRule="auto"/>
              <w:ind w:firstLineChars="0"/>
              <w:jc w:val="center"/>
              <w:rPr>
                <w:rFonts w:ascii="仿宋" w:hAnsi="仿宋"/>
              </w:rPr>
            </w:pPr>
          </w:p>
        </w:tc>
        <w:tc>
          <w:tcPr>
            <w:tcW w:w="1963" w:type="dxa"/>
            <w:vAlign w:val="center"/>
          </w:tcPr>
          <w:p w14:paraId="77071F40">
            <w:pPr>
              <w:spacing w:line="276" w:lineRule="auto"/>
              <w:ind w:firstLine="0" w:firstLineChars="0"/>
              <w:jc w:val="center"/>
              <w:rPr>
                <w:rFonts w:ascii="仿宋" w:hAnsi="仿宋"/>
              </w:rPr>
            </w:pPr>
            <w:r>
              <w:rPr>
                <w:rFonts w:hint="eastAsia" w:ascii="仿宋" w:hAnsi="仿宋"/>
              </w:rPr>
              <w:t>联系电话</w:t>
            </w:r>
          </w:p>
        </w:tc>
        <w:tc>
          <w:tcPr>
            <w:tcW w:w="1634" w:type="dxa"/>
            <w:vAlign w:val="center"/>
          </w:tcPr>
          <w:p w14:paraId="6746D714">
            <w:pPr>
              <w:spacing w:line="276" w:lineRule="auto"/>
              <w:ind w:firstLine="0" w:firstLineChars="0"/>
              <w:jc w:val="center"/>
              <w:rPr>
                <w:rFonts w:ascii="仿宋" w:hAnsi="仿宋"/>
              </w:rPr>
            </w:pPr>
            <w:r>
              <w:rPr>
                <w:rFonts w:hint="eastAsia" w:ascii="仿宋" w:hAnsi="仿宋"/>
              </w:rPr>
              <w:t>lxdh</w:t>
            </w:r>
          </w:p>
        </w:tc>
        <w:tc>
          <w:tcPr>
            <w:tcW w:w="1919" w:type="dxa"/>
            <w:vAlign w:val="center"/>
          </w:tcPr>
          <w:p w14:paraId="23B60BC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19EED89E">
            <w:pPr>
              <w:spacing w:line="276" w:lineRule="auto"/>
              <w:ind w:firstLine="0" w:firstLineChars="0"/>
              <w:jc w:val="left"/>
              <w:rPr>
                <w:rFonts w:ascii="仿宋" w:hAnsi="仿宋"/>
              </w:rPr>
            </w:pPr>
            <w:r>
              <w:rPr>
                <w:rFonts w:hint="eastAsia" w:ascii="仿宋" w:hAnsi="仿宋"/>
              </w:rPr>
              <w:t>（不可空）</w:t>
            </w:r>
          </w:p>
        </w:tc>
      </w:tr>
      <w:tr w14:paraId="73C88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37E41834">
            <w:pPr>
              <w:pStyle w:val="79"/>
              <w:numPr>
                <w:ilvl w:val="0"/>
                <w:numId w:val="79"/>
              </w:numPr>
              <w:spacing w:line="276" w:lineRule="auto"/>
              <w:ind w:firstLineChars="0"/>
              <w:jc w:val="center"/>
              <w:rPr>
                <w:rFonts w:ascii="仿宋" w:hAnsi="仿宋"/>
              </w:rPr>
            </w:pPr>
          </w:p>
        </w:tc>
        <w:tc>
          <w:tcPr>
            <w:tcW w:w="1963" w:type="dxa"/>
            <w:vAlign w:val="center"/>
          </w:tcPr>
          <w:p w14:paraId="44814E58">
            <w:pPr>
              <w:spacing w:line="276" w:lineRule="auto"/>
              <w:ind w:firstLine="0" w:firstLineChars="0"/>
              <w:jc w:val="center"/>
              <w:rPr>
                <w:rFonts w:ascii="仿宋" w:hAnsi="仿宋"/>
              </w:rPr>
            </w:pPr>
            <w:r>
              <w:rPr>
                <w:rFonts w:hint="eastAsia" w:ascii="仿宋" w:hAnsi="仿宋"/>
              </w:rPr>
              <w:t>信用等级评定</w:t>
            </w:r>
          </w:p>
        </w:tc>
        <w:tc>
          <w:tcPr>
            <w:tcW w:w="1634" w:type="dxa"/>
            <w:vAlign w:val="center"/>
          </w:tcPr>
          <w:p w14:paraId="2FA75C70">
            <w:pPr>
              <w:spacing w:line="276" w:lineRule="auto"/>
              <w:ind w:firstLine="0" w:firstLineChars="0"/>
              <w:jc w:val="center"/>
              <w:rPr>
                <w:rFonts w:ascii="仿宋" w:hAnsi="仿宋"/>
              </w:rPr>
            </w:pPr>
            <w:r>
              <w:rPr>
                <w:rFonts w:hint="eastAsia" w:ascii="仿宋" w:hAnsi="仿宋"/>
              </w:rPr>
              <w:t>xydjpd</w:t>
            </w:r>
          </w:p>
        </w:tc>
        <w:tc>
          <w:tcPr>
            <w:tcW w:w="1919" w:type="dxa"/>
            <w:vAlign w:val="center"/>
          </w:tcPr>
          <w:p w14:paraId="4291FFB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w:t>
            </w:r>
          </w:p>
        </w:tc>
        <w:tc>
          <w:tcPr>
            <w:tcW w:w="1918" w:type="dxa"/>
            <w:vAlign w:val="center"/>
          </w:tcPr>
          <w:p w14:paraId="4872DD5B">
            <w:pPr>
              <w:spacing w:line="276" w:lineRule="auto"/>
              <w:ind w:firstLine="0" w:firstLineChars="0"/>
              <w:jc w:val="left"/>
              <w:rPr>
                <w:rFonts w:ascii="仿宋" w:hAnsi="仿宋"/>
              </w:rPr>
            </w:pPr>
            <w:r>
              <w:rPr>
                <w:rFonts w:ascii="Arial" w:hAnsi="Arial" w:cs="Arial"/>
                <w:color w:val="333333"/>
                <w:sz w:val="21"/>
                <w:szCs w:val="21"/>
                <w:shd w:val="clear" w:color="auto" w:fill="FFFFFF"/>
              </w:rPr>
              <w:t>AAA：信用极好AA：信用优良A：信用较好BBB：信用一般BB：信用欠佳B：信用较差CCC：信用很差CC：信用极差C：企业无信用D：没有信用</w:t>
            </w:r>
          </w:p>
          <w:p w14:paraId="79A2C0B9">
            <w:pPr>
              <w:spacing w:line="276" w:lineRule="auto"/>
              <w:ind w:firstLine="0" w:firstLineChars="0"/>
              <w:jc w:val="left"/>
              <w:rPr>
                <w:rFonts w:ascii="仿宋" w:hAnsi="仿宋"/>
              </w:rPr>
            </w:pPr>
            <w:r>
              <w:rPr>
                <w:rFonts w:hint="eastAsia" w:ascii="仿宋" w:hAnsi="仿宋"/>
              </w:rPr>
              <w:t>（不可空）</w:t>
            </w:r>
          </w:p>
        </w:tc>
      </w:tr>
      <w:tr w14:paraId="6F763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6E5C3214">
            <w:pPr>
              <w:pStyle w:val="79"/>
              <w:numPr>
                <w:ilvl w:val="0"/>
                <w:numId w:val="79"/>
              </w:numPr>
              <w:spacing w:line="276" w:lineRule="auto"/>
              <w:ind w:firstLineChars="0"/>
              <w:jc w:val="center"/>
              <w:rPr>
                <w:rFonts w:ascii="仿宋" w:hAnsi="仿宋"/>
              </w:rPr>
            </w:pPr>
          </w:p>
        </w:tc>
        <w:tc>
          <w:tcPr>
            <w:tcW w:w="1963" w:type="dxa"/>
            <w:vAlign w:val="center"/>
          </w:tcPr>
          <w:p w14:paraId="61FA0B0C">
            <w:pPr>
              <w:spacing w:line="276" w:lineRule="auto"/>
              <w:ind w:firstLine="0" w:firstLineChars="0"/>
              <w:jc w:val="center"/>
              <w:rPr>
                <w:rFonts w:ascii="仿宋" w:hAnsi="仿宋"/>
              </w:rPr>
            </w:pPr>
            <w:r>
              <w:rPr>
                <w:rFonts w:hint="eastAsia" w:ascii="仿宋" w:hAnsi="仿宋"/>
              </w:rPr>
              <w:t>有效时限</w:t>
            </w:r>
          </w:p>
        </w:tc>
        <w:tc>
          <w:tcPr>
            <w:tcW w:w="1634" w:type="dxa"/>
            <w:vAlign w:val="center"/>
          </w:tcPr>
          <w:p w14:paraId="5086A6D9">
            <w:pPr>
              <w:spacing w:line="276" w:lineRule="auto"/>
              <w:ind w:firstLine="0" w:firstLineChars="0"/>
              <w:jc w:val="center"/>
              <w:rPr>
                <w:rFonts w:ascii="仿宋" w:hAnsi="仿宋"/>
              </w:rPr>
            </w:pPr>
            <w:r>
              <w:rPr>
                <w:rFonts w:hint="eastAsia" w:ascii="仿宋" w:hAnsi="仿宋"/>
              </w:rPr>
              <w:t>yxsx</w:t>
            </w:r>
          </w:p>
        </w:tc>
        <w:tc>
          <w:tcPr>
            <w:tcW w:w="1919" w:type="dxa"/>
            <w:vAlign w:val="center"/>
          </w:tcPr>
          <w:p w14:paraId="58BBA45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319D0283">
            <w:pPr>
              <w:spacing w:line="276" w:lineRule="auto"/>
              <w:ind w:firstLine="0" w:firstLineChars="0"/>
              <w:jc w:val="left"/>
              <w:rPr>
                <w:rFonts w:ascii="仿宋" w:hAnsi="仿宋"/>
              </w:rPr>
            </w:pPr>
            <w:r>
              <w:rPr>
                <w:rFonts w:hint="eastAsia" w:ascii="仿宋" w:hAnsi="仿宋"/>
              </w:rPr>
              <w:t>（可空）</w:t>
            </w:r>
          </w:p>
        </w:tc>
      </w:tr>
      <w:tr w14:paraId="530AC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246B3474">
            <w:pPr>
              <w:pStyle w:val="79"/>
              <w:numPr>
                <w:ilvl w:val="0"/>
                <w:numId w:val="79"/>
              </w:numPr>
              <w:spacing w:line="276" w:lineRule="auto"/>
              <w:ind w:firstLineChars="0"/>
              <w:jc w:val="center"/>
              <w:rPr>
                <w:rFonts w:ascii="仿宋" w:hAnsi="仿宋"/>
              </w:rPr>
            </w:pPr>
          </w:p>
        </w:tc>
        <w:tc>
          <w:tcPr>
            <w:tcW w:w="1963" w:type="dxa"/>
            <w:vAlign w:val="center"/>
          </w:tcPr>
          <w:p w14:paraId="3FC8193D">
            <w:pPr>
              <w:spacing w:line="276" w:lineRule="auto"/>
              <w:ind w:firstLine="0" w:firstLineChars="0"/>
              <w:jc w:val="center"/>
              <w:rPr>
                <w:rFonts w:ascii="仿宋" w:hAnsi="仿宋"/>
              </w:rPr>
            </w:pPr>
            <w:r>
              <w:rPr>
                <w:rFonts w:hint="eastAsia" w:ascii="仿宋" w:hAnsi="仿宋"/>
              </w:rPr>
              <w:t>录入日期</w:t>
            </w:r>
          </w:p>
        </w:tc>
        <w:tc>
          <w:tcPr>
            <w:tcW w:w="1634" w:type="dxa"/>
            <w:vAlign w:val="center"/>
          </w:tcPr>
          <w:p w14:paraId="7A7CFD7E">
            <w:pPr>
              <w:spacing w:line="276" w:lineRule="auto"/>
              <w:ind w:firstLine="0" w:firstLineChars="0"/>
              <w:jc w:val="center"/>
              <w:rPr>
                <w:rFonts w:ascii="仿宋" w:hAnsi="仿宋"/>
              </w:rPr>
            </w:pPr>
            <w:r>
              <w:rPr>
                <w:rFonts w:hint="eastAsia" w:ascii="仿宋" w:hAnsi="仿宋"/>
              </w:rPr>
              <w:t>lrrq</w:t>
            </w:r>
          </w:p>
        </w:tc>
        <w:tc>
          <w:tcPr>
            <w:tcW w:w="1919" w:type="dxa"/>
            <w:vAlign w:val="center"/>
          </w:tcPr>
          <w:p w14:paraId="2815BDC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18" w:type="dxa"/>
            <w:vAlign w:val="center"/>
          </w:tcPr>
          <w:p w14:paraId="651EC154">
            <w:pPr>
              <w:spacing w:line="276" w:lineRule="auto"/>
              <w:ind w:firstLine="0" w:firstLineChars="0"/>
              <w:jc w:val="left"/>
              <w:rPr>
                <w:rFonts w:ascii="仿宋" w:hAnsi="仿宋"/>
              </w:rPr>
            </w:pPr>
            <w:r>
              <w:rPr>
                <w:rFonts w:ascii="仿宋" w:hAnsi="仿宋"/>
              </w:rPr>
              <w:t>y</w:t>
            </w:r>
            <w:r>
              <w:rPr>
                <w:rFonts w:hint="eastAsia" w:ascii="仿宋" w:hAnsi="仿宋"/>
              </w:rPr>
              <w:t>yyyMMdd</w:t>
            </w:r>
          </w:p>
          <w:p w14:paraId="67EB9046">
            <w:pPr>
              <w:spacing w:line="276" w:lineRule="auto"/>
              <w:ind w:firstLine="0" w:firstLineChars="0"/>
              <w:jc w:val="left"/>
              <w:rPr>
                <w:rFonts w:ascii="仿宋" w:hAnsi="仿宋"/>
              </w:rPr>
            </w:pPr>
            <w:r>
              <w:rPr>
                <w:rFonts w:hint="eastAsia" w:ascii="仿宋" w:hAnsi="仿宋"/>
              </w:rPr>
              <w:t>（可空）</w:t>
            </w:r>
          </w:p>
        </w:tc>
      </w:tr>
      <w:tr w14:paraId="18B58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5FC1DA0F">
            <w:pPr>
              <w:pStyle w:val="79"/>
              <w:numPr>
                <w:ilvl w:val="0"/>
                <w:numId w:val="79"/>
              </w:numPr>
              <w:spacing w:line="276" w:lineRule="auto"/>
              <w:ind w:firstLineChars="0"/>
              <w:jc w:val="center"/>
              <w:rPr>
                <w:rFonts w:ascii="仿宋" w:hAnsi="仿宋"/>
              </w:rPr>
            </w:pPr>
          </w:p>
        </w:tc>
        <w:tc>
          <w:tcPr>
            <w:tcW w:w="1963" w:type="dxa"/>
            <w:vAlign w:val="center"/>
          </w:tcPr>
          <w:p w14:paraId="2AD74E49">
            <w:pPr>
              <w:spacing w:line="276" w:lineRule="auto"/>
              <w:ind w:firstLine="0" w:firstLineChars="0"/>
              <w:jc w:val="center"/>
              <w:rPr>
                <w:rFonts w:ascii="仿宋" w:hAnsi="仿宋"/>
              </w:rPr>
            </w:pPr>
            <w:r>
              <w:rPr>
                <w:rFonts w:hint="eastAsia" w:ascii="仿宋" w:hAnsi="仿宋"/>
              </w:rPr>
              <w:t>是否推送</w:t>
            </w:r>
          </w:p>
        </w:tc>
        <w:tc>
          <w:tcPr>
            <w:tcW w:w="1634" w:type="dxa"/>
            <w:vAlign w:val="center"/>
          </w:tcPr>
          <w:p w14:paraId="20E32262">
            <w:pPr>
              <w:spacing w:line="276" w:lineRule="auto"/>
              <w:ind w:firstLine="0" w:firstLineChars="0"/>
              <w:jc w:val="center"/>
              <w:rPr>
                <w:rFonts w:ascii="仿宋" w:hAnsi="仿宋"/>
              </w:rPr>
            </w:pPr>
            <w:r>
              <w:rPr>
                <w:rFonts w:hint="eastAsia" w:ascii="仿宋" w:hAnsi="仿宋"/>
              </w:rPr>
              <w:t>sfts</w:t>
            </w:r>
          </w:p>
        </w:tc>
        <w:tc>
          <w:tcPr>
            <w:tcW w:w="1919" w:type="dxa"/>
            <w:vAlign w:val="center"/>
          </w:tcPr>
          <w:p w14:paraId="44AAD79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91E0C27">
            <w:pPr>
              <w:spacing w:line="276" w:lineRule="auto"/>
              <w:ind w:firstLine="0" w:firstLineChars="0"/>
              <w:jc w:val="left"/>
              <w:rPr>
                <w:rFonts w:ascii="仿宋" w:hAnsi="仿宋"/>
              </w:rPr>
            </w:pPr>
            <w:r>
              <w:rPr>
                <w:rFonts w:hint="eastAsia" w:ascii="仿宋" w:hAnsi="仿宋"/>
              </w:rPr>
              <w:t>1：是</w:t>
            </w:r>
          </w:p>
          <w:p w14:paraId="40C532DF">
            <w:pPr>
              <w:spacing w:line="276" w:lineRule="auto"/>
              <w:ind w:firstLine="0" w:firstLineChars="0"/>
              <w:jc w:val="left"/>
              <w:rPr>
                <w:rFonts w:ascii="仿宋" w:hAnsi="仿宋"/>
              </w:rPr>
            </w:pPr>
            <w:r>
              <w:rPr>
                <w:rFonts w:hint="eastAsia" w:ascii="仿宋" w:hAnsi="仿宋"/>
              </w:rPr>
              <w:t>0：否</w:t>
            </w:r>
          </w:p>
          <w:p w14:paraId="683D74C5">
            <w:pPr>
              <w:spacing w:line="276" w:lineRule="auto"/>
              <w:ind w:firstLine="0" w:firstLineChars="0"/>
              <w:jc w:val="left"/>
              <w:rPr>
                <w:rFonts w:ascii="仿宋" w:hAnsi="仿宋"/>
              </w:rPr>
            </w:pPr>
            <w:r>
              <w:rPr>
                <w:rFonts w:hint="eastAsia" w:ascii="仿宋" w:hAnsi="仿宋"/>
              </w:rPr>
              <w:t>（可空）</w:t>
            </w:r>
          </w:p>
        </w:tc>
      </w:tr>
      <w:tr w14:paraId="4D42F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07483567">
            <w:pPr>
              <w:pStyle w:val="79"/>
              <w:numPr>
                <w:ilvl w:val="0"/>
                <w:numId w:val="79"/>
              </w:numPr>
              <w:spacing w:line="276" w:lineRule="auto"/>
              <w:ind w:firstLineChars="0"/>
              <w:jc w:val="center"/>
              <w:rPr>
                <w:rFonts w:ascii="仿宋" w:hAnsi="仿宋"/>
              </w:rPr>
            </w:pPr>
          </w:p>
        </w:tc>
        <w:tc>
          <w:tcPr>
            <w:tcW w:w="1963" w:type="dxa"/>
            <w:vAlign w:val="center"/>
          </w:tcPr>
          <w:p w14:paraId="783575E0">
            <w:pPr>
              <w:spacing w:line="276" w:lineRule="auto"/>
              <w:ind w:firstLine="0" w:firstLineChars="0"/>
              <w:jc w:val="center"/>
              <w:rPr>
                <w:rFonts w:ascii="仿宋" w:hAnsi="仿宋"/>
              </w:rPr>
            </w:pPr>
            <w:r>
              <w:rPr>
                <w:rFonts w:hint="eastAsia" w:ascii="仿宋" w:hAnsi="仿宋"/>
              </w:rPr>
              <w:t>推送时间</w:t>
            </w:r>
          </w:p>
        </w:tc>
        <w:tc>
          <w:tcPr>
            <w:tcW w:w="1634" w:type="dxa"/>
            <w:vAlign w:val="center"/>
          </w:tcPr>
          <w:p w14:paraId="35F7FAD3">
            <w:pPr>
              <w:spacing w:line="276" w:lineRule="auto"/>
              <w:ind w:firstLine="0" w:firstLineChars="0"/>
              <w:jc w:val="center"/>
              <w:rPr>
                <w:rFonts w:ascii="仿宋" w:hAnsi="仿宋"/>
              </w:rPr>
            </w:pPr>
            <w:r>
              <w:rPr>
                <w:rFonts w:hint="eastAsia" w:ascii="仿宋" w:hAnsi="仿宋"/>
              </w:rPr>
              <w:t>tssj</w:t>
            </w:r>
          </w:p>
        </w:tc>
        <w:tc>
          <w:tcPr>
            <w:tcW w:w="1919" w:type="dxa"/>
            <w:vAlign w:val="center"/>
          </w:tcPr>
          <w:p w14:paraId="055E529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vAlign w:val="center"/>
          </w:tcPr>
          <w:p w14:paraId="0E93077B">
            <w:pPr>
              <w:spacing w:line="276" w:lineRule="auto"/>
              <w:ind w:firstLine="0" w:firstLineChars="0"/>
              <w:jc w:val="left"/>
              <w:rPr>
                <w:rFonts w:ascii="仿宋" w:hAnsi="仿宋"/>
              </w:rPr>
            </w:pPr>
            <w:r>
              <w:rPr>
                <w:rFonts w:ascii="仿宋" w:hAnsi="仿宋"/>
              </w:rPr>
              <w:t>y</w:t>
            </w:r>
            <w:r>
              <w:rPr>
                <w:rFonts w:hint="eastAsia" w:ascii="仿宋" w:hAnsi="仿宋"/>
              </w:rPr>
              <w:t>yyy-MM-dd</w:t>
            </w:r>
            <w:r>
              <w:rPr>
                <w:rFonts w:ascii="仿宋" w:hAnsi="仿宋"/>
              </w:rPr>
              <w:t xml:space="preserve"> HH:mm:ss</w:t>
            </w:r>
          </w:p>
          <w:p w14:paraId="3992BBFF">
            <w:pPr>
              <w:spacing w:line="276" w:lineRule="auto"/>
              <w:ind w:firstLine="0" w:firstLineChars="0"/>
              <w:jc w:val="left"/>
              <w:rPr>
                <w:rFonts w:ascii="仿宋" w:hAnsi="仿宋"/>
              </w:rPr>
            </w:pPr>
            <w:r>
              <w:rPr>
                <w:rFonts w:hint="eastAsia" w:ascii="仿宋" w:hAnsi="仿宋"/>
              </w:rPr>
              <w:t>（可空）</w:t>
            </w:r>
          </w:p>
        </w:tc>
      </w:tr>
      <w:tr w14:paraId="0A07C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1CE2AD6B">
            <w:pPr>
              <w:pStyle w:val="79"/>
              <w:numPr>
                <w:ilvl w:val="0"/>
                <w:numId w:val="79"/>
              </w:numPr>
              <w:spacing w:line="276" w:lineRule="auto"/>
              <w:ind w:firstLineChars="0"/>
              <w:jc w:val="center"/>
              <w:rPr>
                <w:rFonts w:ascii="仿宋" w:hAnsi="仿宋"/>
              </w:rPr>
            </w:pPr>
          </w:p>
        </w:tc>
        <w:tc>
          <w:tcPr>
            <w:tcW w:w="1963" w:type="dxa"/>
            <w:vAlign w:val="center"/>
          </w:tcPr>
          <w:p w14:paraId="3F23AD8D">
            <w:pPr>
              <w:spacing w:line="276" w:lineRule="auto"/>
              <w:ind w:firstLine="0" w:firstLineChars="0"/>
              <w:jc w:val="center"/>
              <w:rPr>
                <w:rFonts w:ascii="仿宋" w:hAnsi="仿宋"/>
              </w:rPr>
            </w:pPr>
            <w:r>
              <w:rPr>
                <w:rFonts w:hint="eastAsia" w:ascii="仿宋" w:hAnsi="仿宋"/>
              </w:rPr>
              <w:t>标题</w:t>
            </w:r>
          </w:p>
        </w:tc>
        <w:tc>
          <w:tcPr>
            <w:tcW w:w="1634" w:type="dxa"/>
            <w:vAlign w:val="center"/>
          </w:tcPr>
          <w:p w14:paraId="56C5BF3B">
            <w:pPr>
              <w:spacing w:line="276" w:lineRule="auto"/>
              <w:ind w:firstLine="0" w:firstLineChars="0"/>
              <w:jc w:val="center"/>
              <w:rPr>
                <w:rFonts w:ascii="仿宋" w:hAnsi="仿宋"/>
              </w:rPr>
            </w:pPr>
            <w:r>
              <w:rPr>
                <w:rFonts w:hint="eastAsia" w:ascii="仿宋" w:hAnsi="仿宋"/>
              </w:rPr>
              <w:t>bt</w:t>
            </w:r>
          </w:p>
        </w:tc>
        <w:tc>
          <w:tcPr>
            <w:tcW w:w="1919" w:type="dxa"/>
            <w:vAlign w:val="center"/>
          </w:tcPr>
          <w:p w14:paraId="7B461F6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4C30DFD5">
            <w:pPr>
              <w:spacing w:line="276" w:lineRule="auto"/>
              <w:ind w:firstLine="0" w:firstLineChars="0"/>
              <w:jc w:val="left"/>
              <w:rPr>
                <w:rFonts w:ascii="仿宋" w:hAnsi="仿宋"/>
              </w:rPr>
            </w:pPr>
            <w:r>
              <w:rPr>
                <w:rFonts w:hint="eastAsia" w:ascii="仿宋" w:hAnsi="仿宋"/>
              </w:rPr>
              <w:t>（可空）</w:t>
            </w:r>
          </w:p>
        </w:tc>
      </w:tr>
      <w:tr w14:paraId="6E6FC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68" w:type="dxa"/>
            <w:vAlign w:val="center"/>
          </w:tcPr>
          <w:p w14:paraId="6781DF0C">
            <w:pPr>
              <w:pStyle w:val="79"/>
              <w:numPr>
                <w:ilvl w:val="0"/>
                <w:numId w:val="79"/>
              </w:numPr>
              <w:spacing w:line="276" w:lineRule="auto"/>
              <w:ind w:firstLineChars="0"/>
              <w:jc w:val="center"/>
              <w:rPr>
                <w:rFonts w:ascii="仿宋" w:hAnsi="仿宋"/>
              </w:rPr>
            </w:pPr>
          </w:p>
        </w:tc>
        <w:tc>
          <w:tcPr>
            <w:tcW w:w="1963" w:type="dxa"/>
            <w:vAlign w:val="center"/>
          </w:tcPr>
          <w:p w14:paraId="7C56C9B7">
            <w:pPr>
              <w:spacing w:line="276" w:lineRule="auto"/>
              <w:ind w:firstLine="0" w:firstLineChars="0"/>
              <w:jc w:val="center"/>
              <w:rPr>
                <w:rFonts w:ascii="仿宋" w:hAnsi="仿宋"/>
              </w:rPr>
            </w:pPr>
            <w:r>
              <w:rPr>
                <w:rFonts w:hint="eastAsia" w:ascii="仿宋" w:hAnsi="仿宋"/>
              </w:rPr>
              <w:t>是否删除</w:t>
            </w:r>
          </w:p>
        </w:tc>
        <w:tc>
          <w:tcPr>
            <w:tcW w:w="1634" w:type="dxa"/>
            <w:vAlign w:val="center"/>
          </w:tcPr>
          <w:p w14:paraId="28856313">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20369178">
            <w:pPr>
              <w:spacing w:line="276" w:lineRule="auto"/>
              <w:ind w:firstLine="0" w:firstLineChars="0"/>
              <w:jc w:val="center"/>
              <w:rPr>
                <w:rFonts w:ascii="仿宋" w:hAnsi="仿宋"/>
              </w:rPr>
            </w:pPr>
            <w:r>
              <w:rPr>
                <w:rFonts w:hint="eastAsia" w:ascii="仿宋" w:hAnsi="仿宋"/>
              </w:rPr>
              <w:t>String（1）</w:t>
            </w:r>
          </w:p>
        </w:tc>
        <w:tc>
          <w:tcPr>
            <w:tcW w:w="1918" w:type="dxa"/>
            <w:vAlign w:val="center"/>
          </w:tcPr>
          <w:p w14:paraId="68775998">
            <w:pPr>
              <w:spacing w:line="276" w:lineRule="auto"/>
              <w:ind w:firstLine="0" w:firstLineChars="0"/>
              <w:jc w:val="left"/>
              <w:rPr>
                <w:rFonts w:ascii="仿宋" w:hAnsi="仿宋"/>
              </w:rPr>
            </w:pPr>
            <w:r>
              <w:rPr>
                <w:rFonts w:hint="eastAsia" w:ascii="仿宋" w:hAnsi="仿宋"/>
              </w:rPr>
              <w:t>1：删除</w:t>
            </w:r>
          </w:p>
          <w:p w14:paraId="45B5147B">
            <w:pPr>
              <w:spacing w:line="276" w:lineRule="auto"/>
              <w:ind w:firstLine="0" w:firstLineChars="0"/>
              <w:jc w:val="left"/>
              <w:rPr>
                <w:rFonts w:ascii="仿宋" w:hAnsi="仿宋"/>
              </w:rPr>
            </w:pPr>
            <w:r>
              <w:rPr>
                <w:rFonts w:hint="eastAsia" w:ascii="仿宋" w:hAnsi="仿宋"/>
              </w:rPr>
              <w:t>0：不删除（可空）</w:t>
            </w:r>
          </w:p>
          <w:p w14:paraId="4EDF7A9D">
            <w:pPr>
              <w:spacing w:line="276" w:lineRule="auto"/>
              <w:ind w:firstLine="0" w:firstLineChars="0"/>
              <w:jc w:val="left"/>
              <w:rPr>
                <w:rFonts w:ascii="仿宋" w:hAnsi="仿宋"/>
              </w:rPr>
            </w:pPr>
            <w:r>
              <w:rPr>
                <w:rFonts w:ascii="仿宋" w:hAnsi="仿宋"/>
              </w:rPr>
              <w:t>空值默认为不删除</w:t>
            </w:r>
          </w:p>
        </w:tc>
      </w:tr>
    </w:tbl>
    <w:p w14:paraId="5055F437">
      <w:pPr>
        <w:ind w:firstLine="480"/>
        <w:rPr>
          <w:rFonts w:ascii="仿宋" w:hAnsi="仿宋"/>
          <w:szCs w:val="24"/>
        </w:rPr>
      </w:pPr>
    </w:p>
    <w:p w14:paraId="0C86C9E9">
      <w:pPr>
        <w:pStyle w:val="4"/>
        <w:ind w:left="851" w:hanging="851"/>
        <w:rPr>
          <w:rFonts w:ascii="仿宋" w:hAnsi="仿宋"/>
          <w:sz w:val="28"/>
          <w:szCs w:val="28"/>
        </w:rPr>
      </w:pPr>
      <w:bookmarkStart w:id="61" w:name="_Toc512432577"/>
      <w:bookmarkStart w:id="62" w:name="_Toc513039906"/>
      <w:bookmarkStart w:id="63" w:name="_Toc532829538"/>
      <w:r>
        <w:rPr>
          <w:rFonts w:hint="eastAsia" w:ascii="仿宋" w:hAnsi="仿宋"/>
          <w:sz w:val="28"/>
          <w:szCs w:val="28"/>
        </w:rPr>
        <w:t>放心粮油数据接口</w:t>
      </w:r>
      <w:bookmarkEnd w:id="61"/>
      <w:bookmarkEnd w:id="62"/>
      <w:bookmarkEnd w:id="63"/>
    </w:p>
    <w:p w14:paraId="29FCA0A6">
      <w:pPr>
        <w:pStyle w:val="90"/>
        <w:numPr>
          <w:ilvl w:val="0"/>
          <w:numId w:val="80"/>
        </w:numPr>
        <w:ind w:firstLineChars="0"/>
        <w:rPr>
          <w:rFonts w:ascii="仿宋" w:hAnsi="仿宋" w:eastAsia="仿宋"/>
          <w:b/>
          <w:bCs/>
        </w:rPr>
      </w:pPr>
      <w:r>
        <w:rPr>
          <w:rFonts w:hint="eastAsia" w:ascii="仿宋" w:hAnsi="仿宋" w:eastAsia="仿宋"/>
          <w:b/>
          <w:bCs/>
        </w:rPr>
        <w:t>放心粮油店数据接口</w:t>
      </w:r>
    </w:p>
    <w:p w14:paraId="5BABD233">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/FXLYDXX</w:t>
      </w:r>
    </w:p>
    <w:p w14:paraId="69ABDCD2">
      <w:pPr>
        <w:ind w:firstLine="566" w:firstLineChars="235"/>
        <w:rPr>
          <w:rFonts w:ascii="仿宋" w:hAnsi="仿宋"/>
          <w:b/>
          <w:bCs/>
          <w:szCs w:val="24"/>
        </w:rPr>
      </w:pPr>
      <w:r>
        <w:rPr>
          <w:rFonts w:hint="eastAsia" w:ascii="仿宋" w:hAnsi="仿宋"/>
          <w:b/>
          <w:bCs/>
          <w:szCs w:val="24"/>
        </w:rPr>
        <w:t>接口请求方式：POST</w:t>
      </w:r>
    </w:p>
    <w:p w14:paraId="01434C85">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0DDB30D5">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2CED1CCB">
      <w:pPr>
        <w:ind w:firstLine="566" w:firstLineChars="235"/>
        <w:rPr>
          <w:rFonts w:ascii="仿宋" w:hAnsi="仿宋"/>
          <w:b/>
          <w:szCs w:val="24"/>
        </w:rPr>
      </w:pPr>
      <w:r>
        <w:rPr>
          <w:rFonts w:hint="eastAsia" w:ascii="仿宋" w:hAnsi="仿宋"/>
          <w:b/>
          <w:bCs/>
          <w:szCs w:val="24"/>
        </w:rPr>
        <w:t>接口请求数据类型：JSON</w:t>
      </w:r>
    </w:p>
    <w:p w14:paraId="1F766CAE">
      <w:pPr>
        <w:ind w:firstLine="566" w:firstLineChars="235"/>
        <w:rPr>
          <w:rFonts w:ascii="仿宋" w:hAnsi="仿宋"/>
          <w:b/>
          <w:bCs/>
          <w:szCs w:val="24"/>
        </w:rPr>
      </w:pPr>
      <w:r>
        <w:rPr>
          <w:rFonts w:ascii="仿宋" w:hAnsi="仿宋"/>
          <w:b/>
          <w:bCs/>
          <w:szCs w:val="24"/>
        </w:rPr>
        <w:t>接口字段内容：</w:t>
      </w:r>
    </w:p>
    <w:p w14:paraId="1D3411A3">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47</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963"/>
        <w:gridCol w:w="1634"/>
        <w:gridCol w:w="1919"/>
        <w:gridCol w:w="1918"/>
      </w:tblGrid>
      <w:tr w14:paraId="1D248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BFBFBF"/>
            <w:vAlign w:val="center"/>
          </w:tcPr>
          <w:p w14:paraId="719561CE">
            <w:pPr>
              <w:spacing w:line="276" w:lineRule="auto"/>
              <w:ind w:firstLine="0" w:firstLineChars="0"/>
              <w:jc w:val="center"/>
              <w:rPr>
                <w:rFonts w:ascii="仿宋" w:hAnsi="仿宋"/>
                <w:b/>
              </w:rPr>
            </w:pPr>
            <w:r>
              <w:rPr>
                <w:rFonts w:hint="eastAsia" w:ascii="仿宋" w:hAnsi="仿宋"/>
                <w:b/>
              </w:rPr>
              <w:t>序号</w:t>
            </w:r>
          </w:p>
        </w:tc>
        <w:tc>
          <w:tcPr>
            <w:tcW w:w="1963" w:type="dxa"/>
            <w:shd w:val="clear" w:color="auto" w:fill="BFBFBF"/>
            <w:vAlign w:val="center"/>
          </w:tcPr>
          <w:p w14:paraId="0AD61E41">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5353499A">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auto" w:fill="BFBFBF"/>
            <w:vAlign w:val="center"/>
          </w:tcPr>
          <w:p w14:paraId="3D3B764E">
            <w:pPr>
              <w:spacing w:line="276" w:lineRule="auto"/>
              <w:ind w:firstLine="0" w:firstLineChars="0"/>
              <w:jc w:val="center"/>
              <w:rPr>
                <w:rFonts w:ascii="仿宋" w:hAnsi="仿宋"/>
                <w:b/>
              </w:rPr>
            </w:pPr>
            <w:r>
              <w:rPr>
                <w:rFonts w:hint="eastAsia" w:ascii="仿宋" w:hAnsi="仿宋"/>
                <w:b/>
              </w:rPr>
              <w:t>数据类型</w:t>
            </w:r>
          </w:p>
        </w:tc>
        <w:tc>
          <w:tcPr>
            <w:tcW w:w="1918" w:type="dxa"/>
            <w:shd w:val="clear" w:color="auto" w:fill="BFBFBF"/>
            <w:vAlign w:val="center"/>
          </w:tcPr>
          <w:p w14:paraId="2D36749D">
            <w:pPr>
              <w:spacing w:line="276" w:lineRule="auto"/>
              <w:ind w:firstLine="0" w:firstLineChars="0"/>
              <w:jc w:val="center"/>
              <w:rPr>
                <w:rFonts w:ascii="仿宋" w:hAnsi="仿宋"/>
                <w:b/>
              </w:rPr>
            </w:pPr>
            <w:r>
              <w:rPr>
                <w:rFonts w:hint="eastAsia" w:ascii="仿宋" w:hAnsi="仿宋"/>
                <w:b/>
              </w:rPr>
              <w:t>备注</w:t>
            </w:r>
          </w:p>
        </w:tc>
      </w:tr>
      <w:tr w14:paraId="5136BD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CB13B0F">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56336E23">
            <w:pPr>
              <w:spacing w:line="276" w:lineRule="auto"/>
              <w:ind w:firstLine="0" w:firstLineChars="0"/>
              <w:jc w:val="left"/>
              <w:rPr>
                <w:rFonts w:ascii="仿宋" w:hAnsi="仿宋"/>
              </w:rPr>
            </w:pPr>
            <w:r>
              <w:rPr>
                <w:rFonts w:hint="eastAsia" w:ascii="仿宋" w:hAnsi="仿宋"/>
              </w:rPr>
              <w:t>编码</w:t>
            </w:r>
          </w:p>
        </w:tc>
        <w:tc>
          <w:tcPr>
            <w:tcW w:w="1634" w:type="dxa"/>
            <w:vAlign w:val="center"/>
          </w:tcPr>
          <w:p w14:paraId="0E151DB1">
            <w:pPr>
              <w:spacing w:line="276" w:lineRule="auto"/>
              <w:ind w:firstLine="0" w:firstLineChars="0"/>
              <w:jc w:val="center"/>
              <w:rPr>
                <w:rFonts w:ascii="仿宋" w:hAnsi="仿宋"/>
              </w:rPr>
            </w:pPr>
            <w:r>
              <w:rPr>
                <w:rFonts w:ascii="仿宋" w:hAnsi="仿宋"/>
              </w:rPr>
              <w:t>bh</w:t>
            </w:r>
          </w:p>
        </w:tc>
        <w:tc>
          <w:tcPr>
            <w:tcW w:w="1919" w:type="dxa"/>
            <w:vAlign w:val="center"/>
          </w:tcPr>
          <w:p w14:paraId="5B20D52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159D5E48">
            <w:pPr>
              <w:spacing w:line="276" w:lineRule="auto"/>
              <w:ind w:firstLine="0" w:firstLineChars="0"/>
              <w:jc w:val="left"/>
              <w:rPr>
                <w:rFonts w:ascii="仿宋" w:hAnsi="仿宋"/>
              </w:rPr>
            </w:pPr>
            <w:r>
              <w:rPr>
                <w:rFonts w:hint="eastAsia" w:ascii="仿宋" w:hAnsi="仿宋"/>
              </w:rPr>
              <w:t>企业代码（18位）+资格认定日期（yyyyMMdd）+顺序号（6位）</w:t>
            </w:r>
          </w:p>
        </w:tc>
      </w:tr>
      <w:tr w14:paraId="715D6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C0A432A">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70BF8190">
            <w:pPr>
              <w:spacing w:line="276" w:lineRule="auto"/>
              <w:ind w:firstLine="0" w:firstLineChars="0"/>
              <w:jc w:val="left"/>
              <w:rPr>
                <w:rFonts w:ascii="仿宋" w:hAnsi="仿宋"/>
              </w:rPr>
            </w:pPr>
            <w:r>
              <w:rPr>
                <w:rFonts w:hint="eastAsia" w:ascii="仿宋" w:hAnsi="仿宋"/>
              </w:rPr>
              <w:t>放心粮油店名称</w:t>
            </w:r>
          </w:p>
        </w:tc>
        <w:tc>
          <w:tcPr>
            <w:tcW w:w="1634" w:type="dxa"/>
            <w:vAlign w:val="center"/>
          </w:tcPr>
          <w:p w14:paraId="7DDA734F">
            <w:pPr>
              <w:spacing w:line="276" w:lineRule="auto"/>
              <w:ind w:firstLine="0" w:firstLineChars="0"/>
              <w:jc w:val="center"/>
              <w:rPr>
                <w:rFonts w:ascii="仿宋" w:hAnsi="仿宋"/>
              </w:rPr>
            </w:pPr>
            <w:r>
              <w:rPr>
                <w:rFonts w:ascii="仿宋" w:hAnsi="仿宋"/>
              </w:rPr>
              <w:t>fxlydmc</w:t>
            </w:r>
          </w:p>
        </w:tc>
        <w:tc>
          <w:tcPr>
            <w:tcW w:w="1919" w:type="dxa"/>
            <w:vAlign w:val="center"/>
          </w:tcPr>
          <w:p w14:paraId="4086A39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200)</w:t>
            </w:r>
          </w:p>
        </w:tc>
        <w:tc>
          <w:tcPr>
            <w:tcW w:w="1918" w:type="dxa"/>
            <w:vAlign w:val="center"/>
          </w:tcPr>
          <w:p w14:paraId="083EEED7">
            <w:pPr>
              <w:spacing w:line="276" w:lineRule="auto"/>
              <w:ind w:firstLine="0" w:firstLineChars="0"/>
              <w:jc w:val="left"/>
              <w:rPr>
                <w:rFonts w:ascii="仿宋" w:hAnsi="仿宋"/>
              </w:rPr>
            </w:pPr>
            <w:r>
              <w:rPr>
                <w:rFonts w:hint="eastAsia" w:ascii="仿宋" w:hAnsi="仿宋"/>
              </w:rPr>
              <w:t>（不可空）</w:t>
            </w:r>
          </w:p>
        </w:tc>
      </w:tr>
      <w:tr w14:paraId="03859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67E026A">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4B2F699C">
            <w:pPr>
              <w:spacing w:line="276" w:lineRule="auto"/>
              <w:ind w:firstLine="0" w:firstLineChars="0"/>
              <w:jc w:val="left"/>
              <w:rPr>
                <w:rFonts w:ascii="仿宋" w:hAnsi="仿宋"/>
              </w:rPr>
            </w:pPr>
            <w:r>
              <w:rPr>
                <w:rFonts w:hint="eastAsia" w:ascii="仿宋" w:hAnsi="仿宋"/>
              </w:rPr>
              <w:t>行业类型</w:t>
            </w:r>
          </w:p>
        </w:tc>
        <w:tc>
          <w:tcPr>
            <w:tcW w:w="1634" w:type="dxa"/>
            <w:vAlign w:val="center"/>
          </w:tcPr>
          <w:p w14:paraId="74F35BFD">
            <w:pPr>
              <w:spacing w:line="276" w:lineRule="auto"/>
              <w:ind w:firstLine="0" w:firstLineChars="0"/>
              <w:jc w:val="center"/>
              <w:rPr>
                <w:rFonts w:ascii="仿宋" w:hAnsi="仿宋"/>
              </w:rPr>
            </w:pPr>
            <w:r>
              <w:rPr>
                <w:rFonts w:hint="eastAsia" w:ascii="仿宋" w:hAnsi="仿宋"/>
              </w:rPr>
              <w:t>hylx</w:t>
            </w:r>
          </w:p>
        </w:tc>
        <w:tc>
          <w:tcPr>
            <w:tcW w:w="1919" w:type="dxa"/>
            <w:vAlign w:val="center"/>
          </w:tcPr>
          <w:p w14:paraId="371CDC5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93DD0F1">
            <w:pPr>
              <w:spacing w:line="276" w:lineRule="auto"/>
              <w:ind w:firstLine="0" w:firstLineChars="0"/>
              <w:jc w:val="left"/>
              <w:rPr>
                <w:rFonts w:ascii="仿宋" w:hAnsi="仿宋"/>
              </w:rPr>
            </w:pPr>
            <w:r>
              <w:rPr>
                <w:rFonts w:hint="eastAsia" w:ascii="仿宋" w:hAnsi="仿宋"/>
              </w:rPr>
              <w:t>（可空）</w:t>
            </w:r>
          </w:p>
        </w:tc>
      </w:tr>
      <w:tr w14:paraId="673FE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711DD32">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435F9CE2">
            <w:pPr>
              <w:spacing w:line="276" w:lineRule="auto"/>
              <w:ind w:firstLine="0" w:firstLineChars="0"/>
              <w:jc w:val="left"/>
              <w:rPr>
                <w:rFonts w:ascii="仿宋" w:hAnsi="仿宋"/>
              </w:rPr>
            </w:pPr>
            <w:r>
              <w:rPr>
                <w:rFonts w:hint="eastAsia" w:ascii="仿宋" w:hAnsi="仿宋"/>
              </w:rPr>
              <w:t>联系人</w:t>
            </w:r>
          </w:p>
        </w:tc>
        <w:tc>
          <w:tcPr>
            <w:tcW w:w="1634" w:type="dxa"/>
            <w:vAlign w:val="center"/>
          </w:tcPr>
          <w:p w14:paraId="46125C26">
            <w:pPr>
              <w:spacing w:line="276" w:lineRule="auto"/>
              <w:ind w:firstLine="0" w:firstLineChars="0"/>
              <w:jc w:val="center"/>
              <w:rPr>
                <w:rFonts w:ascii="仿宋" w:hAnsi="仿宋"/>
              </w:rPr>
            </w:pPr>
            <w:r>
              <w:rPr>
                <w:rFonts w:hint="eastAsia" w:ascii="仿宋" w:hAnsi="仿宋"/>
              </w:rPr>
              <w:t>lxr</w:t>
            </w:r>
          </w:p>
        </w:tc>
        <w:tc>
          <w:tcPr>
            <w:tcW w:w="1919" w:type="dxa"/>
            <w:vAlign w:val="center"/>
          </w:tcPr>
          <w:p w14:paraId="4965F3A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741ED77">
            <w:pPr>
              <w:spacing w:line="276" w:lineRule="auto"/>
              <w:ind w:firstLine="0" w:firstLineChars="0"/>
              <w:jc w:val="left"/>
              <w:rPr>
                <w:rFonts w:ascii="仿宋" w:hAnsi="仿宋"/>
              </w:rPr>
            </w:pPr>
            <w:r>
              <w:rPr>
                <w:rFonts w:hint="eastAsia" w:ascii="仿宋" w:hAnsi="仿宋"/>
              </w:rPr>
              <w:t>（可空）</w:t>
            </w:r>
          </w:p>
        </w:tc>
      </w:tr>
      <w:tr w14:paraId="16897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8D65F14">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730A48D8">
            <w:pPr>
              <w:spacing w:line="276" w:lineRule="auto"/>
              <w:ind w:firstLine="0" w:firstLineChars="0"/>
              <w:jc w:val="left"/>
              <w:rPr>
                <w:rFonts w:ascii="仿宋" w:hAnsi="仿宋"/>
              </w:rPr>
            </w:pPr>
            <w:r>
              <w:rPr>
                <w:rFonts w:ascii="仿宋" w:hAnsi="仿宋"/>
              </w:rPr>
              <w:t>电话</w:t>
            </w:r>
          </w:p>
        </w:tc>
        <w:tc>
          <w:tcPr>
            <w:tcW w:w="1634" w:type="dxa"/>
            <w:vAlign w:val="center"/>
          </w:tcPr>
          <w:p w14:paraId="6C998AB7">
            <w:pPr>
              <w:spacing w:line="276" w:lineRule="auto"/>
              <w:ind w:firstLine="0" w:firstLineChars="0"/>
              <w:jc w:val="center"/>
              <w:rPr>
                <w:rFonts w:ascii="仿宋" w:hAnsi="仿宋"/>
              </w:rPr>
            </w:pPr>
            <w:r>
              <w:rPr>
                <w:rFonts w:hint="eastAsia" w:ascii="仿宋" w:hAnsi="仿宋"/>
              </w:rPr>
              <w:t>dh</w:t>
            </w:r>
          </w:p>
        </w:tc>
        <w:tc>
          <w:tcPr>
            <w:tcW w:w="1919" w:type="dxa"/>
            <w:vAlign w:val="center"/>
          </w:tcPr>
          <w:p w14:paraId="596B7F3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0BFD7BF7">
            <w:pPr>
              <w:spacing w:line="276" w:lineRule="auto"/>
              <w:ind w:firstLine="0" w:firstLineChars="0"/>
              <w:jc w:val="left"/>
              <w:rPr>
                <w:rFonts w:ascii="仿宋" w:hAnsi="仿宋"/>
              </w:rPr>
            </w:pPr>
            <w:r>
              <w:rPr>
                <w:rFonts w:hint="eastAsia" w:ascii="仿宋" w:hAnsi="仿宋"/>
              </w:rPr>
              <w:t>（可空）</w:t>
            </w:r>
          </w:p>
        </w:tc>
      </w:tr>
      <w:tr w14:paraId="6738E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1DA9D24">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2ACB36C3">
            <w:pPr>
              <w:spacing w:line="276" w:lineRule="auto"/>
              <w:ind w:firstLine="0" w:firstLineChars="0"/>
              <w:jc w:val="left"/>
              <w:rPr>
                <w:rFonts w:ascii="仿宋" w:hAnsi="仿宋"/>
              </w:rPr>
            </w:pPr>
            <w:r>
              <w:rPr>
                <w:rFonts w:hint="eastAsia" w:ascii="仿宋" w:hAnsi="仿宋"/>
              </w:rPr>
              <w:t>传真</w:t>
            </w:r>
          </w:p>
        </w:tc>
        <w:tc>
          <w:tcPr>
            <w:tcW w:w="1634" w:type="dxa"/>
            <w:vAlign w:val="center"/>
          </w:tcPr>
          <w:p w14:paraId="510091A8">
            <w:pPr>
              <w:spacing w:line="276" w:lineRule="auto"/>
              <w:ind w:firstLine="0" w:firstLineChars="0"/>
              <w:jc w:val="center"/>
              <w:rPr>
                <w:rFonts w:ascii="仿宋" w:hAnsi="仿宋"/>
              </w:rPr>
            </w:pPr>
            <w:r>
              <w:rPr>
                <w:rFonts w:hint="eastAsia" w:ascii="仿宋" w:hAnsi="仿宋"/>
              </w:rPr>
              <w:t>cz</w:t>
            </w:r>
          </w:p>
        </w:tc>
        <w:tc>
          <w:tcPr>
            <w:tcW w:w="1919" w:type="dxa"/>
            <w:vAlign w:val="center"/>
          </w:tcPr>
          <w:p w14:paraId="1DE0CA6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53C27CC1">
            <w:pPr>
              <w:spacing w:line="276" w:lineRule="auto"/>
              <w:ind w:firstLine="0" w:firstLineChars="0"/>
              <w:jc w:val="left"/>
              <w:rPr>
                <w:rFonts w:ascii="仿宋" w:hAnsi="仿宋"/>
              </w:rPr>
            </w:pPr>
            <w:r>
              <w:rPr>
                <w:rFonts w:hint="eastAsia" w:ascii="仿宋" w:hAnsi="仿宋"/>
              </w:rPr>
              <w:t>（可空）</w:t>
            </w:r>
          </w:p>
        </w:tc>
      </w:tr>
      <w:tr w14:paraId="35516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D9E43FE">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0BA31AD4">
            <w:pPr>
              <w:spacing w:line="276" w:lineRule="auto"/>
              <w:ind w:firstLine="0" w:firstLineChars="0"/>
              <w:jc w:val="left"/>
              <w:rPr>
                <w:rFonts w:ascii="仿宋" w:hAnsi="仿宋"/>
              </w:rPr>
            </w:pPr>
            <w:r>
              <w:rPr>
                <w:rFonts w:hint="eastAsia" w:ascii="仿宋" w:hAnsi="仿宋"/>
              </w:rPr>
              <w:t>是否是示范工程</w:t>
            </w:r>
          </w:p>
        </w:tc>
        <w:tc>
          <w:tcPr>
            <w:tcW w:w="1634" w:type="dxa"/>
            <w:vAlign w:val="center"/>
          </w:tcPr>
          <w:p w14:paraId="0B48E94C">
            <w:pPr>
              <w:spacing w:line="276" w:lineRule="auto"/>
              <w:ind w:firstLine="0" w:firstLineChars="0"/>
              <w:jc w:val="center"/>
              <w:rPr>
                <w:rFonts w:ascii="仿宋" w:hAnsi="仿宋"/>
              </w:rPr>
            </w:pPr>
            <w:r>
              <w:rPr>
                <w:rFonts w:hint="eastAsia" w:ascii="仿宋" w:hAnsi="仿宋"/>
              </w:rPr>
              <w:t>sfsfgc</w:t>
            </w:r>
          </w:p>
        </w:tc>
        <w:tc>
          <w:tcPr>
            <w:tcW w:w="1919" w:type="dxa"/>
            <w:vAlign w:val="center"/>
          </w:tcPr>
          <w:p w14:paraId="072AB78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0CCF118E">
            <w:pPr>
              <w:spacing w:line="276" w:lineRule="auto"/>
              <w:ind w:firstLine="0" w:firstLineChars="0"/>
              <w:jc w:val="left"/>
              <w:rPr>
                <w:rFonts w:ascii="仿宋" w:hAnsi="仿宋"/>
              </w:rPr>
            </w:pPr>
            <w:r>
              <w:rPr>
                <w:rFonts w:hint="eastAsia" w:ascii="仿宋" w:hAnsi="仿宋"/>
              </w:rPr>
              <w:t>0：否</w:t>
            </w:r>
          </w:p>
          <w:p w14:paraId="7EE13CD0">
            <w:pPr>
              <w:spacing w:line="276" w:lineRule="auto"/>
              <w:ind w:firstLine="0" w:firstLineChars="0"/>
              <w:jc w:val="left"/>
              <w:rPr>
                <w:rFonts w:ascii="仿宋" w:hAnsi="仿宋"/>
              </w:rPr>
            </w:pPr>
            <w:r>
              <w:rPr>
                <w:rFonts w:hint="eastAsia" w:ascii="仿宋" w:hAnsi="仿宋"/>
              </w:rPr>
              <w:t>1：是</w:t>
            </w:r>
          </w:p>
          <w:p w14:paraId="21E6FBAA">
            <w:pPr>
              <w:spacing w:line="276" w:lineRule="auto"/>
              <w:ind w:firstLine="0" w:firstLineChars="0"/>
              <w:jc w:val="left"/>
              <w:rPr>
                <w:rFonts w:ascii="仿宋" w:hAnsi="仿宋"/>
              </w:rPr>
            </w:pPr>
            <w:r>
              <w:rPr>
                <w:rFonts w:hint="eastAsia" w:ascii="仿宋" w:hAnsi="仿宋"/>
              </w:rPr>
              <w:t>（不可空）</w:t>
            </w:r>
          </w:p>
        </w:tc>
      </w:tr>
      <w:tr w14:paraId="689BD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EA52BF4">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7193E6DC">
            <w:pPr>
              <w:spacing w:line="276" w:lineRule="auto"/>
              <w:ind w:firstLine="0" w:firstLineChars="0"/>
              <w:jc w:val="left"/>
              <w:rPr>
                <w:rFonts w:ascii="仿宋" w:hAnsi="仿宋"/>
              </w:rPr>
            </w:pPr>
            <w:r>
              <w:rPr>
                <w:rFonts w:hint="eastAsia" w:ascii="仿宋" w:hAnsi="仿宋"/>
              </w:rPr>
              <w:t>资格认定</w:t>
            </w:r>
          </w:p>
        </w:tc>
        <w:tc>
          <w:tcPr>
            <w:tcW w:w="1634" w:type="dxa"/>
            <w:vAlign w:val="center"/>
          </w:tcPr>
          <w:p w14:paraId="520C811A">
            <w:pPr>
              <w:spacing w:line="276" w:lineRule="auto"/>
              <w:ind w:firstLine="0" w:firstLineChars="0"/>
              <w:jc w:val="center"/>
              <w:rPr>
                <w:rFonts w:ascii="仿宋" w:hAnsi="仿宋"/>
              </w:rPr>
            </w:pPr>
            <w:r>
              <w:rPr>
                <w:rFonts w:hint="eastAsia" w:ascii="仿宋" w:hAnsi="仿宋"/>
              </w:rPr>
              <w:t>zgrd</w:t>
            </w:r>
            <w:r>
              <w:rPr>
                <w:rFonts w:ascii="仿宋" w:hAnsi="仿宋"/>
              </w:rPr>
              <w:t>bm</w:t>
            </w:r>
          </w:p>
        </w:tc>
        <w:tc>
          <w:tcPr>
            <w:tcW w:w="1919" w:type="dxa"/>
            <w:vAlign w:val="center"/>
          </w:tcPr>
          <w:p w14:paraId="44C1B3F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5621C553">
            <w:pPr>
              <w:spacing w:line="276" w:lineRule="auto"/>
              <w:ind w:firstLine="0" w:firstLineChars="0"/>
              <w:jc w:val="left"/>
              <w:rPr>
                <w:rFonts w:ascii="仿宋" w:hAnsi="仿宋"/>
              </w:rPr>
            </w:pPr>
            <w:r>
              <w:rPr>
                <w:rFonts w:hint="eastAsia" w:ascii="仿宋" w:hAnsi="仿宋"/>
              </w:rPr>
              <w:t>（可空）</w:t>
            </w:r>
          </w:p>
        </w:tc>
      </w:tr>
      <w:tr w14:paraId="46B84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E6C511A">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5C701DE6">
            <w:pPr>
              <w:spacing w:line="276" w:lineRule="auto"/>
              <w:ind w:firstLine="0" w:firstLineChars="0"/>
              <w:jc w:val="left"/>
              <w:rPr>
                <w:rFonts w:ascii="仿宋" w:hAnsi="仿宋"/>
              </w:rPr>
            </w:pPr>
            <w:r>
              <w:rPr>
                <w:rFonts w:hint="eastAsia" w:ascii="仿宋" w:hAnsi="仿宋"/>
              </w:rPr>
              <w:t>资格认定状态</w:t>
            </w:r>
          </w:p>
        </w:tc>
        <w:tc>
          <w:tcPr>
            <w:tcW w:w="1634" w:type="dxa"/>
            <w:vAlign w:val="center"/>
          </w:tcPr>
          <w:p w14:paraId="5437D705">
            <w:pPr>
              <w:spacing w:line="276" w:lineRule="auto"/>
              <w:ind w:firstLine="0" w:firstLineChars="0"/>
              <w:jc w:val="center"/>
              <w:rPr>
                <w:rFonts w:ascii="仿宋" w:hAnsi="仿宋"/>
              </w:rPr>
            </w:pPr>
            <w:r>
              <w:rPr>
                <w:rFonts w:hint="eastAsia" w:ascii="仿宋" w:hAnsi="仿宋"/>
              </w:rPr>
              <w:t>zgrdzt</w:t>
            </w:r>
          </w:p>
        </w:tc>
        <w:tc>
          <w:tcPr>
            <w:tcW w:w="1919" w:type="dxa"/>
            <w:vAlign w:val="center"/>
          </w:tcPr>
          <w:p w14:paraId="7D40CC2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39E5FA18">
            <w:pPr>
              <w:spacing w:line="276" w:lineRule="auto"/>
              <w:ind w:firstLine="0" w:firstLineChars="0"/>
              <w:jc w:val="left"/>
              <w:rPr>
                <w:rFonts w:ascii="仿宋" w:hAnsi="仿宋"/>
              </w:rPr>
            </w:pPr>
            <w:r>
              <w:rPr>
                <w:rFonts w:hint="eastAsia" w:ascii="仿宋" w:hAnsi="仿宋"/>
              </w:rPr>
              <w:t>（可空）</w:t>
            </w:r>
          </w:p>
        </w:tc>
      </w:tr>
      <w:tr w14:paraId="66CB1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7A6628D">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351F8DB8">
            <w:pPr>
              <w:spacing w:line="276" w:lineRule="auto"/>
              <w:ind w:firstLine="0" w:firstLineChars="0"/>
              <w:jc w:val="left"/>
              <w:rPr>
                <w:rFonts w:ascii="仿宋" w:hAnsi="仿宋"/>
              </w:rPr>
            </w:pPr>
            <w:r>
              <w:rPr>
                <w:rFonts w:hint="eastAsia" w:ascii="仿宋" w:hAnsi="仿宋"/>
              </w:rPr>
              <w:t>资格认定时间</w:t>
            </w:r>
          </w:p>
        </w:tc>
        <w:tc>
          <w:tcPr>
            <w:tcW w:w="1634" w:type="dxa"/>
            <w:vAlign w:val="center"/>
          </w:tcPr>
          <w:p w14:paraId="168CA529">
            <w:pPr>
              <w:spacing w:line="276" w:lineRule="auto"/>
              <w:ind w:firstLine="0" w:firstLineChars="0"/>
              <w:jc w:val="center"/>
              <w:rPr>
                <w:rFonts w:ascii="仿宋" w:hAnsi="仿宋"/>
              </w:rPr>
            </w:pPr>
            <w:r>
              <w:rPr>
                <w:rFonts w:hint="eastAsia" w:ascii="仿宋" w:hAnsi="仿宋"/>
              </w:rPr>
              <w:t>zgrdsj</w:t>
            </w:r>
          </w:p>
        </w:tc>
        <w:tc>
          <w:tcPr>
            <w:tcW w:w="1919" w:type="dxa"/>
            <w:vAlign w:val="center"/>
          </w:tcPr>
          <w:p w14:paraId="2CA8DD2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18" w:type="dxa"/>
            <w:vAlign w:val="center"/>
          </w:tcPr>
          <w:p w14:paraId="6538F10A">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5483FE99">
            <w:pPr>
              <w:spacing w:line="276" w:lineRule="auto"/>
              <w:ind w:firstLine="0" w:firstLineChars="0"/>
              <w:jc w:val="left"/>
              <w:rPr>
                <w:rFonts w:ascii="仿宋" w:hAnsi="仿宋"/>
              </w:rPr>
            </w:pPr>
            <w:r>
              <w:rPr>
                <w:rFonts w:hint="eastAsia" w:ascii="仿宋" w:hAnsi="仿宋"/>
              </w:rPr>
              <w:t>（可空）</w:t>
            </w:r>
          </w:p>
        </w:tc>
      </w:tr>
      <w:tr w14:paraId="10C7E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86407AD">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50872541">
            <w:pPr>
              <w:spacing w:line="276" w:lineRule="auto"/>
              <w:ind w:firstLine="0" w:firstLineChars="0"/>
              <w:jc w:val="left"/>
              <w:rPr>
                <w:rFonts w:ascii="仿宋" w:hAnsi="仿宋"/>
              </w:rPr>
            </w:pPr>
            <w:r>
              <w:rPr>
                <w:rFonts w:hint="eastAsia" w:ascii="仿宋" w:hAnsi="仿宋"/>
              </w:rPr>
              <w:t>占地面积</w:t>
            </w:r>
          </w:p>
        </w:tc>
        <w:tc>
          <w:tcPr>
            <w:tcW w:w="1634" w:type="dxa"/>
            <w:vAlign w:val="center"/>
          </w:tcPr>
          <w:p w14:paraId="6BAD0B4C">
            <w:pPr>
              <w:spacing w:line="276" w:lineRule="auto"/>
              <w:ind w:firstLine="0" w:firstLineChars="0"/>
              <w:jc w:val="center"/>
              <w:rPr>
                <w:rFonts w:ascii="仿宋" w:hAnsi="仿宋"/>
              </w:rPr>
            </w:pPr>
            <w:r>
              <w:rPr>
                <w:rFonts w:hint="eastAsia" w:ascii="仿宋" w:hAnsi="仿宋"/>
              </w:rPr>
              <w:t>zdmj</w:t>
            </w:r>
          </w:p>
        </w:tc>
        <w:tc>
          <w:tcPr>
            <w:tcW w:w="1919" w:type="dxa"/>
            <w:vAlign w:val="center"/>
          </w:tcPr>
          <w:p w14:paraId="689756E5">
            <w:pPr>
              <w:spacing w:line="276" w:lineRule="auto"/>
              <w:ind w:firstLine="0" w:firstLineChars="0"/>
              <w:jc w:val="center"/>
              <w:rPr>
                <w:rFonts w:ascii="仿宋" w:hAnsi="仿宋"/>
              </w:rPr>
            </w:pPr>
            <w:r>
              <w:rPr>
                <w:rFonts w:hint="eastAsia" w:ascii="仿宋" w:hAnsi="仿宋"/>
              </w:rPr>
              <w:t>decimal(</w:t>
            </w:r>
            <w:r>
              <w:rPr>
                <w:rFonts w:ascii="仿宋" w:hAnsi="仿宋"/>
              </w:rPr>
              <w:t>10</w:t>
            </w:r>
            <w:r>
              <w:rPr>
                <w:rFonts w:hint="eastAsia" w:ascii="仿宋" w:hAnsi="仿宋"/>
              </w:rPr>
              <w:t>,</w:t>
            </w:r>
            <w:r>
              <w:rPr>
                <w:rFonts w:ascii="仿宋" w:hAnsi="仿宋"/>
              </w:rPr>
              <w:t>2)</w:t>
            </w:r>
          </w:p>
        </w:tc>
        <w:tc>
          <w:tcPr>
            <w:tcW w:w="1918" w:type="dxa"/>
            <w:vAlign w:val="center"/>
          </w:tcPr>
          <w:p w14:paraId="10ED8BCD">
            <w:pPr>
              <w:spacing w:line="276" w:lineRule="auto"/>
              <w:ind w:firstLine="0" w:firstLineChars="0"/>
              <w:jc w:val="left"/>
              <w:rPr>
                <w:rFonts w:ascii="仿宋" w:hAnsi="仿宋"/>
              </w:rPr>
            </w:pPr>
            <w:r>
              <w:rPr>
                <w:rFonts w:hint="eastAsia" w:ascii="仿宋" w:hAnsi="仿宋"/>
              </w:rPr>
              <w:t>单位：平方米</w:t>
            </w:r>
          </w:p>
          <w:p w14:paraId="0418ED93">
            <w:pPr>
              <w:spacing w:line="276" w:lineRule="auto"/>
              <w:ind w:firstLine="0" w:firstLineChars="0"/>
              <w:jc w:val="left"/>
              <w:rPr>
                <w:rFonts w:ascii="仿宋" w:hAnsi="仿宋"/>
              </w:rPr>
            </w:pPr>
            <w:r>
              <w:rPr>
                <w:rFonts w:hint="eastAsia" w:ascii="仿宋" w:hAnsi="仿宋"/>
              </w:rPr>
              <w:t>默认值：-1</w:t>
            </w:r>
          </w:p>
          <w:p w14:paraId="4B5ED96C">
            <w:pPr>
              <w:spacing w:line="276" w:lineRule="auto"/>
              <w:ind w:firstLine="0" w:firstLineChars="0"/>
              <w:jc w:val="left"/>
              <w:rPr>
                <w:rFonts w:ascii="仿宋" w:hAnsi="仿宋"/>
              </w:rPr>
            </w:pPr>
            <w:r>
              <w:rPr>
                <w:rFonts w:hint="eastAsia" w:ascii="仿宋" w:hAnsi="仿宋"/>
              </w:rPr>
              <w:t>（不可空）</w:t>
            </w:r>
          </w:p>
        </w:tc>
      </w:tr>
      <w:tr w14:paraId="4A874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FEFA171">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07115601">
            <w:pPr>
              <w:spacing w:line="276" w:lineRule="auto"/>
              <w:ind w:firstLine="0" w:firstLineChars="0"/>
              <w:jc w:val="left"/>
              <w:rPr>
                <w:rFonts w:ascii="仿宋" w:hAnsi="仿宋"/>
              </w:rPr>
            </w:pPr>
            <w:r>
              <w:rPr>
                <w:rFonts w:hint="eastAsia" w:ascii="仿宋" w:hAnsi="仿宋"/>
              </w:rPr>
              <w:t>从业人员</w:t>
            </w:r>
          </w:p>
        </w:tc>
        <w:tc>
          <w:tcPr>
            <w:tcW w:w="1634" w:type="dxa"/>
            <w:vAlign w:val="center"/>
          </w:tcPr>
          <w:p w14:paraId="3F1D11B2">
            <w:pPr>
              <w:spacing w:line="276" w:lineRule="auto"/>
              <w:ind w:firstLine="0" w:firstLineChars="0"/>
              <w:jc w:val="center"/>
              <w:rPr>
                <w:rFonts w:ascii="仿宋" w:hAnsi="仿宋"/>
              </w:rPr>
            </w:pPr>
            <w:r>
              <w:rPr>
                <w:rFonts w:hint="eastAsia" w:ascii="仿宋" w:hAnsi="仿宋"/>
              </w:rPr>
              <w:t>cyry</w:t>
            </w:r>
          </w:p>
        </w:tc>
        <w:tc>
          <w:tcPr>
            <w:tcW w:w="1919" w:type="dxa"/>
            <w:vAlign w:val="center"/>
          </w:tcPr>
          <w:p w14:paraId="593CAF61">
            <w:pPr>
              <w:spacing w:line="276" w:lineRule="auto"/>
              <w:ind w:firstLine="0" w:firstLineChars="0"/>
              <w:jc w:val="center"/>
              <w:rPr>
                <w:rFonts w:ascii="仿宋" w:hAnsi="仿宋"/>
              </w:rPr>
            </w:pPr>
            <w:r>
              <w:rPr>
                <w:rFonts w:ascii="仿宋" w:hAnsi="仿宋"/>
              </w:rPr>
              <w:t>Integer</w:t>
            </w:r>
          </w:p>
        </w:tc>
        <w:tc>
          <w:tcPr>
            <w:tcW w:w="1918" w:type="dxa"/>
            <w:vAlign w:val="center"/>
          </w:tcPr>
          <w:p w14:paraId="082114A7">
            <w:pPr>
              <w:spacing w:line="276" w:lineRule="auto"/>
              <w:ind w:firstLine="0" w:firstLineChars="0"/>
              <w:jc w:val="left"/>
              <w:rPr>
                <w:rFonts w:ascii="仿宋" w:hAnsi="仿宋"/>
              </w:rPr>
            </w:pPr>
            <w:r>
              <w:rPr>
                <w:rFonts w:hint="eastAsia" w:ascii="仿宋" w:hAnsi="仿宋"/>
              </w:rPr>
              <w:t>默认值：-1</w:t>
            </w:r>
          </w:p>
          <w:p w14:paraId="7821FA2B">
            <w:pPr>
              <w:spacing w:line="276" w:lineRule="auto"/>
              <w:ind w:firstLine="0" w:firstLineChars="0"/>
              <w:jc w:val="left"/>
              <w:rPr>
                <w:rFonts w:ascii="仿宋" w:hAnsi="仿宋"/>
              </w:rPr>
            </w:pPr>
            <w:r>
              <w:rPr>
                <w:rFonts w:hint="eastAsia" w:ascii="仿宋" w:hAnsi="仿宋"/>
              </w:rPr>
              <w:t>（可空）</w:t>
            </w:r>
          </w:p>
        </w:tc>
      </w:tr>
      <w:tr w14:paraId="2882B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32D7CCB">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43195F72">
            <w:pPr>
              <w:spacing w:line="276" w:lineRule="auto"/>
              <w:ind w:firstLine="0" w:firstLineChars="0"/>
              <w:jc w:val="left"/>
              <w:rPr>
                <w:rFonts w:ascii="仿宋" w:hAnsi="仿宋"/>
              </w:rPr>
            </w:pPr>
            <w:r>
              <w:rPr>
                <w:rFonts w:hint="eastAsia" w:ascii="仿宋" w:hAnsi="仿宋"/>
              </w:rPr>
              <w:t>投资规模</w:t>
            </w:r>
          </w:p>
        </w:tc>
        <w:tc>
          <w:tcPr>
            <w:tcW w:w="1634" w:type="dxa"/>
            <w:vAlign w:val="center"/>
          </w:tcPr>
          <w:p w14:paraId="3F6F813D">
            <w:pPr>
              <w:spacing w:line="276" w:lineRule="auto"/>
              <w:ind w:firstLine="0" w:firstLineChars="0"/>
              <w:jc w:val="center"/>
              <w:rPr>
                <w:rFonts w:ascii="仿宋" w:hAnsi="仿宋"/>
              </w:rPr>
            </w:pPr>
            <w:r>
              <w:rPr>
                <w:rFonts w:hint="eastAsia" w:ascii="仿宋" w:hAnsi="仿宋"/>
              </w:rPr>
              <w:t>tzgm</w:t>
            </w:r>
          </w:p>
        </w:tc>
        <w:tc>
          <w:tcPr>
            <w:tcW w:w="1919" w:type="dxa"/>
            <w:vAlign w:val="center"/>
          </w:tcPr>
          <w:p w14:paraId="33BDDF6C">
            <w:pPr>
              <w:spacing w:line="276" w:lineRule="auto"/>
              <w:ind w:firstLine="0" w:firstLineChars="0"/>
              <w:jc w:val="center"/>
              <w:rPr>
                <w:rFonts w:ascii="仿宋" w:hAnsi="仿宋"/>
              </w:rPr>
            </w:pPr>
            <w:r>
              <w:rPr>
                <w:rFonts w:ascii="仿宋" w:hAnsi="仿宋"/>
              </w:rPr>
              <w:t>Decimal(10,4)</w:t>
            </w:r>
          </w:p>
        </w:tc>
        <w:tc>
          <w:tcPr>
            <w:tcW w:w="1918" w:type="dxa"/>
            <w:vAlign w:val="center"/>
          </w:tcPr>
          <w:p w14:paraId="1630F90B">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6FCEE76C">
            <w:pPr>
              <w:spacing w:line="276" w:lineRule="auto"/>
              <w:ind w:firstLine="0" w:firstLineChars="0"/>
              <w:jc w:val="left"/>
              <w:rPr>
                <w:rFonts w:ascii="仿宋" w:hAnsi="仿宋"/>
              </w:rPr>
            </w:pPr>
            <w:r>
              <w:rPr>
                <w:rFonts w:hint="eastAsia" w:ascii="仿宋" w:hAnsi="仿宋"/>
              </w:rPr>
              <w:t>默认值：-1</w:t>
            </w:r>
          </w:p>
          <w:p w14:paraId="6F90FE90">
            <w:pPr>
              <w:spacing w:line="276" w:lineRule="auto"/>
              <w:ind w:firstLine="0" w:firstLineChars="0"/>
              <w:jc w:val="left"/>
              <w:rPr>
                <w:rFonts w:ascii="仿宋" w:hAnsi="仿宋"/>
              </w:rPr>
            </w:pPr>
            <w:r>
              <w:rPr>
                <w:rFonts w:hint="eastAsia" w:ascii="仿宋" w:hAnsi="仿宋"/>
              </w:rPr>
              <w:t>（可空）</w:t>
            </w:r>
          </w:p>
        </w:tc>
      </w:tr>
      <w:tr w14:paraId="6CC89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A87FF6E">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0E5EFE20">
            <w:pPr>
              <w:spacing w:line="276" w:lineRule="auto"/>
              <w:ind w:firstLine="0" w:firstLineChars="0"/>
              <w:jc w:val="left"/>
              <w:rPr>
                <w:rFonts w:ascii="仿宋" w:hAnsi="仿宋"/>
              </w:rPr>
            </w:pPr>
            <w:r>
              <w:rPr>
                <w:rFonts w:hint="eastAsia" w:ascii="仿宋" w:hAnsi="仿宋"/>
              </w:rPr>
              <w:t>政府扶持资金</w:t>
            </w:r>
          </w:p>
        </w:tc>
        <w:tc>
          <w:tcPr>
            <w:tcW w:w="1634" w:type="dxa"/>
            <w:vAlign w:val="center"/>
          </w:tcPr>
          <w:p w14:paraId="6D47B8F6">
            <w:pPr>
              <w:spacing w:line="276" w:lineRule="auto"/>
              <w:ind w:firstLine="0" w:firstLineChars="0"/>
              <w:jc w:val="center"/>
              <w:rPr>
                <w:rFonts w:ascii="仿宋" w:hAnsi="仿宋"/>
              </w:rPr>
            </w:pPr>
            <w:r>
              <w:rPr>
                <w:rFonts w:hint="eastAsia" w:ascii="仿宋" w:hAnsi="仿宋"/>
              </w:rPr>
              <w:t>zffc</w:t>
            </w:r>
          </w:p>
        </w:tc>
        <w:tc>
          <w:tcPr>
            <w:tcW w:w="1919" w:type="dxa"/>
            <w:vAlign w:val="center"/>
          </w:tcPr>
          <w:p w14:paraId="738F9D11">
            <w:pPr>
              <w:spacing w:line="276" w:lineRule="auto"/>
              <w:ind w:firstLine="0" w:firstLineChars="0"/>
              <w:jc w:val="center"/>
              <w:rPr>
                <w:rFonts w:ascii="仿宋" w:hAnsi="仿宋"/>
              </w:rPr>
            </w:pPr>
            <w:r>
              <w:rPr>
                <w:rFonts w:ascii="仿宋" w:hAnsi="仿宋"/>
              </w:rPr>
              <w:t>Decimal(10,4)</w:t>
            </w:r>
          </w:p>
        </w:tc>
        <w:tc>
          <w:tcPr>
            <w:tcW w:w="1918" w:type="dxa"/>
            <w:vAlign w:val="center"/>
          </w:tcPr>
          <w:p w14:paraId="67897E00">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20B3A456">
            <w:pPr>
              <w:spacing w:line="276" w:lineRule="auto"/>
              <w:ind w:firstLine="0" w:firstLineChars="0"/>
              <w:jc w:val="left"/>
              <w:rPr>
                <w:rFonts w:ascii="仿宋" w:hAnsi="仿宋"/>
              </w:rPr>
            </w:pPr>
            <w:r>
              <w:rPr>
                <w:rFonts w:hint="eastAsia" w:ascii="仿宋" w:hAnsi="仿宋"/>
              </w:rPr>
              <w:t>默认值：-1</w:t>
            </w:r>
          </w:p>
          <w:p w14:paraId="26B44505">
            <w:pPr>
              <w:spacing w:line="276" w:lineRule="auto"/>
              <w:ind w:firstLine="0" w:firstLineChars="0"/>
              <w:jc w:val="left"/>
              <w:rPr>
                <w:rFonts w:ascii="仿宋" w:hAnsi="仿宋"/>
              </w:rPr>
            </w:pPr>
            <w:r>
              <w:rPr>
                <w:rFonts w:hint="eastAsia" w:ascii="仿宋" w:hAnsi="仿宋"/>
              </w:rPr>
              <w:t>（可空）</w:t>
            </w:r>
          </w:p>
        </w:tc>
      </w:tr>
      <w:tr w14:paraId="0FB9C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6A71EF7">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345BC85E">
            <w:pPr>
              <w:spacing w:line="276" w:lineRule="auto"/>
              <w:ind w:firstLine="0" w:firstLineChars="0"/>
              <w:jc w:val="left"/>
              <w:rPr>
                <w:rFonts w:ascii="仿宋" w:hAnsi="仿宋"/>
              </w:rPr>
            </w:pPr>
            <w:r>
              <w:rPr>
                <w:rFonts w:hint="eastAsia" w:ascii="仿宋" w:hAnsi="仿宋"/>
              </w:rPr>
              <w:t>粮油收购量</w:t>
            </w:r>
          </w:p>
        </w:tc>
        <w:tc>
          <w:tcPr>
            <w:tcW w:w="1634" w:type="dxa"/>
            <w:vAlign w:val="center"/>
          </w:tcPr>
          <w:p w14:paraId="4022816F">
            <w:pPr>
              <w:spacing w:line="276" w:lineRule="auto"/>
              <w:ind w:firstLine="0" w:firstLineChars="0"/>
              <w:jc w:val="center"/>
              <w:rPr>
                <w:rFonts w:ascii="仿宋" w:hAnsi="仿宋"/>
              </w:rPr>
            </w:pPr>
            <w:r>
              <w:rPr>
                <w:rFonts w:hint="eastAsia" w:ascii="仿宋" w:hAnsi="仿宋"/>
              </w:rPr>
              <w:t>lysgl</w:t>
            </w:r>
          </w:p>
        </w:tc>
        <w:tc>
          <w:tcPr>
            <w:tcW w:w="1919" w:type="dxa"/>
            <w:vAlign w:val="center"/>
          </w:tcPr>
          <w:p w14:paraId="06CC5D83">
            <w:pPr>
              <w:spacing w:line="276" w:lineRule="auto"/>
              <w:ind w:firstLine="0" w:firstLineChars="0"/>
              <w:jc w:val="center"/>
              <w:rPr>
                <w:rFonts w:ascii="仿宋" w:hAnsi="仿宋"/>
              </w:rPr>
            </w:pPr>
            <w:r>
              <w:rPr>
                <w:rFonts w:ascii="仿宋" w:hAnsi="仿宋"/>
              </w:rPr>
              <w:t>Decimal(10,3)</w:t>
            </w:r>
          </w:p>
        </w:tc>
        <w:tc>
          <w:tcPr>
            <w:tcW w:w="1918" w:type="dxa"/>
            <w:vAlign w:val="center"/>
          </w:tcPr>
          <w:p w14:paraId="692C2A6D">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5E648E82">
            <w:pPr>
              <w:spacing w:line="276" w:lineRule="auto"/>
              <w:ind w:firstLine="0" w:firstLineChars="0"/>
              <w:jc w:val="left"/>
              <w:rPr>
                <w:rFonts w:ascii="仿宋" w:hAnsi="仿宋"/>
              </w:rPr>
            </w:pPr>
            <w:r>
              <w:rPr>
                <w:rFonts w:hint="eastAsia" w:ascii="仿宋" w:hAnsi="仿宋"/>
              </w:rPr>
              <w:t>默认值：-1</w:t>
            </w:r>
          </w:p>
          <w:p w14:paraId="52BBF52E">
            <w:pPr>
              <w:spacing w:line="276" w:lineRule="auto"/>
              <w:ind w:firstLine="0" w:firstLineChars="0"/>
              <w:jc w:val="left"/>
              <w:rPr>
                <w:rFonts w:ascii="仿宋" w:hAnsi="仿宋"/>
              </w:rPr>
            </w:pPr>
            <w:r>
              <w:rPr>
                <w:rFonts w:hint="eastAsia" w:ascii="仿宋" w:hAnsi="仿宋"/>
              </w:rPr>
              <w:t>（可空）</w:t>
            </w:r>
          </w:p>
        </w:tc>
      </w:tr>
      <w:tr w14:paraId="3FD61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5BC8176">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0BBF664F">
            <w:pPr>
              <w:spacing w:line="276" w:lineRule="auto"/>
              <w:ind w:firstLine="0" w:firstLineChars="0"/>
              <w:jc w:val="left"/>
              <w:rPr>
                <w:rFonts w:ascii="仿宋" w:hAnsi="仿宋"/>
              </w:rPr>
            </w:pPr>
            <w:r>
              <w:rPr>
                <w:rFonts w:hint="eastAsia" w:ascii="仿宋" w:hAnsi="仿宋"/>
              </w:rPr>
              <w:t>粮油销售量</w:t>
            </w:r>
          </w:p>
        </w:tc>
        <w:tc>
          <w:tcPr>
            <w:tcW w:w="1634" w:type="dxa"/>
            <w:vAlign w:val="center"/>
          </w:tcPr>
          <w:p w14:paraId="48C4A164">
            <w:pPr>
              <w:spacing w:line="276" w:lineRule="auto"/>
              <w:ind w:firstLine="0" w:firstLineChars="0"/>
              <w:jc w:val="center"/>
              <w:rPr>
                <w:rFonts w:ascii="仿宋" w:hAnsi="仿宋"/>
              </w:rPr>
            </w:pPr>
            <w:r>
              <w:rPr>
                <w:rFonts w:hint="eastAsia" w:ascii="仿宋" w:hAnsi="仿宋"/>
              </w:rPr>
              <w:t>lyxsl</w:t>
            </w:r>
          </w:p>
        </w:tc>
        <w:tc>
          <w:tcPr>
            <w:tcW w:w="1919" w:type="dxa"/>
            <w:vAlign w:val="center"/>
          </w:tcPr>
          <w:p w14:paraId="3A70581D">
            <w:pPr>
              <w:spacing w:line="276" w:lineRule="auto"/>
              <w:ind w:firstLine="0" w:firstLineChars="0"/>
              <w:jc w:val="center"/>
              <w:rPr>
                <w:rFonts w:ascii="仿宋" w:hAnsi="仿宋"/>
              </w:rPr>
            </w:pPr>
            <w:r>
              <w:rPr>
                <w:rFonts w:ascii="仿宋" w:hAnsi="仿宋"/>
              </w:rPr>
              <w:t>Decimal(10,3)</w:t>
            </w:r>
          </w:p>
        </w:tc>
        <w:tc>
          <w:tcPr>
            <w:tcW w:w="1918" w:type="dxa"/>
            <w:vAlign w:val="center"/>
          </w:tcPr>
          <w:p w14:paraId="02F121C3">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77A8E56B">
            <w:pPr>
              <w:spacing w:line="276" w:lineRule="auto"/>
              <w:ind w:firstLine="0" w:firstLineChars="0"/>
              <w:jc w:val="left"/>
              <w:rPr>
                <w:rFonts w:ascii="仿宋" w:hAnsi="仿宋"/>
              </w:rPr>
            </w:pPr>
            <w:r>
              <w:rPr>
                <w:rFonts w:hint="eastAsia" w:ascii="仿宋" w:hAnsi="仿宋"/>
              </w:rPr>
              <w:t>默认值：-1</w:t>
            </w:r>
          </w:p>
          <w:p w14:paraId="257620D4">
            <w:pPr>
              <w:spacing w:line="276" w:lineRule="auto"/>
              <w:ind w:firstLine="0" w:firstLineChars="0"/>
              <w:jc w:val="left"/>
              <w:rPr>
                <w:rFonts w:ascii="仿宋" w:hAnsi="仿宋"/>
              </w:rPr>
            </w:pPr>
            <w:r>
              <w:rPr>
                <w:rFonts w:hint="eastAsia" w:ascii="仿宋" w:hAnsi="仿宋"/>
              </w:rPr>
              <w:t>（可空）</w:t>
            </w:r>
          </w:p>
        </w:tc>
      </w:tr>
      <w:tr w14:paraId="0ED14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4791FCF">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05C607F8">
            <w:pPr>
              <w:spacing w:line="276" w:lineRule="auto"/>
              <w:ind w:firstLine="0" w:firstLineChars="0"/>
              <w:jc w:val="left"/>
              <w:rPr>
                <w:rFonts w:ascii="仿宋" w:hAnsi="仿宋"/>
              </w:rPr>
            </w:pPr>
            <w:r>
              <w:rPr>
                <w:rFonts w:hint="eastAsia" w:ascii="仿宋" w:hAnsi="仿宋"/>
              </w:rPr>
              <w:t>经营收入</w:t>
            </w:r>
          </w:p>
        </w:tc>
        <w:tc>
          <w:tcPr>
            <w:tcW w:w="1634" w:type="dxa"/>
            <w:vAlign w:val="center"/>
          </w:tcPr>
          <w:p w14:paraId="192C5850">
            <w:pPr>
              <w:spacing w:line="276" w:lineRule="auto"/>
              <w:ind w:firstLine="0" w:firstLineChars="0"/>
              <w:jc w:val="center"/>
              <w:rPr>
                <w:rFonts w:ascii="仿宋" w:hAnsi="仿宋"/>
              </w:rPr>
            </w:pPr>
            <w:r>
              <w:rPr>
                <w:rFonts w:hint="eastAsia" w:ascii="仿宋" w:hAnsi="仿宋"/>
              </w:rPr>
              <w:t>jysr</w:t>
            </w:r>
          </w:p>
        </w:tc>
        <w:tc>
          <w:tcPr>
            <w:tcW w:w="1919" w:type="dxa"/>
            <w:vAlign w:val="center"/>
          </w:tcPr>
          <w:p w14:paraId="5544B6C6">
            <w:pPr>
              <w:spacing w:line="276" w:lineRule="auto"/>
              <w:ind w:firstLine="0" w:firstLineChars="0"/>
              <w:jc w:val="center"/>
              <w:rPr>
                <w:rFonts w:ascii="仿宋" w:hAnsi="仿宋"/>
              </w:rPr>
            </w:pPr>
            <w:r>
              <w:rPr>
                <w:rFonts w:ascii="仿宋" w:hAnsi="仿宋"/>
              </w:rPr>
              <w:t>Decimal(10,4)</w:t>
            </w:r>
          </w:p>
        </w:tc>
        <w:tc>
          <w:tcPr>
            <w:tcW w:w="1918" w:type="dxa"/>
            <w:vAlign w:val="center"/>
          </w:tcPr>
          <w:p w14:paraId="4824AF3C">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42635A74">
            <w:pPr>
              <w:spacing w:line="276" w:lineRule="auto"/>
              <w:ind w:firstLine="0" w:firstLineChars="0"/>
              <w:jc w:val="left"/>
              <w:rPr>
                <w:rFonts w:ascii="仿宋" w:hAnsi="仿宋"/>
              </w:rPr>
            </w:pPr>
            <w:r>
              <w:rPr>
                <w:rFonts w:hint="eastAsia" w:ascii="仿宋" w:hAnsi="仿宋"/>
              </w:rPr>
              <w:t>默认值：-1</w:t>
            </w:r>
          </w:p>
          <w:p w14:paraId="7891DCD1">
            <w:pPr>
              <w:spacing w:line="276" w:lineRule="auto"/>
              <w:ind w:firstLine="0" w:firstLineChars="0"/>
              <w:jc w:val="left"/>
              <w:rPr>
                <w:rFonts w:ascii="仿宋" w:hAnsi="仿宋"/>
              </w:rPr>
            </w:pPr>
            <w:r>
              <w:rPr>
                <w:rFonts w:hint="eastAsia" w:ascii="仿宋" w:hAnsi="仿宋"/>
              </w:rPr>
              <w:t>（可空）</w:t>
            </w:r>
          </w:p>
        </w:tc>
      </w:tr>
      <w:tr w14:paraId="03275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D62FD11">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29931AF1">
            <w:pPr>
              <w:spacing w:line="276" w:lineRule="auto"/>
              <w:ind w:firstLine="0" w:firstLineChars="0"/>
              <w:jc w:val="left"/>
              <w:rPr>
                <w:rFonts w:ascii="仿宋" w:hAnsi="仿宋"/>
              </w:rPr>
            </w:pPr>
            <w:r>
              <w:rPr>
                <w:rFonts w:hint="eastAsia" w:ascii="仿宋" w:hAnsi="仿宋"/>
              </w:rPr>
              <w:t>利税</w:t>
            </w:r>
          </w:p>
        </w:tc>
        <w:tc>
          <w:tcPr>
            <w:tcW w:w="1634" w:type="dxa"/>
            <w:vAlign w:val="center"/>
          </w:tcPr>
          <w:p w14:paraId="0B7D5803">
            <w:pPr>
              <w:spacing w:line="276" w:lineRule="auto"/>
              <w:ind w:firstLine="0" w:firstLineChars="0"/>
              <w:jc w:val="center"/>
              <w:rPr>
                <w:rFonts w:ascii="仿宋" w:hAnsi="仿宋"/>
              </w:rPr>
            </w:pPr>
            <w:r>
              <w:rPr>
                <w:rFonts w:hint="eastAsia" w:ascii="仿宋" w:hAnsi="仿宋"/>
              </w:rPr>
              <w:t>ls</w:t>
            </w:r>
          </w:p>
        </w:tc>
        <w:tc>
          <w:tcPr>
            <w:tcW w:w="1919" w:type="dxa"/>
            <w:vAlign w:val="center"/>
          </w:tcPr>
          <w:p w14:paraId="62A61100">
            <w:pPr>
              <w:spacing w:line="276" w:lineRule="auto"/>
              <w:ind w:firstLine="0" w:firstLineChars="0"/>
              <w:jc w:val="center"/>
              <w:rPr>
                <w:rFonts w:ascii="仿宋" w:hAnsi="仿宋"/>
              </w:rPr>
            </w:pPr>
            <w:r>
              <w:rPr>
                <w:rFonts w:ascii="仿宋" w:hAnsi="仿宋"/>
              </w:rPr>
              <w:t>Decimal(10,4)</w:t>
            </w:r>
          </w:p>
        </w:tc>
        <w:tc>
          <w:tcPr>
            <w:tcW w:w="1918" w:type="dxa"/>
            <w:vAlign w:val="center"/>
          </w:tcPr>
          <w:p w14:paraId="17E729C2">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1A39BB84">
            <w:pPr>
              <w:spacing w:line="276" w:lineRule="auto"/>
              <w:ind w:firstLine="0" w:firstLineChars="0"/>
              <w:jc w:val="left"/>
              <w:rPr>
                <w:rFonts w:ascii="仿宋" w:hAnsi="仿宋"/>
              </w:rPr>
            </w:pPr>
            <w:r>
              <w:rPr>
                <w:rFonts w:hint="eastAsia" w:ascii="仿宋" w:hAnsi="仿宋"/>
              </w:rPr>
              <w:t>默认值：-1</w:t>
            </w:r>
          </w:p>
          <w:p w14:paraId="33DB67BC">
            <w:pPr>
              <w:spacing w:line="276" w:lineRule="auto"/>
              <w:ind w:firstLine="0" w:firstLineChars="0"/>
              <w:jc w:val="left"/>
              <w:rPr>
                <w:rFonts w:ascii="仿宋" w:hAnsi="仿宋"/>
              </w:rPr>
            </w:pPr>
            <w:r>
              <w:rPr>
                <w:rFonts w:hint="eastAsia" w:ascii="仿宋" w:hAnsi="仿宋"/>
              </w:rPr>
              <w:t>（可空）</w:t>
            </w:r>
          </w:p>
        </w:tc>
      </w:tr>
      <w:tr w14:paraId="72661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6D96F2E">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2E8AF874">
            <w:pPr>
              <w:spacing w:line="276" w:lineRule="auto"/>
              <w:ind w:firstLine="0" w:firstLineChars="0"/>
              <w:jc w:val="left"/>
              <w:rPr>
                <w:rFonts w:ascii="仿宋" w:hAnsi="仿宋"/>
              </w:rPr>
            </w:pPr>
            <w:r>
              <w:rPr>
                <w:rFonts w:hint="eastAsia" w:ascii="仿宋" w:hAnsi="仿宋"/>
              </w:rPr>
              <w:t>利润</w:t>
            </w:r>
          </w:p>
        </w:tc>
        <w:tc>
          <w:tcPr>
            <w:tcW w:w="1634" w:type="dxa"/>
            <w:vAlign w:val="center"/>
          </w:tcPr>
          <w:p w14:paraId="246A4239">
            <w:pPr>
              <w:spacing w:line="276" w:lineRule="auto"/>
              <w:ind w:firstLine="0" w:firstLineChars="0"/>
              <w:jc w:val="center"/>
              <w:rPr>
                <w:rFonts w:ascii="仿宋" w:hAnsi="仿宋"/>
              </w:rPr>
            </w:pPr>
            <w:r>
              <w:rPr>
                <w:rFonts w:hint="eastAsia" w:ascii="仿宋" w:hAnsi="仿宋"/>
              </w:rPr>
              <w:t>lr</w:t>
            </w:r>
          </w:p>
        </w:tc>
        <w:tc>
          <w:tcPr>
            <w:tcW w:w="1919" w:type="dxa"/>
            <w:vAlign w:val="center"/>
          </w:tcPr>
          <w:p w14:paraId="1B7B5482">
            <w:pPr>
              <w:spacing w:line="276" w:lineRule="auto"/>
              <w:ind w:firstLine="0" w:firstLineChars="0"/>
              <w:jc w:val="center"/>
              <w:rPr>
                <w:rFonts w:ascii="仿宋" w:hAnsi="仿宋"/>
              </w:rPr>
            </w:pPr>
            <w:r>
              <w:rPr>
                <w:rFonts w:ascii="仿宋" w:hAnsi="仿宋"/>
              </w:rPr>
              <w:t>Decimal(10,4)</w:t>
            </w:r>
          </w:p>
        </w:tc>
        <w:tc>
          <w:tcPr>
            <w:tcW w:w="1918" w:type="dxa"/>
            <w:vAlign w:val="center"/>
          </w:tcPr>
          <w:p w14:paraId="6565C3DC">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0C17B773">
            <w:pPr>
              <w:spacing w:line="276" w:lineRule="auto"/>
              <w:ind w:firstLine="0" w:firstLineChars="0"/>
              <w:jc w:val="left"/>
              <w:rPr>
                <w:rFonts w:ascii="仿宋" w:hAnsi="仿宋"/>
              </w:rPr>
            </w:pPr>
            <w:r>
              <w:rPr>
                <w:rFonts w:hint="eastAsia" w:ascii="仿宋" w:hAnsi="仿宋"/>
              </w:rPr>
              <w:t>默认值：-1</w:t>
            </w:r>
          </w:p>
          <w:p w14:paraId="04E5792B">
            <w:pPr>
              <w:spacing w:line="276" w:lineRule="auto"/>
              <w:ind w:firstLine="0" w:firstLineChars="0"/>
              <w:jc w:val="left"/>
              <w:rPr>
                <w:rFonts w:ascii="仿宋" w:hAnsi="仿宋"/>
              </w:rPr>
            </w:pPr>
            <w:r>
              <w:rPr>
                <w:rFonts w:hint="eastAsia" w:ascii="仿宋" w:hAnsi="仿宋"/>
              </w:rPr>
              <w:t>（可空）</w:t>
            </w:r>
          </w:p>
        </w:tc>
      </w:tr>
      <w:tr w14:paraId="53C91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1A24726">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59906F38">
            <w:pPr>
              <w:spacing w:line="276" w:lineRule="auto"/>
              <w:ind w:firstLine="0" w:firstLineChars="0"/>
              <w:jc w:val="left"/>
              <w:rPr>
                <w:rFonts w:ascii="仿宋" w:hAnsi="仿宋"/>
              </w:rPr>
            </w:pPr>
            <w:r>
              <w:rPr>
                <w:rFonts w:hint="eastAsia" w:ascii="仿宋" w:hAnsi="仿宋"/>
              </w:rPr>
              <w:t>配送车辆</w:t>
            </w:r>
          </w:p>
        </w:tc>
        <w:tc>
          <w:tcPr>
            <w:tcW w:w="1634" w:type="dxa"/>
            <w:vAlign w:val="center"/>
          </w:tcPr>
          <w:p w14:paraId="15079F33">
            <w:pPr>
              <w:spacing w:line="276" w:lineRule="auto"/>
              <w:ind w:firstLine="0" w:firstLineChars="0"/>
              <w:jc w:val="center"/>
              <w:rPr>
                <w:rFonts w:ascii="仿宋" w:hAnsi="仿宋"/>
              </w:rPr>
            </w:pPr>
            <w:r>
              <w:rPr>
                <w:rFonts w:hint="eastAsia" w:ascii="仿宋" w:hAnsi="仿宋"/>
              </w:rPr>
              <w:t>pscl</w:t>
            </w:r>
          </w:p>
        </w:tc>
        <w:tc>
          <w:tcPr>
            <w:tcW w:w="1919" w:type="dxa"/>
            <w:vAlign w:val="center"/>
          </w:tcPr>
          <w:p w14:paraId="6073118F">
            <w:pPr>
              <w:spacing w:line="276" w:lineRule="auto"/>
              <w:ind w:firstLine="0" w:firstLineChars="0"/>
              <w:jc w:val="center"/>
              <w:rPr>
                <w:rFonts w:ascii="仿宋" w:hAnsi="仿宋"/>
              </w:rPr>
            </w:pPr>
            <w:r>
              <w:rPr>
                <w:rFonts w:ascii="仿宋" w:hAnsi="仿宋"/>
              </w:rPr>
              <w:t>Integer</w:t>
            </w:r>
          </w:p>
        </w:tc>
        <w:tc>
          <w:tcPr>
            <w:tcW w:w="1918" w:type="dxa"/>
            <w:vAlign w:val="center"/>
          </w:tcPr>
          <w:p w14:paraId="39759755">
            <w:pPr>
              <w:spacing w:line="276" w:lineRule="auto"/>
              <w:ind w:firstLine="0" w:firstLineChars="0"/>
              <w:jc w:val="left"/>
              <w:rPr>
                <w:rFonts w:ascii="仿宋" w:hAnsi="仿宋"/>
              </w:rPr>
            </w:pPr>
            <w:r>
              <w:rPr>
                <w:rFonts w:hint="eastAsia" w:ascii="仿宋" w:hAnsi="仿宋"/>
              </w:rPr>
              <w:t>默认值：-1</w:t>
            </w:r>
          </w:p>
          <w:p w14:paraId="6F3B5F6F">
            <w:pPr>
              <w:spacing w:line="276" w:lineRule="auto"/>
              <w:ind w:firstLine="0" w:firstLineChars="0"/>
              <w:jc w:val="left"/>
              <w:rPr>
                <w:rFonts w:ascii="仿宋" w:hAnsi="仿宋"/>
              </w:rPr>
            </w:pPr>
            <w:r>
              <w:rPr>
                <w:rFonts w:hint="eastAsia" w:ascii="仿宋" w:hAnsi="仿宋"/>
              </w:rPr>
              <w:t>（可空）</w:t>
            </w:r>
          </w:p>
        </w:tc>
      </w:tr>
      <w:tr w14:paraId="57329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3A0C12B">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291F8276">
            <w:pPr>
              <w:spacing w:line="276" w:lineRule="auto"/>
              <w:ind w:firstLine="0" w:firstLineChars="0"/>
              <w:jc w:val="left"/>
              <w:rPr>
                <w:rFonts w:ascii="仿宋" w:hAnsi="仿宋"/>
              </w:rPr>
            </w:pPr>
            <w:r>
              <w:rPr>
                <w:rFonts w:hint="eastAsia" w:ascii="仿宋" w:hAnsi="仿宋"/>
              </w:rPr>
              <w:t>配送能力</w:t>
            </w:r>
          </w:p>
        </w:tc>
        <w:tc>
          <w:tcPr>
            <w:tcW w:w="1634" w:type="dxa"/>
            <w:vAlign w:val="center"/>
          </w:tcPr>
          <w:p w14:paraId="38DCBBAA">
            <w:pPr>
              <w:spacing w:line="276" w:lineRule="auto"/>
              <w:ind w:firstLine="0" w:firstLineChars="0"/>
              <w:jc w:val="center"/>
              <w:rPr>
                <w:rFonts w:ascii="仿宋" w:hAnsi="仿宋"/>
              </w:rPr>
            </w:pPr>
            <w:r>
              <w:rPr>
                <w:rFonts w:hint="eastAsia" w:ascii="仿宋" w:hAnsi="仿宋"/>
              </w:rPr>
              <w:t>psnl</w:t>
            </w:r>
          </w:p>
        </w:tc>
        <w:tc>
          <w:tcPr>
            <w:tcW w:w="1919" w:type="dxa"/>
            <w:vAlign w:val="center"/>
          </w:tcPr>
          <w:p w14:paraId="07183796">
            <w:pPr>
              <w:spacing w:line="276" w:lineRule="auto"/>
              <w:ind w:firstLine="0" w:firstLineChars="0"/>
              <w:jc w:val="center"/>
              <w:rPr>
                <w:rFonts w:ascii="仿宋" w:hAnsi="仿宋"/>
              </w:rPr>
            </w:pPr>
            <w:r>
              <w:rPr>
                <w:rFonts w:ascii="仿宋" w:hAnsi="仿宋"/>
              </w:rPr>
              <w:t>Decimal(10,3)</w:t>
            </w:r>
          </w:p>
        </w:tc>
        <w:tc>
          <w:tcPr>
            <w:tcW w:w="1918" w:type="dxa"/>
            <w:vAlign w:val="center"/>
          </w:tcPr>
          <w:p w14:paraId="47192C44">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吨</w:t>
            </w:r>
          </w:p>
          <w:p w14:paraId="2BC3FE14">
            <w:pPr>
              <w:spacing w:line="276" w:lineRule="auto"/>
              <w:ind w:firstLine="0" w:firstLineChars="0"/>
              <w:jc w:val="left"/>
              <w:rPr>
                <w:rFonts w:ascii="仿宋" w:hAnsi="仿宋"/>
              </w:rPr>
            </w:pPr>
            <w:r>
              <w:rPr>
                <w:rFonts w:hint="eastAsia" w:ascii="仿宋" w:hAnsi="仿宋"/>
              </w:rPr>
              <w:t>默认值：-1</w:t>
            </w:r>
          </w:p>
          <w:p w14:paraId="18F702C9">
            <w:pPr>
              <w:spacing w:line="276" w:lineRule="auto"/>
              <w:ind w:firstLine="0" w:firstLineChars="0"/>
              <w:jc w:val="left"/>
              <w:rPr>
                <w:rFonts w:ascii="仿宋" w:hAnsi="仿宋"/>
              </w:rPr>
            </w:pPr>
            <w:r>
              <w:rPr>
                <w:rFonts w:hint="eastAsia" w:ascii="仿宋" w:hAnsi="仿宋"/>
              </w:rPr>
              <w:t>（可空）</w:t>
            </w:r>
          </w:p>
        </w:tc>
      </w:tr>
      <w:tr w14:paraId="43381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9FF8D67">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6BE0827B">
            <w:pPr>
              <w:spacing w:line="276" w:lineRule="auto"/>
              <w:ind w:firstLine="0" w:firstLineChars="0"/>
              <w:jc w:val="left"/>
              <w:rPr>
                <w:rFonts w:ascii="仿宋" w:hAnsi="仿宋"/>
              </w:rPr>
            </w:pPr>
            <w:r>
              <w:rPr>
                <w:rFonts w:hint="eastAsia" w:ascii="仿宋" w:hAnsi="仿宋"/>
              </w:rPr>
              <w:t>经度</w:t>
            </w:r>
          </w:p>
        </w:tc>
        <w:tc>
          <w:tcPr>
            <w:tcW w:w="1634" w:type="dxa"/>
            <w:vAlign w:val="center"/>
          </w:tcPr>
          <w:p w14:paraId="1EFA8F43">
            <w:pPr>
              <w:spacing w:line="276" w:lineRule="auto"/>
              <w:ind w:firstLine="0" w:firstLineChars="0"/>
              <w:jc w:val="center"/>
              <w:rPr>
                <w:rFonts w:ascii="仿宋" w:hAnsi="仿宋"/>
              </w:rPr>
            </w:pPr>
            <w:r>
              <w:rPr>
                <w:rFonts w:hint="eastAsia" w:ascii="仿宋" w:hAnsi="仿宋"/>
              </w:rPr>
              <w:t>jd</w:t>
            </w:r>
          </w:p>
        </w:tc>
        <w:tc>
          <w:tcPr>
            <w:tcW w:w="1919" w:type="dxa"/>
            <w:vAlign w:val="center"/>
          </w:tcPr>
          <w:p w14:paraId="0D56CA72">
            <w:pPr>
              <w:spacing w:line="276" w:lineRule="auto"/>
              <w:ind w:firstLine="0" w:firstLineChars="0"/>
              <w:jc w:val="center"/>
              <w:rPr>
                <w:rFonts w:ascii="仿宋" w:hAnsi="仿宋"/>
              </w:rPr>
            </w:pPr>
            <w:r>
              <w:rPr>
                <w:rFonts w:ascii="仿宋" w:hAnsi="仿宋"/>
              </w:rPr>
              <w:t>Decimal(10,6)</w:t>
            </w:r>
          </w:p>
        </w:tc>
        <w:tc>
          <w:tcPr>
            <w:tcW w:w="1918" w:type="dxa"/>
            <w:vAlign w:val="center"/>
          </w:tcPr>
          <w:p w14:paraId="55A1275E">
            <w:pPr>
              <w:spacing w:line="276" w:lineRule="auto"/>
              <w:ind w:firstLine="0" w:firstLineChars="0"/>
              <w:jc w:val="left"/>
              <w:rPr>
                <w:rFonts w:ascii="仿宋" w:hAnsi="仿宋"/>
              </w:rPr>
            </w:pPr>
            <w:r>
              <w:rPr>
                <w:rFonts w:hint="eastAsia" w:ascii="仿宋" w:hAnsi="仿宋"/>
              </w:rPr>
              <w:t>默认值：-1</w:t>
            </w:r>
          </w:p>
          <w:p w14:paraId="22702495">
            <w:pPr>
              <w:spacing w:line="276" w:lineRule="auto"/>
              <w:ind w:firstLine="0" w:firstLineChars="0"/>
              <w:jc w:val="left"/>
              <w:rPr>
                <w:rFonts w:ascii="仿宋" w:hAnsi="仿宋"/>
              </w:rPr>
            </w:pPr>
            <w:r>
              <w:rPr>
                <w:rFonts w:hint="eastAsia" w:ascii="仿宋" w:hAnsi="仿宋"/>
              </w:rPr>
              <w:t>（可空）</w:t>
            </w:r>
          </w:p>
        </w:tc>
      </w:tr>
      <w:tr w14:paraId="60B91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ABE7886">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5822847F">
            <w:pPr>
              <w:spacing w:line="276" w:lineRule="auto"/>
              <w:ind w:firstLine="0" w:firstLineChars="0"/>
              <w:jc w:val="left"/>
              <w:rPr>
                <w:rFonts w:ascii="仿宋" w:hAnsi="仿宋"/>
              </w:rPr>
            </w:pPr>
            <w:r>
              <w:rPr>
                <w:rFonts w:hint="eastAsia" w:ascii="仿宋" w:hAnsi="仿宋"/>
              </w:rPr>
              <w:t>纬度</w:t>
            </w:r>
          </w:p>
        </w:tc>
        <w:tc>
          <w:tcPr>
            <w:tcW w:w="1634" w:type="dxa"/>
            <w:vAlign w:val="center"/>
          </w:tcPr>
          <w:p w14:paraId="3F41D17B">
            <w:pPr>
              <w:spacing w:line="276" w:lineRule="auto"/>
              <w:ind w:firstLine="0" w:firstLineChars="0"/>
              <w:jc w:val="center"/>
              <w:rPr>
                <w:rFonts w:ascii="仿宋" w:hAnsi="仿宋"/>
              </w:rPr>
            </w:pPr>
            <w:r>
              <w:rPr>
                <w:rFonts w:hint="eastAsia" w:ascii="仿宋" w:hAnsi="仿宋"/>
              </w:rPr>
              <w:t>wd</w:t>
            </w:r>
          </w:p>
        </w:tc>
        <w:tc>
          <w:tcPr>
            <w:tcW w:w="1919" w:type="dxa"/>
            <w:vAlign w:val="center"/>
          </w:tcPr>
          <w:p w14:paraId="5B0E3140">
            <w:pPr>
              <w:spacing w:line="276" w:lineRule="auto"/>
              <w:ind w:firstLine="0" w:firstLineChars="0"/>
              <w:jc w:val="center"/>
              <w:rPr>
                <w:rFonts w:ascii="仿宋" w:hAnsi="仿宋"/>
              </w:rPr>
            </w:pPr>
            <w:r>
              <w:rPr>
                <w:rFonts w:ascii="仿宋" w:hAnsi="仿宋"/>
              </w:rPr>
              <w:t>Decimal(10,6)</w:t>
            </w:r>
          </w:p>
        </w:tc>
        <w:tc>
          <w:tcPr>
            <w:tcW w:w="1918" w:type="dxa"/>
            <w:vAlign w:val="center"/>
          </w:tcPr>
          <w:p w14:paraId="4A844EB9">
            <w:pPr>
              <w:spacing w:line="276" w:lineRule="auto"/>
              <w:ind w:firstLine="0" w:firstLineChars="0"/>
              <w:jc w:val="left"/>
              <w:rPr>
                <w:rFonts w:ascii="仿宋" w:hAnsi="仿宋"/>
              </w:rPr>
            </w:pPr>
            <w:r>
              <w:rPr>
                <w:rFonts w:hint="eastAsia" w:ascii="仿宋" w:hAnsi="仿宋"/>
              </w:rPr>
              <w:t>默认值：-1</w:t>
            </w:r>
          </w:p>
          <w:p w14:paraId="50CCED51">
            <w:pPr>
              <w:spacing w:line="276" w:lineRule="auto"/>
              <w:ind w:firstLine="0" w:firstLineChars="0"/>
              <w:jc w:val="left"/>
              <w:rPr>
                <w:rFonts w:ascii="仿宋" w:hAnsi="仿宋"/>
              </w:rPr>
            </w:pPr>
            <w:r>
              <w:rPr>
                <w:rFonts w:hint="eastAsia" w:ascii="仿宋" w:hAnsi="仿宋"/>
              </w:rPr>
              <w:t>（可空）</w:t>
            </w:r>
          </w:p>
        </w:tc>
      </w:tr>
      <w:tr w14:paraId="09669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866F710">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61210464">
            <w:pPr>
              <w:spacing w:line="276" w:lineRule="auto"/>
              <w:ind w:firstLine="0" w:firstLineChars="0"/>
              <w:jc w:val="left"/>
              <w:rPr>
                <w:rFonts w:ascii="仿宋" w:hAnsi="仿宋"/>
              </w:rPr>
            </w:pPr>
            <w:r>
              <w:rPr>
                <w:rFonts w:hint="eastAsia" w:ascii="仿宋" w:hAnsi="仿宋"/>
              </w:rPr>
              <w:t>创建时间</w:t>
            </w:r>
          </w:p>
        </w:tc>
        <w:tc>
          <w:tcPr>
            <w:tcW w:w="1634" w:type="dxa"/>
            <w:vAlign w:val="center"/>
          </w:tcPr>
          <w:p w14:paraId="4AB25987">
            <w:pPr>
              <w:spacing w:line="276" w:lineRule="auto"/>
              <w:ind w:firstLine="0" w:firstLineChars="0"/>
              <w:jc w:val="center"/>
              <w:rPr>
                <w:rFonts w:ascii="仿宋" w:hAnsi="仿宋"/>
              </w:rPr>
            </w:pPr>
            <w:r>
              <w:rPr>
                <w:rFonts w:hint="eastAsia" w:ascii="仿宋" w:hAnsi="仿宋"/>
              </w:rPr>
              <w:t>cjsj</w:t>
            </w:r>
          </w:p>
        </w:tc>
        <w:tc>
          <w:tcPr>
            <w:tcW w:w="1919" w:type="dxa"/>
            <w:vAlign w:val="center"/>
          </w:tcPr>
          <w:p w14:paraId="37216AC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18" w:type="dxa"/>
            <w:vAlign w:val="center"/>
          </w:tcPr>
          <w:p w14:paraId="180A5339">
            <w:pPr>
              <w:spacing w:line="276" w:lineRule="auto"/>
              <w:ind w:firstLine="0" w:firstLineChars="0"/>
              <w:jc w:val="left"/>
              <w:rPr>
                <w:rFonts w:ascii="仿宋" w:hAnsi="仿宋"/>
              </w:rPr>
            </w:pPr>
            <w:r>
              <w:rPr>
                <w:rFonts w:ascii="仿宋" w:hAnsi="仿宋"/>
              </w:rPr>
              <w:t>yyyyMMdd</w:t>
            </w:r>
          </w:p>
          <w:p w14:paraId="5F278001">
            <w:pPr>
              <w:spacing w:line="276" w:lineRule="auto"/>
              <w:ind w:firstLine="0" w:firstLineChars="0"/>
              <w:jc w:val="left"/>
              <w:rPr>
                <w:rFonts w:ascii="仿宋" w:hAnsi="仿宋"/>
              </w:rPr>
            </w:pPr>
            <w:r>
              <w:rPr>
                <w:rFonts w:hint="eastAsia" w:ascii="仿宋" w:hAnsi="仿宋"/>
              </w:rPr>
              <w:t>（可空）</w:t>
            </w:r>
          </w:p>
        </w:tc>
      </w:tr>
      <w:tr w14:paraId="66D0C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0FFC6A2">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2F74161C">
            <w:pPr>
              <w:spacing w:line="276" w:lineRule="auto"/>
              <w:ind w:firstLine="0" w:firstLineChars="0"/>
              <w:jc w:val="left"/>
              <w:rPr>
                <w:rFonts w:ascii="仿宋" w:hAnsi="仿宋"/>
              </w:rPr>
            </w:pPr>
            <w:r>
              <w:rPr>
                <w:rFonts w:hint="eastAsia" w:ascii="仿宋" w:hAnsi="仿宋"/>
              </w:rPr>
              <w:t>创建者ID</w:t>
            </w:r>
          </w:p>
        </w:tc>
        <w:tc>
          <w:tcPr>
            <w:tcW w:w="1634" w:type="dxa"/>
            <w:vAlign w:val="center"/>
          </w:tcPr>
          <w:p w14:paraId="1381012C">
            <w:pPr>
              <w:spacing w:line="276" w:lineRule="auto"/>
              <w:ind w:firstLine="0" w:firstLineChars="0"/>
              <w:jc w:val="center"/>
              <w:rPr>
                <w:rFonts w:ascii="仿宋" w:hAnsi="仿宋"/>
              </w:rPr>
            </w:pPr>
            <w:r>
              <w:rPr>
                <w:rFonts w:hint="eastAsia" w:ascii="仿宋" w:hAnsi="仿宋"/>
              </w:rPr>
              <w:t>cjzbm</w:t>
            </w:r>
          </w:p>
        </w:tc>
        <w:tc>
          <w:tcPr>
            <w:tcW w:w="1919" w:type="dxa"/>
            <w:vAlign w:val="center"/>
          </w:tcPr>
          <w:p w14:paraId="5716B60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1D51D122">
            <w:pPr>
              <w:spacing w:line="276" w:lineRule="auto"/>
              <w:ind w:firstLine="0" w:firstLineChars="0"/>
              <w:jc w:val="left"/>
              <w:rPr>
                <w:rFonts w:ascii="仿宋" w:hAnsi="仿宋"/>
              </w:rPr>
            </w:pPr>
            <w:r>
              <w:rPr>
                <w:rFonts w:hint="eastAsia" w:ascii="仿宋" w:hAnsi="仿宋"/>
              </w:rPr>
              <w:t>（可空）</w:t>
            </w:r>
          </w:p>
        </w:tc>
      </w:tr>
      <w:tr w14:paraId="6622C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3716A9A">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611396D2">
            <w:pPr>
              <w:spacing w:line="276" w:lineRule="auto"/>
              <w:ind w:firstLine="0" w:firstLineChars="0"/>
              <w:jc w:val="left"/>
              <w:rPr>
                <w:rFonts w:ascii="仿宋" w:hAnsi="仿宋"/>
              </w:rPr>
            </w:pPr>
            <w:r>
              <w:rPr>
                <w:rFonts w:hint="eastAsia" w:ascii="仿宋" w:hAnsi="仿宋"/>
              </w:rPr>
              <w:t>审核状态</w:t>
            </w:r>
          </w:p>
        </w:tc>
        <w:tc>
          <w:tcPr>
            <w:tcW w:w="1634" w:type="dxa"/>
            <w:vAlign w:val="center"/>
          </w:tcPr>
          <w:p w14:paraId="478DE050">
            <w:pPr>
              <w:spacing w:line="276" w:lineRule="auto"/>
              <w:ind w:firstLine="0" w:firstLineChars="0"/>
              <w:jc w:val="center"/>
              <w:rPr>
                <w:rFonts w:ascii="仿宋" w:hAnsi="仿宋"/>
              </w:rPr>
            </w:pPr>
            <w:r>
              <w:rPr>
                <w:rFonts w:hint="eastAsia" w:ascii="仿宋" w:hAnsi="仿宋"/>
              </w:rPr>
              <w:t>shzt</w:t>
            </w:r>
          </w:p>
        </w:tc>
        <w:tc>
          <w:tcPr>
            <w:tcW w:w="1919" w:type="dxa"/>
            <w:vAlign w:val="center"/>
          </w:tcPr>
          <w:p w14:paraId="28E337B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2FDDAC2B">
            <w:pPr>
              <w:spacing w:line="276" w:lineRule="auto"/>
              <w:ind w:firstLine="0" w:firstLineChars="0"/>
              <w:jc w:val="left"/>
              <w:rPr>
                <w:rFonts w:ascii="仿宋" w:hAnsi="仿宋"/>
              </w:rPr>
            </w:pPr>
            <w:r>
              <w:rPr>
                <w:rFonts w:hint="eastAsia" w:ascii="仿宋" w:hAnsi="仿宋"/>
              </w:rPr>
              <w:t>（可空）</w:t>
            </w:r>
          </w:p>
        </w:tc>
      </w:tr>
      <w:tr w14:paraId="3854A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E2E3857">
            <w:pPr>
              <w:pStyle w:val="79"/>
              <w:numPr>
                <w:ilvl w:val="0"/>
                <w:numId w:val="81"/>
              </w:numPr>
              <w:spacing w:line="276" w:lineRule="auto"/>
              <w:ind w:firstLineChars="0"/>
              <w:jc w:val="center"/>
              <w:rPr>
                <w:rFonts w:ascii="仿宋" w:hAnsi="仿宋"/>
              </w:rPr>
            </w:pPr>
          </w:p>
        </w:tc>
        <w:tc>
          <w:tcPr>
            <w:tcW w:w="1963" w:type="dxa"/>
            <w:shd w:val="clear" w:color="auto" w:fill="auto"/>
            <w:vAlign w:val="center"/>
          </w:tcPr>
          <w:p w14:paraId="2E345359">
            <w:pPr>
              <w:spacing w:line="276" w:lineRule="auto"/>
              <w:ind w:firstLine="0" w:firstLineChars="0"/>
              <w:jc w:val="left"/>
              <w:rPr>
                <w:rFonts w:ascii="仿宋" w:hAnsi="仿宋"/>
              </w:rPr>
            </w:pPr>
            <w:r>
              <w:rPr>
                <w:rFonts w:hint="eastAsia" w:ascii="仿宋" w:hAnsi="仿宋"/>
              </w:rPr>
              <w:t>是否删除</w:t>
            </w:r>
          </w:p>
        </w:tc>
        <w:tc>
          <w:tcPr>
            <w:tcW w:w="1634" w:type="dxa"/>
            <w:vAlign w:val="center"/>
          </w:tcPr>
          <w:p w14:paraId="286E4CD5">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2A865681">
            <w:pPr>
              <w:spacing w:line="276" w:lineRule="auto"/>
              <w:ind w:firstLine="0" w:firstLineChars="0"/>
              <w:jc w:val="center"/>
              <w:rPr>
                <w:rFonts w:ascii="仿宋" w:hAnsi="仿宋"/>
              </w:rPr>
            </w:pPr>
            <w:r>
              <w:rPr>
                <w:rFonts w:hint="eastAsia" w:ascii="仿宋" w:hAnsi="仿宋"/>
              </w:rPr>
              <w:t>String（1）</w:t>
            </w:r>
          </w:p>
        </w:tc>
        <w:tc>
          <w:tcPr>
            <w:tcW w:w="1918" w:type="dxa"/>
            <w:vAlign w:val="center"/>
          </w:tcPr>
          <w:p w14:paraId="7EB16581">
            <w:pPr>
              <w:spacing w:line="276" w:lineRule="auto"/>
              <w:ind w:firstLine="0" w:firstLineChars="0"/>
              <w:jc w:val="left"/>
              <w:rPr>
                <w:rFonts w:ascii="仿宋" w:hAnsi="仿宋"/>
              </w:rPr>
            </w:pPr>
            <w:r>
              <w:rPr>
                <w:rFonts w:hint="eastAsia" w:ascii="仿宋" w:hAnsi="仿宋"/>
              </w:rPr>
              <w:t>1：删除</w:t>
            </w:r>
          </w:p>
          <w:p w14:paraId="7690137A">
            <w:pPr>
              <w:spacing w:line="276" w:lineRule="auto"/>
              <w:ind w:firstLine="0" w:firstLineChars="0"/>
              <w:jc w:val="left"/>
              <w:rPr>
                <w:rFonts w:ascii="仿宋" w:hAnsi="仿宋"/>
              </w:rPr>
            </w:pPr>
            <w:r>
              <w:rPr>
                <w:rFonts w:hint="eastAsia" w:ascii="仿宋" w:hAnsi="仿宋"/>
              </w:rPr>
              <w:t>0：不删除（可空）</w:t>
            </w:r>
          </w:p>
          <w:p w14:paraId="104814DA">
            <w:pPr>
              <w:spacing w:line="276" w:lineRule="auto"/>
              <w:ind w:firstLine="0" w:firstLineChars="0"/>
              <w:jc w:val="left"/>
              <w:rPr>
                <w:rFonts w:ascii="仿宋" w:hAnsi="仿宋"/>
              </w:rPr>
            </w:pPr>
            <w:r>
              <w:rPr>
                <w:rFonts w:ascii="仿宋" w:hAnsi="仿宋"/>
              </w:rPr>
              <w:t>空值默认为不删除</w:t>
            </w:r>
          </w:p>
        </w:tc>
      </w:tr>
    </w:tbl>
    <w:p w14:paraId="22A969E2">
      <w:pPr>
        <w:ind w:firstLine="480"/>
        <w:rPr>
          <w:rFonts w:ascii="仿宋" w:hAnsi="仿宋"/>
          <w:szCs w:val="24"/>
        </w:rPr>
      </w:pPr>
    </w:p>
    <w:p w14:paraId="584FBAEC">
      <w:pPr>
        <w:pStyle w:val="4"/>
        <w:ind w:left="851" w:hanging="851"/>
        <w:rPr>
          <w:rFonts w:ascii="仿宋" w:hAnsi="仿宋"/>
          <w:sz w:val="28"/>
          <w:szCs w:val="28"/>
        </w:rPr>
      </w:pPr>
      <w:bookmarkStart w:id="64" w:name="_Toc512432578"/>
      <w:bookmarkStart w:id="65" w:name="_Toc513039907"/>
      <w:bookmarkStart w:id="66" w:name="_Toc532829539"/>
      <w:r>
        <w:rPr>
          <w:rFonts w:hint="eastAsia" w:ascii="仿宋" w:hAnsi="仿宋"/>
          <w:sz w:val="28"/>
          <w:szCs w:val="28"/>
        </w:rPr>
        <w:t>粮食产业数据接口</w:t>
      </w:r>
      <w:bookmarkEnd w:id="64"/>
      <w:bookmarkEnd w:id="65"/>
      <w:bookmarkEnd w:id="66"/>
    </w:p>
    <w:p w14:paraId="05C2D5F1">
      <w:pPr>
        <w:pStyle w:val="90"/>
        <w:numPr>
          <w:ilvl w:val="0"/>
          <w:numId w:val="82"/>
        </w:numPr>
        <w:ind w:firstLineChars="0"/>
        <w:rPr>
          <w:rFonts w:ascii="仿宋" w:hAnsi="仿宋" w:eastAsia="仿宋"/>
          <w:b/>
          <w:bCs/>
        </w:rPr>
      </w:pPr>
      <w:r>
        <w:rPr>
          <w:rFonts w:hint="eastAsia" w:ascii="仿宋" w:hAnsi="仿宋" w:eastAsia="仿宋"/>
          <w:b/>
          <w:bCs/>
        </w:rPr>
        <w:t>产业发展数据接口</w:t>
      </w:r>
    </w:p>
    <w:p w14:paraId="1E9628BD">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/CYFZXX</w:t>
      </w:r>
    </w:p>
    <w:p w14:paraId="01A59841">
      <w:pPr>
        <w:ind w:firstLine="566" w:firstLineChars="235"/>
        <w:rPr>
          <w:rFonts w:ascii="仿宋" w:hAnsi="仿宋"/>
          <w:b/>
          <w:bCs/>
          <w:szCs w:val="24"/>
        </w:rPr>
      </w:pPr>
      <w:r>
        <w:rPr>
          <w:rFonts w:hint="eastAsia" w:ascii="仿宋" w:hAnsi="仿宋"/>
          <w:b/>
          <w:bCs/>
          <w:szCs w:val="24"/>
        </w:rPr>
        <w:t>接口请求方式：POST</w:t>
      </w:r>
    </w:p>
    <w:p w14:paraId="48CEB4ED">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3CFFD498">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3D8BB11F">
      <w:pPr>
        <w:ind w:firstLine="566" w:firstLineChars="235"/>
        <w:rPr>
          <w:rFonts w:ascii="仿宋" w:hAnsi="仿宋"/>
          <w:b/>
          <w:szCs w:val="24"/>
        </w:rPr>
      </w:pPr>
      <w:r>
        <w:rPr>
          <w:rFonts w:hint="eastAsia" w:ascii="仿宋" w:hAnsi="仿宋"/>
          <w:b/>
          <w:bCs/>
          <w:szCs w:val="24"/>
        </w:rPr>
        <w:t>接口请求数据类型：JSON</w:t>
      </w:r>
    </w:p>
    <w:p w14:paraId="3316CD4D">
      <w:pPr>
        <w:ind w:firstLine="566" w:firstLineChars="235"/>
        <w:rPr>
          <w:rFonts w:ascii="仿宋" w:hAnsi="仿宋"/>
          <w:b/>
          <w:bCs/>
          <w:szCs w:val="24"/>
        </w:rPr>
      </w:pPr>
      <w:r>
        <w:rPr>
          <w:rFonts w:ascii="仿宋" w:hAnsi="仿宋"/>
          <w:b/>
          <w:bCs/>
          <w:szCs w:val="24"/>
        </w:rPr>
        <w:t>接口字段内容：</w:t>
      </w:r>
    </w:p>
    <w:p w14:paraId="0CCED10D">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48</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963"/>
        <w:gridCol w:w="1634"/>
        <w:gridCol w:w="1919"/>
        <w:gridCol w:w="1918"/>
      </w:tblGrid>
      <w:tr w14:paraId="7BCB8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BFBFBF"/>
            <w:vAlign w:val="center"/>
          </w:tcPr>
          <w:p w14:paraId="75369D89">
            <w:pPr>
              <w:spacing w:line="276" w:lineRule="auto"/>
              <w:ind w:firstLine="0" w:firstLineChars="0"/>
              <w:jc w:val="center"/>
              <w:rPr>
                <w:rFonts w:ascii="仿宋" w:hAnsi="仿宋"/>
                <w:b/>
              </w:rPr>
            </w:pPr>
            <w:r>
              <w:rPr>
                <w:rFonts w:hint="eastAsia" w:ascii="仿宋" w:hAnsi="仿宋"/>
                <w:b/>
              </w:rPr>
              <w:t>序号</w:t>
            </w:r>
          </w:p>
        </w:tc>
        <w:tc>
          <w:tcPr>
            <w:tcW w:w="1963" w:type="dxa"/>
            <w:shd w:val="clear" w:color="auto" w:fill="BFBFBF"/>
            <w:vAlign w:val="center"/>
          </w:tcPr>
          <w:p w14:paraId="4B468B5A">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6C5CDBD3">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auto" w:fill="BFBFBF"/>
            <w:vAlign w:val="center"/>
          </w:tcPr>
          <w:p w14:paraId="416A2F94">
            <w:pPr>
              <w:spacing w:line="276" w:lineRule="auto"/>
              <w:ind w:firstLine="0" w:firstLineChars="0"/>
              <w:jc w:val="center"/>
              <w:rPr>
                <w:rFonts w:ascii="仿宋" w:hAnsi="仿宋"/>
                <w:b/>
              </w:rPr>
            </w:pPr>
            <w:r>
              <w:rPr>
                <w:rFonts w:ascii="仿宋" w:hAnsi="仿宋"/>
                <w:b/>
              </w:rPr>
              <w:t>数据类型</w:t>
            </w:r>
          </w:p>
        </w:tc>
        <w:tc>
          <w:tcPr>
            <w:tcW w:w="1918" w:type="dxa"/>
            <w:shd w:val="clear" w:color="auto" w:fill="BFBFBF"/>
            <w:vAlign w:val="center"/>
          </w:tcPr>
          <w:p w14:paraId="21B01968">
            <w:pPr>
              <w:spacing w:line="276" w:lineRule="auto"/>
              <w:ind w:firstLine="0" w:firstLineChars="0"/>
              <w:jc w:val="center"/>
              <w:rPr>
                <w:rFonts w:ascii="仿宋" w:hAnsi="仿宋"/>
                <w:b/>
              </w:rPr>
            </w:pPr>
            <w:r>
              <w:rPr>
                <w:rFonts w:hint="eastAsia" w:ascii="仿宋" w:hAnsi="仿宋"/>
                <w:b/>
              </w:rPr>
              <w:t>备注</w:t>
            </w:r>
          </w:p>
        </w:tc>
      </w:tr>
      <w:tr w14:paraId="6BBE3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8FC4152">
            <w:pPr>
              <w:spacing w:line="276" w:lineRule="auto"/>
              <w:ind w:firstLine="0" w:firstLineChars="0"/>
              <w:jc w:val="center"/>
              <w:rPr>
                <w:rFonts w:ascii="仿宋" w:hAnsi="仿宋"/>
              </w:rPr>
            </w:pPr>
            <w:r>
              <w:rPr>
                <w:rFonts w:hint="eastAsia" w:ascii="仿宋" w:hAnsi="仿宋"/>
              </w:rPr>
              <w:t>1</w:t>
            </w:r>
          </w:p>
        </w:tc>
        <w:tc>
          <w:tcPr>
            <w:tcW w:w="1963" w:type="dxa"/>
            <w:shd w:val="clear" w:color="auto" w:fill="auto"/>
            <w:vAlign w:val="center"/>
          </w:tcPr>
          <w:p w14:paraId="1062D576">
            <w:pPr>
              <w:spacing w:line="276" w:lineRule="auto"/>
              <w:ind w:firstLine="0" w:firstLineChars="0"/>
              <w:jc w:val="left"/>
              <w:rPr>
                <w:rFonts w:ascii="仿宋" w:hAnsi="仿宋"/>
              </w:rPr>
            </w:pPr>
            <w:r>
              <w:rPr>
                <w:rFonts w:hint="eastAsia" w:ascii="仿宋" w:hAnsi="仿宋"/>
              </w:rPr>
              <w:t>项目编码</w:t>
            </w:r>
          </w:p>
        </w:tc>
        <w:tc>
          <w:tcPr>
            <w:tcW w:w="1634" w:type="dxa"/>
            <w:vAlign w:val="center"/>
          </w:tcPr>
          <w:p w14:paraId="3AA3CE35">
            <w:pPr>
              <w:spacing w:line="276" w:lineRule="auto"/>
              <w:ind w:firstLine="0" w:firstLineChars="0"/>
              <w:jc w:val="center"/>
              <w:rPr>
                <w:rFonts w:ascii="仿宋" w:hAnsi="仿宋"/>
              </w:rPr>
            </w:pPr>
            <w:r>
              <w:rPr>
                <w:rFonts w:hint="eastAsia" w:ascii="仿宋" w:hAnsi="仿宋"/>
              </w:rPr>
              <w:t>xmbh</w:t>
            </w:r>
          </w:p>
        </w:tc>
        <w:tc>
          <w:tcPr>
            <w:tcW w:w="1919" w:type="dxa"/>
            <w:vAlign w:val="center"/>
          </w:tcPr>
          <w:p w14:paraId="392AA5E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342ADF1D">
            <w:pPr>
              <w:spacing w:line="276" w:lineRule="auto"/>
              <w:ind w:firstLine="0" w:firstLineChars="0"/>
              <w:jc w:val="left"/>
              <w:rPr>
                <w:rFonts w:ascii="仿宋" w:hAnsi="仿宋"/>
              </w:rPr>
            </w:pPr>
            <w:r>
              <w:rPr>
                <w:rFonts w:hint="eastAsia" w:ascii="仿宋" w:hAnsi="仿宋"/>
              </w:rPr>
              <w:t>企业代码（18位）+项目开始日期（yyyyMMdd）+顺序号（6位）</w:t>
            </w:r>
          </w:p>
        </w:tc>
      </w:tr>
      <w:tr w14:paraId="5DA41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BB92E0B">
            <w:pPr>
              <w:spacing w:line="276" w:lineRule="auto"/>
              <w:ind w:firstLine="0" w:firstLineChars="0"/>
              <w:jc w:val="center"/>
              <w:rPr>
                <w:rFonts w:ascii="仿宋" w:hAnsi="仿宋"/>
              </w:rPr>
            </w:pPr>
            <w:r>
              <w:rPr>
                <w:rFonts w:hint="eastAsia" w:ascii="仿宋" w:hAnsi="仿宋"/>
              </w:rPr>
              <w:t>2</w:t>
            </w:r>
          </w:p>
        </w:tc>
        <w:tc>
          <w:tcPr>
            <w:tcW w:w="1963" w:type="dxa"/>
            <w:shd w:val="clear" w:color="auto" w:fill="auto"/>
            <w:vAlign w:val="center"/>
          </w:tcPr>
          <w:p w14:paraId="0A2852E9">
            <w:pPr>
              <w:spacing w:line="276" w:lineRule="auto"/>
              <w:ind w:firstLine="0" w:firstLineChars="0"/>
              <w:jc w:val="left"/>
              <w:rPr>
                <w:rFonts w:ascii="仿宋" w:hAnsi="仿宋"/>
              </w:rPr>
            </w:pPr>
            <w:r>
              <w:rPr>
                <w:rFonts w:hint="eastAsia" w:ascii="仿宋" w:hAnsi="仿宋"/>
              </w:rPr>
              <w:t>项目名称</w:t>
            </w:r>
          </w:p>
        </w:tc>
        <w:tc>
          <w:tcPr>
            <w:tcW w:w="1634" w:type="dxa"/>
            <w:vAlign w:val="center"/>
          </w:tcPr>
          <w:p w14:paraId="4801724F">
            <w:pPr>
              <w:spacing w:line="276" w:lineRule="auto"/>
              <w:ind w:firstLine="0" w:firstLineChars="0"/>
              <w:jc w:val="center"/>
              <w:rPr>
                <w:rFonts w:ascii="仿宋" w:hAnsi="仿宋"/>
              </w:rPr>
            </w:pPr>
            <w:r>
              <w:rPr>
                <w:rFonts w:hint="eastAsia" w:ascii="仿宋" w:hAnsi="仿宋"/>
              </w:rPr>
              <w:t>xmmc</w:t>
            </w:r>
          </w:p>
        </w:tc>
        <w:tc>
          <w:tcPr>
            <w:tcW w:w="1919" w:type="dxa"/>
            <w:vAlign w:val="center"/>
          </w:tcPr>
          <w:p w14:paraId="7A8B2D5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48577158">
            <w:pPr>
              <w:spacing w:line="276" w:lineRule="auto"/>
              <w:ind w:firstLine="0" w:firstLineChars="0"/>
              <w:jc w:val="left"/>
              <w:rPr>
                <w:rFonts w:ascii="仿宋" w:hAnsi="仿宋"/>
              </w:rPr>
            </w:pPr>
            <w:r>
              <w:rPr>
                <w:rFonts w:hint="eastAsia" w:ascii="仿宋" w:hAnsi="仿宋"/>
              </w:rPr>
              <w:t>（不可空）</w:t>
            </w:r>
          </w:p>
        </w:tc>
      </w:tr>
      <w:tr w14:paraId="2F5B4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B34130F">
            <w:pPr>
              <w:spacing w:line="276" w:lineRule="auto"/>
              <w:ind w:firstLine="0" w:firstLineChars="0"/>
              <w:jc w:val="center"/>
              <w:rPr>
                <w:rFonts w:ascii="仿宋" w:hAnsi="仿宋"/>
              </w:rPr>
            </w:pPr>
            <w:r>
              <w:rPr>
                <w:rFonts w:hint="eastAsia" w:ascii="仿宋" w:hAnsi="仿宋"/>
              </w:rPr>
              <w:t>3</w:t>
            </w:r>
          </w:p>
        </w:tc>
        <w:tc>
          <w:tcPr>
            <w:tcW w:w="1963" w:type="dxa"/>
            <w:shd w:val="clear" w:color="auto" w:fill="auto"/>
            <w:vAlign w:val="center"/>
          </w:tcPr>
          <w:p w14:paraId="17CC12E0">
            <w:pPr>
              <w:spacing w:line="276" w:lineRule="auto"/>
              <w:ind w:firstLine="0" w:firstLineChars="0"/>
              <w:jc w:val="left"/>
              <w:rPr>
                <w:rFonts w:ascii="仿宋" w:hAnsi="仿宋"/>
              </w:rPr>
            </w:pPr>
            <w:r>
              <w:rPr>
                <w:rFonts w:hint="eastAsia" w:ascii="仿宋" w:hAnsi="仿宋"/>
              </w:rPr>
              <w:t>项目负责人</w:t>
            </w:r>
          </w:p>
        </w:tc>
        <w:tc>
          <w:tcPr>
            <w:tcW w:w="1634" w:type="dxa"/>
            <w:vAlign w:val="center"/>
          </w:tcPr>
          <w:p w14:paraId="0AFCC88F">
            <w:pPr>
              <w:spacing w:line="276" w:lineRule="auto"/>
              <w:ind w:firstLine="0" w:firstLineChars="0"/>
              <w:jc w:val="center"/>
              <w:rPr>
                <w:rFonts w:ascii="仿宋" w:hAnsi="仿宋"/>
              </w:rPr>
            </w:pPr>
            <w:r>
              <w:rPr>
                <w:rFonts w:hint="eastAsia" w:ascii="仿宋" w:hAnsi="仿宋"/>
              </w:rPr>
              <w:t>xmfzr</w:t>
            </w:r>
          </w:p>
        </w:tc>
        <w:tc>
          <w:tcPr>
            <w:tcW w:w="1919" w:type="dxa"/>
            <w:vAlign w:val="center"/>
          </w:tcPr>
          <w:p w14:paraId="1EA6DDB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0295293A">
            <w:pPr>
              <w:spacing w:line="276" w:lineRule="auto"/>
              <w:ind w:firstLine="0" w:firstLineChars="0"/>
              <w:jc w:val="left"/>
              <w:rPr>
                <w:rFonts w:ascii="仿宋" w:hAnsi="仿宋"/>
              </w:rPr>
            </w:pPr>
            <w:r>
              <w:rPr>
                <w:rFonts w:ascii="仿宋" w:hAnsi="仿宋"/>
              </w:rPr>
              <w:t>(不可空)</w:t>
            </w:r>
          </w:p>
        </w:tc>
      </w:tr>
      <w:tr w14:paraId="622C8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B6C39AE">
            <w:pPr>
              <w:spacing w:line="276" w:lineRule="auto"/>
              <w:ind w:firstLine="0" w:firstLineChars="0"/>
              <w:jc w:val="center"/>
              <w:rPr>
                <w:rFonts w:ascii="仿宋" w:hAnsi="仿宋"/>
              </w:rPr>
            </w:pPr>
            <w:r>
              <w:rPr>
                <w:rFonts w:hint="eastAsia" w:ascii="仿宋" w:hAnsi="仿宋"/>
              </w:rPr>
              <w:t>4</w:t>
            </w:r>
          </w:p>
        </w:tc>
        <w:tc>
          <w:tcPr>
            <w:tcW w:w="1963" w:type="dxa"/>
            <w:shd w:val="clear" w:color="auto" w:fill="auto"/>
            <w:vAlign w:val="center"/>
          </w:tcPr>
          <w:p w14:paraId="61EDAFAF">
            <w:pPr>
              <w:spacing w:line="276" w:lineRule="auto"/>
              <w:ind w:firstLine="0" w:firstLineChars="0"/>
              <w:jc w:val="left"/>
              <w:rPr>
                <w:rFonts w:ascii="仿宋" w:hAnsi="仿宋"/>
              </w:rPr>
            </w:pPr>
            <w:r>
              <w:rPr>
                <w:rFonts w:hint="eastAsia" w:ascii="仿宋" w:hAnsi="仿宋"/>
              </w:rPr>
              <w:t>项目开始时间</w:t>
            </w:r>
          </w:p>
        </w:tc>
        <w:tc>
          <w:tcPr>
            <w:tcW w:w="1634" w:type="dxa"/>
            <w:vAlign w:val="center"/>
          </w:tcPr>
          <w:p w14:paraId="7679C6DB">
            <w:pPr>
              <w:spacing w:line="276" w:lineRule="auto"/>
              <w:ind w:firstLine="0" w:firstLineChars="0"/>
              <w:jc w:val="center"/>
              <w:rPr>
                <w:rFonts w:ascii="仿宋" w:hAnsi="仿宋"/>
              </w:rPr>
            </w:pPr>
            <w:r>
              <w:rPr>
                <w:rFonts w:hint="eastAsia" w:ascii="仿宋" w:hAnsi="仿宋"/>
              </w:rPr>
              <w:t>xmkssj</w:t>
            </w:r>
          </w:p>
        </w:tc>
        <w:tc>
          <w:tcPr>
            <w:tcW w:w="1919" w:type="dxa"/>
            <w:vAlign w:val="center"/>
          </w:tcPr>
          <w:p w14:paraId="38CEAA2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vAlign w:val="center"/>
          </w:tcPr>
          <w:p w14:paraId="6B6392D5">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w:t>
            </w:r>
            <w:r>
              <w:rPr>
                <w:rFonts w:hint="eastAsia" w:ascii="仿宋" w:hAnsi="仿宋"/>
              </w:rPr>
              <w:t>:mm:ss</w:t>
            </w:r>
          </w:p>
          <w:p w14:paraId="6604D356">
            <w:pPr>
              <w:spacing w:line="276" w:lineRule="auto"/>
              <w:ind w:firstLine="0" w:firstLineChars="0"/>
              <w:jc w:val="left"/>
              <w:rPr>
                <w:rFonts w:ascii="仿宋" w:hAnsi="仿宋"/>
              </w:rPr>
            </w:pPr>
            <w:r>
              <w:rPr>
                <w:rFonts w:ascii="仿宋" w:hAnsi="仿宋"/>
              </w:rPr>
              <w:t>(不可空)</w:t>
            </w:r>
          </w:p>
        </w:tc>
      </w:tr>
      <w:tr w14:paraId="4A752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0861792">
            <w:pPr>
              <w:spacing w:line="276" w:lineRule="auto"/>
              <w:ind w:firstLine="0" w:firstLineChars="0"/>
              <w:jc w:val="center"/>
              <w:rPr>
                <w:rFonts w:ascii="仿宋" w:hAnsi="仿宋"/>
              </w:rPr>
            </w:pPr>
            <w:r>
              <w:rPr>
                <w:rFonts w:hint="eastAsia" w:ascii="仿宋" w:hAnsi="仿宋"/>
              </w:rPr>
              <w:t>5</w:t>
            </w:r>
          </w:p>
        </w:tc>
        <w:tc>
          <w:tcPr>
            <w:tcW w:w="1963" w:type="dxa"/>
            <w:shd w:val="clear" w:color="auto" w:fill="auto"/>
            <w:vAlign w:val="center"/>
          </w:tcPr>
          <w:p w14:paraId="134316A1">
            <w:pPr>
              <w:spacing w:line="276" w:lineRule="auto"/>
              <w:ind w:firstLine="0" w:firstLineChars="0"/>
              <w:jc w:val="left"/>
              <w:rPr>
                <w:rFonts w:ascii="仿宋" w:hAnsi="仿宋"/>
              </w:rPr>
            </w:pPr>
            <w:r>
              <w:rPr>
                <w:rFonts w:hint="eastAsia" w:ascii="仿宋" w:hAnsi="仿宋"/>
              </w:rPr>
              <w:t>项目结束时间</w:t>
            </w:r>
          </w:p>
        </w:tc>
        <w:tc>
          <w:tcPr>
            <w:tcW w:w="1634" w:type="dxa"/>
            <w:vAlign w:val="center"/>
          </w:tcPr>
          <w:p w14:paraId="0FC7E91F">
            <w:pPr>
              <w:spacing w:line="276" w:lineRule="auto"/>
              <w:ind w:firstLine="0" w:firstLineChars="0"/>
              <w:jc w:val="center"/>
              <w:rPr>
                <w:rFonts w:ascii="仿宋" w:hAnsi="仿宋"/>
              </w:rPr>
            </w:pPr>
            <w:r>
              <w:rPr>
                <w:rFonts w:hint="eastAsia" w:ascii="仿宋" w:hAnsi="仿宋"/>
              </w:rPr>
              <w:t>xmjssj</w:t>
            </w:r>
          </w:p>
        </w:tc>
        <w:tc>
          <w:tcPr>
            <w:tcW w:w="1919" w:type="dxa"/>
            <w:vAlign w:val="center"/>
          </w:tcPr>
          <w:p w14:paraId="0346FA7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18" w:type="dxa"/>
            <w:vAlign w:val="center"/>
          </w:tcPr>
          <w:p w14:paraId="55029305">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w:t>
            </w:r>
            <w:r>
              <w:rPr>
                <w:rFonts w:hint="eastAsia" w:ascii="仿宋" w:hAnsi="仿宋"/>
              </w:rPr>
              <w:t>:mm:ss</w:t>
            </w:r>
          </w:p>
          <w:p w14:paraId="5ECF1C14">
            <w:pPr>
              <w:spacing w:line="276" w:lineRule="auto"/>
              <w:ind w:firstLine="0" w:firstLineChars="0"/>
              <w:jc w:val="left"/>
              <w:rPr>
                <w:rFonts w:ascii="仿宋" w:hAnsi="仿宋"/>
              </w:rPr>
            </w:pPr>
            <w:r>
              <w:rPr>
                <w:rFonts w:ascii="仿宋" w:hAnsi="仿宋"/>
              </w:rPr>
              <w:t>(不可空)</w:t>
            </w:r>
          </w:p>
        </w:tc>
      </w:tr>
      <w:tr w14:paraId="4A735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B4DF510">
            <w:pPr>
              <w:spacing w:line="276" w:lineRule="auto"/>
              <w:ind w:firstLine="0" w:firstLineChars="0"/>
              <w:jc w:val="center"/>
              <w:rPr>
                <w:rFonts w:ascii="仿宋" w:hAnsi="仿宋"/>
              </w:rPr>
            </w:pPr>
            <w:r>
              <w:rPr>
                <w:rFonts w:hint="eastAsia" w:ascii="仿宋" w:hAnsi="仿宋"/>
              </w:rPr>
              <w:t>6</w:t>
            </w:r>
          </w:p>
        </w:tc>
        <w:tc>
          <w:tcPr>
            <w:tcW w:w="1963" w:type="dxa"/>
            <w:shd w:val="clear" w:color="auto" w:fill="auto"/>
            <w:vAlign w:val="center"/>
          </w:tcPr>
          <w:p w14:paraId="48BF2587">
            <w:pPr>
              <w:spacing w:line="276" w:lineRule="auto"/>
              <w:ind w:firstLine="0" w:firstLineChars="0"/>
              <w:jc w:val="left"/>
              <w:rPr>
                <w:rFonts w:ascii="仿宋" w:hAnsi="仿宋"/>
              </w:rPr>
            </w:pPr>
            <w:r>
              <w:rPr>
                <w:rFonts w:hint="eastAsia" w:ascii="仿宋" w:hAnsi="仿宋"/>
              </w:rPr>
              <w:t>工业总产值</w:t>
            </w:r>
          </w:p>
        </w:tc>
        <w:tc>
          <w:tcPr>
            <w:tcW w:w="1634" w:type="dxa"/>
            <w:vAlign w:val="center"/>
          </w:tcPr>
          <w:p w14:paraId="680F8727">
            <w:pPr>
              <w:spacing w:line="276" w:lineRule="auto"/>
              <w:ind w:firstLine="0" w:firstLineChars="0"/>
              <w:jc w:val="center"/>
              <w:rPr>
                <w:rFonts w:ascii="仿宋" w:hAnsi="仿宋"/>
              </w:rPr>
            </w:pPr>
            <w:r>
              <w:rPr>
                <w:rFonts w:hint="eastAsia" w:ascii="仿宋" w:hAnsi="仿宋"/>
              </w:rPr>
              <w:t>gyzcz</w:t>
            </w:r>
          </w:p>
        </w:tc>
        <w:tc>
          <w:tcPr>
            <w:tcW w:w="1919" w:type="dxa"/>
            <w:vAlign w:val="center"/>
          </w:tcPr>
          <w:p w14:paraId="36C0DE93">
            <w:pPr>
              <w:spacing w:line="276" w:lineRule="auto"/>
              <w:ind w:firstLine="0" w:firstLineChars="0"/>
              <w:jc w:val="center"/>
              <w:rPr>
                <w:rFonts w:ascii="仿宋" w:hAnsi="仿宋"/>
              </w:rPr>
            </w:pPr>
            <w:r>
              <w:rPr>
                <w:rFonts w:ascii="仿宋" w:hAnsi="仿宋"/>
              </w:rPr>
              <w:t>Decimal(10,4)</w:t>
            </w:r>
          </w:p>
        </w:tc>
        <w:tc>
          <w:tcPr>
            <w:tcW w:w="1918" w:type="dxa"/>
            <w:vAlign w:val="center"/>
          </w:tcPr>
          <w:p w14:paraId="20278D76">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286ABC77">
            <w:pPr>
              <w:spacing w:line="276" w:lineRule="auto"/>
              <w:ind w:firstLine="0" w:firstLineChars="0"/>
              <w:jc w:val="left"/>
              <w:rPr>
                <w:rFonts w:ascii="仿宋" w:hAnsi="仿宋"/>
              </w:rPr>
            </w:pPr>
            <w:r>
              <w:rPr>
                <w:rFonts w:ascii="仿宋" w:hAnsi="仿宋"/>
              </w:rPr>
              <w:t>默认值：-1</w:t>
            </w:r>
          </w:p>
          <w:p w14:paraId="21CCD77B">
            <w:pPr>
              <w:spacing w:line="276" w:lineRule="auto"/>
              <w:ind w:firstLine="0" w:firstLineChars="0"/>
              <w:jc w:val="left"/>
              <w:rPr>
                <w:rFonts w:ascii="仿宋" w:hAnsi="仿宋"/>
              </w:rPr>
            </w:pPr>
            <w:r>
              <w:rPr>
                <w:rFonts w:ascii="仿宋" w:hAnsi="仿宋"/>
              </w:rPr>
              <w:t>(不可空)</w:t>
            </w:r>
          </w:p>
        </w:tc>
      </w:tr>
      <w:tr w14:paraId="13F60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4E97DF1">
            <w:pPr>
              <w:spacing w:line="276" w:lineRule="auto"/>
              <w:ind w:firstLine="0" w:firstLineChars="0"/>
              <w:jc w:val="center"/>
              <w:rPr>
                <w:rFonts w:ascii="仿宋" w:hAnsi="仿宋"/>
              </w:rPr>
            </w:pPr>
            <w:r>
              <w:rPr>
                <w:rFonts w:hint="eastAsia" w:ascii="仿宋" w:hAnsi="仿宋"/>
              </w:rPr>
              <w:t>7</w:t>
            </w:r>
          </w:p>
        </w:tc>
        <w:tc>
          <w:tcPr>
            <w:tcW w:w="1963" w:type="dxa"/>
            <w:shd w:val="clear" w:color="auto" w:fill="auto"/>
            <w:vAlign w:val="center"/>
          </w:tcPr>
          <w:p w14:paraId="4C9162A3">
            <w:pPr>
              <w:spacing w:line="276" w:lineRule="auto"/>
              <w:ind w:firstLine="0" w:firstLineChars="0"/>
              <w:jc w:val="left"/>
              <w:rPr>
                <w:rFonts w:ascii="仿宋" w:hAnsi="仿宋"/>
              </w:rPr>
            </w:pPr>
            <w:r>
              <w:rPr>
                <w:rFonts w:hint="eastAsia" w:ascii="仿宋" w:hAnsi="仿宋"/>
              </w:rPr>
              <w:t>产品销售收入</w:t>
            </w:r>
          </w:p>
        </w:tc>
        <w:tc>
          <w:tcPr>
            <w:tcW w:w="1634" w:type="dxa"/>
            <w:vAlign w:val="center"/>
          </w:tcPr>
          <w:p w14:paraId="0081EA20">
            <w:pPr>
              <w:spacing w:line="276" w:lineRule="auto"/>
              <w:ind w:firstLine="0" w:firstLineChars="0"/>
              <w:jc w:val="center"/>
              <w:rPr>
                <w:rFonts w:ascii="仿宋" w:hAnsi="仿宋"/>
              </w:rPr>
            </w:pPr>
            <w:r>
              <w:rPr>
                <w:rFonts w:hint="eastAsia" w:ascii="仿宋" w:hAnsi="仿宋"/>
              </w:rPr>
              <w:t>cpxssr</w:t>
            </w:r>
          </w:p>
        </w:tc>
        <w:tc>
          <w:tcPr>
            <w:tcW w:w="1919" w:type="dxa"/>
            <w:vAlign w:val="center"/>
          </w:tcPr>
          <w:p w14:paraId="12FF781D">
            <w:pPr>
              <w:spacing w:line="276" w:lineRule="auto"/>
              <w:ind w:firstLine="0" w:firstLineChars="0"/>
              <w:jc w:val="center"/>
              <w:rPr>
                <w:rFonts w:ascii="仿宋" w:hAnsi="仿宋"/>
              </w:rPr>
            </w:pPr>
            <w:r>
              <w:rPr>
                <w:rFonts w:ascii="仿宋" w:hAnsi="仿宋"/>
              </w:rPr>
              <w:t>Decimal(10,4)</w:t>
            </w:r>
          </w:p>
        </w:tc>
        <w:tc>
          <w:tcPr>
            <w:tcW w:w="1918" w:type="dxa"/>
            <w:vAlign w:val="center"/>
          </w:tcPr>
          <w:p w14:paraId="6DAFA3A3">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062584EA">
            <w:pPr>
              <w:spacing w:line="276" w:lineRule="auto"/>
              <w:ind w:firstLine="0" w:firstLineChars="0"/>
              <w:jc w:val="left"/>
              <w:rPr>
                <w:rFonts w:ascii="仿宋" w:hAnsi="仿宋"/>
              </w:rPr>
            </w:pPr>
            <w:r>
              <w:rPr>
                <w:rFonts w:ascii="仿宋" w:hAnsi="仿宋"/>
              </w:rPr>
              <w:t>默认值：-1</w:t>
            </w:r>
          </w:p>
          <w:p w14:paraId="6868B509">
            <w:pPr>
              <w:spacing w:line="276" w:lineRule="auto"/>
              <w:ind w:firstLine="0" w:firstLineChars="0"/>
              <w:jc w:val="left"/>
              <w:rPr>
                <w:rFonts w:ascii="仿宋" w:hAnsi="仿宋"/>
              </w:rPr>
            </w:pPr>
            <w:r>
              <w:rPr>
                <w:rFonts w:ascii="仿宋" w:hAnsi="仿宋"/>
              </w:rPr>
              <w:t>(不可空)</w:t>
            </w:r>
          </w:p>
        </w:tc>
      </w:tr>
      <w:tr w14:paraId="52430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01DEB43">
            <w:pPr>
              <w:spacing w:line="276" w:lineRule="auto"/>
              <w:ind w:firstLine="0" w:firstLineChars="0"/>
              <w:jc w:val="center"/>
              <w:rPr>
                <w:rFonts w:ascii="仿宋" w:hAnsi="仿宋"/>
              </w:rPr>
            </w:pPr>
            <w:r>
              <w:rPr>
                <w:rFonts w:hint="eastAsia" w:ascii="仿宋" w:hAnsi="仿宋"/>
              </w:rPr>
              <w:t>8</w:t>
            </w:r>
          </w:p>
        </w:tc>
        <w:tc>
          <w:tcPr>
            <w:tcW w:w="1963" w:type="dxa"/>
            <w:shd w:val="clear" w:color="auto" w:fill="auto"/>
            <w:vAlign w:val="center"/>
          </w:tcPr>
          <w:p w14:paraId="76D74CB1">
            <w:pPr>
              <w:spacing w:line="276" w:lineRule="auto"/>
              <w:ind w:firstLine="0" w:firstLineChars="0"/>
              <w:jc w:val="left"/>
              <w:rPr>
                <w:rFonts w:ascii="仿宋" w:hAnsi="仿宋"/>
              </w:rPr>
            </w:pPr>
            <w:r>
              <w:rPr>
                <w:rFonts w:hint="eastAsia" w:ascii="仿宋" w:hAnsi="仿宋"/>
              </w:rPr>
              <w:t>利润总额</w:t>
            </w:r>
          </w:p>
        </w:tc>
        <w:tc>
          <w:tcPr>
            <w:tcW w:w="1634" w:type="dxa"/>
            <w:vAlign w:val="center"/>
          </w:tcPr>
          <w:p w14:paraId="3CA61CF5">
            <w:pPr>
              <w:spacing w:line="276" w:lineRule="auto"/>
              <w:ind w:firstLine="0" w:firstLineChars="0"/>
              <w:jc w:val="center"/>
              <w:rPr>
                <w:rFonts w:ascii="仿宋" w:hAnsi="仿宋"/>
              </w:rPr>
            </w:pPr>
            <w:r>
              <w:rPr>
                <w:rFonts w:hint="eastAsia" w:ascii="仿宋" w:hAnsi="仿宋"/>
              </w:rPr>
              <w:t>lrze</w:t>
            </w:r>
          </w:p>
        </w:tc>
        <w:tc>
          <w:tcPr>
            <w:tcW w:w="1919" w:type="dxa"/>
            <w:vAlign w:val="center"/>
          </w:tcPr>
          <w:p w14:paraId="4BB1CA2E">
            <w:pPr>
              <w:spacing w:line="276" w:lineRule="auto"/>
              <w:ind w:firstLine="0" w:firstLineChars="0"/>
              <w:jc w:val="center"/>
              <w:rPr>
                <w:rFonts w:ascii="仿宋" w:hAnsi="仿宋"/>
              </w:rPr>
            </w:pPr>
            <w:r>
              <w:rPr>
                <w:rFonts w:ascii="仿宋" w:hAnsi="仿宋"/>
              </w:rPr>
              <w:t>Decimal(10,4)</w:t>
            </w:r>
          </w:p>
        </w:tc>
        <w:tc>
          <w:tcPr>
            <w:tcW w:w="1918" w:type="dxa"/>
            <w:vAlign w:val="center"/>
          </w:tcPr>
          <w:p w14:paraId="7EA6251E">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46EAEB01">
            <w:pPr>
              <w:spacing w:line="276" w:lineRule="auto"/>
              <w:ind w:firstLine="0" w:firstLineChars="0"/>
              <w:jc w:val="left"/>
              <w:rPr>
                <w:rFonts w:ascii="仿宋" w:hAnsi="仿宋"/>
              </w:rPr>
            </w:pPr>
            <w:r>
              <w:rPr>
                <w:rFonts w:ascii="仿宋" w:hAnsi="仿宋"/>
              </w:rPr>
              <w:t>默认值：-1</w:t>
            </w:r>
          </w:p>
          <w:p w14:paraId="3D466FFD">
            <w:pPr>
              <w:spacing w:line="276" w:lineRule="auto"/>
              <w:ind w:firstLine="0" w:firstLineChars="0"/>
              <w:jc w:val="left"/>
              <w:rPr>
                <w:rFonts w:ascii="仿宋" w:hAnsi="仿宋"/>
              </w:rPr>
            </w:pPr>
            <w:r>
              <w:rPr>
                <w:rFonts w:ascii="仿宋" w:hAnsi="仿宋"/>
              </w:rPr>
              <w:t>(不可空)</w:t>
            </w:r>
          </w:p>
        </w:tc>
      </w:tr>
      <w:tr w14:paraId="54909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6FC75835">
            <w:pPr>
              <w:spacing w:line="276" w:lineRule="auto"/>
              <w:ind w:firstLine="0" w:firstLineChars="0"/>
              <w:jc w:val="center"/>
              <w:rPr>
                <w:rFonts w:ascii="仿宋" w:hAnsi="仿宋"/>
              </w:rPr>
            </w:pPr>
            <w:r>
              <w:rPr>
                <w:rFonts w:hint="eastAsia" w:ascii="仿宋" w:hAnsi="仿宋"/>
              </w:rPr>
              <w:t>9</w:t>
            </w:r>
          </w:p>
        </w:tc>
        <w:tc>
          <w:tcPr>
            <w:tcW w:w="1963" w:type="dxa"/>
            <w:shd w:val="clear" w:color="auto" w:fill="auto"/>
            <w:vAlign w:val="center"/>
          </w:tcPr>
          <w:p w14:paraId="4D8FE509">
            <w:pPr>
              <w:spacing w:line="276" w:lineRule="auto"/>
              <w:ind w:firstLine="0" w:firstLineChars="0"/>
              <w:jc w:val="left"/>
              <w:rPr>
                <w:rFonts w:ascii="仿宋" w:hAnsi="仿宋"/>
              </w:rPr>
            </w:pPr>
            <w:r>
              <w:rPr>
                <w:rFonts w:hint="eastAsia" w:ascii="仿宋" w:hAnsi="仿宋"/>
              </w:rPr>
              <w:t>当年固定资产投资</w:t>
            </w:r>
          </w:p>
        </w:tc>
        <w:tc>
          <w:tcPr>
            <w:tcW w:w="1634" w:type="dxa"/>
            <w:vAlign w:val="center"/>
          </w:tcPr>
          <w:p w14:paraId="245266CF">
            <w:pPr>
              <w:spacing w:line="276" w:lineRule="auto"/>
              <w:ind w:firstLine="0" w:firstLineChars="0"/>
              <w:jc w:val="center"/>
              <w:rPr>
                <w:rFonts w:ascii="仿宋" w:hAnsi="仿宋"/>
              </w:rPr>
            </w:pPr>
            <w:r>
              <w:rPr>
                <w:rFonts w:hint="eastAsia" w:ascii="仿宋" w:hAnsi="仿宋"/>
              </w:rPr>
              <w:t>dngdzctz</w:t>
            </w:r>
          </w:p>
        </w:tc>
        <w:tc>
          <w:tcPr>
            <w:tcW w:w="1919" w:type="dxa"/>
            <w:vAlign w:val="center"/>
          </w:tcPr>
          <w:p w14:paraId="083ED331">
            <w:pPr>
              <w:spacing w:line="276" w:lineRule="auto"/>
              <w:ind w:firstLine="0" w:firstLineChars="0"/>
              <w:jc w:val="center"/>
              <w:rPr>
                <w:rFonts w:ascii="仿宋" w:hAnsi="仿宋"/>
              </w:rPr>
            </w:pPr>
            <w:r>
              <w:rPr>
                <w:rFonts w:ascii="仿宋" w:hAnsi="仿宋"/>
              </w:rPr>
              <w:t>Decimal(10,4)</w:t>
            </w:r>
          </w:p>
        </w:tc>
        <w:tc>
          <w:tcPr>
            <w:tcW w:w="1918" w:type="dxa"/>
            <w:vAlign w:val="center"/>
          </w:tcPr>
          <w:p w14:paraId="6D38B6EB">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33CE5773">
            <w:pPr>
              <w:spacing w:line="276" w:lineRule="auto"/>
              <w:ind w:firstLine="0" w:firstLineChars="0"/>
              <w:jc w:val="left"/>
              <w:rPr>
                <w:rFonts w:ascii="仿宋" w:hAnsi="仿宋"/>
              </w:rPr>
            </w:pPr>
            <w:r>
              <w:rPr>
                <w:rFonts w:ascii="仿宋" w:hAnsi="仿宋"/>
              </w:rPr>
              <w:t>默认值：-1</w:t>
            </w:r>
          </w:p>
          <w:p w14:paraId="0DFD96D8">
            <w:pPr>
              <w:spacing w:line="276" w:lineRule="auto"/>
              <w:ind w:firstLine="0" w:firstLineChars="0"/>
              <w:jc w:val="left"/>
              <w:rPr>
                <w:rFonts w:ascii="仿宋" w:hAnsi="仿宋"/>
              </w:rPr>
            </w:pPr>
            <w:r>
              <w:rPr>
                <w:rFonts w:ascii="仿宋" w:hAnsi="仿宋"/>
              </w:rPr>
              <w:t>(不可空)</w:t>
            </w:r>
          </w:p>
        </w:tc>
      </w:tr>
      <w:tr w14:paraId="1E13E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AAC948A">
            <w:pPr>
              <w:spacing w:line="276" w:lineRule="auto"/>
              <w:ind w:firstLine="0" w:firstLineChars="0"/>
              <w:jc w:val="center"/>
              <w:rPr>
                <w:rFonts w:ascii="仿宋" w:hAnsi="仿宋"/>
              </w:rPr>
            </w:pPr>
            <w:r>
              <w:rPr>
                <w:rFonts w:hint="eastAsia" w:ascii="仿宋" w:hAnsi="仿宋"/>
              </w:rPr>
              <w:t>10</w:t>
            </w:r>
          </w:p>
        </w:tc>
        <w:tc>
          <w:tcPr>
            <w:tcW w:w="1963" w:type="dxa"/>
            <w:shd w:val="clear" w:color="auto" w:fill="auto"/>
            <w:vAlign w:val="center"/>
          </w:tcPr>
          <w:p w14:paraId="59CB58EF">
            <w:pPr>
              <w:spacing w:line="276" w:lineRule="auto"/>
              <w:ind w:firstLine="0" w:firstLineChars="0"/>
              <w:jc w:val="left"/>
              <w:rPr>
                <w:rFonts w:ascii="仿宋" w:hAnsi="仿宋"/>
              </w:rPr>
            </w:pPr>
            <w:r>
              <w:rPr>
                <w:rFonts w:hint="eastAsia" w:ascii="仿宋" w:hAnsi="仿宋"/>
              </w:rPr>
              <w:t>是否删除</w:t>
            </w:r>
          </w:p>
        </w:tc>
        <w:tc>
          <w:tcPr>
            <w:tcW w:w="1634" w:type="dxa"/>
            <w:vAlign w:val="center"/>
          </w:tcPr>
          <w:p w14:paraId="691FAAC1">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7EE69775">
            <w:pPr>
              <w:spacing w:line="276" w:lineRule="auto"/>
              <w:ind w:firstLine="0" w:firstLineChars="0"/>
              <w:jc w:val="center"/>
              <w:rPr>
                <w:rFonts w:ascii="仿宋" w:hAnsi="仿宋"/>
              </w:rPr>
            </w:pPr>
            <w:r>
              <w:rPr>
                <w:rFonts w:hint="eastAsia" w:ascii="仿宋" w:hAnsi="仿宋"/>
              </w:rPr>
              <w:t>String（1）</w:t>
            </w:r>
          </w:p>
        </w:tc>
        <w:tc>
          <w:tcPr>
            <w:tcW w:w="1918" w:type="dxa"/>
            <w:vAlign w:val="center"/>
          </w:tcPr>
          <w:p w14:paraId="6F4D728A">
            <w:pPr>
              <w:spacing w:line="276" w:lineRule="auto"/>
              <w:ind w:firstLine="0" w:firstLineChars="0"/>
              <w:jc w:val="left"/>
              <w:rPr>
                <w:rFonts w:ascii="仿宋" w:hAnsi="仿宋"/>
              </w:rPr>
            </w:pPr>
            <w:r>
              <w:rPr>
                <w:rFonts w:hint="eastAsia" w:ascii="仿宋" w:hAnsi="仿宋"/>
              </w:rPr>
              <w:t>1：删除</w:t>
            </w:r>
          </w:p>
          <w:p w14:paraId="09300EE6">
            <w:pPr>
              <w:spacing w:line="276" w:lineRule="auto"/>
              <w:ind w:firstLine="0" w:firstLineChars="0"/>
              <w:jc w:val="left"/>
              <w:rPr>
                <w:rFonts w:ascii="仿宋" w:hAnsi="仿宋"/>
              </w:rPr>
            </w:pPr>
            <w:r>
              <w:rPr>
                <w:rFonts w:hint="eastAsia" w:ascii="仿宋" w:hAnsi="仿宋"/>
              </w:rPr>
              <w:t>0：不删除（可空）</w:t>
            </w:r>
          </w:p>
          <w:p w14:paraId="13B83D49">
            <w:pPr>
              <w:spacing w:line="276" w:lineRule="auto"/>
              <w:ind w:firstLine="0" w:firstLineChars="0"/>
              <w:jc w:val="left"/>
              <w:rPr>
                <w:rFonts w:ascii="仿宋" w:hAnsi="仿宋"/>
              </w:rPr>
            </w:pPr>
            <w:r>
              <w:rPr>
                <w:rFonts w:ascii="仿宋" w:hAnsi="仿宋"/>
              </w:rPr>
              <w:t>空值默认为不删除</w:t>
            </w:r>
          </w:p>
        </w:tc>
      </w:tr>
    </w:tbl>
    <w:p w14:paraId="7CB9D59E">
      <w:pPr>
        <w:ind w:firstLine="480"/>
        <w:rPr>
          <w:rFonts w:ascii="仿宋" w:hAnsi="仿宋"/>
          <w:szCs w:val="24"/>
        </w:rPr>
      </w:pPr>
    </w:p>
    <w:p w14:paraId="0045169F">
      <w:pPr>
        <w:pStyle w:val="90"/>
        <w:numPr>
          <w:ilvl w:val="0"/>
          <w:numId w:val="82"/>
        </w:numPr>
        <w:ind w:firstLineChars="0"/>
        <w:rPr>
          <w:rFonts w:ascii="仿宋" w:hAnsi="仿宋" w:eastAsia="仿宋"/>
          <w:b/>
          <w:bCs/>
        </w:rPr>
      </w:pPr>
      <w:r>
        <w:rPr>
          <w:rFonts w:hint="eastAsia" w:ascii="仿宋" w:hAnsi="仿宋" w:eastAsia="仿宋"/>
          <w:b/>
          <w:bCs/>
        </w:rPr>
        <w:t>粮食产后服务数据接口</w:t>
      </w:r>
    </w:p>
    <w:p w14:paraId="75818DED">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/LSCHFWXX</w:t>
      </w:r>
    </w:p>
    <w:p w14:paraId="062EB7D6">
      <w:pPr>
        <w:ind w:firstLine="566" w:firstLineChars="235"/>
        <w:rPr>
          <w:rFonts w:ascii="仿宋" w:hAnsi="仿宋"/>
          <w:b/>
          <w:bCs/>
          <w:szCs w:val="24"/>
        </w:rPr>
      </w:pPr>
      <w:r>
        <w:rPr>
          <w:rFonts w:hint="eastAsia" w:ascii="仿宋" w:hAnsi="仿宋"/>
          <w:b/>
          <w:bCs/>
          <w:szCs w:val="24"/>
        </w:rPr>
        <w:t>接口请求方式：POST</w:t>
      </w:r>
    </w:p>
    <w:p w14:paraId="494F3C79">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7FCFBC7A">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5F7EA24F">
      <w:pPr>
        <w:ind w:firstLine="566" w:firstLineChars="235"/>
        <w:rPr>
          <w:rFonts w:ascii="仿宋" w:hAnsi="仿宋"/>
          <w:b/>
          <w:szCs w:val="24"/>
        </w:rPr>
      </w:pPr>
      <w:r>
        <w:rPr>
          <w:rFonts w:hint="eastAsia" w:ascii="仿宋" w:hAnsi="仿宋"/>
          <w:b/>
          <w:bCs/>
          <w:szCs w:val="24"/>
        </w:rPr>
        <w:t>接口请求数据类型：JSON</w:t>
      </w:r>
    </w:p>
    <w:p w14:paraId="182592A2">
      <w:pPr>
        <w:ind w:firstLine="566" w:firstLineChars="235"/>
        <w:rPr>
          <w:rFonts w:ascii="仿宋" w:hAnsi="仿宋"/>
          <w:b/>
          <w:bCs/>
          <w:szCs w:val="24"/>
        </w:rPr>
      </w:pPr>
      <w:r>
        <w:rPr>
          <w:rFonts w:ascii="仿宋" w:hAnsi="仿宋"/>
          <w:b/>
          <w:bCs/>
          <w:szCs w:val="24"/>
        </w:rPr>
        <w:t>接口字段内容：</w:t>
      </w:r>
    </w:p>
    <w:p w14:paraId="747713D6">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49</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963"/>
        <w:gridCol w:w="1634"/>
        <w:gridCol w:w="1919"/>
        <w:gridCol w:w="1918"/>
      </w:tblGrid>
      <w:tr w14:paraId="7B02E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BFBFBF"/>
            <w:vAlign w:val="center"/>
          </w:tcPr>
          <w:p w14:paraId="1740E16B">
            <w:pPr>
              <w:spacing w:line="276" w:lineRule="auto"/>
              <w:ind w:firstLine="0" w:firstLineChars="0"/>
              <w:jc w:val="center"/>
              <w:rPr>
                <w:rFonts w:ascii="仿宋" w:hAnsi="仿宋"/>
                <w:b/>
              </w:rPr>
            </w:pPr>
            <w:r>
              <w:rPr>
                <w:rFonts w:hint="eastAsia" w:ascii="仿宋" w:hAnsi="仿宋"/>
                <w:b/>
              </w:rPr>
              <w:t>序号</w:t>
            </w:r>
          </w:p>
        </w:tc>
        <w:tc>
          <w:tcPr>
            <w:tcW w:w="1963" w:type="dxa"/>
            <w:tcBorders>
              <w:bottom w:val="single" w:color="auto" w:sz="4" w:space="0"/>
            </w:tcBorders>
            <w:shd w:val="clear" w:color="auto" w:fill="BFBFBF"/>
            <w:vAlign w:val="center"/>
          </w:tcPr>
          <w:p w14:paraId="2F149645">
            <w:pPr>
              <w:spacing w:line="276" w:lineRule="auto"/>
              <w:ind w:firstLine="0" w:firstLineChars="0"/>
              <w:jc w:val="center"/>
              <w:rPr>
                <w:rFonts w:ascii="仿宋" w:hAnsi="仿宋"/>
                <w:b/>
              </w:rPr>
            </w:pPr>
            <w:r>
              <w:rPr>
                <w:rFonts w:hint="eastAsia" w:ascii="仿宋" w:hAnsi="仿宋"/>
                <w:b/>
              </w:rPr>
              <w:t>中文名称</w:t>
            </w:r>
          </w:p>
        </w:tc>
        <w:tc>
          <w:tcPr>
            <w:tcW w:w="1634" w:type="dxa"/>
            <w:shd w:val="clear" w:color="auto" w:fill="BFBFBF"/>
            <w:vAlign w:val="center"/>
          </w:tcPr>
          <w:p w14:paraId="43D5AB16">
            <w:pPr>
              <w:spacing w:line="276" w:lineRule="auto"/>
              <w:ind w:firstLine="0" w:firstLineChars="0"/>
              <w:jc w:val="center"/>
              <w:rPr>
                <w:rFonts w:ascii="仿宋" w:hAnsi="仿宋"/>
                <w:b/>
              </w:rPr>
            </w:pPr>
            <w:r>
              <w:rPr>
                <w:rFonts w:hint="eastAsia" w:ascii="仿宋" w:hAnsi="仿宋"/>
                <w:b/>
              </w:rPr>
              <w:t>字段标识</w:t>
            </w:r>
          </w:p>
        </w:tc>
        <w:tc>
          <w:tcPr>
            <w:tcW w:w="1919" w:type="dxa"/>
            <w:shd w:val="clear" w:color="auto" w:fill="BFBFBF"/>
            <w:vAlign w:val="center"/>
          </w:tcPr>
          <w:p w14:paraId="7711328C">
            <w:pPr>
              <w:spacing w:line="276" w:lineRule="auto"/>
              <w:ind w:firstLine="0" w:firstLineChars="0"/>
              <w:jc w:val="center"/>
              <w:rPr>
                <w:rFonts w:ascii="仿宋" w:hAnsi="仿宋"/>
                <w:b/>
              </w:rPr>
            </w:pPr>
            <w:r>
              <w:rPr>
                <w:rFonts w:hint="eastAsia" w:ascii="仿宋" w:hAnsi="仿宋"/>
                <w:b/>
              </w:rPr>
              <w:t>数据类型</w:t>
            </w:r>
          </w:p>
        </w:tc>
        <w:tc>
          <w:tcPr>
            <w:tcW w:w="1918" w:type="dxa"/>
            <w:shd w:val="clear" w:color="auto" w:fill="BFBFBF"/>
            <w:vAlign w:val="center"/>
          </w:tcPr>
          <w:p w14:paraId="69CD109B">
            <w:pPr>
              <w:spacing w:line="276" w:lineRule="auto"/>
              <w:ind w:firstLine="0" w:firstLineChars="0"/>
              <w:jc w:val="center"/>
              <w:rPr>
                <w:rFonts w:ascii="仿宋" w:hAnsi="仿宋"/>
                <w:b/>
              </w:rPr>
            </w:pPr>
            <w:r>
              <w:rPr>
                <w:rFonts w:hint="eastAsia" w:ascii="仿宋" w:hAnsi="仿宋"/>
                <w:b/>
              </w:rPr>
              <w:t>备注</w:t>
            </w:r>
          </w:p>
        </w:tc>
      </w:tr>
      <w:tr w14:paraId="65E7E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A224A07">
            <w:pPr>
              <w:spacing w:line="276" w:lineRule="auto"/>
              <w:ind w:firstLine="0" w:firstLineChars="0"/>
              <w:jc w:val="center"/>
              <w:rPr>
                <w:rFonts w:ascii="仿宋" w:hAnsi="仿宋"/>
              </w:rPr>
            </w:pPr>
            <w:r>
              <w:rPr>
                <w:rFonts w:hint="eastAsia" w:ascii="仿宋" w:hAnsi="仿宋"/>
              </w:rPr>
              <w:t>1</w:t>
            </w:r>
          </w:p>
        </w:tc>
        <w:tc>
          <w:tcPr>
            <w:tcW w:w="1963" w:type="dxa"/>
            <w:shd w:val="clear" w:color="auto" w:fill="auto"/>
            <w:vAlign w:val="center"/>
          </w:tcPr>
          <w:p w14:paraId="507EC17D">
            <w:pPr>
              <w:spacing w:line="276" w:lineRule="auto"/>
              <w:ind w:firstLine="0" w:firstLineChars="0"/>
              <w:jc w:val="left"/>
              <w:rPr>
                <w:rFonts w:ascii="仿宋" w:hAnsi="仿宋"/>
              </w:rPr>
            </w:pPr>
            <w:r>
              <w:rPr>
                <w:rFonts w:hint="eastAsia" w:ascii="仿宋" w:hAnsi="仿宋"/>
              </w:rPr>
              <w:t>产后服务中心编码</w:t>
            </w:r>
          </w:p>
        </w:tc>
        <w:tc>
          <w:tcPr>
            <w:tcW w:w="1634" w:type="dxa"/>
            <w:vAlign w:val="center"/>
          </w:tcPr>
          <w:p w14:paraId="29D1B52C">
            <w:pPr>
              <w:spacing w:line="276" w:lineRule="auto"/>
              <w:ind w:firstLine="0" w:firstLineChars="0"/>
              <w:jc w:val="center"/>
              <w:rPr>
                <w:rFonts w:ascii="仿宋" w:hAnsi="仿宋"/>
              </w:rPr>
            </w:pPr>
            <w:r>
              <w:rPr>
                <w:rFonts w:ascii="仿宋" w:hAnsi="仿宋"/>
              </w:rPr>
              <w:t>chfwzxs</w:t>
            </w:r>
          </w:p>
        </w:tc>
        <w:tc>
          <w:tcPr>
            <w:tcW w:w="1919" w:type="dxa"/>
            <w:vAlign w:val="center"/>
          </w:tcPr>
          <w:p w14:paraId="6D202DE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068CE2DD">
            <w:pPr>
              <w:spacing w:line="276" w:lineRule="auto"/>
              <w:ind w:firstLine="0" w:firstLineChars="0"/>
              <w:jc w:val="left"/>
              <w:rPr>
                <w:rFonts w:ascii="仿宋" w:hAnsi="仿宋"/>
              </w:rPr>
            </w:pPr>
            <w:r>
              <w:rPr>
                <w:rFonts w:hint="eastAsia" w:ascii="仿宋" w:hAnsi="仿宋"/>
              </w:rPr>
              <w:t>行政区划（6位）+顺序号（6位）（不可空）</w:t>
            </w:r>
          </w:p>
        </w:tc>
      </w:tr>
      <w:tr w14:paraId="2E06F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DBF6458">
            <w:pPr>
              <w:spacing w:line="276" w:lineRule="auto"/>
              <w:ind w:firstLine="0" w:firstLineChars="0"/>
              <w:jc w:val="center"/>
              <w:rPr>
                <w:rFonts w:ascii="仿宋" w:hAnsi="仿宋"/>
              </w:rPr>
            </w:pPr>
            <w:r>
              <w:rPr>
                <w:rFonts w:hint="eastAsia" w:ascii="仿宋" w:hAnsi="仿宋"/>
              </w:rPr>
              <w:t>2</w:t>
            </w:r>
          </w:p>
        </w:tc>
        <w:tc>
          <w:tcPr>
            <w:tcW w:w="1963" w:type="dxa"/>
            <w:shd w:val="clear" w:color="auto" w:fill="auto"/>
            <w:vAlign w:val="center"/>
          </w:tcPr>
          <w:p w14:paraId="02792B9C">
            <w:pPr>
              <w:spacing w:line="276" w:lineRule="auto"/>
              <w:ind w:firstLine="0" w:firstLineChars="0"/>
              <w:jc w:val="left"/>
              <w:rPr>
                <w:rFonts w:ascii="仿宋" w:hAnsi="仿宋"/>
              </w:rPr>
            </w:pPr>
            <w:r>
              <w:rPr>
                <w:rFonts w:hint="eastAsia" w:ascii="仿宋" w:hAnsi="仿宋"/>
              </w:rPr>
              <w:t>设备设施机具品目</w:t>
            </w:r>
          </w:p>
        </w:tc>
        <w:tc>
          <w:tcPr>
            <w:tcW w:w="1634" w:type="dxa"/>
            <w:vAlign w:val="center"/>
          </w:tcPr>
          <w:p w14:paraId="7D8AB684">
            <w:pPr>
              <w:spacing w:line="276" w:lineRule="auto"/>
              <w:ind w:firstLine="0" w:firstLineChars="0"/>
              <w:jc w:val="center"/>
              <w:rPr>
                <w:rFonts w:ascii="仿宋" w:hAnsi="仿宋"/>
              </w:rPr>
            </w:pPr>
            <w:r>
              <w:rPr>
                <w:rFonts w:hint="eastAsia" w:ascii="仿宋" w:hAnsi="仿宋"/>
              </w:rPr>
              <w:t>sbssjjpm</w:t>
            </w:r>
          </w:p>
        </w:tc>
        <w:tc>
          <w:tcPr>
            <w:tcW w:w="1919" w:type="dxa"/>
            <w:vAlign w:val="center"/>
          </w:tcPr>
          <w:p w14:paraId="4D88E4A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17B8F7CC">
            <w:pPr>
              <w:spacing w:line="276" w:lineRule="auto"/>
              <w:ind w:firstLine="0" w:firstLineChars="0"/>
              <w:jc w:val="left"/>
              <w:rPr>
                <w:rFonts w:ascii="仿宋" w:hAnsi="仿宋"/>
              </w:rPr>
            </w:pPr>
            <w:r>
              <w:rPr>
                <w:rFonts w:hint="eastAsia" w:ascii="仿宋" w:hAnsi="仿宋"/>
              </w:rPr>
              <w:t>（不可空）</w:t>
            </w:r>
          </w:p>
        </w:tc>
      </w:tr>
      <w:tr w14:paraId="2BC7A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5D1BB2C2">
            <w:pPr>
              <w:spacing w:line="276" w:lineRule="auto"/>
              <w:ind w:firstLine="0" w:firstLineChars="0"/>
              <w:jc w:val="center"/>
              <w:rPr>
                <w:rFonts w:ascii="仿宋" w:hAnsi="仿宋"/>
              </w:rPr>
            </w:pPr>
            <w:r>
              <w:rPr>
                <w:rFonts w:hint="eastAsia" w:ascii="仿宋" w:hAnsi="仿宋"/>
              </w:rPr>
              <w:t>3</w:t>
            </w:r>
          </w:p>
        </w:tc>
        <w:tc>
          <w:tcPr>
            <w:tcW w:w="1963" w:type="dxa"/>
            <w:shd w:val="clear" w:color="auto" w:fill="auto"/>
            <w:vAlign w:val="center"/>
          </w:tcPr>
          <w:p w14:paraId="0AA5A83A">
            <w:pPr>
              <w:spacing w:line="276" w:lineRule="auto"/>
              <w:ind w:firstLine="0" w:firstLineChars="0"/>
              <w:jc w:val="left"/>
              <w:rPr>
                <w:rFonts w:ascii="仿宋" w:hAnsi="仿宋"/>
              </w:rPr>
            </w:pPr>
            <w:r>
              <w:rPr>
                <w:rFonts w:hint="eastAsia" w:ascii="仿宋" w:hAnsi="仿宋"/>
              </w:rPr>
              <w:t>数量</w:t>
            </w:r>
          </w:p>
        </w:tc>
        <w:tc>
          <w:tcPr>
            <w:tcW w:w="1634" w:type="dxa"/>
            <w:vAlign w:val="center"/>
          </w:tcPr>
          <w:p w14:paraId="10337431">
            <w:pPr>
              <w:spacing w:line="276" w:lineRule="auto"/>
              <w:ind w:firstLine="0" w:firstLineChars="0"/>
              <w:jc w:val="center"/>
              <w:rPr>
                <w:rFonts w:ascii="仿宋" w:hAnsi="仿宋"/>
              </w:rPr>
            </w:pPr>
            <w:r>
              <w:rPr>
                <w:rFonts w:hint="eastAsia" w:ascii="仿宋" w:hAnsi="仿宋"/>
              </w:rPr>
              <w:t>sl</w:t>
            </w:r>
          </w:p>
        </w:tc>
        <w:tc>
          <w:tcPr>
            <w:tcW w:w="1919" w:type="dxa"/>
            <w:vAlign w:val="center"/>
          </w:tcPr>
          <w:p w14:paraId="20FD3B58">
            <w:pPr>
              <w:spacing w:line="276" w:lineRule="auto"/>
              <w:ind w:firstLine="0" w:firstLineChars="0"/>
              <w:jc w:val="center"/>
              <w:rPr>
                <w:rFonts w:ascii="仿宋" w:hAnsi="仿宋"/>
              </w:rPr>
            </w:pPr>
            <w:r>
              <w:rPr>
                <w:rFonts w:ascii="仿宋" w:hAnsi="仿宋"/>
              </w:rPr>
              <w:t>Integer</w:t>
            </w:r>
          </w:p>
        </w:tc>
        <w:tc>
          <w:tcPr>
            <w:tcW w:w="1918" w:type="dxa"/>
            <w:vAlign w:val="center"/>
          </w:tcPr>
          <w:p w14:paraId="2DDA53A5">
            <w:pPr>
              <w:spacing w:line="276" w:lineRule="auto"/>
              <w:ind w:firstLine="0" w:firstLineChars="0"/>
              <w:jc w:val="left"/>
              <w:rPr>
                <w:rFonts w:ascii="仿宋" w:hAnsi="仿宋"/>
              </w:rPr>
            </w:pPr>
            <w:r>
              <w:rPr>
                <w:rFonts w:hint="eastAsia" w:ascii="仿宋" w:hAnsi="仿宋"/>
              </w:rPr>
              <w:t>（不可空）</w:t>
            </w:r>
          </w:p>
        </w:tc>
      </w:tr>
      <w:tr w14:paraId="2844E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69210A2">
            <w:pPr>
              <w:spacing w:line="276" w:lineRule="auto"/>
              <w:ind w:firstLine="0" w:firstLineChars="0"/>
              <w:jc w:val="center"/>
              <w:rPr>
                <w:rFonts w:ascii="仿宋" w:hAnsi="仿宋"/>
              </w:rPr>
            </w:pPr>
            <w:r>
              <w:rPr>
                <w:rFonts w:hint="eastAsia" w:ascii="仿宋" w:hAnsi="仿宋"/>
              </w:rPr>
              <w:t>4</w:t>
            </w:r>
          </w:p>
        </w:tc>
        <w:tc>
          <w:tcPr>
            <w:tcW w:w="1963" w:type="dxa"/>
            <w:shd w:val="clear" w:color="auto" w:fill="auto"/>
            <w:vAlign w:val="center"/>
          </w:tcPr>
          <w:p w14:paraId="4C94EB12">
            <w:pPr>
              <w:spacing w:line="276" w:lineRule="auto"/>
              <w:ind w:firstLine="0" w:firstLineChars="0"/>
              <w:jc w:val="left"/>
              <w:rPr>
                <w:rFonts w:ascii="仿宋" w:hAnsi="仿宋"/>
              </w:rPr>
            </w:pPr>
            <w:r>
              <w:rPr>
                <w:rFonts w:hint="eastAsia" w:ascii="仿宋" w:hAnsi="仿宋"/>
              </w:rPr>
              <w:t>型号</w:t>
            </w:r>
          </w:p>
        </w:tc>
        <w:tc>
          <w:tcPr>
            <w:tcW w:w="1634" w:type="dxa"/>
            <w:vAlign w:val="center"/>
          </w:tcPr>
          <w:p w14:paraId="080AF1AD">
            <w:pPr>
              <w:spacing w:line="276" w:lineRule="auto"/>
              <w:ind w:firstLine="0" w:firstLineChars="0"/>
              <w:jc w:val="center"/>
              <w:rPr>
                <w:rFonts w:ascii="仿宋" w:hAnsi="仿宋"/>
              </w:rPr>
            </w:pPr>
            <w:r>
              <w:rPr>
                <w:rFonts w:hint="eastAsia" w:ascii="仿宋" w:hAnsi="仿宋"/>
              </w:rPr>
              <w:t>xh</w:t>
            </w:r>
          </w:p>
        </w:tc>
        <w:tc>
          <w:tcPr>
            <w:tcW w:w="1919" w:type="dxa"/>
            <w:vAlign w:val="center"/>
          </w:tcPr>
          <w:p w14:paraId="26E62F0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67A7B7D9">
            <w:pPr>
              <w:spacing w:line="276" w:lineRule="auto"/>
              <w:ind w:firstLine="0" w:firstLineChars="0"/>
              <w:jc w:val="left"/>
              <w:rPr>
                <w:rFonts w:ascii="仿宋" w:hAnsi="仿宋"/>
              </w:rPr>
            </w:pPr>
            <w:r>
              <w:rPr>
                <w:rFonts w:hint="eastAsia" w:ascii="仿宋" w:hAnsi="仿宋"/>
              </w:rPr>
              <w:t>（不可空）</w:t>
            </w:r>
          </w:p>
        </w:tc>
      </w:tr>
      <w:tr w14:paraId="20D79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77592AE2">
            <w:pPr>
              <w:spacing w:line="276" w:lineRule="auto"/>
              <w:ind w:firstLine="0" w:firstLineChars="0"/>
              <w:jc w:val="center"/>
              <w:rPr>
                <w:rFonts w:ascii="仿宋" w:hAnsi="仿宋"/>
              </w:rPr>
            </w:pPr>
            <w:r>
              <w:rPr>
                <w:rFonts w:hint="eastAsia" w:ascii="仿宋" w:hAnsi="仿宋"/>
              </w:rPr>
              <w:t>5</w:t>
            </w:r>
          </w:p>
        </w:tc>
        <w:tc>
          <w:tcPr>
            <w:tcW w:w="1963" w:type="dxa"/>
            <w:shd w:val="clear" w:color="auto" w:fill="auto"/>
            <w:vAlign w:val="center"/>
          </w:tcPr>
          <w:p w14:paraId="32CF0DF3">
            <w:pPr>
              <w:spacing w:line="276" w:lineRule="auto"/>
              <w:ind w:firstLine="0" w:firstLineChars="0"/>
              <w:jc w:val="left"/>
              <w:rPr>
                <w:rFonts w:ascii="仿宋" w:hAnsi="仿宋"/>
              </w:rPr>
            </w:pPr>
            <w:r>
              <w:rPr>
                <w:rFonts w:hint="eastAsia" w:ascii="仿宋" w:hAnsi="仿宋"/>
              </w:rPr>
              <w:t>分档名称</w:t>
            </w:r>
          </w:p>
        </w:tc>
        <w:tc>
          <w:tcPr>
            <w:tcW w:w="1634" w:type="dxa"/>
            <w:vAlign w:val="center"/>
          </w:tcPr>
          <w:p w14:paraId="4C56E1D8">
            <w:pPr>
              <w:spacing w:line="276" w:lineRule="auto"/>
              <w:ind w:firstLine="0" w:firstLineChars="0"/>
              <w:jc w:val="center"/>
              <w:rPr>
                <w:rFonts w:ascii="仿宋" w:hAnsi="仿宋"/>
              </w:rPr>
            </w:pPr>
            <w:r>
              <w:rPr>
                <w:rFonts w:hint="eastAsia" w:ascii="仿宋" w:hAnsi="仿宋"/>
              </w:rPr>
              <w:t>fdmc</w:t>
            </w:r>
          </w:p>
        </w:tc>
        <w:tc>
          <w:tcPr>
            <w:tcW w:w="1919" w:type="dxa"/>
            <w:vAlign w:val="center"/>
          </w:tcPr>
          <w:p w14:paraId="3C22E8A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2243DF3B">
            <w:pPr>
              <w:spacing w:line="276" w:lineRule="auto"/>
              <w:ind w:firstLine="0" w:firstLineChars="0"/>
              <w:jc w:val="left"/>
              <w:rPr>
                <w:rFonts w:ascii="仿宋" w:hAnsi="仿宋"/>
              </w:rPr>
            </w:pPr>
            <w:r>
              <w:rPr>
                <w:rFonts w:hint="eastAsia" w:ascii="仿宋" w:hAnsi="仿宋"/>
              </w:rPr>
              <w:t>（可空）</w:t>
            </w:r>
          </w:p>
        </w:tc>
      </w:tr>
      <w:tr w14:paraId="0324F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093DCBE1">
            <w:pPr>
              <w:spacing w:line="276" w:lineRule="auto"/>
              <w:ind w:firstLine="0" w:firstLineChars="0"/>
              <w:jc w:val="center"/>
              <w:rPr>
                <w:rFonts w:ascii="仿宋" w:hAnsi="仿宋"/>
              </w:rPr>
            </w:pPr>
            <w:r>
              <w:rPr>
                <w:rFonts w:hint="eastAsia" w:ascii="仿宋" w:hAnsi="仿宋"/>
              </w:rPr>
              <w:t>6</w:t>
            </w:r>
          </w:p>
        </w:tc>
        <w:tc>
          <w:tcPr>
            <w:tcW w:w="1963" w:type="dxa"/>
            <w:shd w:val="clear" w:color="auto" w:fill="auto"/>
            <w:vAlign w:val="center"/>
          </w:tcPr>
          <w:p w14:paraId="22C32FD6">
            <w:pPr>
              <w:spacing w:line="276" w:lineRule="auto"/>
              <w:ind w:firstLine="0" w:firstLineChars="0"/>
              <w:jc w:val="left"/>
              <w:rPr>
                <w:rFonts w:ascii="仿宋" w:hAnsi="仿宋"/>
              </w:rPr>
            </w:pPr>
            <w:r>
              <w:rPr>
                <w:rFonts w:hint="eastAsia" w:ascii="仿宋" w:hAnsi="仿宋"/>
              </w:rPr>
              <w:t>产品名称</w:t>
            </w:r>
          </w:p>
        </w:tc>
        <w:tc>
          <w:tcPr>
            <w:tcW w:w="1634" w:type="dxa"/>
            <w:vAlign w:val="center"/>
          </w:tcPr>
          <w:p w14:paraId="350EE7F4">
            <w:pPr>
              <w:spacing w:line="276" w:lineRule="auto"/>
              <w:ind w:firstLine="0" w:firstLineChars="0"/>
              <w:jc w:val="center"/>
              <w:rPr>
                <w:rFonts w:ascii="仿宋" w:hAnsi="仿宋"/>
              </w:rPr>
            </w:pPr>
            <w:r>
              <w:rPr>
                <w:rFonts w:hint="eastAsia" w:ascii="仿宋" w:hAnsi="仿宋"/>
              </w:rPr>
              <w:t>cpxz</w:t>
            </w:r>
          </w:p>
        </w:tc>
        <w:tc>
          <w:tcPr>
            <w:tcW w:w="1919" w:type="dxa"/>
            <w:vAlign w:val="center"/>
          </w:tcPr>
          <w:p w14:paraId="17E552D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53A885E2">
            <w:pPr>
              <w:spacing w:line="276" w:lineRule="auto"/>
              <w:ind w:firstLine="0" w:firstLineChars="0"/>
              <w:jc w:val="left"/>
              <w:rPr>
                <w:rFonts w:ascii="仿宋" w:hAnsi="仿宋"/>
              </w:rPr>
            </w:pPr>
            <w:r>
              <w:rPr>
                <w:rFonts w:hint="eastAsia" w:ascii="仿宋" w:hAnsi="仿宋"/>
              </w:rPr>
              <w:t>（不可空）</w:t>
            </w:r>
          </w:p>
        </w:tc>
      </w:tr>
      <w:tr w14:paraId="0E85E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D6207E8">
            <w:pPr>
              <w:spacing w:line="276" w:lineRule="auto"/>
              <w:ind w:firstLine="0" w:firstLineChars="0"/>
              <w:jc w:val="center"/>
              <w:rPr>
                <w:rFonts w:ascii="仿宋" w:hAnsi="仿宋"/>
              </w:rPr>
            </w:pPr>
            <w:r>
              <w:rPr>
                <w:rFonts w:hint="eastAsia" w:ascii="仿宋" w:hAnsi="仿宋"/>
              </w:rPr>
              <w:t>7</w:t>
            </w:r>
          </w:p>
        </w:tc>
        <w:tc>
          <w:tcPr>
            <w:tcW w:w="1963" w:type="dxa"/>
            <w:shd w:val="clear" w:color="auto" w:fill="auto"/>
            <w:vAlign w:val="center"/>
          </w:tcPr>
          <w:p w14:paraId="74D62333">
            <w:pPr>
              <w:spacing w:line="276" w:lineRule="auto"/>
              <w:ind w:firstLine="0" w:firstLineChars="0"/>
              <w:jc w:val="left"/>
              <w:rPr>
                <w:rFonts w:ascii="仿宋" w:hAnsi="仿宋"/>
              </w:rPr>
            </w:pPr>
            <w:r>
              <w:rPr>
                <w:rFonts w:hint="eastAsia" w:ascii="仿宋" w:hAnsi="仿宋"/>
              </w:rPr>
              <w:t>机具型号</w:t>
            </w:r>
          </w:p>
        </w:tc>
        <w:tc>
          <w:tcPr>
            <w:tcW w:w="1634" w:type="dxa"/>
            <w:vAlign w:val="center"/>
          </w:tcPr>
          <w:p w14:paraId="56115D27">
            <w:pPr>
              <w:spacing w:line="276" w:lineRule="auto"/>
              <w:ind w:firstLine="0" w:firstLineChars="0"/>
              <w:jc w:val="center"/>
              <w:rPr>
                <w:rFonts w:ascii="仿宋" w:hAnsi="仿宋"/>
              </w:rPr>
            </w:pPr>
            <w:r>
              <w:rPr>
                <w:rFonts w:hint="eastAsia" w:ascii="仿宋" w:hAnsi="仿宋"/>
              </w:rPr>
              <w:t>jjxh</w:t>
            </w:r>
          </w:p>
        </w:tc>
        <w:tc>
          <w:tcPr>
            <w:tcW w:w="1919" w:type="dxa"/>
            <w:vAlign w:val="center"/>
          </w:tcPr>
          <w:p w14:paraId="732F844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18" w:type="dxa"/>
            <w:vAlign w:val="center"/>
          </w:tcPr>
          <w:p w14:paraId="00F33D5E">
            <w:pPr>
              <w:spacing w:line="276" w:lineRule="auto"/>
              <w:ind w:firstLine="0" w:firstLineChars="0"/>
              <w:jc w:val="left"/>
              <w:rPr>
                <w:rFonts w:ascii="仿宋" w:hAnsi="仿宋"/>
              </w:rPr>
            </w:pPr>
            <w:r>
              <w:rPr>
                <w:rFonts w:hint="eastAsia" w:ascii="仿宋" w:hAnsi="仿宋"/>
              </w:rPr>
              <w:t>（不可空）</w:t>
            </w:r>
          </w:p>
        </w:tc>
      </w:tr>
      <w:tr w14:paraId="42CCE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1D6CB86">
            <w:pPr>
              <w:spacing w:line="276" w:lineRule="auto"/>
              <w:ind w:firstLine="0" w:firstLineChars="0"/>
              <w:jc w:val="center"/>
              <w:rPr>
                <w:rFonts w:ascii="仿宋" w:hAnsi="仿宋"/>
              </w:rPr>
            </w:pPr>
            <w:r>
              <w:rPr>
                <w:rFonts w:hint="eastAsia" w:ascii="仿宋" w:hAnsi="仿宋"/>
              </w:rPr>
              <w:t>8</w:t>
            </w:r>
          </w:p>
        </w:tc>
        <w:tc>
          <w:tcPr>
            <w:tcW w:w="1963" w:type="dxa"/>
            <w:shd w:val="clear" w:color="auto" w:fill="auto"/>
            <w:vAlign w:val="center"/>
          </w:tcPr>
          <w:p w14:paraId="684ABA5E">
            <w:pPr>
              <w:spacing w:line="276" w:lineRule="auto"/>
              <w:ind w:firstLine="0" w:firstLineChars="0"/>
              <w:jc w:val="left"/>
              <w:rPr>
                <w:rFonts w:ascii="仿宋" w:hAnsi="仿宋"/>
              </w:rPr>
            </w:pPr>
            <w:r>
              <w:rPr>
                <w:rFonts w:hint="eastAsia" w:ascii="仿宋" w:hAnsi="仿宋"/>
              </w:rPr>
              <w:t>享受农机补贴额</w:t>
            </w:r>
          </w:p>
        </w:tc>
        <w:tc>
          <w:tcPr>
            <w:tcW w:w="1634" w:type="dxa"/>
            <w:vAlign w:val="center"/>
          </w:tcPr>
          <w:p w14:paraId="15DC92D9">
            <w:pPr>
              <w:spacing w:line="276" w:lineRule="auto"/>
              <w:ind w:firstLine="0" w:firstLineChars="0"/>
              <w:jc w:val="center"/>
              <w:rPr>
                <w:rFonts w:ascii="仿宋" w:hAnsi="仿宋"/>
              </w:rPr>
            </w:pPr>
            <w:r>
              <w:rPr>
                <w:rFonts w:hint="eastAsia" w:ascii="仿宋" w:hAnsi="仿宋"/>
              </w:rPr>
              <w:t>sxnjbte</w:t>
            </w:r>
          </w:p>
        </w:tc>
        <w:tc>
          <w:tcPr>
            <w:tcW w:w="1919" w:type="dxa"/>
            <w:vAlign w:val="center"/>
          </w:tcPr>
          <w:p w14:paraId="49FA5B7C">
            <w:pPr>
              <w:spacing w:line="276" w:lineRule="auto"/>
              <w:ind w:firstLine="0" w:firstLineChars="0"/>
              <w:jc w:val="center"/>
              <w:rPr>
                <w:rFonts w:ascii="仿宋" w:hAnsi="仿宋"/>
              </w:rPr>
            </w:pPr>
            <w:r>
              <w:rPr>
                <w:rFonts w:ascii="仿宋" w:hAnsi="仿宋"/>
              </w:rPr>
              <w:t>Decimal(10,4)</w:t>
            </w:r>
          </w:p>
        </w:tc>
        <w:tc>
          <w:tcPr>
            <w:tcW w:w="1918" w:type="dxa"/>
            <w:vAlign w:val="center"/>
          </w:tcPr>
          <w:p w14:paraId="249476EB">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6EA2EB29">
            <w:pPr>
              <w:spacing w:line="276" w:lineRule="auto"/>
              <w:ind w:firstLine="0" w:firstLineChars="0"/>
              <w:jc w:val="left"/>
              <w:rPr>
                <w:rFonts w:ascii="仿宋" w:hAnsi="仿宋"/>
              </w:rPr>
            </w:pPr>
            <w:r>
              <w:rPr>
                <w:rFonts w:ascii="仿宋" w:hAnsi="仿宋"/>
              </w:rPr>
              <w:t>默认值：-1</w:t>
            </w:r>
          </w:p>
          <w:p w14:paraId="7B248345">
            <w:pPr>
              <w:spacing w:line="276" w:lineRule="auto"/>
              <w:ind w:firstLine="0" w:firstLineChars="0"/>
              <w:jc w:val="left"/>
              <w:rPr>
                <w:rFonts w:ascii="仿宋" w:hAnsi="仿宋"/>
              </w:rPr>
            </w:pPr>
            <w:r>
              <w:rPr>
                <w:rFonts w:hint="eastAsia" w:ascii="仿宋" w:hAnsi="仿宋"/>
              </w:rPr>
              <w:t>（可空）</w:t>
            </w:r>
          </w:p>
        </w:tc>
      </w:tr>
      <w:tr w14:paraId="0ED29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49A72CC8">
            <w:pPr>
              <w:spacing w:line="276" w:lineRule="auto"/>
              <w:ind w:firstLine="0" w:firstLineChars="0"/>
              <w:jc w:val="center"/>
              <w:rPr>
                <w:rFonts w:ascii="仿宋" w:hAnsi="仿宋"/>
              </w:rPr>
            </w:pPr>
            <w:r>
              <w:rPr>
                <w:rFonts w:hint="eastAsia" w:ascii="仿宋" w:hAnsi="仿宋"/>
              </w:rPr>
              <w:t>9</w:t>
            </w:r>
          </w:p>
        </w:tc>
        <w:tc>
          <w:tcPr>
            <w:tcW w:w="1963" w:type="dxa"/>
            <w:shd w:val="clear" w:color="auto" w:fill="auto"/>
            <w:vAlign w:val="center"/>
          </w:tcPr>
          <w:p w14:paraId="2D6DC5BB">
            <w:pPr>
              <w:spacing w:line="276" w:lineRule="auto"/>
              <w:ind w:firstLine="0" w:firstLineChars="0"/>
              <w:jc w:val="left"/>
              <w:rPr>
                <w:rFonts w:ascii="仿宋" w:hAnsi="仿宋"/>
              </w:rPr>
            </w:pPr>
            <w:r>
              <w:rPr>
                <w:rFonts w:hint="eastAsia" w:ascii="仿宋" w:hAnsi="仿宋"/>
              </w:rPr>
              <w:t>总投资额</w:t>
            </w:r>
          </w:p>
        </w:tc>
        <w:tc>
          <w:tcPr>
            <w:tcW w:w="1634" w:type="dxa"/>
            <w:vAlign w:val="center"/>
          </w:tcPr>
          <w:p w14:paraId="67475EF0">
            <w:pPr>
              <w:spacing w:line="276" w:lineRule="auto"/>
              <w:ind w:firstLine="0" w:firstLineChars="0"/>
              <w:jc w:val="center"/>
              <w:rPr>
                <w:rFonts w:ascii="仿宋" w:hAnsi="仿宋"/>
              </w:rPr>
            </w:pPr>
            <w:r>
              <w:rPr>
                <w:rFonts w:hint="eastAsia" w:ascii="仿宋" w:hAnsi="仿宋"/>
              </w:rPr>
              <w:t>ztze</w:t>
            </w:r>
          </w:p>
        </w:tc>
        <w:tc>
          <w:tcPr>
            <w:tcW w:w="1919" w:type="dxa"/>
            <w:vAlign w:val="center"/>
          </w:tcPr>
          <w:p w14:paraId="38120C62">
            <w:pPr>
              <w:spacing w:line="276" w:lineRule="auto"/>
              <w:ind w:firstLine="0" w:firstLineChars="0"/>
              <w:jc w:val="center"/>
              <w:rPr>
                <w:rFonts w:ascii="仿宋" w:hAnsi="仿宋"/>
              </w:rPr>
            </w:pPr>
            <w:r>
              <w:rPr>
                <w:rFonts w:ascii="仿宋" w:hAnsi="仿宋"/>
              </w:rPr>
              <w:t>Decimal(10,4)</w:t>
            </w:r>
          </w:p>
        </w:tc>
        <w:tc>
          <w:tcPr>
            <w:tcW w:w="1918" w:type="dxa"/>
            <w:vAlign w:val="center"/>
          </w:tcPr>
          <w:p w14:paraId="2771D45C">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万元</w:t>
            </w:r>
          </w:p>
          <w:p w14:paraId="54EC8F35">
            <w:pPr>
              <w:spacing w:line="276" w:lineRule="auto"/>
              <w:ind w:firstLine="0" w:firstLineChars="0"/>
              <w:jc w:val="left"/>
              <w:rPr>
                <w:rFonts w:ascii="仿宋" w:hAnsi="仿宋"/>
              </w:rPr>
            </w:pPr>
            <w:r>
              <w:rPr>
                <w:rFonts w:ascii="仿宋" w:hAnsi="仿宋"/>
              </w:rPr>
              <w:t>默认值：-1</w:t>
            </w:r>
          </w:p>
          <w:p w14:paraId="123ED087">
            <w:pPr>
              <w:spacing w:line="276" w:lineRule="auto"/>
              <w:ind w:firstLine="0" w:firstLineChars="0"/>
              <w:jc w:val="left"/>
              <w:rPr>
                <w:rFonts w:ascii="仿宋" w:hAnsi="仿宋"/>
              </w:rPr>
            </w:pPr>
            <w:r>
              <w:rPr>
                <w:rFonts w:hint="eastAsia" w:ascii="仿宋" w:hAnsi="仿宋"/>
              </w:rPr>
              <w:t>（可空）</w:t>
            </w:r>
          </w:p>
        </w:tc>
      </w:tr>
      <w:tr w14:paraId="3ACF5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F0146D2">
            <w:pPr>
              <w:spacing w:line="276" w:lineRule="auto"/>
              <w:ind w:firstLine="0" w:firstLineChars="0"/>
              <w:jc w:val="center"/>
              <w:rPr>
                <w:rFonts w:ascii="仿宋" w:hAnsi="仿宋"/>
              </w:rPr>
            </w:pPr>
            <w:r>
              <w:rPr>
                <w:rFonts w:hint="eastAsia" w:ascii="仿宋" w:hAnsi="仿宋"/>
              </w:rPr>
              <w:t>10</w:t>
            </w:r>
          </w:p>
        </w:tc>
        <w:tc>
          <w:tcPr>
            <w:tcW w:w="1963" w:type="dxa"/>
            <w:shd w:val="clear" w:color="auto" w:fill="auto"/>
            <w:vAlign w:val="center"/>
          </w:tcPr>
          <w:p w14:paraId="2F06C3F3">
            <w:pPr>
              <w:spacing w:line="276" w:lineRule="auto"/>
              <w:ind w:firstLine="0" w:firstLineChars="0"/>
              <w:jc w:val="left"/>
              <w:rPr>
                <w:rFonts w:ascii="仿宋" w:hAnsi="仿宋"/>
              </w:rPr>
            </w:pPr>
            <w:r>
              <w:rPr>
                <w:rFonts w:hint="eastAsia" w:ascii="仿宋" w:hAnsi="仿宋"/>
              </w:rPr>
              <w:t>日烘干能力</w:t>
            </w:r>
          </w:p>
        </w:tc>
        <w:tc>
          <w:tcPr>
            <w:tcW w:w="1634" w:type="dxa"/>
            <w:vAlign w:val="center"/>
          </w:tcPr>
          <w:p w14:paraId="31981D11">
            <w:pPr>
              <w:spacing w:line="276" w:lineRule="auto"/>
              <w:ind w:firstLine="0" w:firstLineChars="0"/>
              <w:jc w:val="center"/>
              <w:rPr>
                <w:rFonts w:ascii="仿宋" w:hAnsi="仿宋"/>
              </w:rPr>
            </w:pPr>
            <w:r>
              <w:rPr>
                <w:rFonts w:hint="eastAsia" w:ascii="仿宋" w:hAnsi="仿宋"/>
              </w:rPr>
              <w:t>rhgnl</w:t>
            </w:r>
          </w:p>
        </w:tc>
        <w:tc>
          <w:tcPr>
            <w:tcW w:w="1919" w:type="dxa"/>
            <w:vAlign w:val="center"/>
          </w:tcPr>
          <w:p w14:paraId="339FDC35">
            <w:pPr>
              <w:spacing w:line="276" w:lineRule="auto"/>
              <w:ind w:firstLine="0" w:firstLineChars="0"/>
              <w:jc w:val="center"/>
              <w:rPr>
                <w:rFonts w:ascii="仿宋" w:hAnsi="仿宋"/>
              </w:rPr>
            </w:pPr>
            <w:r>
              <w:rPr>
                <w:rFonts w:ascii="仿宋" w:hAnsi="仿宋"/>
              </w:rPr>
              <w:t>Decimal(10,4)</w:t>
            </w:r>
          </w:p>
        </w:tc>
        <w:tc>
          <w:tcPr>
            <w:tcW w:w="1918" w:type="dxa"/>
            <w:vAlign w:val="center"/>
          </w:tcPr>
          <w:p w14:paraId="16CFBE97">
            <w:pPr>
              <w:spacing w:line="276" w:lineRule="auto"/>
              <w:ind w:firstLine="0" w:firstLineChars="0"/>
              <w:jc w:val="left"/>
              <w:rPr>
                <w:rFonts w:ascii="仿宋" w:hAnsi="仿宋"/>
              </w:rPr>
            </w:pPr>
            <w:r>
              <w:rPr>
                <w:rFonts w:hint="eastAsia" w:ascii="仿宋" w:hAnsi="仿宋"/>
              </w:rPr>
              <w:t>单位：吨/天</w:t>
            </w:r>
          </w:p>
        </w:tc>
      </w:tr>
      <w:tr w14:paraId="089A2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3F8163C9">
            <w:pPr>
              <w:spacing w:line="276" w:lineRule="auto"/>
              <w:ind w:firstLine="0" w:firstLineChars="0"/>
              <w:jc w:val="center"/>
              <w:rPr>
                <w:rFonts w:ascii="仿宋" w:hAnsi="仿宋"/>
              </w:rPr>
            </w:pPr>
            <w:r>
              <w:rPr>
                <w:rFonts w:hint="eastAsia" w:ascii="仿宋" w:hAnsi="仿宋"/>
              </w:rPr>
              <w:t>11</w:t>
            </w:r>
          </w:p>
        </w:tc>
        <w:tc>
          <w:tcPr>
            <w:tcW w:w="1963" w:type="dxa"/>
            <w:shd w:val="clear" w:color="auto" w:fill="auto"/>
            <w:vAlign w:val="center"/>
          </w:tcPr>
          <w:p w14:paraId="61DDE358">
            <w:pPr>
              <w:spacing w:line="276" w:lineRule="auto"/>
              <w:ind w:firstLine="0" w:firstLineChars="0"/>
              <w:jc w:val="left"/>
              <w:rPr>
                <w:rFonts w:ascii="仿宋" w:hAnsi="仿宋"/>
              </w:rPr>
            </w:pPr>
            <w:r>
              <w:rPr>
                <w:rFonts w:hint="eastAsia" w:ascii="仿宋" w:hAnsi="仿宋"/>
              </w:rPr>
              <w:t>日处理量</w:t>
            </w:r>
          </w:p>
        </w:tc>
        <w:tc>
          <w:tcPr>
            <w:tcW w:w="1634" w:type="dxa"/>
            <w:vAlign w:val="center"/>
          </w:tcPr>
          <w:p w14:paraId="18679232">
            <w:pPr>
              <w:spacing w:line="276" w:lineRule="auto"/>
              <w:ind w:firstLine="0" w:firstLineChars="0"/>
              <w:jc w:val="center"/>
              <w:rPr>
                <w:rFonts w:ascii="仿宋" w:hAnsi="仿宋"/>
              </w:rPr>
            </w:pPr>
            <w:r>
              <w:rPr>
                <w:rFonts w:hint="eastAsia" w:ascii="仿宋" w:hAnsi="仿宋"/>
              </w:rPr>
              <w:t>rcll</w:t>
            </w:r>
          </w:p>
        </w:tc>
        <w:tc>
          <w:tcPr>
            <w:tcW w:w="1919" w:type="dxa"/>
            <w:vAlign w:val="center"/>
          </w:tcPr>
          <w:p w14:paraId="586038DE">
            <w:pPr>
              <w:spacing w:line="276" w:lineRule="auto"/>
              <w:ind w:firstLine="0" w:firstLineChars="0"/>
              <w:jc w:val="center"/>
              <w:rPr>
                <w:rFonts w:ascii="仿宋" w:hAnsi="仿宋"/>
              </w:rPr>
            </w:pPr>
            <w:r>
              <w:rPr>
                <w:rFonts w:ascii="仿宋" w:hAnsi="仿宋"/>
              </w:rPr>
              <w:t>Decimal(10,4)</w:t>
            </w:r>
          </w:p>
        </w:tc>
        <w:tc>
          <w:tcPr>
            <w:tcW w:w="1918" w:type="dxa"/>
          </w:tcPr>
          <w:p w14:paraId="7E727908">
            <w:pPr>
              <w:spacing w:line="276" w:lineRule="auto"/>
              <w:ind w:firstLine="0" w:firstLineChars="0"/>
              <w:jc w:val="left"/>
              <w:rPr>
                <w:rFonts w:ascii="仿宋" w:hAnsi="仿宋"/>
              </w:rPr>
            </w:pPr>
            <w:r>
              <w:rPr>
                <w:rFonts w:hint="eastAsia" w:ascii="仿宋" w:hAnsi="仿宋"/>
              </w:rPr>
              <w:t>单位：吨/天</w:t>
            </w:r>
          </w:p>
        </w:tc>
      </w:tr>
      <w:tr w14:paraId="47797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CCAEE4E">
            <w:pPr>
              <w:spacing w:line="276" w:lineRule="auto"/>
              <w:ind w:firstLine="0" w:firstLineChars="0"/>
              <w:jc w:val="center"/>
              <w:rPr>
                <w:rFonts w:ascii="仿宋" w:hAnsi="仿宋"/>
              </w:rPr>
            </w:pPr>
            <w:r>
              <w:rPr>
                <w:rFonts w:hint="eastAsia" w:ascii="仿宋" w:hAnsi="仿宋"/>
              </w:rPr>
              <w:t>12</w:t>
            </w:r>
          </w:p>
        </w:tc>
        <w:tc>
          <w:tcPr>
            <w:tcW w:w="1963" w:type="dxa"/>
            <w:shd w:val="clear" w:color="auto" w:fill="auto"/>
            <w:vAlign w:val="center"/>
          </w:tcPr>
          <w:p w14:paraId="3024DAF0">
            <w:pPr>
              <w:spacing w:line="276" w:lineRule="auto"/>
              <w:ind w:firstLine="0" w:firstLineChars="0"/>
              <w:jc w:val="left"/>
              <w:rPr>
                <w:rFonts w:ascii="仿宋" w:hAnsi="仿宋"/>
              </w:rPr>
            </w:pPr>
            <w:r>
              <w:rPr>
                <w:rFonts w:hint="eastAsia" w:ascii="仿宋" w:hAnsi="仿宋"/>
              </w:rPr>
              <w:t>年烘干量</w:t>
            </w:r>
          </w:p>
        </w:tc>
        <w:tc>
          <w:tcPr>
            <w:tcW w:w="1634" w:type="dxa"/>
            <w:vAlign w:val="center"/>
          </w:tcPr>
          <w:p w14:paraId="10EFF04C">
            <w:pPr>
              <w:spacing w:line="276" w:lineRule="auto"/>
              <w:ind w:firstLine="0" w:firstLineChars="0"/>
              <w:jc w:val="center"/>
              <w:rPr>
                <w:rFonts w:ascii="仿宋" w:hAnsi="仿宋"/>
              </w:rPr>
            </w:pPr>
            <w:r>
              <w:rPr>
                <w:rFonts w:hint="eastAsia" w:ascii="仿宋" w:hAnsi="仿宋"/>
              </w:rPr>
              <w:t>nhgl</w:t>
            </w:r>
          </w:p>
        </w:tc>
        <w:tc>
          <w:tcPr>
            <w:tcW w:w="1919" w:type="dxa"/>
            <w:vAlign w:val="center"/>
          </w:tcPr>
          <w:p w14:paraId="5FE2558B">
            <w:pPr>
              <w:spacing w:line="276" w:lineRule="auto"/>
              <w:ind w:firstLine="0" w:firstLineChars="0"/>
              <w:jc w:val="center"/>
              <w:rPr>
                <w:rFonts w:ascii="仿宋" w:hAnsi="仿宋"/>
              </w:rPr>
            </w:pPr>
            <w:r>
              <w:rPr>
                <w:rFonts w:ascii="仿宋" w:hAnsi="仿宋"/>
              </w:rPr>
              <w:t>Decimal(10,4)</w:t>
            </w:r>
          </w:p>
        </w:tc>
        <w:tc>
          <w:tcPr>
            <w:tcW w:w="1918" w:type="dxa"/>
          </w:tcPr>
          <w:p w14:paraId="08F8AFB5">
            <w:pPr>
              <w:spacing w:line="276" w:lineRule="auto"/>
              <w:ind w:firstLine="0" w:firstLineChars="0"/>
              <w:jc w:val="left"/>
              <w:rPr>
                <w:rFonts w:ascii="仿宋" w:hAnsi="仿宋"/>
              </w:rPr>
            </w:pPr>
            <w:r>
              <w:rPr>
                <w:rFonts w:hint="eastAsia" w:ascii="仿宋" w:hAnsi="仿宋"/>
              </w:rPr>
              <w:t>单位：吨/年</w:t>
            </w:r>
          </w:p>
        </w:tc>
      </w:tr>
      <w:tr w14:paraId="5449B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18CC462B">
            <w:pPr>
              <w:spacing w:line="276" w:lineRule="auto"/>
              <w:ind w:firstLine="0" w:firstLineChars="0"/>
              <w:jc w:val="center"/>
              <w:rPr>
                <w:rFonts w:ascii="仿宋" w:hAnsi="仿宋"/>
              </w:rPr>
            </w:pPr>
            <w:r>
              <w:rPr>
                <w:rFonts w:hint="eastAsia" w:ascii="仿宋" w:hAnsi="仿宋"/>
              </w:rPr>
              <w:t>13</w:t>
            </w:r>
          </w:p>
        </w:tc>
        <w:tc>
          <w:tcPr>
            <w:tcW w:w="1963" w:type="dxa"/>
            <w:shd w:val="clear" w:color="auto" w:fill="auto"/>
            <w:vAlign w:val="center"/>
          </w:tcPr>
          <w:p w14:paraId="6FAC8FDF">
            <w:pPr>
              <w:spacing w:line="276" w:lineRule="auto"/>
              <w:ind w:firstLine="0" w:firstLineChars="0"/>
              <w:jc w:val="left"/>
              <w:rPr>
                <w:rFonts w:ascii="仿宋" w:hAnsi="仿宋"/>
              </w:rPr>
            </w:pPr>
            <w:r>
              <w:rPr>
                <w:rFonts w:hint="eastAsia" w:ascii="仿宋" w:hAnsi="仿宋"/>
              </w:rPr>
              <w:t>简易仓储设施情况</w:t>
            </w:r>
          </w:p>
        </w:tc>
        <w:tc>
          <w:tcPr>
            <w:tcW w:w="1634" w:type="dxa"/>
            <w:vAlign w:val="center"/>
          </w:tcPr>
          <w:p w14:paraId="4A185D51">
            <w:pPr>
              <w:spacing w:line="276" w:lineRule="auto"/>
              <w:ind w:firstLine="0" w:firstLineChars="0"/>
              <w:jc w:val="center"/>
              <w:rPr>
                <w:rFonts w:ascii="仿宋" w:hAnsi="仿宋"/>
              </w:rPr>
            </w:pPr>
            <w:r>
              <w:rPr>
                <w:rFonts w:hint="eastAsia" w:ascii="仿宋" w:hAnsi="仿宋"/>
              </w:rPr>
              <w:t>jyccssqk</w:t>
            </w:r>
          </w:p>
        </w:tc>
        <w:tc>
          <w:tcPr>
            <w:tcW w:w="1919" w:type="dxa"/>
            <w:vAlign w:val="center"/>
          </w:tcPr>
          <w:p w14:paraId="23C0B74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18" w:type="dxa"/>
            <w:vAlign w:val="center"/>
          </w:tcPr>
          <w:p w14:paraId="33440A3E">
            <w:pPr>
              <w:spacing w:line="276" w:lineRule="auto"/>
              <w:ind w:firstLine="0" w:firstLineChars="0"/>
              <w:jc w:val="left"/>
              <w:rPr>
                <w:rFonts w:ascii="仿宋" w:hAnsi="仿宋"/>
              </w:rPr>
            </w:pPr>
          </w:p>
        </w:tc>
      </w:tr>
      <w:tr w14:paraId="47B79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8" w:type="dxa"/>
            <w:shd w:val="clear" w:color="auto" w:fill="auto"/>
            <w:vAlign w:val="center"/>
          </w:tcPr>
          <w:p w14:paraId="2A439260">
            <w:pPr>
              <w:spacing w:line="276" w:lineRule="auto"/>
              <w:ind w:firstLine="0" w:firstLineChars="0"/>
              <w:jc w:val="center"/>
              <w:rPr>
                <w:rFonts w:ascii="仿宋" w:hAnsi="仿宋"/>
              </w:rPr>
            </w:pPr>
            <w:r>
              <w:rPr>
                <w:rFonts w:hint="eastAsia" w:ascii="仿宋" w:hAnsi="仿宋"/>
              </w:rPr>
              <w:t>14</w:t>
            </w:r>
          </w:p>
        </w:tc>
        <w:tc>
          <w:tcPr>
            <w:tcW w:w="1963" w:type="dxa"/>
            <w:tcBorders>
              <w:bottom w:val="single" w:color="auto" w:sz="4" w:space="0"/>
            </w:tcBorders>
            <w:shd w:val="clear" w:color="auto" w:fill="auto"/>
            <w:vAlign w:val="center"/>
          </w:tcPr>
          <w:p w14:paraId="7D534669">
            <w:pPr>
              <w:spacing w:line="276" w:lineRule="auto"/>
              <w:ind w:firstLine="0" w:firstLineChars="0"/>
              <w:jc w:val="left"/>
              <w:rPr>
                <w:rFonts w:ascii="仿宋" w:hAnsi="仿宋"/>
              </w:rPr>
            </w:pPr>
            <w:r>
              <w:rPr>
                <w:rFonts w:hint="eastAsia" w:ascii="仿宋" w:hAnsi="仿宋"/>
              </w:rPr>
              <w:t>是否删除</w:t>
            </w:r>
          </w:p>
        </w:tc>
        <w:tc>
          <w:tcPr>
            <w:tcW w:w="1634" w:type="dxa"/>
            <w:vAlign w:val="center"/>
          </w:tcPr>
          <w:p w14:paraId="7EC12CAB">
            <w:pPr>
              <w:spacing w:line="276" w:lineRule="auto"/>
              <w:ind w:firstLine="0" w:firstLineChars="0"/>
              <w:jc w:val="center"/>
              <w:rPr>
                <w:rFonts w:ascii="仿宋" w:hAnsi="仿宋"/>
              </w:rPr>
            </w:pPr>
            <w:r>
              <w:rPr>
                <w:rFonts w:hint="eastAsia" w:ascii="仿宋" w:hAnsi="仿宋"/>
              </w:rPr>
              <w:t>sfsc</w:t>
            </w:r>
          </w:p>
        </w:tc>
        <w:tc>
          <w:tcPr>
            <w:tcW w:w="1919" w:type="dxa"/>
            <w:vAlign w:val="center"/>
          </w:tcPr>
          <w:p w14:paraId="53DB8625">
            <w:pPr>
              <w:spacing w:line="276" w:lineRule="auto"/>
              <w:ind w:firstLine="0" w:firstLineChars="0"/>
              <w:jc w:val="center"/>
              <w:rPr>
                <w:rFonts w:ascii="仿宋" w:hAnsi="仿宋"/>
              </w:rPr>
            </w:pPr>
            <w:r>
              <w:rPr>
                <w:rFonts w:hint="eastAsia" w:ascii="仿宋" w:hAnsi="仿宋"/>
              </w:rPr>
              <w:t>String（1）</w:t>
            </w:r>
          </w:p>
        </w:tc>
        <w:tc>
          <w:tcPr>
            <w:tcW w:w="1918" w:type="dxa"/>
            <w:vAlign w:val="center"/>
          </w:tcPr>
          <w:p w14:paraId="27B6142E">
            <w:pPr>
              <w:spacing w:line="276" w:lineRule="auto"/>
              <w:ind w:firstLine="0" w:firstLineChars="0"/>
              <w:jc w:val="left"/>
              <w:rPr>
                <w:rFonts w:ascii="仿宋" w:hAnsi="仿宋"/>
              </w:rPr>
            </w:pPr>
            <w:r>
              <w:rPr>
                <w:rFonts w:hint="eastAsia" w:ascii="仿宋" w:hAnsi="仿宋"/>
              </w:rPr>
              <w:t>1：删除</w:t>
            </w:r>
          </w:p>
          <w:p w14:paraId="0F310148">
            <w:pPr>
              <w:spacing w:line="276" w:lineRule="auto"/>
              <w:ind w:firstLine="0" w:firstLineChars="0"/>
              <w:jc w:val="left"/>
              <w:rPr>
                <w:rFonts w:ascii="仿宋" w:hAnsi="仿宋"/>
              </w:rPr>
            </w:pPr>
            <w:r>
              <w:rPr>
                <w:rFonts w:hint="eastAsia" w:ascii="仿宋" w:hAnsi="仿宋"/>
              </w:rPr>
              <w:t>0：不删除（可空）</w:t>
            </w:r>
          </w:p>
          <w:p w14:paraId="660ACF17">
            <w:pPr>
              <w:spacing w:line="276" w:lineRule="auto"/>
              <w:ind w:firstLine="0" w:firstLineChars="0"/>
              <w:jc w:val="left"/>
              <w:rPr>
                <w:rFonts w:ascii="仿宋" w:hAnsi="仿宋"/>
              </w:rPr>
            </w:pPr>
            <w:r>
              <w:rPr>
                <w:rFonts w:ascii="仿宋" w:hAnsi="仿宋"/>
              </w:rPr>
              <w:t>空值默认为不删除</w:t>
            </w:r>
          </w:p>
        </w:tc>
      </w:tr>
    </w:tbl>
    <w:p w14:paraId="6A461CE8">
      <w:pPr>
        <w:ind w:firstLine="480"/>
        <w:rPr>
          <w:rFonts w:ascii="仿宋" w:hAnsi="仿宋"/>
          <w:szCs w:val="24"/>
        </w:rPr>
      </w:pPr>
    </w:p>
    <w:p w14:paraId="1ECFD18A">
      <w:pPr>
        <w:pStyle w:val="4"/>
        <w:ind w:left="851" w:hanging="851"/>
        <w:rPr>
          <w:rFonts w:ascii="仿宋" w:hAnsi="仿宋"/>
          <w:sz w:val="28"/>
          <w:szCs w:val="28"/>
        </w:rPr>
      </w:pPr>
      <w:bookmarkStart w:id="67" w:name="_Toc513039908"/>
      <w:bookmarkStart w:id="68" w:name="_Toc512432579"/>
      <w:bookmarkStart w:id="69" w:name="_Toc532829540"/>
      <w:r>
        <w:rPr>
          <w:rFonts w:hint="eastAsia" w:ascii="仿宋" w:hAnsi="仿宋"/>
          <w:sz w:val="28"/>
          <w:szCs w:val="28"/>
        </w:rPr>
        <w:t>公共服务数据接口</w:t>
      </w:r>
      <w:bookmarkEnd w:id="67"/>
      <w:bookmarkEnd w:id="68"/>
      <w:bookmarkEnd w:id="69"/>
    </w:p>
    <w:p w14:paraId="25A66C22">
      <w:pPr>
        <w:pStyle w:val="90"/>
        <w:numPr>
          <w:ilvl w:val="0"/>
          <w:numId w:val="83"/>
        </w:numPr>
        <w:ind w:firstLineChars="0"/>
        <w:rPr>
          <w:rFonts w:ascii="仿宋" w:hAnsi="仿宋" w:eastAsia="仿宋"/>
          <w:b/>
          <w:bCs/>
        </w:rPr>
      </w:pPr>
      <w:r>
        <w:rPr>
          <w:rFonts w:hint="eastAsia" w:ascii="仿宋" w:hAnsi="仿宋" w:eastAsia="仿宋"/>
          <w:b/>
          <w:bCs/>
        </w:rPr>
        <w:t>法规文件业务数据接口</w:t>
      </w:r>
    </w:p>
    <w:p w14:paraId="7C8F1563">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/FGWJYWXX</w:t>
      </w:r>
    </w:p>
    <w:p w14:paraId="18346A48">
      <w:pPr>
        <w:ind w:firstLine="566" w:firstLineChars="235"/>
        <w:rPr>
          <w:rFonts w:ascii="仿宋" w:hAnsi="仿宋"/>
          <w:b/>
          <w:bCs/>
          <w:szCs w:val="24"/>
        </w:rPr>
      </w:pPr>
      <w:r>
        <w:rPr>
          <w:rFonts w:hint="eastAsia" w:ascii="仿宋" w:hAnsi="仿宋"/>
          <w:b/>
          <w:bCs/>
          <w:szCs w:val="24"/>
        </w:rPr>
        <w:t>接口请求方式：POST</w:t>
      </w:r>
    </w:p>
    <w:p w14:paraId="2DDE149D">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3BC99750">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3FBEAE75">
      <w:pPr>
        <w:ind w:firstLine="566" w:firstLineChars="235"/>
        <w:rPr>
          <w:rFonts w:ascii="仿宋" w:hAnsi="仿宋"/>
          <w:b/>
          <w:szCs w:val="24"/>
        </w:rPr>
      </w:pPr>
      <w:r>
        <w:rPr>
          <w:rFonts w:hint="eastAsia" w:ascii="仿宋" w:hAnsi="仿宋"/>
          <w:b/>
          <w:bCs/>
          <w:szCs w:val="24"/>
        </w:rPr>
        <w:t>接口请求数据类型：JSON</w:t>
      </w:r>
    </w:p>
    <w:p w14:paraId="1137828B">
      <w:pPr>
        <w:ind w:firstLine="566" w:firstLineChars="235"/>
        <w:rPr>
          <w:rFonts w:ascii="仿宋" w:hAnsi="仿宋"/>
          <w:b/>
          <w:bCs/>
          <w:szCs w:val="24"/>
        </w:rPr>
      </w:pPr>
      <w:r>
        <w:rPr>
          <w:rFonts w:ascii="仿宋" w:hAnsi="仿宋"/>
          <w:b/>
          <w:bCs/>
          <w:szCs w:val="24"/>
        </w:rPr>
        <w:t>接口字段内容：</w:t>
      </w:r>
    </w:p>
    <w:p w14:paraId="1997BF47">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50</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843"/>
        <w:gridCol w:w="1700"/>
        <w:gridCol w:w="1843"/>
        <w:gridCol w:w="1928"/>
      </w:tblGrid>
      <w:tr w14:paraId="5FFD9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BEBEBE" w:themeFill="background1" w:themeFillShade="BF"/>
            <w:vAlign w:val="center"/>
          </w:tcPr>
          <w:p w14:paraId="6D91C3C8">
            <w:pPr>
              <w:spacing w:line="276" w:lineRule="auto"/>
              <w:ind w:firstLine="0" w:firstLineChars="0"/>
              <w:jc w:val="center"/>
              <w:rPr>
                <w:rFonts w:ascii="仿宋" w:hAnsi="仿宋"/>
                <w:b/>
              </w:rPr>
            </w:pPr>
            <w:r>
              <w:rPr>
                <w:rFonts w:hint="eastAsia" w:ascii="仿宋" w:hAnsi="仿宋"/>
                <w:b/>
              </w:rPr>
              <w:t>序号</w:t>
            </w:r>
          </w:p>
        </w:tc>
        <w:tc>
          <w:tcPr>
            <w:tcW w:w="1843" w:type="dxa"/>
            <w:shd w:val="clear" w:color="auto" w:fill="BEBEBE" w:themeFill="background1" w:themeFillShade="BF"/>
            <w:vAlign w:val="center"/>
          </w:tcPr>
          <w:p w14:paraId="0C10CA51">
            <w:pPr>
              <w:spacing w:line="276" w:lineRule="auto"/>
              <w:ind w:firstLine="0" w:firstLineChars="0"/>
              <w:jc w:val="center"/>
              <w:rPr>
                <w:rFonts w:ascii="仿宋" w:hAnsi="仿宋"/>
                <w:b/>
              </w:rPr>
            </w:pPr>
            <w:r>
              <w:rPr>
                <w:rFonts w:hint="eastAsia" w:ascii="仿宋" w:hAnsi="仿宋"/>
                <w:b/>
              </w:rPr>
              <w:t>中文名称</w:t>
            </w:r>
          </w:p>
        </w:tc>
        <w:tc>
          <w:tcPr>
            <w:tcW w:w="1700" w:type="dxa"/>
            <w:shd w:val="clear" w:color="auto" w:fill="BEBEBE" w:themeFill="background1" w:themeFillShade="BF"/>
            <w:vAlign w:val="center"/>
          </w:tcPr>
          <w:p w14:paraId="7B2E463C">
            <w:pPr>
              <w:spacing w:line="276" w:lineRule="auto"/>
              <w:ind w:firstLine="0" w:firstLineChars="0"/>
              <w:jc w:val="center"/>
              <w:rPr>
                <w:rFonts w:ascii="仿宋" w:hAnsi="仿宋"/>
                <w:b/>
              </w:rPr>
            </w:pPr>
            <w:r>
              <w:rPr>
                <w:rFonts w:hint="eastAsia" w:ascii="仿宋" w:hAnsi="仿宋"/>
                <w:b/>
              </w:rPr>
              <w:t>字段标识</w:t>
            </w:r>
          </w:p>
        </w:tc>
        <w:tc>
          <w:tcPr>
            <w:tcW w:w="1843" w:type="dxa"/>
            <w:shd w:val="clear" w:color="auto" w:fill="BEBEBE" w:themeFill="background1" w:themeFillShade="BF"/>
            <w:vAlign w:val="center"/>
          </w:tcPr>
          <w:p w14:paraId="39497092">
            <w:pPr>
              <w:spacing w:line="276" w:lineRule="auto"/>
              <w:ind w:firstLine="0" w:firstLineChars="0"/>
              <w:jc w:val="center"/>
              <w:rPr>
                <w:rFonts w:ascii="仿宋" w:hAnsi="仿宋"/>
                <w:b/>
              </w:rPr>
            </w:pPr>
            <w:r>
              <w:rPr>
                <w:rFonts w:hint="eastAsia" w:ascii="仿宋" w:hAnsi="仿宋"/>
                <w:b/>
              </w:rPr>
              <w:t>数据类型</w:t>
            </w:r>
          </w:p>
        </w:tc>
        <w:tc>
          <w:tcPr>
            <w:tcW w:w="1928" w:type="dxa"/>
            <w:shd w:val="clear" w:color="auto" w:fill="BEBEBE" w:themeFill="background1" w:themeFillShade="BF"/>
            <w:vAlign w:val="center"/>
          </w:tcPr>
          <w:p w14:paraId="517065C8">
            <w:pPr>
              <w:spacing w:line="276" w:lineRule="auto"/>
              <w:ind w:firstLine="0" w:firstLineChars="0"/>
              <w:jc w:val="center"/>
              <w:rPr>
                <w:rFonts w:ascii="仿宋" w:hAnsi="仿宋"/>
                <w:b/>
              </w:rPr>
            </w:pPr>
            <w:r>
              <w:rPr>
                <w:rFonts w:hint="eastAsia" w:ascii="仿宋" w:hAnsi="仿宋"/>
                <w:b/>
              </w:rPr>
              <w:t>备注</w:t>
            </w:r>
          </w:p>
        </w:tc>
      </w:tr>
      <w:tr w14:paraId="42803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1E2B73F9">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040CCC36">
            <w:pPr>
              <w:spacing w:line="276" w:lineRule="auto"/>
              <w:ind w:firstLine="0" w:firstLineChars="0"/>
              <w:jc w:val="left"/>
              <w:rPr>
                <w:rFonts w:ascii="仿宋" w:hAnsi="仿宋"/>
              </w:rPr>
            </w:pPr>
            <w:r>
              <w:rPr>
                <w:rFonts w:ascii="仿宋" w:hAnsi="仿宋"/>
              </w:rPr>
              <w:t>法规文件名称</w:t>
            </w:r>
          </w:p>
        </w:tc>
        <w:tc>
          <w:tcPr>
            <w:tcW w:w="1700" w:type="dxa"/>
            <w:vAlign w:val="center"/>
          </w:tcPr>
          <w:p w14:paraId="7A02E24B">
            <w:pPr>
              <w:spacing w:line="276" w:lineRule="auto"/>
              <w:ind w:firstLine="0" w:firstLineChars="0"/>
              <w:jc w:val="center"/>
              <w:rPr>
                <w:rFonts w:ascii="仿宋" w:hAnsi="仿宋"/>
              </w:rPr>
            </w:pPr>
            <w:r>
              <w:rPr>
                <w:rFonts w:hint="eastAsia" w:ascii="仿宋" w:hAnsi="仿宋"/>
              </w:rPr>
              <w:t>fgwjmc</w:t>
            </w:r>
          </w:p>
        </w:tc>
        <w:tc>
          <w:tcPr>
            <w:tcW w:w="1843" w:type="dxa"/>
            <w:vAlign w:val="center"/>
          </w:tcPr>
          <w:p w14:paraId="5BB05DA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18063DDE">
            <w:pPr>
              <w:spacing w:line="276" w:lineRule="auto"/>
              <w:ind w:firstLine="0" w:firstLineChars="0"/>
              <w:jc w:val="left"/>
              <w:rPr>
                <w:rFonts w:ascii="仿宋" w:hAnsi="仿宋"/>
              </w:rPr>
            </w:pPr>
            <w:r>
              <w:rPr>
                <w:rFonts w:hint="eastAsia" w:ascii="仿宋" w:hAnsi="仿宋"/>
              </w:rPr>
              <w:t>行政区划（6位）+起草日期（yyyyMMdd）+顺序号（6位）（不可空）</w:t>
            </w:r>
          </w:p>
        </w:tc>
      </w:tr>
      <w:tr w14:paraId="31F3A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4B049D75">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0B196C9F">
            <w:pPr>
              <w:spacing w:line="276" w:lineRule="auto"/>
              <w:ind w:firstLine="0" w:firstLineChars="0"/>
              <w:jc w:val="left"/>
              <w:rPr>
                <w:rFonts w:ascii="仿宋" w:hAnsi="仿宋"/>
              </w:rPr>
            </w:pPr>
            <w:r>
              <w:rPr>
                <w:rFonts w:ascii="仿宋" w:hAnsi="仿宋"/>
              </w:rPr>
              <w:t>法规文件编码</w:t>
            </w:r>
          </w:p>
        </w:tc>
        <w:tc>
          <w:tcPr>
            <w:tcW w:w="1700" w:type="dxa"/>
            <w:vAlign w:val="center"/>
          </w:tcPr>
          <w:p w14:paraId="6968BE71">
            <w:pPr>
              <w:spacing w:line="276" w:lineRule="auto"/>
              <w:ind w:firstLine="0" w:firstLineChars="0"/>
              <w:jc w:val="center"/>
              <w:rPr>
                <w:rFonts w:ascii="仿宋" w:hAnsi="仿宋"/>
              </w:rPr>
            </w:pPr>
            <w:r>
              <w:rPr>
                <w:rFonts w:hint="eastAsia" w:ascii="仿宋" w:hAnsi="仿宋"/>
              </w:rPr>
              <w:t>fgwjbh</w:t>
            </w:r>
          </w:p>
        </w:tc>
        <w:tc>
          <w:tcPr>
            <w:tcW w:w="1843" w:type="dxa"/>
            <w:vAlign w:val="center"/>
          </w:tcPr>
          <w:p w14:paraId="725ED51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3B2267C4">
            <w:pPr>
              <w:spacing w:line="276" w:lineRule="auto"/>
              <w:ind w:firstLine="0" w:firstLineChars="0"/>
              <w:jc w:val="left"/>
              <w:rPr>
                <w:rFonts w:ascii="仿宋" w:hAnsi="仿宋"/>
              </w:rPr>
            </w:pPr>
            <w:r>
              <w:rPr>
                <w:rFonts w:hint="eastAsia" w:ascii="仿宋" w:hAnsi="仿宋"/>
              </w:rPr>
              <w:t>（不可空）</w:t>
            </w:r>
          </w:p>
        </w:tc>
      </w:tr>
      <w:tr w14:paraId="47FED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6B5646C0">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67E5305B">
            <w:pPr>
              <w:spacing w:line="276" w:lineRule="auto"/>
              <w:ind w:firstLine="0" w:firstLineChars="0"/>
              <w:jc w:val="left"/>
              <w:rPr>
                <w:rFonts w:ascii="仿宋" w:hAnsi="仿宋"/>
              </w:rPr>
            </w:pPr>
            <w:r>
              <w:rPr>
                <w:rFonts w:ascii="仿宋" w:hAnsi="仿宋"/>
              </w:rPr>
              <w:t>文件标题</w:t>
            </w:r>
          </w:p>
        </w:tc>
        <w:tc>
          <w:tcPr>
            <w:tcW w:w="1700" w:type="dxa"/>
            <w:vAlign w:val="center"/>
          </w:tcPr>
          <w:p w14:paraId="5E7CEF98">
            <w:pPr>
              <w:spacing w:line="276" w:lineRule="auto"/>
              <w:ind w:firstLine="0" w:firstLineChars="0"/>
              <w:jc w:val="center"/>
              <w:rPr>
                <w:rFonts w:ascii="仿宋" w:hAnsi="仿宋"/>
              </w:rPr>
            </w:pPr>
            <w:r>
              <w:rPr>
                <w:rFonts w:hint="eastAsia" w:ascii="仿宋" w:hAnsi="仿宋"/>
              </w:rPr>
              <w:t>wjbt</w:t>
            </w:r>
          </w:p>
        </w:tc>
        <w:tc>
          <w:tcPr>
            <w:tcW w:w="1843" w:type="dxa"/>
            <w:vAlign w:val="center"/>
          </w:tcPr>
          <w:p w14:paraId="7A00809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00513F87">
            <w:pPr>
              <w:spacing w:line="276" w:lineRule="auto"/>
              <w:ind w:firstLine="0" w:firstLineChars="0"/>
              <w:jc w:val="left"/>
              <w:rPr>
                <w:rFonts w:ascii="仿宋" w:hAnsi="仿宋"/>
              </w:rPr>
            </w:pPr>
            <w:r>
              <w:rPr>
                <w:rFonts w:hint="eastAsia" w:ascii="仿宋" w:hAnsi="仿宋"/>
              </w:rPr>
              <w:t>（不可空）</w:t>
            </w:r>
          </w:p>
        </w:tc>
      </w:tr>
      <w:tr w14:paraId="0CC79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160369A1">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1BF80ED8">
            <w:pPr>
              <w:spacing w:line="276" w:lineRule="auto"/>
              <w:ind w:firstLine="0" w:firstLineChars="0"/>
              <w:jc w:val="left"/>
              <w:rPr>
                <w:rFonts w:ascii="仿宋" w:hAnsi="仿宋"/>
              </w:rPr>
            </w:pPr>
            <w:r>
              <w:rPr>
                <w:rFonts w:ascii="仿宋" w:hAnsi="仿宋"/>
              </w:rPr>
              <w:t>文件描述</w:t>
            </w:r>
          </w:p>
        </w:tc>
        <w:tc>
          <w:tcPr>
            <w:tcW w:w="1700" w:type="dxa"/>
            <w:vAlign w:val="center"/>
          </w:tcPr>
          <w:p w14:paraId="165E47A4">
            <w:pPr>
              <w:spacing w:line="276" w:lineRule="auto"/>
              <w:ind w:firstLine="0" w:firstLineChars="0"/>
              <w:jc w:val="center"/>
              <w:rPr>
                <w:rFonts w:ascii="仿宋" w:hAnsi="仿宋"/>
              </w:rPr>
            </w:pPr>
            <w:r>
              <w:rPr>
                <w:rFonts w:hint="eastAsia" w:ascii="仿宋" w:hAnsi="仿宋"/>
              </w:rPr>
              <w:t>wjms</w:t>
            </w:r>
          </w:p>
        </w:tc>
        <w:tc>
          <w:tcPr>
            <w:tcW w:w="1843" w:type="dxa"/>
            <w:vAlign w:val="center"/>
          </w:tcPr>
          <w:p w14:paraId="39EF29E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27268BA2">
            <w:pPr>
              <w:spacing w:line="276" w:lineRule="auto"/>
              <w:ind w:firstLine="0" w:firstLineChars="0"/>
              <w:jc w:val="left"/>
              <w:rPr>
                <w:rFonts w:ascii="仿宋" w:hAnsi="仿宋"/>
              </w:rPr>
            </w:pPr>
            <w:r>
              <w:rPr>
                <w:rFonts w:hint="eastAsia" w:ascii="仿宋" w:hAnsi="仿宋"/>
              </w:rPr>
              <w:t>（不可空）</w:t>
            </w:r>
          </w:p>
        </w:tc>
      </w:tr>
      <w:tr w14:paraId="50E46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6049265A">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71513577">
            <w:pPr>
              <w:spacing w:line="276" w:lineRule="auto"/>
              <w:ind w:firstLine="0" w:firstLineChars="0"/>
              <w:jc w:val="left"/>
              <w:rPr>
                <w:rFonts w:ascii="仿宋" w:hAnsi="仿宋"/>
              </w:rPr>
            </w:pPr>
            <w:r>
              <w:rPr>
                <w:rFonts w:ascii="仿宋" w:hAnsi="仿宋"/>
              </w:rPr>
              <w:t>主要起草人</w:t>
            </w:r>
          </w:p>
        </w:tc>
        <w:tc>
          <w:tcPr>
            <w:tcW w:w="1700" w:type="dxa"/>
            <w:vAlign w:val="center"/>
          </w:tcPr>
          <w:p w14:paraId="537D1036">
            <w:pPr>
              <w:spacing w:line="276" w:lineRule="auto"/>
              <w:ind w:firstLine="0" w:firstLineChars="0"/>
              <w:jc w:val="center"/>
              <w:rPr>
                <w:rFonts w:ascii="仿宋" w:hAnsi="仿宋"/>
              </w:rPr>
            </w:pPr>
            <w:r>
              <w:rPr>
                <w:rFonts w:hint="eastAsia" w:ascii="仿宋" w:hAnsi="仿宋"/>
              </w:rPr>
              <w:t>zyqcr</w:t>
            </w:r>
          </w:p>
        </w:tc>
        <w:tc>
          <w:tcPr>
            <w:tcW w:w="1843" w:type="dxa"/>
            <w:vAlign w:val="center"/>
          </w:tcPr>
          <w:p w14:paraId="7FE3DCB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256)</w:t>
            </w:r>
          </w:p>
        </w:tc>
        <w:tc>
          <w:tcPr>
            <w:tcW w:w="1928" w:type="dxa"/>
            <w:vAlign w:val="center"/>
          </w:tcPr>
          <w:p w14:paraId="6397C819">
            <w:pPr>
              <w:spacing w:line="276" w:lineRule="auto"/>
              <w:ind w:firstLine="0" w:firstLineChars="0"/>
              <w:jc w:val="left"/>
              <w:rPr>
                <w:rFonts w:ascii="仿宋" w:hAnsi="仿宋"/>
              </w:rPr>
            </w:pPr>
            <w:r>
              <w:rPr>
                <w:rFonts w:hint="eastAsia" w:ascii="仿宋" w:hAnsi="仿宋"/>
              </w:rPr>
              <w:t>（不可空）</w:t>
            </w:r>
          </w:p>
        </w:tc>
      </w:tr>
      <w:tr w14:paraId="629E7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64BA346F">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567A6050">
            <w:pPr>
              <w:spacing w:line="276" w:lineRule="auto"/>
              <w:ind w:firstLine="0" w:firstLineChars="0"/>
              <w:jc w:val="left"/>
              <w:rPr>
                <w:rFonts w:ascii="仿宋" w:hAnsi="仿宋"/>
              </w:rPr>
            </w:pPr>
            <w:r>
              <w:rPr>
                <w:rFonts w:ascii="仿宋" w:hAnsi="仿宋"/>
              </w:rPr>
              <w:t>起草时间</w:t>
            </w:r>
          </w:p>
        </w:tc>
        <w:tc>
          <w:tcPr>
            <w:tcW w:w="1700" w:type="dxa"/>
            <w:vAlign w:val="center"/>
          </w:tcPr>
          <w:p w14:paraId="2FCDBCAC">
            <w:pPr>
              <w:spacing w:line="276" w:lineRule="auto"/>
              <w:ind w:firstLine="0" w:firstLineChars="0"/>
              <w:jc w:val="center"/>
              <w:rPr>
                <w:rFonts w:ascii="仿宋" w:hAnsi="仿宋"/>
              </w:rPr>
            </w:pPr>
            <w:r>
              <w:rPr>
                <w:rFonts w:hint="eastAsia" w:ascii="仿宋" w:hAnsi="仿宋"/>
              </w:rPr>
              <w:t>qcsj</w:t>
            </w:r>
          </w:p>
        </w:tc>
        <w:tc>
          <w:tcPr>
            <w:tcW w:w="1843" w:type="dxa"/>
            <w:vAlign w:val="center"/>
          </w:tcPr>
          <w:p w14:paraId="02CBE3A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1928" w:type="dxa"/>
            <w:vAlign w:val="center"/>
          </w:tcPr>
          <w:p w14:paraId="62E88CD3">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 xml:space="preserve">MM-dd </w:t>
            </w:r>
          </w:p>
          <w:p w14:paraId="0E6F65BB">
            <w:pPr>
              <w:spacing w:line="276" w:lineRule="auto"/>
              <w:ind w:firstLine="0" w:firstLineChars="0"/>
              <w:jc w:val="left"/>
              <w:rPr>
                <w:rFonts w:ascii="仿宋" w:hAnsi="仿宋"/>
              </w:rPr>
            </w:pPr>
            <w:r>
              <w:rPr>
                <w:rFonts w:hint="eastAsia" w:ascii="仿宋" w:hAnsi="仿宋"/>
              </w:rPr>
              <w:t>（不可空）</w:t>
            </w:r>
          </w:p>
        </w:tc>
      </w:tr>
      <w:tr w14:paraId="5E691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735684F3">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59375D21">
            <w:pPr>
              <w:spacing w:line="276" w:lineRule="auto"/>
              <w:ind w:firstLine="0" w:firstLineChars="0"/>
              <w:jc w:val="left"/>
              <w:rPr>
                <w:rFonts w:ascii="仿宋" w:hAnsi="仿宋"/>
              </w:rPr>
            </w:pPr>
            <w:r>
              <w:rPr>
                <w:rFonts w:hint="eastAsia" w:ascii="仿宋" w:hAnsi="仿宋"/>
              </w:rPr>
              <w:t>审核人</w:t>
            </w:r>
          </w:p>
        </w:tc>
        <w:tc>
          <w:tcPr>
            <w:tcW w:w="1700" w:type="dxa"/>
            <w:vAlign w:val="center"/>
          </w:tcPr>
          <w:p w14:paraId="3BFCA8C2">
            <w:pPr>
              <w:spacing w:line="276" w:lineRule="auto"/>
              <w:ind w:firstLine="0" w:firstLineChars="0"/>
              <w:jc w:val="center"/>
              <w:rPr>
                <w:rFonts w:ascii="仿宋" w:hAnsi="仿宋"/>
              </w:rPr>
            </w:pPr>
            <w:r>
              <w:rPr>
                <w:rFonts w:hint="eastAsia" w:ascii="仿宋" w:hAnsi="仿宋"/>
              </w:rPr>
              <w:t>shr</w:t>
            </w:r>
          </w:p>
        </w:tc>
        <w:tc>
          <w:tcPr>
            <w:tcW w:w="1843" w:type="dxa"/>
            <w:vAlign w:val="center"/>
          </w:tcPr>
          <w:p w14:paraId="66E2F84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2C5BF23F">
            <w:pPr>
              <w:spacing w:line="276" w:lineRule="auto"/>
              <w:ind w:firstLine="0" w:firstLineChars="0"/>
              <w:jc w:val="left"/>
              <w:rPr>
                <w:rFonts w:ascii="仿宋" w:hAnsi="仿宋"/>
              </w:rPr>
            </w:pPr>
            <w:r>
              <w:rPr>
                <w:rFonts w:hint="eastAsia" w:ascii="仿宋" w:hAnsi="仿宋"/>
              </w:rPr>
              <w:t>（不可空）</w:t>
            </w:r>
          </w:p>
        </w:tc>
      </w:tr>
      <w:tr w14:paraId="60DAE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010AE3EF">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19D6F263">
            <w:pPr>
              <w:spacing w:line="276" w:lineRule="auto"/>
              <w:ind w:firstLine="0" w:firstLineChars="0"/>
              <w:jc w:val="left"/>
              <w:rPr>
                <w:rFonts w:ascii="仿宋" w:hAnsi="仿宋"/>
              </w:rPr>
            </w:pPr>
            <w:r>
              <w:rPr>
                <w:rFonts w:ascii="仿宋" w:hAnsi="仿宋"/>
              </w:rPr>
              <w:t>审核时间</w:t>
            </w:r>
          </w:p>
        </w:tc>
        <w:tc>
          <w:tcPr>
            <w:tcW w:w="1700" w:type="dxa"/>
            <w:vAlign w:val="center"/>
          </w:tcPr>
          <w:p w14:paraId="661D7A09">
            <w:pPr>
              <w:spacing w:line="276" w:lineRule="auto"/>
              <w:ind w:firstLine="0" w:firstLineChars="0"/>
              <w:jc w:val="center"/>
              <w:rPr>
                <w:rFonts w:ascii="仿宋" w:hAnsi="仿宋"/>
              </w:rPr>
            </w:pPr>
            <w:r>
              <w:rPr>
                <w:rFonts w:hint="eastAsia" w:ascii="仿宋" w:hAnsi="仿宋"/>
              </w:rPr>
              <w:t>shsj</w:t>
            </w:r>
          </w:p>
        </w:tc>
        <w:tc>
          <w:tcPr>
            <w:tcW w:w="1843" w:type="dxa"/>
            <w:vAlign w:val="center"/>
          </w:tcPr>
          <w:p w14:paraId="13DF87D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28" w:type="dxa"/>
            <w:vAlign w:val="center"/>
          </w:tcPr>
          <w:p w14:paraId="016B4017">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0A8664F0">
            <w:pPr>
              <w:spacing w:line="276" w:lineRule="auto"/>
              <w:ind w:firstLine="0" w:firstLineChars="0"/>
              <w:jc w:val="left"/>
              <w:rPr>
                <w:rFonts w:ascii="仿宋" w:hAnsi="仿宋"/>
              </w:rPr>
            </w:pPr>
            <w:r>
              <w:rPr>
                <w:rFonts w:hint="eastAsia" w:ascii="仿宋" w:hAnsi="仿宋"/>
              </w:rPr>
              <w:t>（不可空）</w:t>
            </w:r>
          </w:p>
        </w:tc>
      </w:tr>
      <w:tr w14:paraId="1FC8B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4A26D6ED">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4F101A83">
            <w:pPr>
              <w:spacing w:line="276" w:lineRule="auto"/>
              <w:ind w:firstLine="0" w:firstLineChars="0"/>
              <w:jc w:val="left"/>
              <w:rPr>
                <w:rFonts w:ascii="仿宋" w:hAnsi="仿宋"/>
              </w:rPr>
            </w:pPr>
            <w:r>
              <w:rPr>
                <w:rFonts w:hint="eastAsia" w:ascii="仿宋" w:hAnsi="仿宋"/>
              </w:rPr>
              <w:t>发布人</w:t>
            </w:r>
          </w:p>
        </w:tc>
        <w:tc>
          <w:tcPr>
            <w:tcW w:w="1700" w:type="dxa"/>
            <w:vAlign w:val="center"/>
          </w:tcPr>
          <w:p w14:paraId="37D5FA51">
            <w:pPr>
              <w:spacing w:line="276" w:lineRule="auto"/>
              <w:ind w:firstLine="0" w:firstLineChars="0"/>
              <w:jc w:val="center"/>
              <w:rPr>
                <w:rFonts w:ascii="仿宋" w:hAnsi="仿宋"/>
              </w:rPr>
            </w:pPr>
            <w:r>
              <w:rPr>
                <w:rFonts w:hint="eastAsia" w:ascii="仿宋" w:hAnsi="仿宋"/>
              </w:rPr>
              <w:t>fbr</w:t>
            </w:r>
          </w:p>
        </w:tc>
        <w:tc>
          <w:tcPr>
            <w:tcW w:w="1843" w:type="dxa"/>
            <w:vAlign w:val="center"/>
          </w:tcPr>
          <w:p w14:paraId="26F0D06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7F77536E">
            <w:pPr>
              <w:spacing w:line="276" w:lineRule="auto"/>
              <w:ind w:firstLine="0" w:firstLineChars="0"/>
              <w:jc w:val="left"/>
              <w:rPr>
                <w:rFonts w:ascii="仿宋" w:hAnsi="仿宋"/>
              </w:rPr>
            </w:pPr>
            <w:r>
              <w:rPr>
                <w:rFonts w:hint="eastAsia" w:ascii="仿宋" w:hAnsi="仿宋"/>
              </w:rPr>
              <w:t>（不可空）</w:t>
            </w:r>
          </w:p>
        </w:tc>
      </w:tr>
      <w:tr w14:paraId="52D29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71531AF8">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1C3E7FC0">
            <w:pPr>
              <w:spacing w:line="276" w:lineRule="auto"/>
              <w:ind w:firstLine="0" w:firstLineChars="0"/>
              <w:jc w:val="left"/>
              <w:rPr>
                <w:rFonts w:ascii="仿宋" w:hAnsi="仿宋"/>
              </w:rPr>
            </w:pPr>
            <w:r>
              <w:rPr>
                <w:rFonts w:ascii="仿宋" w:hAnsi="仿宋"/>
              </w:rPr>
              <w:t>发布时间</w:t>
            </w:r>
          </w:p>
        </w:tc>
        <w:tc>
          <w:tcPr>
            <w:tcW w:w="1700" w:type="dxa"/>
            <w:vAlign w:val="center"/>
          </w:tcPr>
          <w:p w14:paraId="24B7B2B5">
            <w:pPr>
              <w:spacing w:line="276" w:lineRule="auto"/>
              <w:ind w:firstLine="0" w:firstLineChars="0"/>
              <w:jc w:val="center"/>
              <w:rPr>
                <w:rFonts w:ascii="仿宋" w:hAnsi="仿宋"/>
              </w:rPr>
            </w:pPr>
            <w:r>
              <w:rPr>
                <w:rFonts w:hint="eastAsia" w:ascii="仿宋" w:hAnsi="仿宋"/>
              </w:rPr>
              <w:t>fbsj</w:t>
            </w:r>
          </w:p>
        </w:tc>
        <w:tc>
          <w:tcPr>
            <w:tcW w:w="1843" w:type="dxa"/>
            <w:vAlign w:val="center"/>
          </w:tcPr>
          <w:p w14:paraId="364F87F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10)</w:t>
            </w:r>
          </w:p>
        </w:tc>
        <w:tc>
          <w:tcPr>
            <w:tcW w:w="1928" w:type="dxa"/>
            <w:vAlign w:val="center"/>
          </w:tcPr>
          <w:p w14:paraId="241F1F9D">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 xml:space="preserve">MM-dd </w:t>
            </w:r>
          </w:p>
          <w:p w14:paraId="590C9590">
            <w:pPr>
              <w:spacing w:line="276" w:lineRule="auto"/>
              <w:ind w:firstLine="0" w:firstLineChars="0"/>
              <w:jc w:val="left"/>
              <w:rPr>
                <w:rFonts w:ascii="仿宋" w:hAnsi="仿宋"/>
              </w:rPr>
            </w:pPr>
            <w:r>
              <w:rPr>
                <w:rFonts w:hint="eastAsia" w:ascii="仿宋" w:hAnsi="仿宋"/>
              </w:rPr>
              <w:t>（不可空）</w:t>
            </w:r>
          </w:p>
        </w:tc>
      </w:tr>
      <w:tr w14:paraId="0B743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735496A1">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0F239840">
            <w:pPr>
              <w:spacing w:line="276" w:lineRule="auto"/>
              <w:ind w:firstLine="0" w:firstLineChars="0"/>
              <w:jc w:val="left"/>
              <w:rPr>
                <w:rFonts w:ascii="仿宋" w:hAnsi="仿宋"/>
              </w:rPr>
            </w:pPr>
            <w:r>
              <w:rPr>
                <w:rFonts w:ascii="仿宋" w:hAnsi="仿宋"/>
              </w:rPr>
              <w:t>发布单位</w:t>
            </w:r>
          </w:p>
        </w:tc>
        <w:tc>
          <w:tcPr>
            <w:tcW w:w="1700" w:type="dxa"/>
            <w:vAlign w:val="center"/>
          </w:tcPr>
          <w:p w14:paraId="6394892B">
            <w:pPr>
              <w:spacing w:line="276" w:lineRule="auto"/>
              <w:ind w:firstLine="0" w:firstLineChars="0"/>
              <w:jc w:val="center"/>
              <w:rPr>
                <w:rFonts w:ascii="仿宋" w:hAnsi="仿宋"/>
              </w:rPr>
            </w:pPr>
            <w:r>
              <w:rPr>
                <w:rFonts w:hint="eastAsia" w:ascii="仿宋" w:hAnsi="仿宋"/>
              </w:rPr>
              <w:t>fbdw</w:t>
            </w:r>
          </w:p>
        </w:tc>
        <w:tc>
          <w:tcPr>
            <w:tcW w:w="1843" w:type="dxa"/>
            <w:vAlign w:val="center"/>
          </w:tcPr>
          <w:p w14:paraId="545F201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28" w:type="dxa"/>
            <w:vAlign w:val="center"/>
          </w:tcPr>
          <w:p w14:paraId="60601582">
            <w:pPr>
              <w:spacing w:line="276" w:lineRule="auto"/>
              <w:ind w:firstLine="0" w:firstLineChars="0"/>
              <w:jc w:val="left"/>
              <w:rPr>
                <w:rFonts w:ascii="仿宋" w:hAnsi="仿宋"/>
              </w:rPr>
            </w:pPr>
            <w:r>
              <w:rPr>
                <w:rFonts w:hint="eastAsia" w:ascii="仿宋" w:hAnsi="仿宋"/>
              </w:rPr>
              <w:t>18位统一社会信用代码</w:t>
            </w:r>
          </w:p>
          <w:p w14:paraId="61260AAB">
            <w:pPr>
              <w:spacing w:line="276" w:lineRule="auto"/>
              <w:ind w:firstLine="0" w:firstLineChars="0"/>
              <w:jc w:val="left"/>
              <w:rPr>
                <w:rFonts w:ascii="仿宋" w:hAnsi="仿宋"/>
              </w:rPr>
            </w:pPr>
            <w:r>
              <w:rPr>
                <w:rFonts w:hint="eastAsia" w:ascii="仿宋" w:hAnsi="仿宋"/>
              </w:rPr>
              <w:t>（不可空）</w:t>
            </w:r>
          </w:p>
        </w:tc>
      </w:tr>
      <w:tr w14:paraId="6C535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04A00D28">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0B2579B2">
            <w:pPr>
              <w:spacing w:line="276" w:lineRule="auto"/>
              <w:ind w:firstLine="0" w:firstLineChars="0"/>
              <w:jc w:val="left"/>
              <w:rPr>
                <w:rFonts w:ascii="仿宋" w:hAnsi="仿宋"/>
              </w:rPr>
            </w:pPr>
            <w:r>
              <w:rPr>
                <w:rFonts w:ascii="仿宋" w:hAnsi="仿宋"/>
              </w:rPr>
              <w:t>附件</w:t>
            </w:r>
          </w:p>
        </w:tc>
        <w:tc>
          <w:tcPr>
            <w:tcW w:w="1700" w:type="dxa"/>
            <w:vAlign w:val="center"/>
          </w:tcPr>
          <w:p w14:paraId="37BA640D">
            <w:pPr>
              <w:spacing w:line="276" w:lineRule="auto"/>
              <w:ind w:firstLine="0" w:firstLineChars="0"/>
              <w:jc w:val="center"/>
              <w:rPr>
                <w:rFonts w:ascii="仿宋" w:hAnsi="仿宋"/>
              </w:rPr>
            </w:pPr>
            <w:r>
              <w:rPr>
                <w:rFonts w:hint="eastAsia" w:ascii="仿宋" w:hAnsi="仿宋"/>
              </w:rPr>
              <w:t>fj</w:t>
            </w:r>
          </w:p>
        </w:tc>
        <w:tc>
          <w:tcPr>
            <w:tcW w:w="1843" w:type="dxa"/>
            <w:vAlign w:val="center"/>
          </w:tcPr>
          <w:p w14:paraId="049D1E0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200)</w:t>
            </w:r>
          </w:p>
        </w:tc>
        <w:tc>
          <w:tcPr>
            <w:tcW w:w="1928" w:type="dxa"/>
            <w:vAlign w:val="center"/>
          </w:tcPr>
          <w:p w14:paraId="1A954A62">
            <w:pPr>
              <w:spacing w:line="276" w:lineRule="auto"/>
              <w:ind w:firstLine="0" w:firstLineChars="0"/>
              <w:jc w:val="left"/>
              <w:rPr>
                <w:rFonts w:ascii="仿宋" w:hAnsi="仿宋"/>
              </w:rPr>
            </w:pPr>
            <w:r>
              <w:rPr>
                <w:rFonts w:hint="eastAsia" w:ascii="仿宋" w:hAnsi="仿宋"/>
              </w:rPr>
              <w:t>（可空）</w:t>
            </w:r>
          </w:p>
        </w:tc>
      </w:tr>
      <w:tr w14:paraId="6DD60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8" w:type="dxa"/>
            <w:shd w:val="clear" w:color="auto" w:fill="auto"/>
            <w:vAlign w:val="center"/>
          </w:tcPr>
          <w:p w14:paraId="553CB785">
            <w:pPr>
              <w:pStyle w:val="79"/>
              <w:numPr>
                <w:ilvl w:val="0"/>
                <w:numId w:val="84"/>
              </w:numPr>
              <w:spacing w:line="276" w:lineRule="auto"/>
              <w:ind w:firstLineChars="0"/>
              <w:jc w:val="center"/>
              <w:rPr>
                <w:rFonts w:ascii="仿宋" w:hAnsi="仿宋"/>
              </w:rPr>
            </w:pPr>
          </w:p>
        </w:tc>
        <w:tc>
          <w:tcPr>
            <w:tcW w:w="1843" w:type="dxa"/>
            <w:shd w:val="clear" w:color="auto" w:fill="auto"/>
            <w:vAlign w:val="center"/>
          </w:tcPr>
          <w:p w14:paraId="155939DE">
            <w:pPr>
              <w:spacing w:line="276" w:lineRule="auto"/>
              <w:ind w:firstLine="0" w:firstLineChars="0"/>
              <w:jc w:val="left"/>
              <w:rPr>
                <w:rFonts w:ascii="仿宋" w:hAnsi="仿宋"/>
              </w:rPr>
            </w:pPr>
            <w:r>
              <w:rPr>
                <w:rFonts w:hint="eastAsia" w:ascii="仿宋" w:hAnsi="仿宋"/>
              </w:rPr>
              <w:t>是否删除</w:t>
            </w:r>
          </w:p>
        </w:tc>
        <w:tc>
          <w:tcPr>
            <w:tcW w:w="1700" w:type="dxa"/>
            <w:vAlign w:val="center"/>
          </w:tcPr>
          <w:p w14:paraId="1B0DB73E">
            <w:pPr>
              <w:spacing w:line="276" w:lineRule="auto"/>
              <w:ind w:firstLine="0" w:firstLineChars="0"/>
              <w:jc w:val="center"/>
              <w:rPr>
                <w:rFonts w:ascii="仿宋" w:hAnsi="仿宋"/>
              </w:rPr>
            </w:pPr>
            <w:r>
              <w:rPr>
                <w:rFonts w:hint="eastAsia" w:ascii="仿宋" w:hAnsi="仿宋"/>
              </w:rPr>
              <w:t>sfsc</w:t>
            </w:r>
          </w:p>
        </w:tc>
        <w:tc>
          <w:tcPr>
            <w:tcW w:w="1843" w:type="dxa"/>
            <w:vAlign w:val="center"/>
          </w:tcPr>
          <w:p w14:paraId="783B84D6">
            <w:pPr>
              <w:spacing w:line="276" w:lineRule="auto"/>
              <w:ind w:firstLine="0" w:firstLineChars="0"/>
              <w:jc w:val="center"/>
              <w:rPr>
                <w:rFonts w:ascii="仿宋" w:hAnsi="仿宋"/>
              </w:rPr>
            </w:pPr>
            <w:r>
              <w:rPr>
                <w:rFonts w:hint="eastAsia" w:ascii="仿宋" w:hAnsi="仿宋"/>
              </w:rPr>
              <w:t>String（1）</w:t>
            </w:r>
          </w:p>
        </w:tc>
        <w:tc>
          <w:tcPr>
            <w:tcW w:w="1928" w:type="dxa"/>
            <w:vAlign w:val="center"/>
          </w:tcPr>
          <w:p w14:paraId="1E63F23E">
            <w:pPr>
              <w:spacing w:line="276" w:lineRule="auto"/>
              <w:ind w:firstLine="0" w:firstLineChars="0"/>
              <w:jc w:val="left"/>
              <w:rPr>
                <w:rFonts w:ascii="仿宋" w:hAnsi="仿宋"/>
              </w:rPr>
            </w:pPr>
            <w:r>
              <w:rPr>
                <w:rFonts w:hint="eastAsia" w:ascii="仿宋" w:hAnsi="仿宋"/>
              </w:rPr>
              <w:t>1：删除</w:t>
            </w:r>
          </w:p>
          <w:p w14:paraId="7B50E898">
            <w:pPr>
              <w:spacing w:line="276" w:lineRule="auto"/>
              <w:ind w:firstLine="0" w:firstLineChars="0"/>
              <w:jc w:val="left"/>
              <w:rPr>
                <w:rFonts w:ascii="仿宋" w:hAnsi="仿宋"/>
              </w:rPr>
            </w:pPr>
            <w:r>
              <w:rPr>
                <w:rFonts w:hint="eastAsia" w:ascii="仿宋" w:hAnsi="仿宋"/>
              </w:rPr>
              <w:t>0：不删除（可空）</w:t>
            </w:r>
          </w:p>
          <w:p w14:paraId="69F818A3">
            <w:pPr>
              <w:spacing w:line="276" w:lineRule="auto"/>
              <w:ind w:firstLine="0" w:firstLineChars="0"/>
              <w:jc w:val="left"/>
              <w:rPr>
                <w:rFonts w:ascii="仿宋" w:hAnsi="仿宋"/>
              </w:rPr>
            </w:pPr>
            <w:r>
              <w:rPr>
                <w:rFonts w:ascii="仿宋" w:hAnsi="仿宋"/>
              </w:rPr>
              <w:t>空值默认为不删除</w:t>
            </w:r>
          </w:p>
        </w:tc>
      </w:tr>
    </w:tbl>
    <w:p w14:paraId="466A04F7">
      <w:pPr>
        <w:ind w:firstLine="480"/>
        <w:rPr>
          <w:rFonts w:ascii="仿宋" w:hAnsi="仿宋"/>
          <w:szCs w:val="24"/>
        </w:rPr>
      </w:pPr>
    </w:p>
    <w:p w14:paraId="6C4D4594">
      <w:pPr>
        <w:pStyle w:val="4"/>
        <w:ind w:left="851" w:hanging="851"/>
        <w:rPr>
          <w:rFonts w:ascii="仿宋" w:hAnsi="仿宋"/>
          <w:sz w:val="28"/>
          <w:szCs w:val="28"/>
        </w:rPr>
      </w:pPr>
      <w:bookmarkStart w:id="70" w:name="_Toc512432580"/>
      <w:bookmarkStart w:id="71" w:name="_Toc513039909"/>
      <w:bookmarkStart w:id="72" w:name="_Toc532829541"/>
      <w:r>
        <w:rPr>
          <w:rFonts w:hint="eastAsia" w:ascii="仿宋" w:hAnsi="仿宋"/>
          <w:sz w:val="28"/>
          <w:szCs w:val="28"/>
        </w:rPr>
        <w:t>政务办公数据接口</w:t>
      </w:r>
      <w:bookmarkEnd w:id="70"/>
      <w:bookmarkEnd w:id="71"/>
      <w:bookmarkEnd w:id="72"/>
    </w:p>
    <w:p w14:paraId="6B733467">
      <w:pPr>
        <w:pStyle w:val="90"/>
        <w:numPr>
          <w:ilvl w:val="0"/>
          <w:numId w:val="85"/>
        </w:numPr>
        <w:ind w:firstLineChars="0"/>
        <w:rPr>
          <w:rFonts w:ascii="仿宋" w:hAnsi="仿宋" w:eastAsia="仿宋"/>
          <w:b/>
          <w:bCs/>
        </w:rPr>
      </w:pPr>
      <w:r>
        <w:rPr>
          <w:rFonts w:hint="eastAsia" w:ascii="仿宋" w:hAnsi="仿宋" w:eastAsia="仿宋"/>
          <w:b/>
          <w:bCs/>
        </w:rPr>
        <w:t>归档档案信息数据接口</w:t>
      </w:r>
    </w:p>
    <w:p w14:paraId="3DAE3427">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/GDDAXX</w:t>
      </w:r>
    </w:p>
    <w:p w14:paraId="5F1382D3">
      <w:pPr>
        <w:ind w:firstLine="566" w:firstLineChars="235"/>
        <w:rPr>
          <w:rFonts w:ascii="仿宋" w:hAnsi="仿宋"/>
          <w:b/>
          <w:bCs/>
          <w:szCs w:val="24"/>
        </w:rPr>
      </w:pPr>
      <w:r>
        <w:rPr>
          <w:rFonts w:hint="eastAsia" w:ascii="仿宋" w:hAnsi="仿宋"/>
          <w:b/>
          <w:bCs/>
          <w:szCs w:val="24"/>
        </w:rPr>
        <w:t>接口请求方式：POST</w:t>
      </w:r>
    </w:p>
    <w:p w14:paraId="0A8EBD82">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2108EA70">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6E1685BA">
      <w:pPr>
        <w:ind w:firstLine="566" w:firstLineChars="235"/>
        <w:rPr>
          <w:rFonts w:ascii="仿宋" w:hAnsi="仿宋"/>
          <w:b/>
          <w:szCs w:val="24"/>
        </w:rPr>
      </w:pPr>
      <w:r>
        <w:rPr>
          <w:rFonts w:hint="eastAsia" w:ascii="仿宋" w:hAnsi="仿宋"/>
          <w:b/>
          <w:bCs/>
          <w:szCs w:val="24"/>
        </w:rPr>
        <w:t>接口请求数据类型：JSON</w:t>
      </w:r>
    </w:p>
    <w:p w14:paraId="711535DD">
      <w:pPr>
        <w:ind w:firstLine="566" w:firstLineChars="235"/>
        <w:rPr>
          <w:rFonts w:ascii="仿宋" w:hAnsi="仿宋"/>
          <w:b/>
          <w:bCs/>
          <w:szCs w:val="24"/>
        </w:rPr>
      </w:pPr>
      <w:r>
        <w:rPr>
          <w:rFonts w:ascii="仿宋" w:hAnsi="仿宋"/>
          <w:b/>
          <w:bCs/>
          <w:szCs w:val="24"/>
        </w:rPr>
        <w:t>接口字段内容：</w:t>
      </w:r>
    </w:p>
    <w:p w14:paraId="55C064E2">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51</w:t>
      </w:r>
    </w:p>
    <w:tbl>
      <w:tblPr>
        <w:tblStyle w:val="57"/>
        <w:tblW w:w="8306"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90"/>
        <w:gridCol w:w="1842"/>
        <w:gridCol w:w="1703"/>
        <w:gridCol w:w="1842"/>
        <w:gridCol w:w="1929"/>
      </w:tblGrid>
      <w:tr w14:paraId="775F397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shd w:val="clear" w:color="auto" w:fill="BFBFBF"/>
            <w:vAlign w:val="center"/>
          </w:tcPr>
          <w:p w14:paraId="50EB06D8">
            <w:pPr>
              <w:spacing w:line="276" w:lineRule="auto"/>
              <w:ind w:firstLine="0" w:firstLineChars="0"/>
              <w:jc w:val="center"/>
              <w:rPr>
                <w:rFonts w:ascii="仿宋" w:hAnsi="仿宋"/>
                <w:b/>
              </w:rPr>
            </w:pPr>
            <w:r>
              <w:rPr>
                <w:rFonts w:hint="eastAsia" w:ascii="仿宋" w:hAnsi="仿宋"/>
                <w:b/>
              </w:rPr>
              <w:t>序号</w:t>
            </w:r>
          </w:p>
        </w:tc>
        <w:tc>
          <w:tcPr>
            <w:tcW w:w="1842" w:type="dxa"/>
            <w:tcBorders>
              <w:top w:val="single" w:color="auto" w:sz="2" w:space="0"/>
              <w:left w:val="single" w:color="auto" w:sz="2" w:space="0"/>
              <w:bottom w:val="single" w:color="auto" w:sz="2" w:space="0"/>
              <w:right w:val="single" w:color="auto" w:sz="2" w:space="0"/>
            </w:tcBorders>
            <w:shd w:val="clear" w:color="auto" w:fill="BFBFBF"/>
            <w:vAlign w:val="center"/>
          </w:tcPr>
          <w:p w14:paraId="63727704">
            <w:pPr>
              <w:spacing w:line="276" w:lineRule="auto"/>
              <w:ind w:firstLine="0" w:firstLineChars="0"/>
              <w:jc w:val="center"/>
              <w:rPr>
                <w:rFonts w:ascii="仿宋" w:hAnsi="仿宋"/>
                <w:b/>
              </w:rPr>
            </w:pPr>
            <w:r>
              <w:rPr>
                <w:rFonts w:hint="eastAsia" w:ascii="仿宋" w:hAnsi="仿宋"/>
                <w:b/>
              </w:rPr>
              <w:t>中文名称</w:t>
            </w:r>
          </w:p>
        </w:tc>
        <w:tc>
          <w:tcPr>
            <w:tcW w:w="1703" w:type="dxa"/>
            <w:tcBorders>
              <w:top w:val="single" w:color="auto" w:sz="2" w:space="0"/>
              <w:left w:val="single" w:color="auto" w:sz="2" w:space="0"/>
              <w:bottom w:val="single" w:color="auto" w:sz="2" w:space="0"/>
              <w:right w:val="single" w:color="auto" w:sz="2" w:space="0"/>
            </w:tcBorders>
            <w:shd w:val="clear" w:color="auto" w:fill="BFBFBF"/>
            <w:vAlign w:val="center"/>
          </w:tcPr>
          <w:p w14:paraId="394CB988">
            <w:pPr>
              <w:spacing w:line="276" w:lineRule="auto"/>
              <w:ind w:firstLine="0" w:firstLineChars="0"/>
              <w:jc w:val="center"/>
              <w:rPr>
                <w:rFonts w:ascii="仿宋" w:hAnsi="仿宋"/>
                <w:b/>
              </w:rPr>
            </w:pPr>
            <w:r>
              <w:rPr>
                <w:rFonts w:hint="eastAsia" w:ascii="仿宋" w:hAnsi="仿宋"/>
                <w:b/>
              </w:rPr>
              <w:t>字段标识</w:t>
            </w:r>
          </w:p>
        </w:tc>
        <w:tc>
          <w:tcPr>
            <w:tcW w:w="1842" w:type="dxa"/>
            <w:tcBorders>
              <w:top w:val="single" w:color="auto" w:sz="2" w:space="0"/>
              <w:left w:val="single" w:color="auto" w:sz="2" w:space="0"/>
              <w:bottom w:val="single" w:color="auto" w:sz="2" w:space="0"/>
              <w:right w:val="single" w:color="auto" w:sz="2" w:space="0"/>
            </w:tcBorders>
            <w:shd w:val="clear" w:color="auto" w:fill="BFBFBF"/>
            <w:vAlign w:val="center"/>
          </w:tcPr>
          <w:p w14:paraId="4F767185">
            <w:pPr>
              <w:spacing w:line="276" w:lineRule="auto"/>
              <w:ind w:firstLine="0" w:firstLineChars="0"/>
              <w:jc w:val="center"/>
              <w:rPr>
                <w:rFonts w:ascii="仿宋" w:hAnsi="仿宋"/>
                <w:b/>
              </w:rPr>
            </w:pPr>
            <w:r>
              <w:rPr>
                <w:rFonts w:hint="eastAsia" w:ascii="仿宋" w:hAnsi="仿宋"/>
                <w:b/>
              </w:rPr>
              <w:t>数据类型</w:t>
            </w:r>
          </w:p>
        </w:tc>
        <w:tc>
          <w:tcPr>
            <w:tcW w:w="1929" w:type="dxa"/>
            <w:tcBorders>
              <w:top w:val="single" w:color="auto" w:sz="2" w:space="0"/>
              <w:left w:val="single" w:color="auto" w:sz="2" w:space="0"/>
              <w:bottom w:val="single" w:color="auto" w:sz="2" w:space="0"/>
              <w:right w:val="single" w:color="auto" w:sz="2" w:space="0"/>
            </w:tcBorders>
            <w:shd w:val="clear" w:color="auto" w:fill="BFBFBF"/>
            <w:vAlign w:val="center"/>
          </w:tcPr>
          <w:p w14:paraId="0DEDD05D">
            <w:pPr>
              <w:spacing w:line="276" w:lineRule="auto"/>
              <w:ind w:firstLine="0" w:firstLineChars="0"/>
              <w:jc w:val="center"/>
              <w:rPr>
                <w:rFonts w:ascii="仿宋" w:hAnsi="仿宋"/>
                <w:b/>
              </w:rPr>
            </w:pPr>
            <w:r>
              <w:rPr>
                <w:rFonts w:hint="eastAsia" w:ascii="仿宋" w:hAnsi="仿宋"/>
                <w:b/>
              </w:rPr>
              <w:t>备注</w:t>
            </w:r>
          </w:p>
        </w:tc>
      </w:tr>
      <w:tr w14:paraId="21EFA9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B2CF848">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273D987B">
            <w:pPr>
              <w:spacing w:line="276" w:lineRule="auto"/>
              <w:ind w:firstLine="0" w:firstLineChars="0"/>
              <w:jc w:val="left"/>
              <w:rPr>
                <w:rFonts w:ascii="仿宋" w:hAnsi="仿宋"/>
              </w:rPr>
            </w:pPr>
            <w:r>
              <w:rPr>
                <w:rFonts w:hint="eastAsia" w:ascii="仿宋" w:hAnsi="仿宋"/>
              </w:rPr>
              <w:t>文件</w:t>
            </w:r>
            <w:r>
              <w:rPr>
                <w:rFonts w:ascii="仿宋" w:hAnsi="仿宋"/>
              </w:rPr>
              <w:t>id</w:t>
            </w:r>
          </w:p>
        </w:tc>
        <w:tc>
          <w:tcPr>
            <w:tcW w:w="1703" w:type="dxa"/>
            <w:tcBorders>
              <w:top w:val="single" w:color="auto" w:sz="2" w:space="0"/>
              <w:left w:val="single" w:color="auto" w:sz="2" w:space="0"/>
              <w:bottom w:val="single" w:color="auto" w:sz="2" w:space="0"/>
              <w:right w:val="single" w:color="auto" w:sz="2" w:space="0"/>
            </w:tcBorders>
            <w:vAlign w:val="center"/>
          </w:tcPr>
          <w:p w14:paraId="010F749D">
            <w:pPr>
              <w:spacing w:line="276" w:lineRule="auto"/>
              <w:ind w:firstLine="0" w:firstLineChars="0"/>
              <w:jc w:val="center"/>
              <w:rPr>
                <w:rFonts w:ascii="仿宋" w:hAnsi="仿宋"/>
              </w:rPr>
            </w:pPr>
            <w:r>
              <w:rPr>
                <w:rFonts w:hint="eastAsia" w:ascii="仿宋" w:hAnsi="仿宋"/>
              </w:rPr>
              <w:t>wjbh</w:t>
            </w:r>
          </w:p>
        </w:tc>
        <w:tc>
          <w:tcPr>
            <w:tcW w:w="1842" w:type="dxa"/>
            <w:tcBorders>
              <w:top w:val="single" w:color="auto" w:sz="2" w:space="0"/>
              <w:left w:val="single" w:color="auto" w:sz="2" w:space="0"/>
              <w:bottom w:val="single" w:color="auto" w:sz="2" w:space="0"/>
              <w:right w:val="single" w:color="auto" w:sz="2" w:space="0"/>
            </w:tcBorders>
            <w:vAlign w:val="center"/>
          </w:tcPr>
          <w:p w14:paraId="48F95AE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21219F79">
            <w:pPr>
              <w:spacing w:line="276" w:lineRule="auto"/>
              <w:ind w:firstLine="0" w:firstLineChars="0"/>
              <w:jc w:val="left"/>
              <w:rPr>
                <w:rFonts w:ascii="仿宋" w:hAnsi="仿宋"/>
              </w:rPr>
            </w:pPr>
            <w:r>
              <w:rPr>
                <w:rFonts w:hint="eastAsia" w:ascii="仿宋" w:hAnsi="仿宋"/>
              </w:rPr>
              <w:t>行政区划（6位）+归档日期（yyyyMMdd）+顺序号（6位）（不可空）</w:t>
            </w:r>
          </w:p>
        </w:tc>
      </w:tr>
      <w:tr w14:paraId="090EEB7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02442EA5">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0CBE1436">
            <w:pPr>
              <w:spacing w:line="276" w:lineRule="auto"/>
              <w:ind w:firstLine="0" w:firstLineChars="0"/>
              <w:jc w:val="left"/>
              <w:rPr>
                <w:rFonts w:ascii="仿宋" w:hAnsi="仿宋"/>
              </w:rPr>
            </w:pPr>
            <w:r>
              <w:rPr>
                <w:rFonts w:hint="eastAsia" w:ascii="仿宋" w:hAnsi="仿宋"/>
              </w:rPr>
              <w:t>到期时间</w:t>
            </w:r>
          </w:p>
        </w:tc>
        <w:tc>
          <w:tcPr>
            <w:tcW w:w="1703" w:type="dxa"/>
            <w:tcBorders>
              <w:top w:val="single" w:color="auto" w:sz="2" w:space="0"/>
              <w:left w:val="single" w:color="auto" w:sz="2" w:space="0"/>
              <w:bottom w:val="single" w:color="auto" w:sz="2" w:space="0"/>
              <w:right w:val="single" w:color="auto" w:sz="2" w:space="0"/>
            </w:tcBorders>
            <w:vAlign w:val="center"/>
          </w:tcPr>
          <w:p w14:paraId="731A0BCC">
            <w:pPr>
              <w:spacing w:line="276" w:lineRule="auto"/>
              <w:ind w:firstLine="0" w:firstLineChars="0"/>
              <w:jc w:val="center"/>
              <w:rPr>
                <w:rFonts w:ascii="仿宋" w:hAnsi="仿宋"/>
              </w:rPr>
            </w:pPr>
            <w:r>
              <w:rPr>
                <w:rFonts w:hint="eastAsia" w:ascii="仿宋" w:hAnsi="仿宋"/>
              </w:rPr>
              <w:t>dqsj</w:t>
            </w:r>
          </w:p>
        </w:tc>
        <w:tc>
          <w:tcPr>
            <w:tcW w:w="1842" w:type="dxa"/>
            <w:tcBorders>
              <w:top w:val="single" w:color="auto" w:sz="2" w:space="0"/>
              <w:left w:val="single" w:color="auto" w:sz="2" w:space="0"/>
              <w:bottom w:val="single" w:color="auto" w:sz="2" w:space="0"/>
              <w:right w:val="single" w:color="auto" w:sz="2" w:space="0"/>
            </w:tcBorders>
            <w:vAlign w:val="center"/>
          </w:tcPr>
          <w:p w14:paraId="49437A1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29" w:type="dxa"/>
            <w:tcBorders>
              <w:top w:val="single" w:color="auto" w:sz="2" w:space="0"/>
              <w:left w:val="single" w:color="auto" w:sz="2" w:space="0"/>
              <w:bottom w:val="single" w:color="auto" w:sz="2" w:space="0"/>
              <w:right w:val="single" w:color="auto" w:sz="2" w:space="0"/>
            </w:tcBorders>
            <w:vAlign w:val="center"/>
          </w:tcPr>
          <w:p w14:paraId="3CAF07E4">
            <w:pPr>
              <w:spacing w:line="276" w:lineRule="auto"/>
              <w:ind w:firstLine="0" w:firstLineChars="0"/>
              <w:jc w:val="left"/>
              <w:rPr>
                <w:rFonts w:ascii="仿宋" w:hAnsi="仿宋"/>
              </w:rPr>
            </w:pPr>
            <w:r>
              <w:rPr>
                <w:rFonts w:ascii="仿宋" w:hAnsi="仿宋"/>
              </w:rPr>
              <w:t>yyyy-MM-dd HH:mm:ss</w:t>
            </w:r>
          </w:p>
          <w:p w14:paraId="21CE7944">
            <w:pPr>
              <w:spacing w:line="276" w:lineRule="auto"/>
              <w:ind w:firstLine="0" w:firstLineChars="0"/>
              <w:jc w:val="left"/>
              <w:rPr>
                <w:rFonts w:ascii="仿宋" w:hAnsi="仿宋"/>
              </w:rPr>
            </w:pPr>
            <w:r>
              <w:rPr>
                <w:rFonts w:hint="eastAsia" w:ascii="仿宋" w:hAnsi="仿宋"/>
              </w:rPr>
              <w:t>（不可空）</w:t>
            </w:r>
          </w:p>
        </w:tc>
      </w:tr>
      <w:tr w14:paraId="6B6BA34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C6BEBD4">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7342F54F">
            <w:pPr>
              <w:spacing w:line="276" w:lineRule="auto"/>
              <w:ind w:firstLine="0" w:firstLineChars="0"/>
              <w:jc w:val="left"/>
              <w:rPr>
                <w:rFonts w:ascii="仿宋" w:hAnsi="仿宋"/>
              </w:rPr>
            </w:pPr>
            <w:r>
              <w:rPr>
                <w:rFonts w:hint="eastAsia" w:ascii="仿宋" w:hAnsi="仿宋"/>
              </w:rPr>
              <w:t>保存年份</w:t>
            </w:r>
          </w:p>
        </w:tc>
        <w:tc>
          <w:tcPr>
            <w:tcW w:w="1703" w:type="dxa"/>
            <w:tcBorders>
              <w:top w:val="single" w:color="auto" w:sz="2" w:space="0"/>
              <w:left w:val="single" w:color="auto" w:sz="2" w:space="0"/>
              <w:bottom w:val="single" w:color="auto" w:sz="2" w:space="0"/>
              <w:right w:val="single" w:color="auto" w:sz="2" w:space="0"/>
            </w:tcBorders>
            <w:vAlign w:val="center"/>
          </w:tcPr>
          <w:p w14:paraId="6AC9DAF9">
            <w:pPr>
              <w:spacing w:line="276" w:lineRule="auto"/>
              <w:ind w:firstLine="0" w:firstLineChars="0"/>
              <w:jc w:val="center"/>
              <w:rPr>
                <w:rFonts w:ascii="仿宋" w:hAnsi="仿宋"/>
              </w:rPr>
            </w:pPr>
            <w:r>
              <w:rPr>
                <w:rFonts w:hint="eastAsia" w:ascii="仿宋" w:hAnsi="仿宋"/>
              </w:rPr>
              <w:t>bcnf</w:t>
            </w:r>
          </w:p>
        </w:tc>
        <w:tc>
          <w:tcPr>
            <w:tcW w:w="1842" w:type="dxa"/>
            <w:tcBorders>
              <w:top w:val="single" w:color="auto" w:sz="2" w:space="0"/>
              <w:left w:val="single" w:color="auto" w:sz="2" w:space="0"/>
              <w:bottom w:val="single" w:color="auto" w:sz="2" w:space="0"/>
              <w:right w:val="single" w:color="auto" w:sz="2" w:space="0"/>
            </w:tcBorders>
            <w:vAlign w:val="center"/>
          </w:tcPr>
          <w:p w14:paraId="5CE2654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745491D6">
            <w:pPr>
              <w:spacing w:line="276" w:lineRule="auto"/>
              <w:ind w:firstLine="0" w:firstLineChars="0"/>
              <w:jc w:val="left"/>
              <w:rPr>
                <w:rFonts w:ascii="仿宋" w:hAnsi="仿宋"/>
              </w:rPr>
            </w:pPr>
            <w:r>
              <w:rPr>
                <w:rFonts w:hint="eastAsia" w:ascii="仿宋" w:hAnsi="仿宋"/>
              </w:rPr>
              <w:t>（不可空）</w:t>
            </w:r>
          </w:p>
        </w:tc>
      </w:tr>
      <w:tr w14:paraId="4B4B65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B646B76">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767B410A">
            <w:pPr>
              <w:spacing w:line="276" w:lineRule="auto"/>
              <w:ind w:firstLine="0" w:firstLineChars="0"/>
              <w:jc w:val="left"/>
              <w:rPr>
                <w:rFonts w:ascii="仿宋" w:hAnsi="仿宋"/>
              </w:rPr>
            </w:pPr>
            <w:r>
              <w:rPr>
                <w:rFonts w:hint="eastAsia" w:ascii="仿宋" w:hAnsi="仿宋"/>
              </w:rPr>
              <w:t>文件名称</w:t>
            </w:r>
          </w:p>
        </w:tc>
        <w:tc>
          <w:tcPr>
            <w:tcW w:w="1703" w:type="dxa"/>
            <w:tcBorders>
              <w:top w:val="single" w:color="auto" w:sz="2" w:space="0"/>
              <w:left w:val="single" w:color="auto" w:sz="2" w:space="0"/>
              <w:bottom w:val="single" w:color="auto" w:sz="2" w:space="0"/>
              <w:right w:val="single" w:color="auto" w:sz="2" w:space="0"/>
            </w:tcBorders>
            <w:vAlign w:val="center"/>
          </w:tcPr>
          <w:p w14:paraId="717B1F28">
            <w:pPr>
              <w:spacing w:line="276" w:lineRule="auto"/>
              <w:ind w:firstLine="0" w:firstLineChars="0"/>
              <w:jc w:val="center"/>
              <w:rPr>
                <w:rFonts w:ascii="仿宋" w:hAnsi="仿宋"/>
              </w:rPr>
            </w:pPr>
            <w:r>
              <w:rPr>
                <w:rFonts w:hint="eastAsia" w:ascii="仿宋" w:hAnsi="仿宋"/>
              </w:rPr>
              <w:t>wjmc</w:t>
            </w:r>
          </w:p>
        </w:tc>
        <w:tc>
          <w:tcPr>
            <w:tcW w:w="1842" w:type="dxa"/>
            <w:tcBorders>
              <w:top w:val="single" w:color="auto" w:sz="2" w:space="0"/>
              <w:left w:val="single" w:color="auto" w:sz="2" w:space="0"/>
              <w:bottom w:val="single" w:color="auto" w:sz="2" w:space="0"/>
              <w:right w:val="single" w:color="auto" w:sz="2" w:space="0"/>
            </w:tcBorders>
            <w:vAlign w:val="center"/>
          </w:tcPr>
          <w:p w14:paraId="1B672B8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5FFEC153">
            <w:pPr>
              <w:spacing w:line="276" w:lineRule="auto"/>
              <w:ind w:firstLine="0" w:firstLineChars="0"/>
              <w:jc w:val="left"/>
              <w:rPr>
                <w:rFonts w:ascii="仿宋" w:hAnsi="仿宋"/>
              </w:rPr>
            </w:pPr>
            <w:r>
              <w:rPr>
                <w:rFonts w:hint="eastAsia" w:ascii="仿宋" w:hAnsi="仿宋"/>
              </w:rPr>
              <w:t>（不可空）</w:t>
            </w:r>
          </w:p>
        </w:tc>
      </w:tr>
      <w:tr w14:paraId="0773B46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268A1225">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19E6E82A">
            <w:pPr>
              <w:spacing w:line="276" w:lineRule="auto"/>
              <w:ind w:firstLine="0" w:firstLineChars="0"/>
              <w:jc w:val="left"/>
              <w:rPr>
                <w:rFonts w:ascii="仿宋" w:hAnsi="仿宋"/>
              </w:rPr>
            </w:pPr>
            <w:r>
              <w:rPr>
                <w:rFonts w:hint="eastAsia" w:ascii="仿宋" w:hAnsi="仿宋"/>
              </w:rPr>
              <w:t>责任者</w:t>
            </w:r>
          </w:p>
        </w:tc>
        <w:tc>
          <w:tcPr>
            <w:tcW w:w="1703" w:type="dxa"/>
            <w:tcBorders>
              <w:top w:val="single" w:color="auto" w:sz="2" w:space="0"/>
              <w:left w:val="single" w:color="auto" w:sz="2" w:space="0"/>
              <w:bottom w:val="single" w:color="auto" w:sz="2" w:space="0"/>
              <w:right w:val="single" w:color="auto" w:sz="2" w:space="0"/>
            </w:tcBorders>
            <w:vAlign w:val="center"/>
          </w:tcPr>
          <w:p w14:paraId="4A655B1D">
            <w:pPr>
              <w:spacing w:line="276" w:lineRule="auto"/>
              <w:ind w:firstLine="0" w:firstLineChars="0"/>
              <w:jc w:val="center"/>
              <w:rPr>
                <w:rFonts w:ascii="仿宋" w:hAnsi="仿宋"/>
              </w:rPr>
            </w:pPr>
            <w:r>
              <w:rPr>
                <w:rFonts w:hint="eastAsia" w:ascii="仿宋" w:hAnsi="仿宋"/>
              </w:rPr>
              <w:t>zrz</w:t>
            </w:r>
          </w:p>
        </w:tc>
        <w:tc>
          <w:tcPr>
            <w:tcW w:w="1842" w:type="dxa"/>
            <w:tcBorders>
              <w:top w:val="single" w:color="auto" w:sz="2" w:space="0"/>
              <w:left w:val="single" w:color="auto" w:sz="2" w:space="0"/>
              <w:bottom w:val="single" w:color="auto" w:sz="2" w:space="0"/>
              <w:right w:val="single" w:color="auto" w:sz="2" w:space="0"/>
            </w:tcBorders>
            <w:vAlign w:val="center"/>
          </w:tcPr>
          <w:p w14:paraId="2D6548C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21A664BF">
            <w:pPr>
              <w:spacing w:line="276" w:lineRule="auto"/>
              <w:ind w:firstLine="0" w:firstLineChars="0"/>
              <w:jc w:val="left"/>
              <w:rPr>
                <w:rFonts w:ascii="仿宋" w:hAnsi="仿宋"/>
              </w:rPr>
            </w:pPr>
            <w:r>
              <w:rPr>
                <w:rFonts w:hint="eastAsia" w:ascii="仿宋" w:hAnsi="仿宋"/>
              </w:rPr>
              <w:t>（可空）</w:t>
            </w:r>
          </w:p>
        </w:tc>
      </w:tr>
      <w:tr w14:paraId="19C4E23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7CDD868C">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597F979A">
            <w:pPr>
              <w:spacing w:line="276" w:lineRule="auto"/>
              <w:ind w:firstLine="0" w:firstLineChars="0"/>
              <w:jc w:val="left"/>
              <w:rPr>
                <w:rFonts w:ascii="仿宋" w:hAnsi="仿宋"/>
              </w:rPr>
            </w:pPr>
            <w:r>
              <w:rPr>
                <w:rFonts w:hint="eastAsia" w:ascii="仿宋" w:hAnsi="仿宋"/>
              </w:rPr>
              <w:t>归档时间</w:t>
            </w:r>
          </w:p>
        </w:tc>
        <w:tc>
          <w:tcPr>
            <w:tcW w:w="1703" w:type="dxa"/>
            <w:tcBorders>
              <w:top w:val="single" w:color="auto" w:sz="2" w:space="0"/>
              <w:left w:val="single" w:color="auto" w:sz="2" w:space="0"/>
              <w:bottom w:val="single" w:color="auto" w:sz="2" w:space="0"/>
              <w:right w:val="single" w:color="auto" w:sz="2" w:space="0"/>
            </w:tcBorders>
            <w:vAlign w:val="center"/>
          </w:tcPr>
          <w:p w14:paraId="0EE7DAC5">
            <w:pPr>
              <w:spacing w:line="276" w:lineRule="auto"/>
              <w:ind w:firstLine="0" w:firstLineChars="0"/>
              <w:jc w:val="center"/>
              <w:rPr>
                <w:rFonts w:ascii="仿宋" w:hAnsi="仿宋"/>
              </w:rPr>
            </w:pPr>
            <w:r>
              <w:rPr>
                <w:rFonts w:hint="eastAsia" w:ascii="仿宋" w:hAnsi="仿宋"/>
              </w:rPr>
              <w:t>gdsj</w:t>
            </w:r>
          </w:p>
        </w:tc>
        <w:tc>
          <w:tcPr>
            <w:tcW w:w="1842" w:type="dxa"/>
            <w:tcBorders>
              <w:top w:val="single" w:color="auto" w:sz="2" w:space="0"/>
              <w:left w:val="single" w:color="auto" w:sz="2" w:space="0"/>
              <w:bottom w:val="single" w:color="auto" w:sz="2" w:space="0"/>
              <w:right w:val="single" w:color="auto" w:sz="2" w:space="0"/>
            </w:tcBorders>
            <w:vAlign w:val="center"/>
          </w:tcPr>
          <w:p w14:paraId="6FC079A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29" w:type="dxa"/>
            <w:tcBorders>
              <w:top w:val="single" w:color="auto" w:sz="2" w:space="0"/>
              <w:left w:val="single" w:color="auto" w:sz="2" w:space="0"/>
              <w:bottom w:val="single" w:color="auto" w:sz="2" w:space="0"/>
              <w:right w:val="single" w:color="auto" w:sz="2" w:space="0"/>
            </w:tcBorders>
            <w:vAlign w:val="center"/>
          </w:tcPr>
          <w:p w14:paraId="4607DD73">
            <w:pPr>
              <w:spacing w:line="276" w:lineRule="auto"/>
              <w:ind w:firstLine="0" w:firstLineChars="0"/>
              <w:jc w:val="left"/>
              <w:rPr>
                <w:rFonts w:ascii="仿宋" w:hAnsi="仿宋"/>
              </w:rPr>
            </w:pPr>
            <w:r>
              <w:rPr>
                <w:rFonts w:ascii="仿宋" w:hAnsi="仿宋"/>
              </w:rPr>
              <w:t>yyyy-MM-dd HH:mm:ss</w:t>
            </w:r>
          </w:p>
          <w:p w14:paraId="36C76044">
            <w:pPr>
              <w:spacing w:line="276" w:lineRule="auto"/>
              <w:ind w:firstLine="0" w:firstLineChars="0"/>
              <w:jc w:val="left"/>
              <w:rPr>
                <w:rFonts w:ascii="仿宋" w:hAnsi="仿宋"/>
              </w:rPr>
            </w:pPr>
            <w:r>
              <w:rPr>
                <w:rFonts w:hint="eastAsia" w:ascii="仿宋" w:hAnsi="仿宋"/>
              </w:rPr>
              <w:t>（不可空）</w:t>
            </w:r>
          </w:p>
        </w:tc>
      </w:tr>
      <w:tr w14:paraId="17D2EA5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31279686">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56C66925">
            <w:pPr>
              <w:spacing w:line="276" w:lineRule="auto"/>
              <w:ind w:firstLine="0" w:firstLineChars="0"/>
              <w:jc w:val="left"/>
              <w:rPr>
                <w:rFonts w:ascii="仿宋" w:hAnsi="仿宋"/>
              </w:rPr>
            </w:pPr>
            <w:r>
              <w:rPr>
                <w:rFonts w:hint="eastAsia" w:ascii="仿宋" w:hAnsi="仿宋"/>
              </w:rPr>
              <w:t>文件状态</w:t>
            </w:r>
          </w:p>
        </w:tc>
        <w:tc>
          <w:tcPr>
            <w:tcW w:w="1703" w:type="dxa"/>
            <w:tcBorders>
              <w:top w:val="single" w:color="auto" w:sz="2" w:space="0"/>
              <w:left w:val="single" w:color="auto" w:sz="2" w:space="0"/>
              <w:bottom w:val="single" w:color="auto" w:sz="2" w:space="0"/>
              <w:right w:val="single" w:color="auto" w:sz="2" w:space="0"/>
            </w:tcBorders>
            <w:vAlign w:val="center"/>
          </w:tcPr>
          <w:p w14:paraId="14BCA1D0">
            <w:pPr>
              <w:spacing w:line="276" w:lineRule="auto"/>
              <w:ind w:firstLine="0" w:firstLineChars="0"/>
              <w:jc w:val="center"/>
              <w:rPr>
                <w:rFonts w:ascii="仿宋" w:hAnsi="仿宋"/>
              </w:rPr>
            </w:pPr>
            <w:r>
              <w:rPr>
                <w:rFonts w:hint="eastAsia" w:ascii="仿宋" w:hAnsi="仿宋"/>
              </w:rPr>
              <w:t>wjzt</w:t>
            </w:r>
          </w:p>
        </w:tc>
        <w:tc>
          <w:tcPr>
            <w:tcW w:w="1842" w:type="dxa"/>
            <w:tcBorders>
              <w:top w:val="single" w:color="auto" w:sz="2" w:space="0"/>
              <w:left w:val="single" w:color="auto" w:sz="2" w:space="0"/>
              <w:bottom w:val="single" w:color="auto" w:sz="2" w:space="0"/>
              <w:right w:val="single" w:color="auto" w:sz="2" w:space="0"/>
            </w:tcBorders>
            <w:vAlign w:val="center"/>
          </w:tcPr>
          <w:p w14:paraId="2398553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9" w:type="dxa"/>
            <w:tcBorders>
              <w:top w:val="single" w:color="auto" w:sz="2" w:space="0"/>
              <w:left w:val="single" w:color="auto" w:sz="2" w:space="0"/>
              <w:bottom w:val="single" w:color="auto" w:sz="2" w:space="0"/>
              <w:right w:val="single" w:color="auto" w:sz="2" w:space="0"/>
            </w:tcBorders>
            <w:vAlign w:val="center"/>
          </w:tcPr>
          <w:p w14:paraId="260A2913">
            <w:pPr>
              <w:spacing w:line="276" w:lineRule="auto"/>
              <w:ind w:firstLine="0" w:firstLineChars="0"/>
              <w:jc w:val="left"/>
              <w:rPr>
                <w:rFonts w:ascii="仿宋" w:hAnsi="仿宋"/>
              </w:rPr>
            </w:pPr>
            <w:r>
              <w:rPr>
                <w:rFonts w:hint="eastAsia" w:ascii="仿宋" w:hAnsi="仿宋"/>
              </w:rPr>
              <w:t>0：正常</w:t>
            </w:r>
          </w:p>
          <w:p w14:paraId="6ED68EAC">
            <w:pPr>
              <w:spacing w:line="276" w:lineRule="auto"/>
              <w:ind w:firstLine="0" w:firstLineChars="0"/>
              <w:jc w:val="left"/>
              <w:rPr>
                <w:rFonts w:ascii="仿宋" w:hAnsi="仿宋"/>
              </w:rPr>
            </w:pPr>
            <w:r>
              <w:rPr>
                <w:rFonts w:hint="eastAsia" w:ascii="仿宋" w:hAnsi="仿宋"/>
              </w:rPr>
              <w:t>1：删除</w:t>
            </w:r>
          </w:p>
          <w:p w14:paraId="382C5558">
            <w:pPr>
              <w:spacing w:line="276" w:lineRule="auto"/>
              <w:ind w:firstLine="0" w:firstLineChars="0"/>
              <w:jc w:val="left"/>
              <w:rPr>
                <w:rFonts w:ascii="仿宋" w:hAnsi="仿宋"/>
              </w:rPr>
            </w:pPr>
            <w:r>
              <w:rPr>
                <w:rFonts w:hint="eastAsia" w:ascii="仿宋" w:hAnsi="仿宋"/>
              </w:rPr>
              <w:t>（可空）</w:t>
            </w:r>
          </w:p>
        </w:tc>
      </w:tr>
      <w:tr w14:paraId="6D42A58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17599A6">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6794410E">
            <w:pPr>
              <w:spacing w:line="276" w:lineRule="auto"/>
              <w:ind w:firstLine="0" w:firstLineChars="0"/>
              <w:jc w:val="left"/>
              <w:rPr>
                <w:rFonts w:ascii="仿宋" w:hAnsi="仿宋"/>
              </w:rPr>
            </w:pPr>
            <w:r>
              <w:rPr>
                <w:rFonts w:hint="eastAsia" w:ascii="仿宋" w:hAnsi="仿宋"/>
              </w:rPr>
              <w:t>父级路径</w:t>
            </w:r>
          </w:p>
        </w:tc>
        <w:tc>
          <w:tcPr>
            <w:tcW w:w="1703" w:type="dxa"/>
            <w:tcBorders>
              <w:top w:val="single" w:color="auto" w:sz="2" w:space="0"/>
              <w:left w:val="single" w:color="auto" w:sz="2" w:space="0"/>
              <w:bottom w:val="single" w:color="auto" w:sz="2" w:space="0"/>
              <w:right w:val="single" w:color="auto" w:sz="2" w:space="0"/>
            </w:tcBorders>
            <w:vAlign w:val="center"/>
          </w:tcPr>
          <w:p w14:paraId="3D90A86D">
            <w:pPr>
              <w:spacing w:line="276" w:lineRule="auto"/>
              <w:ind w:firstLine="0" w:firstLineChars="0"/>
              <w:jc w:val="center"/>
              <w:rPr>
                <w:rFonts w:ascii="仿宋" w:hAnsi="仿宋"/>
              </w:rPr>
            </w:pPr>
            <w:r>
              <w:rPr>
                <w:rFonts w:hint="eastAsia" w:ascii="仿宋" w:hAnsi="仿宋"/>
              </w:rPr>
              <w:t>fjlj</w:t>
            </w:r>
          </w:p>
        </w:tc>
        <w:tc>
          <w:tcPr>
            <w:tcW w:w="1842" w:type="dxa"/>
            <w:tcBorders>
              <w:top w:val="single" w:color="auto" w:sz="2" w:space="0"/>
              <w:left w:val="single" w:color="auto" w:sz="2" w:space="0"/>
              <w:bottom w:val="single" w:color="auto" w:sz="2" w:space="0"/>
              <w:right w:val="single" w:color="auto" w:sz="2" w:space="0"/>
            </w:tcBorders>
            <w:vAlign w:val="center"/>
          </w:tcPr>
          <w:p w14:paraId="719A3E7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455BC934">
            <w:pPr>
              <w:spacing w:line="276" w:lineRule="auto"/>
              <w:ind w:firstLine="0" w:firstLineChars="0"/>
              <w:jc w:val="left"/>
              <w:rPr>
                <w:rFonts w:ascii="仿宋" w:hAnsi="仿宋"/>
              </w:rPr>
            </w:pPr>
            <w:r>
              <w:rPr>
                <w:rFonts w:hint="eastAsia" w:ascii="仿宋" w:hAnsi="仿宋"/>
              </w:rPr>
              <w:t>（可空）</w:t>
            </w:r>
          </w:p>
        </w:tc>
      </w:tr>
      <w:tr w14:paraId="55D9BD8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30D543D9">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0098B5FA">
            <w:pPr>
              <w:spacing w:line="276" w:lineRule="auto"/>
              <w:ind w:firstLine="0" w:firstLineChars="0"/>
              <w:jc w:val="left"/>
              <w:rPr>
                <w:rFonts w:ascii="仿宋" w:hAnsi="仿宋"/>
              </w:rPr>
            </w:pPr>
            <w:r>
              <w:rPr>
                <w:rFonts w:hint="eastAsia" w:ascii="仿宋" w:hAnsi="仿宋"/>
              </w:rPr>
              <w:t>组织机构</w:t>
            </w:r>
            <w:r>
              <w:rPr>
                <w:rFonts w:ascii="仿宋" w:hAnsi="仿宋"/>
              </w:rPr>
              <w:t>id</w:t>
            </w:r>
          </w:p>
        </w:tc>
        <w:tc>
          <w:tcPr>
            <w:tcW w:w="1703" w:type="dxa"/>
            <w:tcBorders>
              <w:top w:val="single" w:color="auto" w:sz="2" w:space="0"/>
              <w:left w:val="single" w:color="auto" w:sz="2" w:space="0"/>
              <w:bottom w:val="single" w:color="auto" w:sz="2" w:space="0"/>
              <w:right w:val="single" w:color="auto" w:sz="2" w:space="0"/>
            </w:tcBorders>
            <w:vAlign w:val="center"/>
          </w:tcPr>
          <w:p w14:paraId="7D89D8A3">
            <w:pPr>
              <w:spacing w:line="276" w:lineRule="auto"/>
              <w:ind w:firstLine="0" w:firstLineChars="0"/>
              <w:jc w:val="center"/>
              <w:rPr>
                <w:rFonts w:ascii="仿宋" w:hAnsi="仿宋"/>
              </w:rPr>
            </w:pPr>
            <w:r>
              <w:rPr>
                <w:rFonts w:hint="eastAsia" w:ascii="仿宋" w:hAnsi="仿宋"/>
              </w:rPr>
              <w:t>zzjgbh</w:t>
            </w:r>
          </w:p>
        </w:tc>
        <w:tc>
          <w:tcPr>
            <w:tcW w:w="1842" w:type="dxa"/>
            <w:tcBorders>
              <w:top w:val="single" w:color="auto" w:sz="2" w:space="0"/>
              <w:left w:val="single" w:color="auto" w:sz="2" w:space="0"/>
              <w:bottom w:val="single" w:color="auto" w:sz="2" w:space="0"/>
              <w:right w:val="single" w:color="auto" w:sz="2" w:space="0"/>
            </w:tcBorders>
            <w:vAlign w:val="center"/>
          </w:tcPr>
          <w:p w14:paraId="2C48D47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010C7463">
            <w:pPr>
              <w:spacing w:line="276" w:lineRule="auto"/>
              <w:ind w:firstLine="0" w:firstLineChars="0"/>
              <w:jc w:val="left"/>
              <w:rPr>
                <w:rFonts w:ascii="仿宋" w:hAnsi="仿宋"/>
              </w:rPr>
            </w:pPr>
            <w:r>
              <w:rPr>
                <w:rFonts w:hint="eastAsia" w:ascii="仿宋" w:hAnsi="仿宋"/>
              </w:rPr>
              <w:t>（可空）</w:t>
            </w:r>
          </w:p>
        </w:tc>
      </w:tr>
      <w:tr w14:paraId="6743E0F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D499DEC">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2C3C218E">
            <w:pPr>
              <w:spacing w:line="276" w:lineRule="auto"/>
              <w:ind w:firstLine="0" w:firstLineChars="0"/>
              <w:jc w:val="left"/>
              <w:rPr>
                <w:rFonts w:ascii="仿宋" w:hAnsi="仿宋"/>
              </w:rPr>
            </w:pPr>
            <w:r>
              <w:rPr>
                <w:rFonts w:hint="eastAsia" w:ascii="仿宋" w:hAnsi="仿宋"/>
              </w:rPr>
              <w:t>申请日期</w:t>
            </w:r>
          </w:p>
        </w:tc>
        <w:tc>
          <w:tcPr>
            <w:tcW w:w="1703" w:type="dxa"/>
            <w:tcBorders>
              <w:top w:val="single" w:color="auto" w:sz="2" w:space="0"/>
              <w:left w:val="single" w:color="auto" w:sz="2" w:space="0"/>
              <w:bottom w:val="single" w:color="auto" w:sz="2" w:space="0"/>
              <w:right w:val="single" w:color="auto" w:sz="2" w:space="0"/>
            </w:tcBorders>
            <w:vAlign w:val="center"/>
          </w:tcPr>
          <w:p w14:paraId="19E00E9E">
            <w:pPr>
              <w:spacing w:line="276" w:lineRule="auto"/>
              <w:ind w:firstLine="0" w:firstLineChars="0"/>
              <w:jc w:val="center"/>
              <w:rPr>
                <w:rFonts w:ascii="仿宋" w:hAnsi="仿宋"/>
              </w:rPr>
            </w:pPr>
            <w:r>
              <w:rPr>
                <w:rFonts w:hint="eastAsia" w:ascii="仿宋" w:hAnsi="仿宋"/>
              </w:rPr>
              <w:t>sqrq</w:t>
            </w:r>
          </w:p>
        </w:tc>
        <w:tc>
          <w:tcPr>
            <w:tcW w:w="1842" w:type="dxa"/>
            <w:tcBorders>
              <w:top w:val="single" w:color="auto" w:sz="2" w:space="0"/>
              <w:left w:val="single" w:color="auto" w:sz="2" w:space="0"/>
              <w:bottom w:val="single" w:color="auto" w:sz="2" w:space="0"/>
              <w:right w:val="single" w:color="auto" w:sz="2" w:space="0"/>
            </w:tcBorders>
            <w:vAlign w:val="center"/>
          </w:tcPr>
          <w:p w14:paraId="439D888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0D8CA288">
            <w:pPr>
              <w:spacing w:line="276" w:lineRule="auto"/>
              <w:ind w:firstLine="0" w:firstLineChars="0"/>
              <w:jc w:val="left"/>
              <w:rPr>
                <w:rFonts w:ascii="仿宋" w:hAnsi="仿宋"/>
              </w:rPr>
            </w:pPr>
            <w:r>
              <w:rPr>
                <w:rFonts w:hint="eastAsia" w:ascii="仿宋" w:hAnsi="仿宋"/>
              </w:rPr>
              <w:t>（可空）</w:t>
            </w:r>
          </w:p>
        </w:tc>
      </w:tr>
      <w:tr w14:paraId="39E35F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32197DD4">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16FD06A9">
            <w:pPr>
              <w:spacing w:line="276" w:lineRule="auto"/>
              <w:ind w:firstLine="0" w:firstLineChars="0"/>
              <w:jc w:val="left"/>
              <w:rPr>
                <w:rFonts w:ascii="仿宋" w:hAnsi="仿宋"/>
              </w:rPr>
            </w:pPr>
            <w:r>
              <w:rPr>
                <w:rFonts w:hint="eastAsia" w:ascii="仿宋" w:hAnsi="仿宋"/>
              </w:rPr>
              <w:t>页数</w:t>
            </w:r>
          </w:p>
        </w:tc>
        <w:tc>
          <w:tcPr>
            <w:tcW w:w="1703" w:type="dxa"/>
            <w:tcBorders>
              <w:top w:val="single" w:color="auto" w:sz="2" w:space="0"/>
              <w:left w:val="single" w:color="auto" w:sz="2" w:space="0"/>
              <w:bottom w:val="single" w:color="auto" w:sz="2" w:space="0"/>
              <w:right w:val="single" w:color="auto" w:sz="2" w:space="0"/>
            </w:tcBorders>
            <w:vAlign w:val="center"/>
          </w:tcPr>
          <w:p w14:paraId="03F5304E">
            <w:pPr>
              <w:spacing w:line="276" w:lineRule="auto"/>
              <w:ind w:firstLine="0" w:firstLineChars="0"/>
              <w:jc w:val="center"/>
              <w:rPr>
                <w:rFonts w:ascii="仿宋" w:hAnsi="仿宋"/>
              </w:rPr>
            </w:pPr>
            <w:r>
              <w:rPr>
                <w:rFonts w:hint="eastAsia" w:ascii="仿宋" w:hAnsi="仿宋"/>
              </w:rPr>
              <w:t>ys</w:t>
            </w:r>
          </w:p>
        </w:tc>
        <w:tc>
          <w:tcPr>
            <w:tcW w:w="1842" w:type="dxa"/>
            <w:tcBorders>
              <w:top w:val="single" w:color="auto" w:sz="2" w:space="0"/>
              <w:left w:val="single" w:color="auto" w:sz="2" w:space="0"/>
              <w:bottom w:val="single" w:color="auto" w:sz="2" w:space="0"/>
              <w:right w:val="single" w:color="auto" w:sz="2" w:space="0"/>
            </w:tcBorders>
            <w:vAlign w:val="center"/>
          </w:tcPr>
          <w:p w14:paraId="704AC892">
            <w:pPr>
              <w:spacing w:line="276" w:lineRule="auto"/>
              <w:ind w:firstLine="0" w:firstLineChars="0"/>
              <w:jc w:val="center"/>
              <w:rPr>
                <w:rFonts w:ascii="仿宋" w:hAnsi="仿宋"/>
              </w:rPr>
            </w:pPr>
            <w:r>
              <w:rPr>
                <w:rFonts w:ascii="仿宋" w:hAnsi="仿宋"/>
              </w:rPr>
              <w:t>Integer</w:t>
            </w:r>
          </w:p>
        </w:tc>
        <w:tc>
          <w:tcPr>
            <w:tcW w:w="1929" w:type="dxa"/>
            <w:tcBorders>
              <w:top w:val="single" w:color="auto" w:sz="2" w:space="0"/>
              <w:left w:val="single" w:color="auto" w:sz="2" w:space="0"/>
              <w:bottom w:val="single" w:color="auto" w:sz="2" w:space="0"/>
              <w:right w:val="single" w:color="auto" w:sz="2" w:space="0"/>
            </w:tcBorders>
            <w:vAlign w:val="center"/>
          </w:tcPr>
          <w:p w14:paraId="7FFD77A1">
            <w:pPr>
              <w:spacing w:line="276" w:lineRule="auto"/>
              <w:ind w:firstLine="0" w:firstLineChars="0"/>
              <w:jc w:val="left"/>
              <w:rPr>
                <w:rFonts w:ascii="仿宋" w:hAnsi="仿宋"/>
              </w:rPr>
            </w:pPr>
            <w:r>
              <w:rPr>
                <w:rFonts w:hint="eastAsia" w:ascii="仿宋" w:hAnsi="仿宋"/>
              </w:rPr>
              <w:t>（可空）</w:t>
            </w:r>
          </w:p>
        </w:tc>
      </w:tr>
      <w:tr w14:paraId="051917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62D6E052">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68689A08">
            <w:pPr>
              <w:spacing w:line="276" w:lineRule="auto"/>
              <w:ind w:firstLine="0" w:firstLineChars="0"/>
              <w:jc w:val="left"/>
              <w:rPr>
                <w:rFonts w:ascii="仿宋" w:hAnsi="仿宋"/>
              </w:rPr>
            </w:pPr>
            <w:r>
              <w:rPr>
                <w:rFonts w:hint="eastAsia" w:ascii="仿宋" w:hAnsi="仿宋"/>
              </w:rPr>
              <w:t>备注</w:t>
            </w:r>
          </w:p>
        </w:tc>
        <w:tc>
          <w:tcPr>
            <w:tcW w:w="1703" w:type="dxa"/>
            <w:tcBorders>
              <w:top w:val="single" w:color="auto" w:sz="2" w:space="0"/>
              <w:left w:val="single" w:color="auto" w:sz="2" w:space="0"/>
              <w:bottom w:val="single" w:color="auto" w:sz="2" w:space="0"/>
              <w:right w:val="single" w:color="auto" w:sz="2" w:space="0"/>
            </w:tcBorders>
            <w:vAlign w:val="center"/>
          </w:tcPr>
          <w:p w14:paraId="0FEA027F">
            <w:pPr>
              <w:spacing w:line="276" w:lineRule="auto"/>
              <w:ind w:firstLine="0" w:firstLineChars="0"/>
              <w:jc w:val="center"/>
              <w:rPr>
                <w:rFonts w:ascii="仿宋" w:hAnsi="仿宋"/>
              </w:rPr>
            </w:pPr>
            <w:r>
              <w:rPr>
                <w:rFonts w:hint="eastAsia" w:ascii="仿宋" w:hAnsi="仿宋"/>
              </w:rPr>
              <w:t>bz</w:t>
            </w:r>
          </w:p>
        </w:tc>
        <w:tc>
          <w:tcPr>
            <w:tcW w:w="1842" w:type="dxa"/>
            <w:tcBorders>
              <w:top w:val="single" w:color="auto" w:sz="2" w:space="0"/>
              <w:left w:val="single" w:color="auto" w:sz="2" w:space="0"/>
              <w:bottom w:val="single" w:color="auto" w:sz="2" w:space="0"/>
              <w:right w:val="single" w:color="auto" w:sz="2" w:space="0"/>
            </w:tcBorders>
            <w:vAlign w:val="center"/>
          </w:tcPr>
          <w:p w14:paraId="1F6E709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9" w:type="dxa"/>
            <w:tcBorders>
              <w:top w:val="single" w:color="auto" w:sz="2" w:space="0"/>
              <w:left w:val="single" w:color="auto" w:sz="2" w:space="0"/>
              <w:bottom w:val="single" w:color="auto" w:sz="2" w:space="0"/>
              <w:right w:val="single" w:color="auto" w:sz="2" w:space="0"/>
            </w:tcBorders>
            <w:vAlign w:val="center"/>
          </w:tcPr>
          <w:p w14:paraId="6AE2425F">
            <w:pPr>
              <w:spacing w:line="276" w:lineRule="auto"/>
              <w:ind w:firstLine="0" w:firstLineChars="0"/>
              <w:jc w:val="left"/>
              <w:rPr>
                <w:rFonts w:ascii="仿宋" w:hAnsi="仿宋"/>
              </w:rPr>
            </w:pPr>
            <w:r>
              <w:rPr>
                <w:rFonts w:hint="eastAsia" w:ascii="仿宋" w:hAnsi="仿宋"/>
              </w:rPr>
              <w:t>（可空）</w:t>
            </w:r>
          </w:p>
        </w:tc>
      </w:tr>
      <w:tr w14:paraId="7CD095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2EA6323C">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38E1E0E5">
            <w:pPr>
              <w:spacing w:line="276" w:lineRule="auto"/>
              <w:ind w:firstLine="0" w:firstLineChars="0"/>
              <w:jc w:val="left"/>
              <w:rPr>
                <w:rFonts w:ascii="仿宋" w:hAnsi="仿宋"/>
              </w:rPr>
            </w:pPr>
            <w:r>
              <w:rPr>
                <w:rFonts w:hint="eastAsia" w:ascii="仿宋" w:hAnsi="仿宋"/>
              </w:rPr>
              <w:t>文件数量</w:t>
            </w:r>
          </w:p>
        </w:tc>
        <w:tc>
          <w:tcPr>
            <w:tcW w:w="1703" w:type="dxa"/>
            <w:tcBorders>
              <w:top w:val="single" w:color="auto" w:sz="2" w:space="0"/>
              <w:left w:val="single" w:color="auto" w:sz="2" w:space="0"/>
              <w:bottom w:val="single" w:color="auto" w:sz="2" w:space="0"/>
              <w:right w:val="single" w:color="auto" w:sz="2" w:space="0"/>
            </w:tcBorders>
            <w:vAlign w:val="center"/>
          </w:tcPr>
          <w:p w14:paraId="4C7D7467">
            <w:pPr>
              <w:spacing w:line="276" w:lineRule="auto"/>
              <w:ind w:firstLine="0" w:firstLineChars="0"/>
              <w:jc w:val="center"/>
              <w:rPr>
                <w:rFonts w:ascii="仿宋" w:hAnsi="仿宋"/>
              </w:rPr>
            </w:pPr>
            <w:r>
              <w:rPr>
                <w:rFonts w:hint="eastAsia" w:ascii="仿宋" w:hAnsi="仿宋"/>
              </w:rPr>
              <w:t>wjsl</w:t>
            </w:r>
          </w:p>
        </w:tc>
        <w:tc>
          <w:tcPr>
            <w:tcW w:w="1842" w:type="dxa"/>
            <w:tcBorders>
              <w:top w:val="single" w:color="auto" w:sz="2" w:space="0"/>
              <w:left w:val="single" w:color="auto" w:sz="2" w:space="0"/>
              <w:bottom w:val="single" w:color="auto" w:sz="2" w:space="0"/>
              <w:right w:val="single" w:color="auto" w:sz="2" w:space="0"/>
            </w:tcBorders>
            <w:vAlign w:val="center"/>
          </w:tcPr>
          <w:p w14:paraId="03E76AA3">
            <w:pPr>
              <w:spacing w:line="276" w:lineRule="auto"/>
              <w:ind w:firstLine="0" w:firstLineChars="0"/>
              <w:jc w:val="center"/>
              <w:rPr>
                <w:rFonts w:ascii="仿宋" w:hAnsi="仿宋"/>
              </w:rPr>
            </w:pPr>
            <w:r>
              <w:rPr>
                <w:rFonts w:ascii="仿宋" w:hAnsi="仿宋"/>
              </w:rPr>
              <w:t>Integer</w:t>
            </w:r>
          </w:p>
        </w:tc>
        <w:tc>
          <w:tcPr>
            <w:tcW w:w="1929" w:type="dxa"/>
            <w:tcBorders>
              <w:top w:val="single" w:color="auto" w:sz="2" w:space="0"/>
              <w:left w:val="single" w:color="auto" w:sz="2" w:space="0"/>
              <w:bottom w:val="single" w:color="auto" w:sz="2" w:space="0"/>
              <w:right w:val="single" w:color="auto" w:sz="2" w:space="0"/>
            </w:tcBorders>
            <w:vAlign w:val="center"/>
          </w:tcPr>
          <w:p w14:paraId="5FF2B32C">
            <w:pPr>
              <w:spacing w:line="276" w:lineRule="auto"/>
              <w:ind w:firstLine="0" w:firstLineChars="0"/>
              <w:jc w:val="left"/>
              <w:rPr>
                <w:rFonts w:ascii="仿宋" w:hAnsi="仿宋"/>
              </w:rPr>
            </w:pPr>
            <w:r>
              <w:rPr>
                <w:rFonts w:hint="eastAsia" w:ascii="仿宋" w:hAnsi="仿宋"/>
              </w:rPr>
              <w:t>（可空）</w:t>
            </w:r>
          </w:p>
        </w:tc>
      </w:tr>
      <w:tr w14:paraId="52A5976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6904F6CA">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7E7C9DBD">
            <w:pPr>
              <w:spacing w:line="276" w:lineRule="auto"/>
              <w:ind w:firstLine="0" w:firstLineChars="0"/>
              <w:jc w:val="left"/>
              <w:rPr>
                <w:rFonts w:ascii="仿宋" w:hAnsi="仿宋"/>
              </w:rPr>
            </w:pPr>
            <w:r>
              <w:rPr>
                <w:rFonts w:hint="eastAsia" w:ascii="仿宋" w:hAnsi="仿宋"/>
              </w:rPr>
              <w:t>档案机密程度</w:t>
            </w:r>
          </w:p>
        </w:tc>
        <w:tc>
          <w:tcPr>
            <w:tcW w:w="1703" w:type="dxa"/>
            <w:tcBorders>
              <w:top w:val="single" w:color="auto" w:sz="2" w:space="0"/>
              <w:left w:val="single" w:color="auto" w:sz="2" w:space="0"/>
              <w:bottom w:val="single" w:color="auto" w:sz="2" w:space="0"/>
              <w:right w:val="single" w:color="auto" w:sz="2" w:space="0"/>
            </w:tcBorders>
            <w:vAlign w:val="center"/>
          </w:tcPr>
          <w:p w14:paraId="0DBC4D41">
            <w:pPr>
              <w:spacing w:line="276" w:lineRule="auto"/>
              <w:ind w:firstLine="0" w:firstLineChars="0"/>
              <w:jc w:val="center"/>
              <w:rPr>
                <w:rFonts w:ascii="仿宋" w:hAnsi="仿宋"/>
              </w:rPr>
            </w:pPr>
            <w:r>
              <w:rPr>
                <w:rFonts w:hint="eastAsia" w:ascii="仿宋" w:hAnsi="仿宋"/>
              </w:rPr>
              <w:t>dajmcd</w:t>
            </w:r>
          </w:p>
        </w:tc>
        <w:tc>
          <w:tcPr>
            <w:tcW w:w="1842" w:type="dxa"/>
            <w:tcBorders>
              <w:top w:val="single" w:color="auto" w:sz="2" w:space="0"/>
              <w:left w:val="single" w:color="auto" w:sz="2" w:space="0"/>
              <w:bottom w:val="single" w:color="auto" w:sz="2" w:space="0"/>
              <w:right w:val="single" w:color="auto" w:sz="2" w:space="0"/>
            </w:tcBorders>
            <w:vAlign w:val="center"/>
          </w:tcPr>
          <w:p w14:paraId="0BEC782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09CB2DB8">
            <w:pPr>
              <w:spacing w:line="276" w:lineRule="auto"/>
              <w:ind w:firstLine="0" w:firstLineChars="0"/>
              <w:jc w:val="left"/>
              <w:rPr>
                <w:rFonts w:ascii="仿宋" w:hAnsi="仿宋"/>
              </w:rPr>
            </w:pPr>
            <w:r>
              <w:rPr>
                <w:rFonts w:hint="eastAsia" w:ascii="仿宋" w:hAnsi="仿宋"/>
              </w:rPr>
              <w:t>（可空）</w:t>
            </w:r>
          </w:p>
        </w:tc>
      </w:tr>
      <w:tr w14:paraId="61AC009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35AD2C2C">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4F8455D9">
            <w:pPr>
              <w:spacing w:line="276" w:lineRule="auto"/>
              <w:ind w:firstLine="0" w:firstLineChars="0"/>
              <w:jc w:val="left"/>
              <w:rPr>
                <w:rFonts w:ascii="仿宋" w:hAnsi="仿宋"/>
              </w:rPr>
            </w:pPr>
            <w:r>
              <w:rPr>
                <w:rFonts w:hint="eastAsia" w:ascii="仿宋" w:hAnsi="仿宋"/>
              </w:rPr>
              <w:t>是否是待处理</w:t>
            </w:r>
          </w:p>
        </w:tc>
        <w:tc>
          <w:tcPr>
            <w:tcW w:w="1703" w:type="dxa"/>
            <w:tcBorders>
              <w:top w:val="single" w:color="auto" w:sz="2" w:space="0"/>
              <w:left w:val="single" w:color="auto" w:sz="2" w:space="0"/>
              <w:bottom w:val="single" w:color="auto" w:sz="2" w:space="0"/>
              <w:right w:val="single" w:color="auto" w:sz="2" w:space="0"/>
            </w:tcBorders>
            <w:vAlign w:val="center"/>
          </w:tcPr>
          <w:p w14:paraId="22DE32B6">
            <w:pPr>
              <w:spacing w:line="276" w:lineRule="auto"/>
              <w:ind w:firstLine="0" w:firstLineChars="0"/>
              <w:jc w:val="center"/>
              <w:rPr>
                <w:rFonts w:ascii="仿宋" w:hAnsi="仿宋"/>
              </w:rPr>
            </w:pPr>
            <w:r>
              <w:rPr>
                <w:rFonts w:hint="eastAsia" w:ascii="仿宋" w:hAnsi="仿宋"/>
              </w:rPr>
              <w:t>sfsdcl</w:t>
            </w:r>
          </w:p>
        </w:tc>
        <w:tc>
          <w:tcPr>
            <w:tcW w:w="1842" w:type="dxa"/>
            <w:tcBorders>
              <w:top w:val="single" w:color="auto" w:sz="2" w:space="0"/>
              <w:left w:val="single" w:color="auto" w:sz="2" w:space="0"/>
              <w:bottom w:val="single" w:color="auto" w:sz="2" w:space="0"/>
              <w:right w:val="single" w:color="auto" w:sz="2" w:space="0"/>
            </w:tcBorders>
            <w:vAlign w:val="center"/>
          </w:tcPr>
          <w:p w14:paraId="414C318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9" w:type="dxa"/>
            <w:tcBorders>
              <w:top w:val="single" w:color="auto" w:sz="2" w:space="0"/>
              <w:left w:val="single" w:color="auto" w:sz="2" w:space="0"/>
              <w:bottom w:val="single" w:color="auto" w:sz="2" w:space="0"/>
              <w:right w:val="single" w:color="auto" w:sz="2" w:space="0"/>
            </w:tcBorders>
            <w:vAlign w:val="center"/>
          </w:tcPr>
          <w:p w14:paraId="2314F7D7">
            <w:pPr>
              <w:spacing w:line="276" w:lineRule="auto"/>
              <w:ind w:firstLine="0" w:firstLineChars="0"/>
              <w:jc w:val="left"/>
              <w:rPr>
                <w:rFonts w:ascii="仿宋" w:hAnsi="仿宋"/>
              </w:rPr>
            </w:pPr>
            <w:r>
              <w:rPr>
                <w:rFonts w:hint="eastAsia" w:ascii="仿宋" w:hAnsi="仿宋"/>
              </w:rPr>
              <w:t>0：否</w:t>
            </w:r>
          </w:p>
          <w:p w14:paraId="7674A6E1">
            <w:pPr>
              <w:spacing w:line="276" w:lineRule="auto"/>
              <w:ind w:firstLine="0" w:firstLineChars="0"/>
              <w:jc w:val="left"/>
              <w:rPr>
                <w:rFonts w:ascii="仿宋" w:hAnsi="仿宋"/>
              </w:rPr>
            </w:pPr>
            <w:r>
              <w:rPr>
                <w:rFonts w:hint="eastAsia" w:ascii="仿宋" w:hAnsi="仿宋"/>
              </w:rPr>
              <w:t>1：是</w:t>
            </w:r>
          </w:p>
          <w:p w14:paraId="7432F348">
            <w:pPr>
              <w:spacing w:line="276" w:lineRule="auto"/>
              <w:ind w:firstLine="0" w:firstLineChars="0"/>
              <w:jc w:val="left"/>
              <w:rPr>
                <w:rFonts w:ascii="仿宋" w:hAnsi="仿宋"/>
              </w:rPr>
            </w:pPr>
            <w:r>
              <w:rPr>
                <w:rFonts w:hint="eastAsia" w:ascii="仿宋" w:hAnsi="仿宋"/>
              </w:rPr>
              <w:t>（可空）</w:t>
            </w:r>
          </w:p>
        </w:tc>
      </w:tr>
      <w:tr w14:paraId="30AFA9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E9EE524">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50C95278">
            <w:pPr>
              <w:spacing w:line="276" w:lineRule="auto"/>
              <w:ind w:firstLine="0" w:firstLineChars="0"/>
              <w:jc w:val="left"/>
              <w:rPr>
                <w:rFonts w:ascii="仿宋" w:hAnsi="仿宋"/>
              </w:rPr>
            </w:pPr>
            <w:r>
              <w:rPr>
                <w:rFonts w:hint="eastAsia" w:ascii="仿宋" w:hAnsi="仿宋"/>
              </w:rPr>
              <w:t>处理方式</w:t>
            </w:r>
          </w:p>
        </w:tc>
        <w:tc>
          <w:tcPr>
            <w:tcW w:w="1703" w:type="dxa"/>
            <w:tcBorders>
              <w:top w:val="single" w:color="auto" w:sz="2" w:space="0"/>
              <w:left w:val="single" w:color="auto" w:sz="2" w:space="0"/>
              <w:bottom w:val="single" w:color="auto" w:sz="2" w:space="0"/>
              <w:right w:val="single" w:color="auto" w:sz="2" w:space="0"/>
            </w:tcBorders>
            <w:vAlign w:val="center"/>
          </w:tcPr>
          <w:p w14:paraId="566DAEDE">
            <w:pPr>
              <w:spacing w:line="276" w:lineRule="auto"/>
              <w:ind w:firstLine="0" w:firstLineChars="0"/>
              <w:jc w:val="center"/>
              <w:rPr>
                <w:rFonts w:ascii="仿宋" w:hAnsi="仿宋"/>
              </w:rPr>
            </w:pPr>
            <w:r>
              <w:rPr>
                <w:rFonts w:hint="eastAsia" w:ascii="仿宋" w:hAnsi="仿宋"/>
              </w:rPr>
              <w:t>clfs</w:t>
            </w:r>
          </w:p>
        </w:tc>
        <w:tc>
          <w:tcPr>
            <w:tcW w:w="1842" w:type="dxa"/>
            <w:tcBorders>
              <w:top w:val="single" w:color="auto" w:sz="2" w:space="0"/>
              <w:left w:val="single" w:color="auto" w:sz="2" w:space="0"/>
              <w:bottom w:val="single" w:color="auto" w:sz="2" w:space="0"/>
              <w:right w:val="single" w:color="auto" w:sz="2" w:space="0"/>
            </w:tcBorders>
            <w:vAlign w:val="center"/>
          </w:tcPr>
          <w:p w14:paraId="48DA5C5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9" w:type="dxa"/>
            <w:tcBorders>
              <w:top w:val="single" w:color="auto" w:sz="2" w:space="0"/>
              <w:left w:val="single" w:color="auto" w:sz="2" w:space="0"/>
              <w:bottom w:val="single" w:color="auto" w:sz="2" w:space="0"/>
              <w:right w:val="single" w:color="auto" w:sz="2" w:space="0"/>
            </w:tcBorders>
            <w:vAlign w:val="center"/>
          </w:tcPr>
          <w:p w14:paraId="7C15E380">
            <w:pPr>
              <w:spacing w:line="276" w:lineRule="auto"/>
              <w:ind w:firstLine="0" w:firstLineChars="0"/>
              <w:jc w:val="left"/>
              <w:rPr>
                <w:rFonts w:ascii="仿宋" w:hAnsi="仿宋"/>
              </w:rPr>
            </w:pPr>
            <w:r>
              <w:rPr>
                <w:rFonts w:hint="eastAsia" w:ascii="仿宋" w:hAnsi="仿宋"/>
              </w:rPr>
              <w:t>0：销毁</w:t>
            </w:r>
          </w:p>
          <w:p w14:paraId="6EC59A89">
            <w:pPr>
              <w:spacing w:line="276" w:lineRule="auto"/>
              <w:ind w:firstLine="0" w:firstLineChars="0"/>
              <w:jc w:val="left"/>
              <w:rPr>
                <w:rFonts w:ascii="仿宋" w:hAnsi="仿宋"/>
              </w:rPr>
            </w:pPr>
            <w:r>
              <w:rPr>
                <w:rFonts w:hint="eastAsia" w:ascii="仿宋" w:hAnsi="仿宋"/>
              </w:rPr>
              <w:t>1：续档</w:t>
            </w:r>
          </w:p>
          <w:p w14:paraId="2DC66F7C">
            <w:pPr>
              <w:spacing w:line="276" w:lineRule="auto"/>
              <w:ind w:firstLine="0" w:firstLineChars="0"/>
              <w:jc w:val="left"/>
              <w:rPr>
                <w:rFonts w:ascii="仿宋" w:hAnsi="仿宋"/>
              </w:rPr>
            </w:pPr>
            <w:r>
              <w:rPr>
                <w:rFonts w:hint="eastAsia" w:ascii="仿宋" w:hAnsi="仿宋"/>
              </w:rPr>
              <w:t>（可空）</w:t>
            </w:r>
          </w:p>
        </w:tc>
      </w:tr>
      <w:tr w14:paraId="2771CC9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5DFF1D8E">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1F1DB2F8">
            <w:pPr>
              <w:spacing w:line="276" w:lineRule="auto"/>
              <w:ind w:firstLine="0" w:firstLineChars="0"/>
              <w:jc w:val="left"/>
              <w:rPr>
                <w:rFonts w:ascii="仿宋" w:hAnsi="仿宋"/>
              </w:rPr>
            </w:pPr>
            <w:r>
              <w:rPr>
                <w:rFonts w:hint="eastAsia" w:ascii="仿宋" w:hAnsi="仿宋"/>
              </w:rPr>
              <w:t>处理方式存档年份</w:t>
            </w:r>
          </w:p>
        </w:tc>
        <w:tc>
          <w:tcPr>
            <w:tcW w:w="1703" w:type="dxa"/>
            <w:tcBorders>
              <w:top w:val="single" w:color="auto" w:sz="2" w:space="0"/>
              <w:left w:val="single" w:color="auto" w:sz="2" w:space="0"/>
              <w:bottom w:val="single" w:color="auto" w:sz="2" w:space="0"/>
              <w:right w:val="single" w:color="auto" w:sz="2" w:space="0"/>
            </w:tcBorders>
            <w:vAlign w:val="center"/>
          </w:tcPr>
          <w:p w14:paraId="51679A87">
            <w:pPr>
              <w:spacing w:line="276" w:lineRule="auto"/>
              <w:ind w:firstLine="0" w:firstLineChars="0"/>
              <w:jc w:val="center"/>
              <w:rPr>
                <w:rFonts w:ascii="仿宋" w:hAnsi="仿宋"/>
              </w:rPr>
            </w:pPr>
            <w:r>
              <w:rPr>
                <w:rFonts w:hint="eastAsia" w:ascii="仿宋" w:hAnsi="仿宋"/>
              </w:rPr>
              <w:t>clfscdnf</w:t>
            </w:r>
          </w:p>
        </w:tc>
        <w:tc>
          <w:tcPr>
            <w:tcW w:w="1842" w:type="dxa"/>
            <w:tcBorders>
              <w:top w:val="single" w:color="auto" w:sz="2" w:space="0"/>
              <w:left w:val="single" w:color="auto" w:sz="2" w:space="0"/>
              <w:bottom w:val="single" w:color="auto" w:sz="2" w:space="0"/>
              <w:right w:val="single" w:color="auto" w:sz="2" w:space="0"/>
            </w:tcBorders>
            <w:vAlign w:val="center"/>
          </w:tcPr>
          <w:p w14:paraId="0E9FFCF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9" w:type="dxa"/>
            <w:tcBorders>
              <w:top w:val="single" w:color="auto" w:sz="2" w:space="0"/>
              <w:left w:val="single" w:color="auto" w:sz="2" w:space="0"/>
              <w:bottom w:val="single" w:color="auto" w:sz="2" w:space="0"/>
              <w:right w:val="single" w:color="auto" w:sz="2" w:space="0"/>
            </w:tcBorders>
            <w:vAlign w:val="center"/>
          </w:tcPr>
          <w:p w14:paraId="2AB96ED9">
            <w:pPr>
              <w:spacing w:line="276" w:lineRule="auto"/>
              <w:ind w:firstLine="0" w:firstLineChars="0"/>
              <w:jc w:val="left"/>
              <w:rPr>
                <w:rFonts w:ascii="仿宋" w:hAnsi="仿宋"/>
              </w:rPr>
            </w:pPr>
            <w:r>
              <w:rPr>
                <w:rFonts w:hint="eastAsia" w:ascii="仿宋" w:hAnsi="仿宋"/>
              </w:rPr>
              <w:t>1：十年</w:t>
            </w:r>
          </w:p>
          <w:p w14:paraId="26DE34C1">
            <w:pPr>
              <w:spacing w:line="276" w:lineRule="auto"/>
              <w:ind w:firstLine="0" w:firstLineChars="0"/>
              <w:jc w:val="left"/>
              <w:rPr>
                <w:rFonts w:ascii="仿宋" w:hAnsi="仿宋"/>
              </w:rPr>
            </w:pPr>
            <w:r>
              <w:rPr>
                <w:rFonts w:hint="eastAsia" w:ascii="仿宋" w:hAnsi="仿宋"/>
              </w:rPr>
              <w:t>3：三十年</w:t>
            </w:r>
          </w:p>
          <w:p w14:paraId="359A9340">
            <w:pPr>
              <w:spacing w:line="276" w:lineRule="auto"/>
              <w:ind w:firstLine="0" w:firstLineChars="0"/>
              <w:jc w:val="left"/>
              <w:rPr>
                <w:rFonts w:ascii="仿宋" w:hAnsi="仿宋"/>
              </w:rPr>
            </w:pPr>
            <w:r>
              <w:rPr>
                <w:rFonts w:hint="eastAsia" w:ascii="仿宋" w:hAnsi="仿宋"/>
              </w:rPr>
              <w:t>0：永久</w:t>
            </w:r>
          </w:p>
          <w:p w14:paraId="060FCE81">
            <w:pPr>
              <w:spacing w:line="276" w:lineRule="auto"/>
              <w:ind w:firstLine="0" w:firstLineChars="0"/>
              <w:jc w:val="left"/>
              <w:rPr>
                <w:rFonts w:ascii="仿宋" w:hAnsi="仿宋"/>
              </w:rPr>
            </w:pPr>
            <w:r>
              <w:rPr>
                <w:rFonts w:hint="eastAsia" w:ascii="仿宋" w:hAnsi="仿宋"/>
              </w:rPr>
              <w:t>（可空）</w:t>
            </w:r>
          </w:p>
        </w:tc>
      </w:tr>
      <w:tr w14:paraId="083F205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53C23FED">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5E1B5218">
            <w:pPr>
              <w:spacing w:line="276" w:lineRule="auto"/>
              <w:ind w:firstLine="0" w:firstLineChars="0"/>
              <w:jc w:val="left"/>
              <w:rPr>
                <w:rFonts w:ascii="仿宋" w:hAnsi="仿宋"/>
              </w:rPr>
            </w:pPr>
            <w:r>
              <w:rPr>
                <w:rFonts w:hint="eastAsia" w:ascii="仿宋" w:hAnsi="仿宋"/>
              </w:rPr>
              <w:t>审核状态</w:t>
            </w:r>
          </w:p>
        </w:tc>
        <w:tc>
          <w:tcPr>
            <w:tcW w:w="1703" w:type="dxa"/>
            <w:tcBorders>
              <w:top w:val="single" w:color="auto" w:sz="2" w:space="0"/>
              <w:left w:val="single" w:color="auto" w:sz="2" w:space="0"/>
              <w:bottom w:val="single" w:color="auto" w:sz="2" w:space="0"/>
              <w:right w:val="single" w:color="auto" w:sz="2" w:space="0"/>
            </w:tcBorders>
            <w:vAlign w:val="center"/>
          </w:tcPr>
          <w:p w14:paraId="59294B3E">
            <w:pPr>
              <w:spacing w:line="276" w:lineRule="auto"/>
              <w:ind w:firstLine="0" w:firstLineChars="0"/>
              <w:jc w:val="center"/>
              <w:rPr>
                <w:rFonts w:ascii="仿宋" w:hAnsi="仿宋"/>
              </w:rPr>
            </w:pPr>
            <w:r>
              <w:rPr>
                <w:rFonts w:hint="eastAsia" w:ascii="仿宋" w:hAnsi="仿宋"/>
              </w:rPr>
              <w:t>shzt</w:t>
            </w:r>
          </w:p>
        </w:tc>
        <w:tc>
          <w:tcPr>
            <w:tcW w:w="1842" w:type="dxa"/>
            <w:tcBorders>
              <w:top w:val="single" w:color="auto" w:sz="2" w:space="0"/>
              <w:left w:val="single" w:color="auto" w:sz="2" w:space="0"/>
              <w:bottom w:val="single" w:color="auto" w:sz="2" w:space="0"/>
              <w:right w:val="single" w:color="auto" w:sz="2" w:space="0"/>
            </w:tcBorders>
            <w:vAlign w:val="center"/>
          </w:tcPr>
          <w:p w14:paraId="2038724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9" w:type="dxa"/>
            <w:tcBorders>
              <w:top w:val="single" w:color="auto" w:sz="2" w:space="0"/>
              <w:left w:val="single" w:color="auto" w:sz="2" w:space="0"/>
              <w:bottom w:val="single" w:color="auto" w:sz="2" w:space="0"/>
              <w:right w:val="single" w:color="auto" w:sz="2" w:space="0"/>
            </w:tcBorders>
            <w:vAlign w:val="center"/>
          </w:tcPr>
          <w:p w14:paraId="3084BEB9">
            <w:pPr>
              <w:spacing w:line="276" w:lineRule="auto"/>
              <w:ind w:firstLine="0" w:firstLineChars="0"/>
              <w:jc w:val="left"/>
              <w:rPr>
                <w:rFonts w:ascii="仿宋" w:hAnsi="仿宋"/>
              </w:rPr>
            </w:pPr>
            <w:r>
              <w:rPr>
                <w:rFonts w:ascii="仿宋" w:hAnsi="仿宋"/>
              </w:rPr>
              <w:t>1</w:t>
            </w:r>
            <w:r>
              <w:rPr>
                <w:rFonts w:hint="eastAsia" w:ascii="仿宋" w:hAnsi="仿宋"/>
              </w:rPr>
              <w:t>：待提交</w:t>
            </w:r>
          </w:p>
          <w:p w14:paraId="6F958A22">
            <w:pPr>
              <w:spacing w:line="276" w:lineRule="auto"/>
              <w:ind w:firstLine="0" w:firstLineChars="0"/>
              <w:jc w:val="left"/>
              <w:rPr>
                <w:rFonts w:ascii="仿宋" w:hAnsi="仿宋"/>
              </w:rPr>
            </w:pPr>
            <w:r>
              <w:rPr>
                <w:rFonts w:hint="eastAsia" w:ascii="仿宋" w:hAnsi="仿宋"/>
              </w:rPr>
              <w:t>2：审批中</w:t>
            </w:r>
          </w:p>
          <w:p w14:paraId="56E12CC4">
            <w:pPr>
              <w:spacing w:line="276" w:lineRule="auto"/>
              <w:ind w:firstLine="0" w:firstLineChars="0"/>
              <w:jc w:val="left"/>
              <w:rPr>
                <w:rFonts w:ascii="仿宋" w:hAnsi="仿宋"/>
              </w:rPr>
            </w:pPr>
            <w:r>
              <w:rPr>
                <w:rFonts w:ascii="仿宋" w:hAnsi="仿宋"/>
              </w:rPr>
              <w:t>3</w:t>
            </w:r>
            <w:r>
              <w:rPr>
                <w:rFonts w:hint="eastAsia" w:ascii="仿宋" w:hAnsi="仿宋"/>
              </w:rPr>
              <w:t>：已完成</w:t>
            </w:r>
          </w:p>
          <w:p w14:paraId="177F4322">
            <w:pPr>
              <w:spacing w:line="276" w:lineRule="auto"/>
              <w:ind w:firstLine="0" w:firstLineChars="0"/>
              <w:jc w:val="left"/>
              <w:rPr>
                <w:rFonts w:ascii="仿宋" w:hAnsi="仿宋"/>
              </w:rPr>
            </w:pPr>
            <w:r>
              <w:rPr>
                <w:rFonts w:hint="eastAsia" w:ascii="仿宋" w:hAnsi="仿宋"/>
              </w:rPr>
              <w:t>（可空）</w:t>
            </w:r>
          </w:p>
        </w:tc>
      </w:tr>
      <w:tr w14:paraId="70C0E9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78C914F4">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5535C2EF">
            <w:pPr>
              <w:spacing w:line="276" w:lineRule="auto"/>
              <w:ind w:firstLine="0" w:firstLineChars="0"/>
              <w:jc w:val="left"/>
              <w:rPr>
                <w:rFonts w:ascii="仿宋" w:hAnsi="仿宋"/>
              </w:rPr>
            </w:pPr>
            <w:r>
              <w:rPr>
                <w:rFonts w:hint="eastAsia" w:ascii="仿宋" w:hAnsi="仿宋"/>
              </w:rPr>
              <w:t>销毁日期</w:t>
            </w:r>
          </w:p>
        </w:tc>
        <w:tc>
          <w:tcPr>
            <w:tcW w:w="1703" w:type="dxa"/>
            <w:tcBorders>
              <w:top w:val="single" w:color="auto" w:sz="2" w:space="0"/>
              <w:left w:val="single" w:color="auto" w:sz="2" w:space="0"/>
              <w:bottom w:val="single" w:color="auto" w:sz="2" w:space="0"/>
              <w:right w:val="single" w:color="auto" w:sz="2" w:space="0"/>
            </w:tcBorders>
            <w:vAlign w:val="center"/>
          </w:tcPr>
          <w:p w14:paraId="0A84330E">
            <w:pPr>
              <w:spacing w:line="276" w:lineRule="auto"/>
              <w:ind w:firstLine="0" w:firstLineChars="0"/>
              <w:jc w:val="center"/>
              <w:rPr>
                <w:rFonts w:ascii="仿宋" w:hAnsi="仿宋"/>
              </w:rPr>
            </w:pPr>
            <w:r>
              <w:rPr>
                <w:rFonts w:hint="eastAsia" w:ascii="仿宋" w:hAnsi="仿宋"/>
              </w:rPr>
              <w:t>xhrq</w:t>
            </w:r>
          </w:p>
        </w:tc>
        <w:tc>
          <w:tcPr>
            <w:tcW w:w="1842" w:type="dxa"/>
            <w:tcBorders>
              <w:top w:val="single" w:color="auto" w:sz="2" w:space="0"/>
              <w:left w:val="single" w:color="auto" w:sz="2" w:space="0"/>
              <w:bottom w:val="single" w:color="auto" w:sz="2" w:space="0"/>
              <w:right w:val="single" w:color="auto" w:sz="2" w:space="0"/>
            </w:tcBorders>
            <w:vAlign w:val="center"/>
          </w:tcPr>
          <w:p w14:paraId="0CA7469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084C435D">
            <w:pPr>
              <w:spacing w:line="276" w:lineRule="auto"/>
              <w:ind w:firstLine="0" w:firstLineChars="0"/>
              <w:jc w:val="left"/>
              <w:rPr>
                <w:rFonts w:ascii="仿宋" w:hAnsi="仿宋"/>
              </w:rPr>
            </w:pPr>
            <w:r>
              <w:rPr>
                <w:rFonts w:hint="eastAsia" w:ascii="仿宋" w:hAnsi="仿宋"/>
              </w:rPr>
              <w:t>（可空）</w:t>
            </w:r>
          </w:p>
        </w:tc>
      </w:tr>
      <w:tr w14:paraId="1EB15E5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33D82A56">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06DCEC81">
            <w:pPr>
              <w:spacing w:line="276" w:lineRule="auto"/>
              <w:ind w:firstLine="0" w:firstLineChars="0"/>
              <w:jc w:val="left"/>
              <w:rPr>
                <w:rFonts w:ascii="仿宋" w:hAnsi="仿宋"/>
              </w:rPr>
            </w:pPr>
            <w:r>
              <w:rPr>
                <w:rFonts w:ascii="仿宋" w:hAnsi="仿宋"/>
              </w:rPr>
              <w:t>文</w:t>
            </w:r>
            <w:r>
              <w:rPr>
                <w:rFonts w:hint="eastAsia" w:ascii="仿宋" w:hAnsi="仿宋"/>
              </w:rPr>
              <w:t>件号</w:t>
            </w:r>
          </w:p>
        </w:tc>
        <w:tc>
          <w:tcPr>
            <w:tcW w:w="1703" w:type="dxa"/>
            <w:tcBorders>
              <w:top w:val="single" w:color="auto" w:sz="2" w:space="0"/>
              <w:left w:val="single" w:color="auto" w:sz="2" w:space="0"/>
              <w:bottom w:val="single" w:color="auto" w:sz="2" w:space="0"/>
              <w:right w:val="single" w:color="auto" w:sz="2" w:space="0"/>
            </w:tcBorders>
            <w:vAlign w:val="center"/>
          </w:tcPr>
          <w:p w14:paraId="6469BA5F">
            <w:pPr>
              <w:spacing w:line="276" w:lineRule="auto"/>
              <w:ind w:firstLine="0" w:firstLineChars="0"/>
              <w:jc w:val="center"/>
              <w:rPr>
                <w:rFonts w:ascii="仿宋" w:hAnsi="仿宋"/>
              </w:rPr>
            </w:pPr>
            <w:r>
              <w:rPr>
                <w:rFonts w:hint="eastAsia" w:ascii="仿宋" w:hAnsi="仿宋"/>
              </w:rPr>
              <w:t>jh</w:t>
            </w:r>
          </w:p>
        </w:tc>
        <w:tc>
          <w:tcPr>
            <w:tcW w:w="1842" w:type="dxa"/>
            <w:tcBorders>
              <w:top w:val="single" w:color="auto" w:sz="2" w:space="0"/>
              <w:left w:val="single" w:color="auto" w:sz="2" w:space="0"/>
              <w:bottom w:val="single" w:color="auto" w:sz="2" w:space="0"/>
              <w:right w:val="single" w:color="auto" w:sz="2" w:space="0"/>
            </w:tcBorders>
            <w:vAlign w:val="center"/>
          </w:tcPr>
          <w:p w14:paraId="471FC07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2827ECBA">
            <w:pPr>
              <w:spacing w:line="276" w:lineRule="auto"/>
              <w:ind w:firstLine="0" w:firstLineChars="0"/>
              <w:jc w:val="left"/>
              <w:rPr>
                <w:rFonts w:ascii="仿宋" w:hAnsi="仿宋"/>
              </w:rPr>
            </w:pPr>
            <w:r>
              <w:rPr>
                <w:rFonts w:hint="eastAsia" w:ascii="仿宋" w:hAnsi="仿宋"/>
              </w:rPr>
              <w:t>（不可空）</w:t>
            </w:r>
          </w:p>
        </w:tc>
      </w:tr>
      <w:tr w14:paraId="2F7599A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57CB6A7">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6C77DAFD">
            <w:pPr>
              <w:spacing w:line="276" w:lineRule="auto"/>
              <w:ind w:firstLine="0" w:firstLineChars="0"/>
              <w:jc w:val="left"/>
              <w:rPr>
                <w:rFonts w:ascii="仿宋" w:hAnsi="仿宋"/>
              </w:rPr>
            </w:pPr>
            <w:r>
              <w:rPr>
                <w:rFonts w:hint="eastAsia" w:ascii="仿宋" w:hAnsi="仿宋"/>
              </w:rPr>
              <w:t>历史档案代号</w:t>
            </w:r>
          </w:p>
        </w:tc>
        <w:tc>
          <w:tcPr>
            <w:tcW w:w="1703" w:type="dxa"/>
            <w:tcBorders>
              <w:top w:val="single" w:color="auto" w:sz="2" w:space="0"/>
              <w:left w:val="single" w:color="auto" w:sz="2" w:space="0"/>
              <w:bottom w:val="single" w:color="auto" w:sz="2" w:space="0"/>
              <w:right w:val="single" w:color="auto" w:sz="2" w:space="0"/>
            </w:tcBorders>
            <w:vAlign w:val="center"/>
          </w:tcPr>
          <w:p w14:paraId="4D191033">
            <w:pPr>
              <w:spacing w:line="276" w:lineRule="auto"/>
              <w:ind w:firstLine="0" w:firstLineChars="0"/>
              <w:jc w:val="center"/>
              <w:rPr>
                <w:rFonts w:ascii="仿宋" w:hAnsi="仿宋"/>
              </w:rPr>
            </w:pPr>
            <w:r>
              <w:rPr>
                <w:rFonts w:hint="eastAsia" w:ascii="仿宋" w:hAnsi="仿宋"/>
              </w:rPr>
              <w:t>lsdadh</w:t>
            </w:r>
          </w:p>
        </w:tc>
        <w:tc>
          <w:tcPr>
            <w:tcW w:w="1842" w:type="dxa"/>
            <w:tcBorders>
              <w:top w:val="single" w:color="auto" w:sz="2" w:space="0"/>
              <w:left w:val="single" w:color="auto" w:sz="2" w:space="0"/>
              <w:bottom w:val="single" w:color="auto" w:sz="2" w:space="0"/>
              <w:right w:val="single" w:color="auto" w:sz="2" w:space="0"/>
            </w:tcBorders>
            <w:vAlign w:val="center"/>
          </w:tcPr>
          <w:p w14:paraId="558F4AC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9" w:type="dxa"/>
            <w:tcBorders>
              <w:top w:val="single" w:color="auto" w:sz="2" w:space="0"/>
              <w:left w:val="single" w:color="auto" w:sz="2" w:space="0"/>
              <w:bottom w:val="single" w:color="auto" w:sz="2" w:space="0"/>
              <w:right w:val="single" w:color="auto" w:sz="2" w:space="0"/>
            </w:tcBorders>
            <w:vAlign w:val="center"/>
          </w:tcPr>
          <w:p w14:paraId="75344406">
            <w:pPr>
              <w:spacing w:line="276" w:lineRule="auto"/>
              <w:ind w:firstLine="0" w:firstLineChars="0"/>
              <w:jc w:val="left"/>
              <w:rPr>
                <w:rFonts w:ascii="仿宋" w:hAnsi="仿宋"/>
              </w:rPr>
            </w:pPr>
            <w:r>
              <w:rPr>
                <w:rFonts w:hint="eastAsia" w:ascii="仿宋" w:hAnsi="仿宋"/>
              </w:rPr>
              <w:t>0：电子</w:t>
            </w:r>
          </w:p>
          <w:p w14:paraId="71229FED">
            <w:pPr>
              <w:spacing w:line="276" w:lineRule="auto"/>
              <w:ind w:firstLine="0" w:firstLineChars="0"/>
              <w:jc w:val="left"/>
              <w:rPr>
                <w:rFonts w:ascii="仿宋" w:hAnsi="仿宋"/>
              </w:rPr>
            </w:pPr>
            <w:r>
              <w:rPr>
                <w:rFonts w:hint="eastAsia" w:ascii="仿宋" w:hAnsi="仿宋"/>
              </w:rPr>
              <w:t>1：历史</w:t>
            </w:r>
          </w:p>
          <w:p w14:paraId="585E29C7">
            <w:pPr>
              <w:spacing w:line="276" w:lineRule="auto"/>
              <w:ind w:firstLine="0" w:firstLineChars="0"/>
              <w:jc w:val="left"/>
              <w:rPr>
                <w:rFonts w:ascii="仿宋" w:hAnsi="仿宋"/>
              </w:rPr>
            </w:pPr>
            <w:r>
              <w:rPr>
                <w:rFonts w:hint="eastAsia" w:ascii="仿宋" w:hAnsi="仿宋"/>
              </w:rPr>
              <w:t>（可空）</w:t>
            </w:r>
          </w:p>
        </w:tc>
      </w:tr>
      <w:tr w14:paraId="7EAE39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4D954848">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7302C21A">
            <w:pPr>
              <w:spacing w:line="276" w:lineRule="auto"/>
              <w:ind w:firstLine="0" w:firstLineChars="0"/>
              <w:jc w:val="left"/>
              <w:rPr>
                <w:rFonts w:ascii="仿宋" w:hAnsi="仿宋"/>
              </w:rPr>
            </w:pPr>
            <w:r>
              <w:rPr>
                <w:rFonts w:hint="eastAsia" w:ascii="仿宋" w:hAnsi="仿宋"/>
              </w:rPr>
              <w:t>文件附件</w:t>
            </w:r>
          </w:p>
        </w:tc>
        <w:tc>
          <w:tcPr>
            <w:tcW w:w="1703" w:type="dxa"/>
            <w:tcBorders>
              <w:top w:val="single" w:color="auto" w:sz="2" w:space="0"/>
              <w:left w:val="single" w:color="auto" w:sz="2" w:space="0"/>
              <w:bottom w:val="single" w:color="auto" w:sz="2" w:space="0"/>
              <w:right w:val="single" w:color="auto" w:sz="2" w:space="0"/>
            </w:tcBorders>
            <w:vAlign w:val="center"/>
          </w:tcPr>
          <w:p w14:paraId="4BDD5861">
            <w:pPr>
              <w:spacing w:line="276" w:lineRule="auto"/>
              <w:ind w:firstLine="0" w:firstLineChars="0"/>
              <w:jc w:val="center"/>
              <w:rPr>
                <w:rFonts w:ascii="仿宋" w:hAnsi="仿宋"/>
              </w:rPr>
            </w:pPr>
            <w:r>
              <w:rPr>
                <w:rFonts w:hint="eastAsia" w:ascii="仿宋" w:hAnsi="仿宋"/>
              </w:rPr>
              <w:t>wjfj</w:t>
            </w:r>
          </w:p>
        </w:tc>
        <w:tc>
          <w:tcPr>
            <w:tcW w:w="1842" w:type="dxa"/>
            <w:tcBorders>
              <w:top w:val="single" w:color="auto" w:sz="2" w:space="0"/>
              <w:left w:val="single" w:color="auto" w:sz="2" w:space="0"/>
              <w:bottom w:val="single" w:color="auto" w:sz="2" w:space="0"/>
              <w:right w:val="single" w:color="auto" w:sz="2" w:space="0"/>
            </w:tcBorders>
            <w:vAlign w:val="center"/>
          </w:tcPr>
          <w:p w14:paraId="059461A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200)</w:t>
            </w:r>
          </w:p>
        </w:tc>
        <w:tc>
          <w:tcPr>
            <w:tcW w:w="1929" w:type="dxa"/>
            <w:tcBorders>
              <w:top w:val="single" w:color="auto" w:sz="2" w:space="0"/>
              <w:left w:val="single" w:color="auto" w:sz="2" w:space="0"/>
              <w:bottom w:val="single" w:color="auto" w:sz="2" w:space="0"/>
              <w:right w:val="single" w:color="auto" w:sz="2" w:space="0"/>
            </w:tcBorders>
            <w:vAlign w:val="center"/>
          </w:tcPr>
          <w:p w14:paraId="2873D48F">
            <w:pPr>
              <w:spacing w:line="276" w:lineRule="auto"/>
              <w:ind w:firstLine="0" w:firstLineChars="0"/>
              <w:jc w:val="left"/>
              <w:rPr>
                <w:rFonts w:ascii="仿宋" w:hAnsi="仿宋"/>
              </w:rPr>
            </w:pPr>
            <w:r>
              <w:rPr>
                <w:rFonts w:hint="eastAsia" w:ascii="仿宋" w:hAnsi="仿宋"/>
              </w:rPr>
              <w:t>（可空）</w:t>
            </w:r>
          </w:p>
        </w:tc>
      </w:tr>
      <w:tr w14:paraId="04A6A44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7CF234D5">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72E1BE7F">
            <w:pPr>
              <w:spacing w:line="276" w:lineRule="auto"/>
              <w:ind w:firstLine="0" w:firstLineChars="0"/>
              <w:jc w:val="left"/>
              <w:rPr>
                <w:rFonts w:ascii="仿宋" w:hAnsi="仿宋"/>
              </w:rPr>
            </w:pPr>
            <w:r>
              <w:rPr>
                <w:rFonts w:hint="eastAsia" w:ascii="仿宋" w:hAnsi="仿宋"/>
              </w:rPr>
              <w:t>归档信息附件</w:t>
            </w:r>
          </w:p>
        </w:tc>
        <w:tc>
          <w:tcPr>
            <w:tcW w:w="1703" w:type="dxa"/>
            <w:tcBorders>
              <w:top w:val="single" w:color="auto" w:sz="2" w:space="0"/>
              <w:left w:val="single" w:color="auto" w:sz="2" w:space="0"/>
              <w:bottom w:val="single" w:color="auto" w:sz="2" w:space="0"/>
              <w:right w:val="single" w:color="auto" w:sz="2" w:space="0"/>
            </w:tcBorders>
            <w:vAlign w:val="center"/>
          </w:tcPr>
          <w:p w14:paraId="5955F65C">
            <w:pPr>
              <w:spacing w:line="276" w:lineRule="auto"/>
              <w:ind w:firstLine="0" w:firstLineChars="0"/>
              <w:jc w:val="center"/>
              <w:rPr>
                <w:rFonts w:ascii="仿宋" w:hAnsi="仿宋"/>
              </w:rPr>
            </w:pPr>
            <w:r>
              <w:rPr>
                <w:rFonts w:hint="eastAsia" w:ascii="仿宋" w:hAnsi="仿宋"/>
              </w:rPr>
              <w:t>gdxxfj</w:t>
            </w:r>
          </w:p>
        </w:tc>
        <w:tc>
          <w:tcPr>
            <w:tcW w:w="1842" w:type="dxa"/>
            <w:tcBorders>
              <w:top w:val="single" w:color="auto" w:sz="2" w:space="0"/>
              <w:left w:val="single" w:color="auto" w:sz="2" w:space="0"/>
              <w:bottom w:val="single" w:color="auto" w:sz="2" w:space="0"/>
              <w:right w:val="single" w:color="auto" w:sz="2" w:space="0"/>
            </w:tcBorders>
            <w:vAlign w:val="center"/>
          </w:tcPr>
          <w:p w14:paraId="51D91AB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200)</w:t>
            </w:r>
          </w:p>
        </w:tc>
        <w:tc>
          <w:tcPr>
            <w:tcW w:w="1929" w:type="dxa"/>
            <w:tcBorders>
              <w:top w:val="single" w:color="auto" w:sz="2" w:space="0"/>
              <w:left w:val="single" w:color="auto" w:sz="2" w:space="0"/>
              <w:bottom w:val="single" w:color="auto" w:sz="2" w:space="0"/>
              <w:right w:val="single" w:color="auto" w:sz="2" w:space="0"/>
            </w:tcBorders>
            <w:vAlign w:val="center"/>
          </w:tcPr>
          <w:p w14:paraId="10E38D0B">
            <w:pPr>
              <w:spacing w:line="276" w:lineRule="auto"/>
              <w:ind w:firstLine="0" w:firstLineChars="0"/>
              <w:jc w:val="left"/>
              <w:rPr>
                <w:rFonts w:ascii="仿宋" w:hAnsi="仿宋"/>
              </w:rPr>
            </w:pPr>
            <w:r>
              <w:rPr>
                <w:rFonts w:hint="eastAsia" w:ascii="仿宋" w:hAnsi="仿宋"/>
              </w:rPr>
              <w:t>（可空）</w:t>
            </w:r>
          </w:p>
        </w:tc>
      </w:tr>
      <w:tr w14:paraId="69414A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07FA1EDA">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217E54DC">
            <w:pPr>
              <w:spacing w:line="276" w:lineRule="auto"/>
              <w:ind w:firstLine="0" w:firstLineChars="0"/>
              <w:jc w:val="left"/>
              <w:rPr>
                <w:rFonts w:ascii="仿宋" w:hAnsi="仿宋"/>
              </w:rPr>
            </w:pPr>
            <w:r>
              <w:rPr>
                <w:rFonts w:hint="eastAsia" w:ascii="仿宋" w:hAnsi="仿宋"/>
              </w:rPr>
              <w:t>销毁申请人</w:t>
            </w:r>
          </w:p>
        </w:tc>
        <w:tc>
          <w:tcPr>
            <w:tcW w:w="1703" w:type="dxa"/>
            <w:tcBorders>
              <w:top w:val="single" w:color="auto" w:sz="2" w:space="0"/>
              <w:left w:val="single" w:color="auto" w:sz="2" w:space="0"/>
              <w:bottom w:val="single" w:color="auto" w:sz="2" w:space="0"/>
              <w:right w:val="single" w:color="auto" w:sz="2" w:space="0"/>
            </w:tcBorders>
            <w:vAlign w:val="center"/>
          </w:tcPr>
          <w:p w14:paraId="068A303A">
            <w:pPr>
              <w:spacing w:line="276" w:lineRule="auto"/>
              <w:ind w:firstLine="0" w:firstLineChars="0"/>
              <w:jc w:val="center"/>
              <w:rPr>
                <w:rFonts w:ascii="仿宋" w:hAnsi="仿宋"/>
              </w:rPr>
            </w:pPr>
            <w:r>
              <w:rPr>
                <w:rFonts w:hint="eastAsia" w:ascii="仿宋" w:hAnsi="仿宋"/>
              </w:rPr>
              <w:t>xhsqr</w:t>
            </w:r>
          </w:p>
        </w:tc>
        <w:tc>
          <w:tcPr>
            <w:tcW w:w="1842" w:type="dxa"/>
            <w:tcBorders>
              <w:top w:val="single" w:color="auto" w:sz="2" w:space="0"/>
              <w:left w:val="single" w:color="auto" w:sz="2" w:space="0"/>
              <w:bottom w:val="single" w:color="auto" w:sz="2" w:space="0"/>
              <w:right w:val="single" w:color="auto" w:sz="2" w:space="0"/>
            </w:tcBorders>
            <w:vAlign w:val="center"/>
          </w:tcPr>
          <w:p w14:paraId="7E68CC4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15729EC3">
            <w:pPr>
              <w:spacing w:line="276" w:lineRule="auto"/>
              <w:ind w:firstLine="0" w:firstLineChars="0"/>
              <w:jc w:val="left"/>
              <w:rPr>
                <w:rFonts w:ascii="仿宋" w:hAnsi="仿宋"/>
              </w:rPr>
            </w:pPr>
            <w:r>
              <w:rPr>
                <w:rFonts w:hint="eastAsia" w:ascii="仿宋" w:hAnsi="仿宋"/>
              </w:rPr>
              <w:t>（可空）</w:t>
            </w:r>
          </w:p>
        </w:tc>
      </w:tr>
      <w:tr w14:paraId="420FD2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08E04C09">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1FD19E68">
            <w:pPr>
              <w:spacing w:line="276" w:lineRule="auto"/>
              <w:ind w:firstLine="0" w:firstLineChars="0"/>
              <w:jc w:val="left"/>
              <w:rPr>
                <w:rFonts w:ascii="仿宋" w:hAnsi="仿宋"/>
              </w:rPr>
            </w:pPr>
            <w:r>
              <w:rPr>
                <w:rFonts w:hint="eastAsia" w:ascii="仿宋" w:hAnsi="仿宋"/>
              </w:rPr>
              <w:t>发文处室</w:t>
            </w:r>
          </w:p>
        </w:tc>
        <w:tc>
          <w:tcPr>
            <w:tcW w:w="1703" w:type="dxa"/>
            <w:tcBorders>
              <w:top w:val="single" w:color="auto" w:sz="2" w:space="0"/>
              <w:left w:val="single" w:color="auto" w:sz="2" w:space="0"/>
              <w:bottom w:val="single" w:color="auto" w:sz="2" w:space="0"/>
              <w:right w:val="single" w:color="auto" w:sz="2" w:space="0"/>
            </w:tcBorders>
            <w:vAlign w:val="center"/>
          </w:tcPr>
          <w:p w14:paraId="47B6CAE8">
            <w:pPr>
              <w:spacing w:line="276" w:lineRule="auto"/>
              <w:ind w:firstLine="0" w:firstLineChars="0"/>
              <w:jc w:val="center"/>
              <w:rPr>
                <w:rFonts w:ascii="仿宋" w:hAnsi="仿宋"/>
              </w:rPr>
            </w:pPr>
            <w:r>
              <w:rPr>
                <w:rFonts w:hint="eastAsia" w:ascii="仿宋" w:hAnsi="仿宋"/>
              </w:rPr>
              <w:t>fwcs</w:t>
            </w:r>
          </w:p>
        </w:tc>
        <w:tc>
          <w:tcPr>
            <w:tcW w:w="1842" w:type="dxa"/>
            <w:tcBorders>
              <w:top w:val="single" w:color="auto" w:sz="2" w:space="0"/>
              <w:left w:val="single" w:color="auto" w:sz="2" w:space="0"/>
              <w:bottom w:val="single" w:color="auto" w:sz="2" w:space="0"/>
              <w:right w:val="single" w:color="auto" w:sz="2" w:space="0"/>
            </w:tcBorders>
            <w:vAlign w:val="center"/>
          </w:tcPr>
          <w:p w14:paraId="4A92F8E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0364835A">
            <w:pPr>
              <w:spacing w:line="276" w:lineRule="auto"/>
              <w:ind w:firstLine="0" w:firstLineChars="0"/>
              <w:jc w:val="left"/>
              <w:rPr>
                <w:rFonts w:ascii="仿宋" w:hAnsi="仿宋"/>
              </w:rPr>
            </w:pPr>
            <w:r>
              <w:rPr>
                <w:rFonts w:hint="eastAsia" w:ascii="仿宋" w:hAnsi="仿宋"/>
              </w:rPr>
              <w:t>（可空）</w:t>
            </w:r>
          </w:p>
        </w:tc>
      </w:tr>
      <w:tr w14:paraId="08D5238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741360BD">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26731D96">
            <w:pPr>
              <w:spacing w:line="276" w:lineRule="auto"/>
              <w:ind w:firstLine="0" w:firstLineChars="0"/>
              <w:jc w:val="left"/>
              <w:rPr>
                <w:rFonts w:ascii="仿宋" w:hAnsi="仿宋"/>
              </w:rPr>
            </w:pPr>
            <w:r>
              <w:rPr>
                <w:rFonts w:hint="eastAsia" w:ascii="仿宋" w:hAnsi="仿宋"/>
              </w:rPr>
              <w:t>归档人</w:t>
            </w:r>
          </w:p>
        </w:tc>
        <w:tc>
          <w:tcPr>
            <w:tcW w:w="1703" w:type="dxa"/>
            <w:tcBorders>
              <w:top w:val="single" w:color="auto" w:sz="2" w:space="0"/>
              <w:left w:val="single" w:color="auto" w:sz="2" w:space="0"/>
              <w:bottom w:val="single" w:color="auto" w:sz="2" w:space="0"/>
              <w:right w:val="single" w:color="auto" w:sz="2" w:space="0"/>
            </w:tcBorders>
            <w:vAlign w:val="center"/>
          </w:tcPr>
          <w:p w14:paraId="2942BEC3">
            <w:pPr>
              <w:spacing w:line="276" w:lineRule="auto"/>
              <w:ind w:firstLine="0" w:firstLineChars="0"/>
              <w:jc w:val="center"/>
              <w:rPr>
                <w:rFonts w:ascii="仿宋" w:hAnsi="仿宋"/>
              </w:rPr>
            </w:pPr>
            <w:r>
              <w:rPr>
                <w:rFonts w:hint="eastAsia" w:ascii="仿宋" w:hAnsi="仿宋"/>
              </w:rPr>
              <w:t>gdr</w:t>
            </w:r>
          </w:p>
        </w:tc>
        <w:tc>
          <w:tcPr>
            <w:tcW w:w="1842" w:type="dxa"/>
            <w:tcBorders>
              <w:top w:val="single" w:color="auto" w:sz="2" w:space="0"/>
              <w:left w:val="single" w:color="auto" w:sz="2" w:space="0"/>
              <w:bottom w:val="single" w:color="auto" w:sz="2" w:space="0"/>
              <w:right w:val="single" w:color="auto" w:sz="2" w:space="0"/>
            </w:tcBorders>
            <w:vAlign w:val="center"/>
          </w:tcPr>
          <w:p w14:paraId="009D0C5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23EE5239">
            <w:pPr>
              <w:spacing w:line="276" w:lineRule="auto"/>
              <w:ind w:firstLine="0" w:firstLineChars="0"/>
              <w:jc w:val="left"/>
              <w:rPr>
                <w:rFonts w:ascii="仿宋" w:hAnsi="仿宋"/>
              </w:rPr>
            </w:pPr>
            <w:r>
              <w:rPr>
                <w:rFonts w:hint="eastAsia" w:ascii="仿宋" w:hAnsi="仿宋"/>
              </w:rPr>
              <w:t>（不可空）</w:t>
            </w:r>
          </w:p>
        </w:tc>
      </w:tr>
      <w:tr w14:paraId="68E7CF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73C1010A">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4E51E304">
            <w:pPr>
              <w:spacing w:line="276" w:lineRule="auto"/>
              <w:ind w:firstLine="0" w:firstLineChars="0"/>
              <w:jc w:val="left"/>
              <w:rPr>
                <w:rFonts w:ascii="仿宋" w:hAnsi="仿宋"/>
              </w:rPr>
            </w:pPr>
            <w:r>
              <w:rPr>
                <w:rFonts w:hint="eastAsia" w:ascii="仿宋" w:hAnsi="仿宋"/>
              </w:rPr>
              <w:t>收文类型</w:t>
            </w:r>
          </w:p>
        </w:tc>
        <w:tc>
          <w:tcPr>
            <w:tcW w:w="1703" w:type="dxa"/>
            <w:tcBorders>
              <w:top w:val="single" w:color="auto" w:sz="2" w:space="0"/>
              <w:left w:val="single" w:color="auto" w:sz="2" w:space="0"/>
              <w:bottom w:val="single" w:color="auto" w:sz="2" w:space="0"/>
              <w:right w:val="single" w:color="auto" w:sz="2" w:space="0"/>
            </w:tcBorders>
            <w:vAlign w:val="center"/>
          </w:tcPr>
          <w:p w14:paraId="367EF4C8">
            <w:pPr>
              <w:spacing w:line="276" w:lineRule="auto"/>
              <w:ind w:firstLine="0" w:firstLineChars="0"/>
              <w:jc w:val="center"/>
              <w:rPr>
                <w:rFonts w:ascii="仿宋" w:hAnsi="仿宋"/>
              </w:rPr>
            </w:pPr>
            <w:r>
              <w:rPr>
                <w:rFonts w:hint="eastAsia" w:ascii="仿宋" w:hAnsi="仿宋"/>
              </w:rPr>
              <w:t>swlx</w:t>
            </w:r>
          </w:p>
        </w:tc>
        <w:tc>
          <w:tcPr>
            <w:tcW w:w="1842" w:type="dxa"/>
            <w:tcBorders>
              <w:top w:val="single" w:color="auto" w:sz="2" w:space="0"/>
              <w:left w:val="single" w:color="auto" w:sz="2" w:space="0"/>
              <w:bottom w:val="single" w:color="auto" w:sz="2" w:space="0"/>
              <w:right w:val="single" w:color="auto" w:sz="2" w:space="0"/>
            </w:tcBorders>
            <w:vAlign w:val="center"/>
          </w:tcPr>
          <w:p w14:paraId="3F817ED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9" w:type="dxa"/>
            <w:tcBorders>
              <w:top w:val="single" w:color="auto" w:sz="2" w:space="0"/>
              <w:left w:val="single" w:color="auto" w:sz="2" w:space="0"/>
              <w:bottom w:val="single" w:color="auto" w:sz="2" w:space="0"/>
              <w:right w:val="single" w:color="auto" w:sz="2" w:space="0"/>
            </w:tcBorders>
            <w:vAlign w:val="center"/>
          </w:tcPr>
          <w:p w14:paraId="65EAC974">
            <w:pPr>
              <w:spacing w:line="276" w:lineRule="auto"/>
              <w:ind w:firstLine="0" w:firstLineChars="0"/>
              <w:jc w:val="left"/>
              <w:rPr>
                <w:rFonts w:ascii="仿宋" w:hAnsi="仿宋"/>
              </w:rPr>
            </w:pPr>
            <w:r>
              <w:rPr>
                <w:rFonts w:hint="eastAsia" w:ascii="仿宋" w:hAnsi="仿宋"/>
              </w:rPr>
              <w:t>0：内部收文</w:t>
            </w:r>
          </w:p>
          <w:p w14:paraId="7B3F4373">
            <w:pPr>
              <w:spacing w:line="276" w:lineRule="auto"/>
              <w:ind w:firstLine="0" w:firstLineChars="0"/>
              <w:jc w:val="left"/>
              <w:rPr>
                <w:rFonts w:ascii="仿宋" w:hAnsi="仿宋"/>
              </w:rPr>
            </w:pPr>
            <w:r>
              <w:rPr>
                <w:rFonts w:hint="eastAsia" w:ascii="仿宋" w:hAnsi="仿宋"/>
              </w:rPr>
              <w:t>1：会议纪要</w:t>
            </w:r>
          </w:p>
          <w:p w14:paraId="450B8A96">
            <w:pPr>
              <w:spacing w:line="276" w:lineRule="auto"/>
              <w:ind w:firstLine="0" w:firstLineChars="0"/>
              <w:jc w:val="left"/>
              <w:rPr>
                <w:rFonts w:ascii="仿宋" w:hAnsi="仿宋"/>
              </w:rPr>
            </w:pPr>
            <w:r>
              <w:rPr>
                <w:rFonts w:ascii="仿宋" w:hAnsi="仿宋"/>
              </w:rPr>
              <w:t>2</w:t>
            </w:r>
            <w:r>
              <w:rPr>
                <w:rFonts w:hint="eastAsia" w:ascii="仿宋" w:hAnsi="仿宋"/>
              </w:rPr>
              <w:t>：外部来文</w:t>
            </w:r>
          </w:p>
          <w:p w14:paraId="66D0876A">
            <w:pPr>
              <w:spacing w:line="276" w:lineRule="auto"/>
              <w:ind w:firstLine="0" w:firstLineChars="0"/>
              <w:jc w:val="left"/>
              <w:rPr>
                <w:rFonts w:ascii="仿宋" w:hAnsi="仿宋"/>
              </w:rPr>
            </w:pPr>
            <w:r>
              <w:rPr>
                <w:rFonts w:hint="eastAsia" w:ascii="仿宋" w:hAnsi="仿宋"/>
              </w:rPr>
              <w:t>（不可空）</w:t>
            </w:r>
          </w:p>
        </w:tc>
      </w:tr>
      <w:tr w14:paraId="3F041F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FFF85B0">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28B8617E">
            <w:pPr>
              <w:spacing w:line="276" w:lineRule="auto"/>
              <w:ind w:firstLine="0" w:firstLineChars="0"/>
              <w:jc w:val="left"/>
              <w:rPr>
                <w:rFonts w:ascii="仿宋" w:hAnsi="仿宋"/>
              </w:rPr>
            </w:pPr>
            <w:r>
              <w:rPr>
                <w:rFonts w:hint="eastAsia" w:ascii="仿宋" w:hAnsi="仿宋"/>
              </w:rPr>
              <w:t>归档目录名称</w:t>
            </w:r>
          </w:p>
        </w:tc>
        <w:tc>
          <w:tcPr>
            <w:tcW w:w="1703" w:type="dxa"/>
            <w:tcBorders>
              <w:top w:val="single" w:color="auto" w:sz="2" w:space="0"/>
              <w:left w:val="single" w:color="auto" w:sz="2" w:space="0"/>
              <w:bottom w:val="single" w:color="auto" w:sz="2" w:space="0"/>
              <w:right w:val="single" w:color="auto" w:sz="2" w:space="0"/>
            </w:tcBorders>
            <w:vAlign w:val="center"/>
          </w:tcPr>
          <w:p w14:paraId="4480ED39">
            <w:pPr>
              <w:spacing w:line="276" w:lineRule="auto"/>
              <w:ind w:firstLine="0" w:firstLineChars="0"/>
              <w:jc w:val="center"/>
              <w:rPr>
                <w:rFonts w:ascii="仿宋" w:hAnsi="仿宋"/>
              </w:rPr>
            </w:pPr>
            <w:r>
              <w:rPr>
                <w:rFonts w:hint="eastAsia" w:ascii="仿宋" w:hAnsi="仿宋"/>
              </w:rPr>
              <w:t>gdmlmc</w:t>
            </w:r>
          </w:p>
        </w:tc>
        <w:tc>
          <w:tcPr>
            <w:tcW w:w="1842" w:type="dxa"/>
            <w:tcBorders>
              <w:top w:val="single" w:color="auto" w:sz="2" w:space="0"/>
              <w:left w:val="single" w:color="auto" w:sz="2" w:space="0"/>
              <w:bottom w:val="single" w:color="auto" w:sz="2" w:space="0"/>
              <w:right w:val="single" w:color="auto" w:sz="2" w:space="0"/>
            </w:tcBorders>
            <w:vAlign w:val="center"/>
          </w:tcPr>
          <w:p w14:paraId="2119845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9" w:type="dxa"/>
            <w:tcBorders>
              <w:top w:val="single" w:color="auto" w:sz="2" w:space="0"/>
              <w:left w:val="single" w:color="auto" w:sz="2" w:space="0"/>
              <w:bottom w:val="single" w:color="auto" w:sz="2" w:space="0"/>
              <w:right w:val="single" w:color="auto" w:sz="2" w:space="0"/>
            </w:tcBorders>
            <w:vAlign w:val="center"/>
          </w:tcPr>
          <w:p w14:paraId="6AF7C9C3">
            <w:pPr>
              <w:spacing w:line="276" w:lineRule="auto"/>
              <w:ind w:firstLine="0" w:firstLineChars="0"/>
              <w:jc w:val="left"/>
              <w:rPr>
                <w:rFonts w:ascii="仿宋" w:hAnsi="仿宋"/>
              </w:rPr>
            </w:pPr>
            <w:r>
              <w:rPr>
                <w:rFonts w:hint="eastAsia" w:ascii="仿宋" w:hAnsi="仿宋"/>
              </w:rPr>
              <w:t>（不可空）</w:t>
            </w:r>
          </w:p>
        </w:tc>
      </w:tr>
      <w:tr w14:paraId="30A450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C4691CA">
            <w:pPr>
              <w:pStyle w:val="79"/>
              <w:numPr>
                <w:ilvl w:val="0"/>
                <w:numId w:val="86"/>
              </w:numPr>
              <w:spacing w:line="276" w:lineRule="auto"/>
              <w:ind w:firstLineChars="0"/>
              <w:jc w:val="center"/>
              <w:rPr>
                <w:rFonts w:ascii="仿宋" w:hAnsi="仿宋"/>
              </w:rPr>
            </w:pPr>
          </w:p>
        </w:tc>
        <w:tc>
          <w:tcPr>
            <w:tcW w:w="1842" w:type="dxa"/>
            <w:tcBorders>
              <w:top w:val="single" w:color="auto" w:sz="2" w:space="0"/>
              <w:left w:val="single" w:color="auto" w:sz="2" w:space="0"/>
              <w:bottom w:val="single" w:color="auto" w:sz="2" w:space="0"/>
              <w:right w:val="single" w:color="auto" w:sz="2" w:space="0"/>
            </w:tcBorders>
            <w:vAlign w:val="center"/>
          </w:tcPr>
          <w:p w14:paraId="5A53B092">
            <w:pPr>
              <w:spacing w:line="276" w:lineRule="auto"/>
              <w:ind w:firstLine="0" w:firstLineChars="0"/>
              <w:jc w:val="left"/>
              <w:rPr>
                <w:rFonts w:ascii="仿宋" w:hAnsi="仿宋"/>
              </w:rPr>
            </w:pPr>
            <w:r>
              <w:rPr>
                <w:rFonts w:hint="eastAsia" w:ascii="仿宋" w:hAnsi="仿宋"/>
              </w:rPr>
              <w:t>是否删除</w:t>
            </w:r>
          </w:p>
        </w:tc>
        <w:tc>
          <w:tcPr>
            <w:tcW w:w="1703" w:type="dxa"/>
            <w:tcBorders>
              <w:top w:val="single" w:color="auto" w:sz="2" w:space="0"/>
              <w:left w:val="single" w:color="auto" w:sz="2" w:space="0"/>
              <w:bottom w:val="single" w:color="auto" w:sz="2" w:space="0"/>
              <w:right w:val="single" w:color="auto" w:sz="2" w:space="0"/>
            </w:tcBorders>
            <w:vAlign w:val="center"/>
          </w:tcPr>
          <w:p w14:paraId="57A9C819">
            <w:pPr>
              <w:spacing w:line="276" w:lineRule="auto"/>
              <w:ind w:firstLine="0" w:firstLineChars="0"/>
              <w:jc w:val="center"/>
              <w:rPr>
                <w:rFonts w:ascii="仿宋" w:hAnsi="仿宋"/>
              </w:rPr>
            </w:pPr>
            <w:r>
              <w:rPr>
                <w:rFonts w:hint="eastAsia" w:ascii="仿宋" w:hAnsi="仿宋"/>
              </w:rPr>
              <w:t>sfsc</w:t>
            </w:r>
          </w:p>
        </w:tc>
        <w:tc>
          <w:tcPr>
            <w:tcW w:w="1842" w:type="dxa"/>
            <w:tcBorders>
              <w:top w:val="single" w:color="auto" w:sz="2" w:space="0"/>
              <w:left w:val="single" w:color="auto" w:sz="2" w:space="0"/>
              <w:bottom w:val="single" w:color="auto" w:sz="2" w:space="0"/>
              <w:right w:val="single" w:color="auto" w:sz="2" w:space="0"/>
            </w:tcBorders>
            <w:vAlign w:val="center"/>
          </w:tcPr>
          <w:p w14:paraId="276E58FA">
            <w:pPr>
              <w:spacing w:line="276" w:lineRule="auto"/>
              <w:ind w:firstLine="0" w:firstLineChars="0"/>
              <w:jc w:val="center"/>
              <w:rPr>
                <w:rFonts w:ascii="仿宋" w:hAnsi="仿宋"/>
              </w:rPr>
            </w:pPr>
            <w:r>
              <w:rPr>
                <w:rFonts w:hint="eastAsia" w:ascii="仿宋" w:hAnsi="仿宋"/>
              </w:rPr>
              <w:t>String（1）</w:t>
            </w:r>
          </w:p>
        </w:tc>
        <w:tc>
          <w:tcPr>
            <w:tcW w:w="1929" w:type="dxa"/>
            <w:tcBorders>
              <w:top w:val="single" w:color="auto" w:sz="2" w:space="0"/>
              <w:left w:val="single" w:color="auto" w:sz="2" w:space="0"/>
              <w:bottom w:val="single" w:color="auto" w:sz="2" w:space="0"/>
              <w:right w:val="single" w:color="auto" w:sz="2" w:space="0"/>
            </w:tcBorders>
            <w:vAlign w:val="center"/>
          </w:tcPr>
          <w:p w14:paraId="4F5825E4">
            <w:pPr>
              <w:spacing w:line="276" w:lineRule="auto"/>
              <w:ind w:firstLine="0" w:firstLineChars="0"/>
              <w:jc w:val="left"/>
              <w:rPr>
                <w:rFonts w:ascii="仿宋" w:hAnsi="仿宋"/>
              </w:rPr>
            </w:pPr>
            <w:r>
              <w:rPr>
                <w:rFonts w:hint="eastAsia" w:ascii="仿宋" w:hAnsi="仿宋"/>
              </w:rPr>
              <w:t>1：删除</w:t>
            </w:r>
          </w:p>
          <w:p w14:paraId="03B28914">
            <w:pPr>
              <w:spacing w:line="276" w:lineRule="auto"/>
              <w:ind w:firstLine="0" w:firstLineChars="0"/>
              <w:jc w:val="left"/>
              <w:rPr>
                <w:rFonts w:ascii="仿宋" w:hAnsi="仿宋"/>
              </w:rPr>
            </w:pPr>
            <w:r>
              <w:rPr>
                <w:rFonts w:hint="eastAsia" w:ascii="仿宋" w:hAnsi="仿宋"/>
              </w:rPr>
              <w:t>0：不删除（可空）</w:t>
            </w:r>
          </w:p>
          <w:p w14:paraId="7341714B">
            <w:pPr>
              <w:spacing w:line="276" w:lineRule="auto"/>
              <w:ind w:firstLine="0" w:firstLineChars="0"/>
              <w:jc w:val="left"/>
              <w:rPr>
                <w:rFonts w:ascii="仿宋" w:hAnsi="仿宋"/>
              </w:rPr>
            </w:pPr>
            <w:r>
              <w:rPr>
                <w:rFonts w:ascii="仿宋" w:hAnsi="仿宋"/>
              </w:rPr>
              <w:t>空值默认为不删除</w:t>
            </w:r>
          </w:p>
        </w:tc>
      </w:tr>
    </w:tbl>
    <w:p w14:paraId="2ABD4475">
      <w:pPr>
        <w:ind w:firstLine="480"/>
        <w:rPr>
          <w:rFonts w:ascii="仿宋" w:hAnsi="仿宋"/>
          <w:szCs w:val="24"/>
        </w:rPr>
      </w:pPr>
    </w:p>
    <w:p w14:paraId="39F810E0">
      <w:pPr>
        <w:pStyle w:val="90"/>
        <w:numPr>
          <w:ilvl w:val="0"/>
          <w:numId w:val="85"/>
        </w:numPr>
        <w:ind w:firstLineChars="0"/>
        <w:rPr>
          <w:rFonts w:ascii="仿宋" w:hAnsi="仿宋" w:eastAsia="仿宋"/>
          <w:b/>
          <w:bCs/>
        </w:rPr>
      </w:pPr>
      <w:r>
        <w:rPr>
          <w:rFonts w:hint="eastAsia" w:ascii="仿宋" w:hAnsi="仿宋" w:eastAsia="仿宋"/>
          <w:b/>
          <w:bCs/>
        </w:rPr>
        <w:t>档案借阅信息数据接口</w:t>
      </w:r>
    </w:p>
    <w:p w14:paraId="7CAC2914">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/DAJYXX</w:t>
      </w:r>
    </w:p>
    <w:p w14:paraId="73B0DDF2">
      <w:pPr>
        <w:ind w:firstLine="566" w:firstLineChars="235"/>
        <w:rPr>
          <w:rFonts w:ascii="仿宋" w:hAnsi="仿宋"/>
          <w:b/>
          <w:bCs/>
          <w:szCs w:val="24"/>
        </w:rPr>
      </w:pPr>
      <w:r>
        <w:rPr>
          <w:rFonts w:hint="eastAsia" w:ascii="仿宋" w:hAnsi="仿宋"/>
          <w:b/>
          <w:bCs/>
          <w:szCs w:val="24"/>
        </w:rPr>
        <w:t>接口请求方式：POST</w:t>
      </w:r>
    </w:p>
    <w:p w14:paraId="633F8C84">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17FE8AAF">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1B1B102D">
      <w:pPr>
        <w:ind w:firstLine="566" w:firstLineChars="235"/>
        <w:rPr>
          <w:rFonts w:ascii="仿宋" w:hAnsi="仿宋"/>
          <w:b/>
          <w:szCs w:val="24"/>
        </w:rPr>
      </w:pPr>
      <w:r>
        <w:rPr>
          <w:rFonts w:hint="eastAsia" w:ascii="仿宋" w:hAnsi="仿宋"/>
          <w:b/>
          <w:bCs/>
          <w:szCs w:val="24"/>
        </w:rPr>
        <w:t>接口请求数据类型：JSON</w:t>
      </w:r>
    </w:p>
    <w:p w14:paraId="78485574">
      <w:pPr>
        <w:ind w:firstLine="566" w:firstLineChars="235"/>
        <w:rPr>
          <w:rFonts w:ascii="仿宋" w:hAnsi="仿宋"/>
          <w:b/>
          <w:bCs/>
          <w:szCs w:val="24"/>
        </w:rPr>
      </w:pPr>
      <w:r>
        <w:rPr>
          <w:rFonts w:ascii="仿宋" w:hAnsi="仿宋"/>
          <w:b/>
          <w:bCs/>
          <w:szCs w:val="24"/>
        </w:rPr>
        <w:t>接口字段内容：</w:t>
      </w:r>
    </w:p>
    <w:p w14:paraId="0A032B72">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52</w:t>
      </w:r>
    </w:p>
    <w:tbl>
      <w:tblPr>
        <w:tblStyle w:val="57"/>
        <w:tblW w:w="8306"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90"/>
        <w:gridCol w:w="1841"/>
        <w:gridCol w:w="1703"/>
        <w:gridCol w:w="1842"/>
        <w:gridCol w:w="1930"/>
      </w:tblGrid>
      <w:tr w14:paraId="0AB8AA9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shd w:val="clear" w:color="auto" w:fill="BFBFBF"/>
            <w:vAlign w:val="center"/>
          </w:tcPr>
          <w:p w14:paraId="36A661E5">
            <w:pPr>
              <w:spacing w:line="276" w:lineRule="auto"/>
              <w:ind w:firstLine="0" w:firstLineChars="0"/>
              <w:jc w:val="center"/>
              <w:rPr>
                <w:rFonts w:ascii="仿宋" w:hAnsi="仿宋"/>
                <w:b/>
              </w:rPr>
            </w:pPr>
            <w:r>
              <w:rPr>
                <w:rFonts w:hint="eastAsia" w:ascii="仿宋" w:hAnsi="仿宋"/>
                <w:b/>
              </w:rPr>
              <w:t>序号</w:t>
            </w:r>
          </w:p>
        </w:tc>
        <w:tc>
          <w:tcPr>
            <w:tcW w:w="1841" w:type="dxa"/>
            <w:tcBorders>
              <w:top w:val="single" w:color="auto" w:sz="2" w:space="0"/>
              <w:left w:val="single" w:color="auto" w:sz="2" w:space="0"/>
              <w:bottom w:val="single" w:color="auto" w:sz="2" w:space="0"/>
              <w:right w:val="single" w:color="auto" w:sz="2" w:space="0"/>
            </w:tcBorders>
            <w:shd w:val="clear" w:color="auto" w:fill="BFBFBF"/>
            <w:vAlign w:val="center"/>
          </w:tcPr>
          <w:p w14:paraId="280671D9">
            <w:pPr>
              <w:spacing w:line="276" w:lineRule="auto"/>
              <w:ind w:firstLine="0" w:firstLineChars="0"/>
              <w:jc w:val="center"/>
              <w:rPr>
                <w:rFonts w:ascii="仿宋" w:hAnsi="仿宋"/>
                <w:b/>
              </w:rPr>
            </w:pPr>
            <w:r>
              <w:rPr>
                <w:rFonts w:hint="eastAsia" w:ascii="仿宋" w:hAnsi="仿宋"/>
                <w:b/>
              </w:rPr>
              <w:t>中文名称</w:t>
            </w:r>
          </w:p>
        </w:tc>
        <w:tc>
          <w:tcPr>
            <w:tcW w:w="1703" w:type="dxa"/>
            <w:tcBorders>
              <w:top w:val="single" w:color="auto" w:sz="2" w:space="0"/>
              <w:left w:val="single" w:color="auto" w:sz="2" w:space="0"/>
              <w:bottom w:val="single" w:color="auto" w:sz="2" w:space="0"/>
              <w:right w:val="single" w:color="auto" w:sz="2" w:space="0"/>
            </w:tcBorders>
            <w:shd w:val="clear" w:color="auto" w:fill="BFBFBF"/>
            <w:vAlign w:val="center"/>
          </w:tcPr>
          <w:p w14:paraId="1A4A5BA4">
            <w:pPr>
              <w:spacing w:line="276" w:lineRule="auto"/>
              <w:ind w:firstLine="0" w:firstLineChars="0"/>
              <w:jc w:val="center"/>
              <w:rPr>
                <w:rFonts w:ascii="仿宋" w:hAnsi="仿宋"/>
                <w:b/>
              </w:rPr>
            </w:pPr>
            <w:r>
              <w:rPr>
                <w:rFonts w:hint="eastAsia" w:ascii="仿宋" w:hAnsi="仿宋"/>
                <w:b/>
              </w:rPr>
              <w:t>字段标识</w:t>
            </w:r>
          </w:p>
        </w:tc>
        <w:tc>
          <w:tcPr>
            <w:tcW w:w="1842" w:type="dxa"/>
            <w:tcBorders>
              <w:top w:val="single" w:color="auto" w:sz="2" w:space="0"/>
              <w:left w:val="single" w:color="auto" w:sz="2" w:space="0"/>
              <w:bottom w:val="single" w:color="auto" w:sz="2" w:space="0"/>
              <w:right w:val="single" w:color="auto" w:sz="2" w:space="0"/>
            </w:tcBorders>
            <w:shd w:val="clear" w:color="auto" w:fill="BFBFBF"/>
            <w:vAlign w:val="center"/>
          </w:tcPr>
          <w:p w14:paraId="31AA52D5">
            <w:pPr>
              <w:spacing w:line="276" w:lineRule="auto"/>
              <w:ind w:firstLine="0" w:firstLineChars="0"/>
              <w:jc w:val="center"/>
              <w:rPr>
                <w:rFonts w:ascii="仿宋" w:hAnsi="仿宋"/>
                <w:b/>
              </w:rPr>
            </w:pPr>
            <w:r>
              <w:rPr>
                <w:rFonts w:hint="eastAsia" w:ascii="仿宋" w:hAnsi="仿宋"/>
                <w:b/>
              </w:rPr>
              <w:t>数据类型</w:t>
            </w:r>
          </w:p>
        </w:tc>
        <w:tc>
          <w:tcPr>
            <w:tcW w:w="1930" w:type="dxa"/>
            <w:tcBorders>
              <w:top w:val="single" w:color="auto" w:sz="2" w:space="0"/>
              <w:left w:val="single" w:color="auto" w:sz="2" w:space="0"/>
              <w:bottom w:val="single" w:color="auto" w:sz="2" w:space="0"/>
              <w:right w:val="single" w:color="auto" w:sz="2" w:space="0"/>
            </w:tcBorders>
            <w:shd w:val="clear" w:color="auto" w:fill="BFBFBF"/>
            <w:vAlign w:val="center"/>
          </w:tcPr>
          <w:p w14:paraId="6E388E51">
            <w:pPr>
              <w:spacing w:line="276" w:lineRule="auto"/>
              <w:ind w:firstLine="0" w:firstLineChars="0"/>
              <w:jc w:val="center"/>
              <w:rPr>
                <w:rFonts w:ascii="仿宋" w:hAnsi="仿宋"/>
                <w:b/>
              </w:rPr>
            </w:pPr>
            <w:r>
              <w:rPr>
                <w:rFonts w:hint="eastAsia" w:ascii="仿宋" w:hAnsi="仿宋"/>
                <w:b/>
              </w:rPr>
              <w:t>备注</w:t>
            </w:r>
          </w:p>
        </w:tc>
      </w:tr>
      <w:tr w14:paraId="78D69F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6974614D">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30C5C501">
            <w:pPr>
              <w:spacing w:line="276" w:lineRule="auto"/>
              <w:ind w:firstLine="0" w:firstLineChars="0"/>
              <w:jc w:val="left"/>
              <w:rPr>
                <w:rFonts w:ascii="仿宋" w:hAnsi="仿宋"/>
              </w:rPr>
            </w:pPr>
            <w:r>
              <w:rPr>
                <w:rFonts w:hint="eastAsia" w:ascii="仿宋" w:hAnsi="仿宋"/>
              </w:rPr>
              <w:t>借阅档案</w:t>
            </w:r>
            <w:r>
              <w:rPr>
                <w:rFonts w:ascii="仿宋" w:hAnsi="仿宋"/>
              </w:rPr>
              <w:t>id</w:t>
            </w:r>
          </w:p>
        </w:tc>
        <w:tc>
          <w:tcPr>
            <w:tcW w:w="1703" w:type="dxa"/>
            <w:tcBorders>
              <w:top w:val="single" w:color="auto" w:sz="2" w:space="0"/>
              <w:left w:val="single" w:color="auto" w:sz="2" w:space="0"/>
              <w:bottom w:val="single" w:color="auto" w:sz="2" w:space="0"/>
              <w:right w:val="single" w:color="auto" w:sz="2" w:space="0"/>
            </w:tcBorders>
            <w:vAlign w:val="center"/>
          </w:tcPr>
          <w:p w14:paraId="2E237EC5">
            <w:pPr>
              <w:spacing w:line="276" w:lineRule="auto"/>
              <w:ind w:firstLine="0" w:firstLineChars="0"/>
              <w:jc w:val="center"/>
              <w:rPr>
                <w:rFonts w:ascii="仿宋" w:hAnsi="仿宋"/>
              </w:rPr>
            </w:pPr>
            <w:r>
              <w:rPr>
                <w:rFonts w:hint="eastAsia" w:ascii="仿宋" w:hAnsi="仿宋"/>
              </w:rPr>
              <w:t>jrdabh</w:t>
            </w:r>
          </w:p>
        </w:tc>
        <w:tc>
          <w:tcPr>
            <w:tcW w:w="1842" w:type="dxa"/>
            <w:tcBorders>
              <w:top w:val="single" w:color="auto" w:sz="2" w:space="0"/>
              <w:left w:val="single" w:color="auto" w:sz="2" w:space="0"/>
              <w:bottom w:val="single" w:color="auto" w:sz="2" w:space="0"/>
              <w:right w:val="single" w:color="auto" w:sz="2" w:space="0"/>
            </w:tcBorders>
            <w:vAlign w:val="center"/>
          </w:tcPr>
          <w:p w14:paraId="22C3296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0" w:type="dxa"/>
            <w:tcBorders>
              <w:top w:val="single" w:color="auto" w:sz="2" w:space="0"/>
              <w:left w:val="single" w:color="auto" w:sz="2" w:space="0"/>
              <w:bottom w:val="single" w:color="auto" w:sz="2" w:space="0"/>
              <w:right w:val="single" w:color="auto" w:sz="2" w:space="0"/>
            </w:tcBorders>
            <w:vAlign w:val="center"/>
          </w:tcPr>
          <w:p w14:paraId="3417319A">
            <w:pPr>
              <w:spacing w:line="276" w:lineRule="auto"/>
              <w:ind w:firstLine="0" w:firstLineChars="0"/>
              <w:jc w:val="left"/>
              <w:rPr>
                <w:rFonts w:ascii="仿宋" w:hAnsi="仿宋"/>
              </w:rPr>
            </w:pPr>
            <w:r>
              <w:rPr>
                <w:rFonts w:hint="eastAsia" w:ascii="仿宋" w:hAnsi="仿宋"/>
              </w:rPr>
              <w:t>行政区划（6位）+借阅日期（yyyyMMdd）+顺序号（6位）（不可空）</w:t>
            </w:r>
          </w:p>
        </w:tc>
      </w:tr>
      <w:tr w14:paraId="0BFCF0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5CBAD160">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05FF473D">
            <w:pPr>
              <w:spacing w:line="276" w:lineRule="auto"/>
              <w:ind w:firstLine="0" w:firstLineChars="0"/>
              <w:jc w:val="left"/>
              <w:rPr>
                <w:rFonts w:ascii="仿宋" w:hAnsi="仿宋"/>
              </w:rPr>
            </w:pPr>
            <w:r>
              <w:rPr>
                <w:rFonts w:hint="eastAsia" w:ascii="仿宋" w:hAnsi="仿宋"/>
              </w:rPr>
              <w:t>借阅日期</w:t>
            </w:r>
          </w:p>
        </w:tc>
        <w:tc>
          <w:tcPr>
            <w:tcW w:w="1703" w:type="dxa"/>
            <w:tcBorders>
              <w:top w:val="single" w:color="auto" w:sz="2" w:space="0"/>
              <w:left w:val="single" w:color="auto" w:sz="2" w:space="0"/>
              <w:bottom w:val="single" w:color="auto" w:sz="2" w:space="0"/>
              <w:right w:val="single" w:color="auto" w:sz="2" w:space="0"/>
            </w:tcBorders>
            <w:vAlign w:val="center"/>
          </w:tcPr>
          <w:p w14:paraId="2D5CB033">
            <w:pPr>
              <w:spacing w:line="276" w:lineRule="auto"/>
              <w:ind w:firstLine="0" w:firstLineChars="0"/>
              <w:jc w:val="center"/>
              <w:rPr>
                <w:rFonts w:ascii="仿宋" w:hAnsi="仿宋"/>
              </w:rPr>
            </w:pPr>
            <w:r>
              <w:rPr>
                <w:rFonts w:hint="eastAsia" w:ascii="仿宋" w:hAnsi="仿宋"/>
              </w:rPr>
              <w:t>jyrq</w:t>
            </w:r>
          </w:p>
        </w:tc>
        <w:tc>
          <w:tcPr>
            <w:tcW w:w="1842" w:type="dxa"/>
            <w:tcBorders>
              <w:top w:val="single" w:color="auto" w:sz="2" w:space="0"/>
              <w:left w:val="single" w:color="auto" w:sz="2" w:space="0"/>
              <w:bottom w:val="single" w:color="auto" w:sz="2" w:space="0"/>
              <w:right w:val="single" w:color="auto" w:sz="2" w:space="0"/>
            </w:tcBorders>
            <w:vAlign w:val="center"/>
          </w:tcPr>
          <w:p w14:paraId="57E0617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30" w:type="dxa"/>
            <w:tcBorders>
              <w:top w:val="single" w:color="auto" w:sz="2" w:space="0"/>
              <w:left w:val="single" w:color="auto" w:sz="2" w:space="0"/>
              <w:bottom w:val="single" w:color="auto" w:sz="2" w:space="0"/>
              <w:right w:val="single" w:color="auto" w:sz="2" w:space="0"/>
            </w:tcBorders>
            <w:vAlign w:val="center"/>
          </w:tcPr>
          <w:p w14:paraId="56087410">
            <w:pPr>
              <w:spacing w:line="276" w:lineRule="auto"/>
              <w:ind w:firstLine="0" w:firstLineChars="0"/>
              <w:jc w:val="left"/>
              <w:rPr>
                <w:rFonts w:ascii="仿宋" w:hAnsi="仿宋"/>
              </w:rPr>
            </w:pPr>
            <w:r>
              <w:rPr>
                <w:rFonts w:ascii="仿宋" w:hAnsi="仿宋"/>
              </w:rPr>
              <w:t>yyyyMMdd</w:t>
            </w:r>
          </w:p>
          <w:p w14:paraId="1D59757D">
            <w:pPr>
              <w:spacing w:line="276" w:lineRule="auto"/>
              <w:ind w:firstLine="0" w:firstLineChars="0"/>
              <w:jc w:val="left"/>
              <w:rPr>
                <w:rFonts w:ascii="仿宋" w:hAnsi="仿宋"/>
              </w:rPr>
            </w:pPr>
            <w:r>
              <w:rPr>
                <w:rFonts w:hint="eastAsia" w:ascii="仿宋" w:hAnsi="仿宋"/>
              </w:rPr>
              <w:t>（不可空）</w:t>
            </w:r>
          </w:p>
        </w:tc>
      </w:tr>
      <w:tr w14:paraId="1B2DF01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01A587FA">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465E361F">
            <w:pPr>
              <w:spacing w:line="276" w:lineRule="auto"/>
              <w:ind w:firstLine="0" w:firstLineChars="0"/>
              <w:jc w:val="left"/>
              <w:rPr>
                <w:rFonts w:ascii="仿宋" w:hAnsi="仿宋"/>
              </w:rPr>
            </w:pPr>
            <w:r>
              <w:rPr>
                <w:rFonts w:hint="eastAsia" w:ascii="仿宋" w:hAnsi="仿宋"/>
              </w:rPr>
              <w:t>处室</w:t>
            </w:r>
            <w:r>
              <w:rPr>
                <w:rFonts w:ascii="仿宋" w:hAnsi="仿宋"/>
              </w:rPr>
              <w:t>id</w:t>
            </w:r>
          </w:p>
        </w:tc>
        <w:tc>
          <w:tcPr>
            <w:tcW w:w="1703" w:type="dxa"/>
            <w:tcBorders>
              <w:top w:val="single" w:color="auto" w:sz="2" w:space="0"/>
              <w:left w:val="single" w:color="auto" w:sz="2" w:space="0"/>
              <w:bottom w:val="single" w:color="auto" w:sz="2" w:space="0"/>
              <w:right w:val="single" w:color="auto" w:sz="2" w:space="0"/>
            </w:tcBorders>
            <w:vAlign w:val="center"/>
          </w:tcPr>
          <w:p w14:paraId="274F14DD">
            <w:pPr>
              <w:spacing w:line="276" w:lineRule="auto"/>
              <w:ind w:firstLine="0" w:firstLineChars="0"/>
              <w:jc w:val="center"/>
              <w:rPr>
                <w:rFonts w:ascii="仿宋" w:hAnsi="仿宋"/>
              </w:rPr>
            </w:pPr>
            <w:r>
              <w:rPr>
                <w:rFonts w:hint="eastAsia" w:ascii="仿宋" w:hAnsi="仿宋"/>
              </w:rPr>
              <w:t>c</w:t>
            </w:r>
            <w:r>
              <w:rPr>
                <w:rFonts w:ascii="仿宋" w:hAnsi="仿宋"/>
              </w:rPr>
              <w:t>sbh</w:t>
            </w:r>
          </w:p>
        </w:tc>
        <w:tc>
          <w:tcPr>
            <w:tcW w:w="1842" w:type="dxa"/>
            <w:tcBorders>
              <w:top w:val="single" w:color="auto" w:sz="2" w:space="0"/>
              <w:left w:val="single" w:color="auto" w:sz="2" w:space="0"/>
              <w:bottom w:val="single" w:color="auto" w:sz="2" w:space="0"/>
              <w:right w:val="single" w:color="auto" w:sz="2" w:space="0"/>
            </w:tcBorders>
            <w:vAlign w:val="center"/>
          </w:tcPr>
          <w:p w14:paraId="1FE019C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0" w:type="dxa"/>
            <w:tcBorders>
              <w:top w:val="single" w:color="auto" w:sz="2" w:space="0"/>
              <w:left w:val="single" w:color="auto" w:sz="2" w:space="0"/>
              <w:bottom w:val="single" w:color="auto" w:sz="2" w:space="0"/>
              <w:right w:val="single" w:color="auto" w:sz="2" w:space="0"/>
            </w:tcBorders>
            <w:vAlign w:val="center"/>
          </w:tcPr>
          <w:p w14:paraId="734AE486">
            <w:pPr>
              <w:spacing w:line="276" w:lineRule="auto"/>
              <w:ind w:firstLine="0" w:firstLineChars="0"/>
              <w:jc w:val="left"/>
              <w:rPr>
                <w:rFonts w:ascii="仿宋" w:hAnsi="仿宋"/>
              </w:rPr>
            </w:pPr>
            <w:r>
              <w:rPr>
                <w:rFonts w:hint="eastAsia" w:ascii="仿宋" w:hAnsi="仿宋"/>
              </w:rPr>
              <w:t>（可空）</w:t>
            </w:r>
          </w:p>
        </w:tc>
      </w:tr>
      <w:tr w14:paraId="261EB80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4C5FEB6F">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16D7D5B2">
            <w:pPr>
              <w:spacing w:line="276" w:lineRule="auto"/>
              <w:ind w:firstLine="0" w:firstLineChars="0"/>
              <w:jc w:val="left"/>
              <w:rPr>
                <w:rFonts w:ascii="仿宋" w:hAnsi="仿宋"/>
              </w:rPr>
            </w:pPr>
            <w:r>
              <w:rPr>
                <w:rFonts w:hint="eastAsia" w:ascii="仿宋" w:hAnsi="仿宋"/>
              </w:rPr>
              <w:t>借阅人部门</w:t>
            </w:r>
            <w:r>
              <w:rPr>
                <w:rFonts w:ascii="仿宋" w:hAnsi="仿宋"/>
              </w:rPr>
              <w:t>ID</w:t>
            </w:r>
          </w:p>
        </w:tc>
        <w:tc>
          <w:tcPr>
            <w:tcW w:w="1703" w:type="dxa"/>
            <w:tcBorders>
              <w:top w:val="single" w:color="auto" w:sz="2" w:space="0"/>
              <w:left w:val="single" w:color="auto" w:sz="2" w:space="0"/>
              <w:bottom w:val="single" w:color="auto" w:sz="2" w:space="0"/>
              <w:right w:val="single" w:color="auto" w:sz="2" w:space="0"/>
            </w:tcBorders>
            <w:vAlign w:val="center"/>
          </w:tcPr>
          <w:p w14:paraId="712DD55E">
            <w:pPr>
              <w:spacing w:line="276" w:lineRule="auto"/>
              <w:ind w:firstLine="0" w:firstLineChars="0"/>
              <w:jc w:val="center"/>
              <w:rPr>
                <w:rFonts w:ascii="仿宋" w:hAnsi="仿宋"/>
              </w:rPr>
            </w:pPr>
            <w:r>
              <w:rPr>
                <w:rFonts w:hint="eastAsia" w:ascii="仿宋" w:hAnsi="仿宋"/>
              </w:rPr>
              <w:t>jrbmbh</w:t>
            </w:r>
          </w:p>
        </w:tc>
        <w:tc>
          <w:tcPr>
            <w:tcW w:w="1842" w:type="dxa"/>
            <w:tcBorders>
              <w:top w:val="single" w:color="auto" w:sz="2" w:space="0"/>
              <w:left w:val="single" w:color="auto" w:sz="2" w:space="0"/>
              <w:bottom w:val="single" w:color="auto" w:sz="2" w:space="0"/>
              <w:right w:val="single" w:color="auto" w:sz="2" w:space="0"/>
            </w:tcBorders>
            <w:vAlign w:val="center"/>
          </w:tcPr>
          <w:p w14:paraId="065F70D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0" w:type="dxa"/>
            <w:tcBorders>
              <w:top w:val="single" w:color="auto" w:sz="2" w:space="0"/>
              <w:left w:val="single" w:color="auto" w:sz="2" w:space="0"/>
              <w:bottom w:val="single" w:color="auto" w:sz="2" w:space="0"/>
              <w:right w:val="single" w:color="auto" w:sz="2" w:space="0"/>
            </w:tcBorders>
            <w:vAlign w:val="center"/>
          </w:tcPr>
          <w:p w14:paraId="1678749F">
            <w:pPr>
              <w:spacing w:line="276" w:lineRule="auto"/>
              <w:ind w:firstLine="0" w:firstLineChars="0"/>
              <w:jc w:val="left"/>
              <w:rPr>
                <w:rFonts w:ascii="仿宋" w:hAnsi="仿宋"/>
              </w:rPr>
            </w:pPr>
            <w:r>
              <w:rPr>
                <w:rFonts w:hint="eastAsia" w:ascii="仿宋" w:hAnsi="仿宋"/>
              </w:rPr>
              <w:t>（可空）</w:t>
            </w:r>
          </w:p>
        </w:tc>
      </w:tr>
      <w:tr w14:paraId="1980AB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03879EB9">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04E0C413">
            <w:pPr>
              <w:spacing w:line="276" w:lineRule="auto"/>
              <w:ind w:firstLine="0" w:firstLineChars="0"/>
              <w:jc w:val="left"/>
              <w:rPr>
                <w:rFonts w:ascii="仿宋" w:hAnsi="仿宋"/>
              </w:rPr>
            </w:pPr>
            <w:r>
              <w:rPr>
                <w:rFonts w:hint="eastAsia" w:ascii="仿宋" w:hAnsi="仿宋"/>
              </w:rPr>
              <w:t>借阅人</w:t>
            </w:r>
          </w:p>
        </w:tc>
        <w:tc>
          <w:tcPr>
            <w:tcW w:w="1703" w:type="dxa"/>
            <w:tcBorders>
              <w:top w:val="single" w:color="auto" w:sz="2" w:space="0"/>
              <w:left w:val="single" w:color="auto" w:sz="2" w:space="0"/>
              <w:bottom w:val="single" w:color="auto" w:sz="2" w:space="0"/>
              <w:right w:val="single" w:color="auto" w:sz="2" w:space="0"/>
            </w:tcBorders>
            <w:vAlign w:val="center"/>
          </w:tcPr>
          <w:p w14:paraId="3DCECE77">
            <w:pPr>
              <w:spacing w:line="276" w:lineRule="auto"/>
              <w:ind w:firstLine="0" w:firstLineChars="0"/>
              <w:jc w:val="center"/>
              <w:rPr>
                <w:rFonts w:ascii="仿宋" w:hAnsi="仿宋"/>
              </w:rPr>
            </w:pPr>
            <w:r>
              <w:rPr>
                <w:rFonts w:hint="eastAsia" w:ascii="仿宋" w:hAnsi="仿宋"/>
              </w:rPr>
              <w:t>jyr</w:t>
            </w:r>
          </w:p>
        </w:tc>
        <w:tc>
          <w:tcPr>
            <w:tcW w:w="1842" w:type="dxa"/>
            <w:tcBorders>
              <w:top w:val="single" w:color="auto" w:sz="2" w:space="0"/>
              <w:left w:val="single" w:color="auto" w:sz="2" w:space="0"/>
              <w:bottom w:val="single" w:color="auto" w:sz="2" w:space="0"/>
              <w:right w:val="single" w:color="auto" w:sz="2" w:space="0"/>
            </w:tcBorders>
            <w:vAlign w:val="center"/>
          </w:tcPr>
          <w:p w14:paraId="41D3829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0" w:type="dxa"/>
            <w:tcBorders>
              <w:top w:val="single" w:color="auto" w:sz="2" w:space="0"/>
              <w:left w:val="single" w:color="auto" w:sz="2" w:space="0"/>
              <w:bottom w:val="single" w:color="auto" w:sz="2" w:space="0"/>
              <w:right w:val="single" w:color="auto" w:sz="2" w:space="0"/>
            </w:tcBorders>
            <w:vAlign w:val="center"/>
          </w:tcPr>
          <w:p w14:paraId="6A45F97A">
            <w:pPr>
              <w:spacing w:line="276" w:lineRule="auto"/>
              <w:ind w:firstLine="0" w:firstLineChars="0"/>
              <w:jc w:val="left"/>
              <w:rPr>
                <w:rFonts w:ascii="仿宋" w:hAnsi="仿宋"/>
              </w:rPr>
            </w:pPr>
            <w:r>
              <w:rPr>
                <w:rFonts w:hint="eastAsia" w:ascii="仿宋" w:hAnsi="仿宋"/>
              </w:rPr>
              <w:t>（不可空）</w:t>
            </w:r>
          </w:p>
        </w:tc>
      </w:tr>
      <w:tr w14:paraId="0E800FB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78448E42">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79126D37">
            <w:pPr>
              <w:spacing w:line="276" w:lineRule="auto"/>
              <w:ind w:firstLine="0" w:firstLineChars="0"/>
              <w:jc w:val="left"/>
              <w:rPr>
                <w:rFonts w:ascii="仿宋" w:hAnsi="仿宋"/>
              </w:rPr>
            </w:pPr>
            <w:r>
              <w:rPr>
                <w:rFonts w:hint="eastAsia" w:ascii="仿宋" w:hAnsi="仿宋"/>
              </w:rPr>
              <w:t>借阅人</w:t>
            </w:r>
            <w:r>
              <w:rPr>
                <w:rFonts w:ascii="仿宋" w:hAnsi="仿宋"/>
              </w:rPr>
              <w:t>ID</w:t>
            </w:r>
          </w:p>
        </w:tc>
        <w:tc>
          <w:tcPr>
            <w:tcW w:w="1703" w:type="dxa"/>
            <w:tcBorders>
              <w:top w:val="single" w:color="auto" w:sz="2" w:space="0"/>
              <w:left w:val="single" w:color="auto" w:sz="2" w:space="0"/>
              <w:bottom w:val="single" w:color="auto" w:sz="2" w:space="0"/>
              <w:right w:val="single" w:color="auto" w:sz="2" w:space="0"/>
            </w:tcBorders>
            <w:vAlign w:val="center"/>
          </w:tcPr>
          <w:p w14:paraId="52F4BEE8">
            <w:pPr>
              <w:spacing w:line="276" w:lineRule="auto"/>
              <w:ind w:firstLine="0" w:firstLineChars="0"/>
              <w:jc w:val="center"/>
              <w:rPr>
                <w:rFonts w:ascii="仿宋" w:hAnsi="仿宋"/>
              </w:rPr>
            </w:pPr>
            <w:r>
              <w:rPr>
                <w:rFonts w:hint="eastAsia" w:ascii="仿宋" w:hAnsi="仿宋"/>
              </w:rPr>
              <w:t>jyrbh</w:t>
            </w:r>
          </w:p>
        </w:tc>
        <w:tc>
          <w:tcPr>
            <w:tcW w:w="1842" w:type="dxa"/>
            <w:tcBorders>
              <w:top w:val="single" w:color="auto" w:sz="2" w:space="0"/>
              <w:left w:val="single" w:color="auto" w:sz="2" w:space="0"/>
              <w:bottom w:val="single" w:color="auto" w:sz="2" w:space="0"/>
              <w:right w:val="single" w:color="auto" w:sz="2" w:space="0"/>
            </w:tcBorders>
            <w:vAlign w:val="center"/>
          </w:tcPr>
          <w:p w14:paraId="124CA1B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0" w:type="dxa"/>
            <w:tcBorders>
              <w:top w:val="single" w:color="auto" w:sz="2" w:space="0"/>
              <w:left w:val="single" w:color="auto" w:sz="2" w:space="0"/>
              <w:bottom w:val="single" w:color="auto" w:sz="2" w:space="0"/>
              <w:right w:val="single" w:color="auto" w:sz="2" w:space="0"/>
            </w:tcBorders>
            <w:vAlign w:val="center"/>
          </w:tcPr>
          <w:p w14:paraId="20E50F13">
            <w:pPr>
              <w:spacing w:line="276" w:lineRule="auto"/>
              <w:ind w:firstLine="0" w:firstLineChars="0"/>
              <w:jc w:val="left"/>
              <w:rPr>
                <w:rFonts w:ascii="仿宋" w:hAnsi="仿宋"/>
              </w:rPr>
            </w:pPr>
            <w:r>
              <w:rPr>
                <w:rFonts w:hint="eastAsia" w:ascii="仿宋" w:hAnsi="仿宋"/>
              </w:rPr>
              <w:t>（不可空）</w:t>
            </w:r>
          </w:p>
        </w:tc>
      </w:tr>
      <w:tr w14:paraId="5EE54A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61E7A1B7">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0E33D934">
            <w:pPr>
              <w:spacing w:line="276" w:lineRule="auto"/>
              <w:ind w:firstLine="0" w:firstLineChars="0"/>
              <w:jc w:val="left"/>
              <w:rPr>
                <w:rFonts w:ascii="仿宋" w:hAnsi="仿宋"/>
              </w:rPr>
            </w:pPr>
            <w:r>
              <w:rPr>
                <w:rFonts w:hint="eastAsia" w:ascii="仿宋" w:hAnsi="仿宋"/>
              </w:rPr>
              <w:t>主题名</w:t>
            </w:r>
          </w:p>
        </w:tc>
        <w:tc>
          <w:tcPr>
            <w:tcW w:w="1703" w:type="dxa"/>
            <w:tcBorders>
              <w:top w:val="single" w:color="auto" w:sz="2" w:space="0"/>
              <w:left w:val="single" w:color="auto" w:sz="2" w:space="0"/>
              <w:bottom w:val="single" w:color="auto" w:sz="2" w:space="0"/>
              <w:right w:val="single" w:color="auto" w:sz="2" w:space="0"/>
            </w:tcBorders>
            <w:vAlign w:val="center"/>
          </w:tcPr>
          <w:p w14:paraId="76204CB2">
            <w:pPr>
              <w:spacing w:line="276" w:lineRule="auto"/>
              <w:ind w:firstLine="0" w:firstLineChars="0"/>
              <w:jc w:val="center"/>
              <w:rPr>
                <w:rFonts w:ascii="仿宋" w:hAnsi="仿宋"/>
              </w:rPr>
            </w:pPr>
            <w:r>
              <w:rPr>
                <w:rFonts w:hint="eastAsia" w:ascii="仿宋" w:hAnsi="仿宋"/>
              </w:rPr>
              <w:t>ztm</w:t>
            </w:r>
          </w:p>
        </w:tc>
        <w:tc>
          <w:tcPr>
            <w:tcW w:w="1842" w:type="dxa"/>
            <w:tcBorders>
              <w:top w:val="single" w:color="auto" w:sz="2" w:space="0"/>
              <w:left w:val="single" w:color="auto" w:sz="2" w:space="0"/>
              <w:bottom w:val="single" w:color="auto" w:sz="2" w:space="0"/>
              <w:right w:val="single" w:color="auto" w:sz="2" w:space="0"/>
            </w:tcBorders>
            <w:vAlign w:val="center"/>
          </w:tcPr>
          <w:p w14:paraId="502B3A5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0" w:type="dxa"/>
            <w:tcBorders>
              <w:top w:val="single" w:color="auto" w:sz="2" w:space="0"/>
              <w:left w:val="single" w:color="auto" w:sz="2" w:space="0"/>
              <w:bottom w:val="single" w:color="auto" w:sz="2" w:space="0"/>
              <w:right w:val="single" w:color="auto" w:sz="2" w:space="0"/>
            </w:tcBorders>
            <w:vAlign w:val="center"/>
          </w:tcPr>
          <w:p w14:paraId="2569977D">
            <w:pPr>
              <w:spacing w:line="276" w:lineRule="auto"/>
              <w:ind w:firstLine="0" w:firstLineChars="0"/>
              <w:jc w:val="left"/>
              <w:rPr>
                <w:rFonts w:ascii="仿宋" w:hAnsi="仿宋"/>
              </w:rPr>
            </w:pPr>
            <w:r>
              <w:rPr>
                <w:rFonts w:hint="eastAsia" w:ascii="仿宋" w:hAnsi="仿宋"/>
              </w:rPr>
              <w:t>（不可空）</w:t>
            </w:r>
          </w:p>
        </w:tc>
      </w:tr>
      <w:tr w14:paraId="6A9670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D5EBA7E">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5625388E">
            <w:pPr>
              <w:spacing w:line="276" w:lineRule="auto"/>
              <w:ind w:firstLine="0" w:firstLineChars="0"/>
              <w:jc w:val="left"/>
              <w:rPr>
                <w:rFonts w:ascii="仿宋" w:hAnsi="仿宋"/>
              </w:rPr>
            </w:pPr>
            <w:r>
              <w:rPr>
                <w:rFonts w:hint="eastAsia" w:ascii="仿宋" w:hAnsi="仿宋"/>
              </w:rPr>
              <w:t>借阅期限</w:t>
            </w:r>
          </w:p>
        </w:tc>
        <w:tc>
          <w:tcPr>
            <w:tcW w:w="1703" w:type="dxa"/>
            <w:tcBorders>
              <w:top w:val="single" w:color="auto" w:sz="2" w:space="0"/>
              <w:left w:val="single" w:color="auto" w:sz="2" w:space="0"/>
              <w:bottom w:val="single" w:color="auto" w:sz="2" w:space="0"/>
              <w:right w:val="single" w:color="auto" w:sz="2" w:space="0"/>
            </w:tcBorders>
            <w:vAlign w:val="center"/>
          </w:tcPr>
          <w:p w14:paraId="6CF7960C">
            <w:pPr>
              <w:spacing w:line="276" w:lineRule="auto"/>
              <w:ind w:firstLine="0" w:firstLineChars="0"/>
              <w:jc w:val="center"/>
              <w:rPr>
                <w:rFonts w:ascii="仿宋" w:hAnsi="仿宋"/>
              </w:rPr>
            </w:pPr>
            <w:r>
              <w:rPr>
                <w:rFonts w:hint="eastAsia" w:ascii="仿宋" w:hAnsi="仿宋"/>
              </w:rPr>
              <w:t>jyqx</w:t>
            </w:r>
          </w:p>
        </w:tc>
        <w:tc>
          <w:tcPr>
            <w:tcW w:w="1842" w:type="dxa"/>
            <w:tcBorders>
              <w:top w:val="single" w:color="auto" w:sz="2" w:space="0"/>
              <w:left w:val="single" w:color="auto" w:sz="2" w:space="0"/>
              <w:bottom w:val="single" w:color="auto" w:sz="2" w:space="0"/>
              <w:right w:val="single" w:color="auto" w:sz="2" w:space="0"/>
            </w:tcBorders>
            <w:vAlign w:val="center"/>
          </w:tcPr>
          <w:p w14:paraId="71442AD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0" w:type="dxa"/>
            <w:tcBorders>
              <w:top w:val="single" w:color="auto" w:sz="2" w:space="0"/>
              <w:left w:val="single" w:color="auto" w:sz="2" w:space="0"/>
              <w:bottom w:val="single" w:color="auto" w:sz="2" w:space="0"/>
              <w:right w:val="single" w:color="auto" w:sz="2" w:space="0"/>
            </w:tcBorders>
            <w:vAlign w:val="center"/>
          </w:tcPr>
          <w:p w14:paraId="5F2D5EB0">
            <w:pPr>
              <w:spacing w:line="276" w:lineRule="auto"/>
              <w:ind w:firstLine="0" w:firstLineChars="0"/>
              <w:jc w:val="left"/>
              <w:rPr>
                <w:rFonts w:ascii="仿宋" w:hAnsi="仿宋"/>
              </w:rPr>
            </w:pPr>
            <w:r>
              <w:rPr>
                <w:rFonts w:hint="eastAsia" w:ascii="仿宋" w:hAnsi="仿宋"/>
              </w:rPr>
              <w:t>（不可空）</w:t>
            </w:r>
          </w:p>
        </w:tc>
      </w:tr>
      <w:tr w14:paraId="4584D90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285D8A84">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2797AB11">
            <w:pPr>
              <w:spacing w:line="276" w:lineRule="auto"/>
              <w:ind w:firstLine="0" w:firstLineChars="0"/>
              <w:jc w:val="left"/>
              <w:rPr>
                <w:rFonts w:ascii="仿宋" w:hAnsi="仿宋"/>
              </w:rPr>
            </w:pPr>
            <w:r>
              <w:rPr>
                <w:rFonts w:hint="eastAsia" w:ascii="仿宋" w:hAnsi="仿宋"/>
              </w:rPr>
              <w:t>归还日期</w:t>
            </w:r>
          </w:p>
        </w:tc>
        <w:tc>
          <w:tcPr>
            <w:tcW w:w="1703" w:type="dxa"/>
            <w:tcBorders>
              <w:top w:val="single" w:color="auto" w:sz="2" w:space="0"/>
              <w:left w:val="single" w:color="auto" w:sz="2" w:space="0"/>
              <w:bottom w:val="single" w:color="auto" w:sz="2" w:space="0"/>
              <w:right w:val="single" w:color="auto" w:sz="2" w:space="0"/>
            </w:tcBorders>
            <w:vAlign w:val="center"/>
          </w:tcPr>
          <w:p w14:paraId="008A7F1A">
            <w:pPr>
              <w:spacing w:line="276" w:lineRule="auto"/>
              <w:ind w:firstLine="0" w:firstLineChars="0"/>
              <w:jc w:val="center"/>
              <w:rPr>
                <w:rFonts w:ascii="仿宋" w:hAnsi="仿宋"/>
              </w:rPr>
            </w:pPr>
            <w:r>
              <w:rPr>
                <w:rFonts w:hint="eastAsia" w:ascii="仿宋" w:hAnsi="仿宋"/>
              </w:rPr>
              <w:t>ghrq</w:t>
            </w:r>
          </w:p>
        </w:tc>
        <w:tc>
          <w:tcPr>
            <w:tcW w:w="1842" w:type="dxa"/>
            <w:tcBorders>
              <w:top w:val="single" w:color="auto" w:sz="2" w:space="0"/>
              <w:left w:val="single" w:color="auto" w:sz="2" w:space="0"/>
              <w:bottom w:val="single" w:color="auto" w:sz="2" w:space="0"/>
              <w:right w:val="single" w:color="auto" w:sz="2" w:space="0"/>
            </w:tcBorders>
            <w:vAlign w:val="center"/>
          </w:tcPr>
          <w:p w14:paraId="5C3AA65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30" w:type="dxa"/>
            <w:tcBorders>
              <w:top w:val="single" w:color="auto" w:sz="2" w:space="0"/>
              <w:left w:val="single" w:color="auto" w:sz="2" w:space="0"/>
              <w:bottom w:val="single" w:color="auto" w:sz="2" w:space="0"/>
              <w:right w:val="single" w:color="auto" w:sz="2" w:space="0"/>
            </w:tcBorders>
            <w:vAlign w:val="center"/>
          </w:tcPr>
          <w:p w14:paraId="510C43A7">
            <w:pPr>
              <w:spacing w:line="276" w:lineRule="auto"/>
              <w:ind w:firstLine="0" w:firstLineChars="0"/>
              <w:jc w:val="left"/>
              <w:rPr>
                <w:rFonts w:ascii="仿宋" w:hAnsi="仿宋"/>
              </w:rPr>
            </w:pPr>
            <w:r>
              <w:rPr>
                <w:rFonts w:ascii="仿宋" w:hAnsi="仿宋"/>
              </w:rPr>
              <w:t>yyyyMMdd</w:t>
            </w:r>
          </w:p>
          <w:p w14:paraId="5E8C401F">
            <w:pPr>
              <w:spacing w:line="276" w:lineRule="auto"/>
              <w:ind w:firstLine="0" w:firstLineChars="0"/>
              <w:jc w:val="left"/>
              <w:rPr>
                <w:rFonts w:ascii="仿宋" w:hAnsi="仿宋"/>
              </w:rPr>
            </w:pPr>
            <w:r>
              <w:rPr>
                <w:rFonts w:hint="eastAsia" w:ascii="仿宋" w:hAnsi="仿宋"/>
              </w:rPr>
              <w:t>（不可空）</w:t>
            </w:r>
          </w:p>
        </w:tc>
      </w:tr>
      <w:tr w14:paraId="2B9C873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1486AD60">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0DB5E876">
            <w:pPr>
              <w:spacing w:line="276" w:lineRule="auto"/>
              <w:ind w:firstLine="0" w:firstLineChars="0"/>
              <w:jc w:val="left"/>
              <w:rPr>
                <w:rFonts w:ascii="仿宋" w:hAnsi="仿宋"/>
              </w:rPr>
            </w:pPr>
            <w:r>
              <w:rPr>
                <w:rFonts w:hint="eastAsia" w:ascii="仿宋" w:hAnsi="仿宋"/>
              </w:rPr>
              <w:t>利用目的</w:t>
            </w:r>
          </w:p>
        </w:tc>
        <w:tc>
          <w:tcPr>
            <w:tcW w:w="1703" w:type="dxa"/>
            <w:tcBorders>
              <w:top w:val="single" w:color="auto" w:sz="2" w:space="0"/>
              <w:left w:val="single" w:color="auto" w:sz="2" w:space="0"/>
              <w:bottom w:val="single" w:color="auto" w:sz="2" w:space="0"/>
              <w:right w:val="single" w:color="auto" w:sz="2" w:space="0"/>
            </w:tcBorders>
            <w:vAlign w:val="center"/>
          </w:tcPr>
          <w:p w14:paraId="16A3AD45">
            <w:pPr>
              <w:spacing w:line="276" w:lineRule="auto"/>
              <w:ind w:firstLine="0" w:firstLineChars="0"/>
              <w:jc w:val="center"/>
              <w:rPr>
                <w:rFonts w:ascii="仿宋" w:hAnsi="仿宋"/>
              </w:rPr>
            </w:pPr>
            <w:r>
              <w:rPr>
                <w:rFonts w:hint="eastAsia" w:ascii="仿宋" w:hAnsi="仿宋"/>
              </w:rPr>
              <w:t>lymd</w:t>
            </w:r>
          </w:p>
        </w:tc>
        <w:tc>
          <w:tcPr>
            <w:tcW w:w="1842" w:type="dxa"/>
            <w:tcBorders>
              <w:top w:val="single" w:color="auto" w:sz="2" w:space="0"/>
              <w:left w:val="single" w:color="auto" w:sz="2" w:space="0"/>
              <w:bottom w:val="single" w:color="auto" w:sz="2" w:space="0"/>
              <w:right w:val="single" w:color="auto" w:sz="2" w:space="0"/>
            </w:tcBorders>
            <w:vAlign w:val="center"/>
          </w:tcPr>
          <w:p w14:paraId="203ADE9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30" w:type="dxa"/>
            <w:tcBorders>
              <w:top w:val="single" w:color="auto" w:sz="2" w:space="0"/>
              <w:left w:val="single" w:color="auto" w:sz="2" w:space="0"/>
              <w:bottom w:val="single" w:color="auto" w:sz="2" w:space="0"/>
              <w:right w:val="single" w:color="auto" w:sz="2" w:space="0"/>
            </w:tcBorders>
            <w:vAlign w:val="center"/>
          </w:tcPr>
          <w:p w14:paraId="0D7A65B5">
            <w:pPr>
              <w:spacing w:line="276" w:lineRule="auto"/>
              <w:ind w:firstLine="0" w:firstLineChars="0"/>
              <w:jc w:val="left"/>
              <w:rPr>
                <w:rFonts w:ascii="仿宋" w:hAnsi="仿宋"/>
              </w:rPr>
            </w:pPr>
            <w:r>
              <w:rPr>
                <w:rFonts w:hint="eastAsia" w:ascii="仿宋" w:hAnsi="仿宋"/>
              </w:rPr>
              <w:t>（可空）</w:t>
            </w:r>
          </w:p>
        </w:tc>
      </w:tr>
      <w:tr w14:paraId="0B70E83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2EFC97EF">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2B5D79D3">
            <w:pPr>
              <w:spacing w:line="276" w:lineRule="auto"/>
              <w:ind w:firstLine="0" w:firstLineChars="0"/>
              <w:jc w:val="left"/>
              <w:rPr>
                <w:rFonts w:ascii="仿宋" w:hAnsi="仿宋"/>
              </w:rPr>
            </w:pPr>
            <w:r>
              <w:rPr>
                <w:rFonts w:hint="eastAsia" w:ascii="仿宋" w:hAnsi="仿宋"/>
              </w:rPr>
              <w:t>备注</w:t>
            </w:r>
          </w:p>
        </w:tc>
        <w:tc>
          <w:tcPr>
            <w:tcW w:w="1703" w:type="dxa"/>
            <w:tcBorders>
              <w:top w:val="single" w:color="auto" w:sz="2" w:space="0"/>
              <w:left w:val="single" w:color="auto" w:sz="2" w:space="0"/>
              <w:bottom w:val="single" w:color="auto" w:sz="2" w:space="0"/>
              <w:right w:val="single" w:color="auto" w:sz="2" w:space="0"/>
            </w:tcBorders>
            <w:vAlign w:val="center"/>
          </w:tcPr>
          <w:p w14:paraId="3C1770DD">
            <w:pPr>
              <w:spacing w:line="276" w:lineRule="auto"/>
              <w:ind w:firstLine="0" w:firstLineChars="0"/>
              <w:jc w:val="center"/>
              <w:rPr>
                <w:rFonts w:ascii="仿宋" w:hAnsi="仿宋"/>
              </w:rPr>
            </w:pPr>
            <w:r>
              <w:rPr>
                <w:rFonts w:hint="eastAsia" w:ascii="仿宋" w:hAnsi="仿宋"/>
              </w:rPr>
              <w:t>bz</w:t>
            </w:r>
          </w:p>
        </w:tc>
        <w:tc>
          <w:tcPr>
            <w:tcW w:w="1842" w:type="dxa"/>
            <w:tcBorders>
              <w:top w:val="single" w:color="auto" w:sz="2" w:space="0"/>
              <w:left w:val="single" w:color="auto" w:sz="2" w:space="0"/>
              <w:bottom w:val="single" w:color="auto" w:sz="2" w:space="0"/>
              <w:right w:val="single" w:color="auto" w:sz="2" w:space="0"/>
            </w:tcBorders>
            <w:vAlign w:val="center"/>
          </w:tcPr>
          <w:p w14:paraId="6A51A6A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30" w:type="dxa"/>
            <w:tcBorders>
              <w:top w:val="single" w:color="auto" w:sz="2" w:space="0"/>
              <w:left w:val="single" w:color="auto" w:sz="2" w:space="0"/>
              <w:bottom w:val="single" w:color="auto" w:sz="2" w:space="0"/>
              <w:right w:val="single" w:color="auto" w:sz="2" w:space="0"/>
            </w:tcBorders>
            <w:vAlign w:val="center"/>
          </w:tcPr>
          <w:p w14:paraId="597227E2">
            <w:pPr>
              <w:spacing w:line="276" w:lineRule="auto"/>
              <w:ind w:firstLine="0" w:firstLineChars="0"/>
              <w:jc w:val="left"/>
              <w:rPr>
                <w:rFonts w:ascii="仿宋" w:hAnsi="仿宋"/>
              </w:rPr>
            </w:pPr>
            <w:r>
              <w:rPr>
                <w:rFonts w:hint="eastAsia" w:ascii="仿宋" w:hAnsi="仿宋"/>
              </w:rPr>
              <w:t>（可空）</w:t>
            </w:r>
          </w:p>
        </w:tc>
      </w:tr>
      <w:tr w14:paraId="306D4C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0588402C">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57129D71">
            <w:pPr>
              <w:spacing w:line="276" w:lineRule="auto"/>
              <w:ind w:firstLine="0" w:firstLineChars="0"/>
              <w:jc w:val="left"/>
              <w:rPr>
                <w:rFonts w:ascii="仿宋" w:hAnsi="仿宋"/>
              </w:rPr>
            </w:pPr>
            <w:r>
              <w:rPr>
                <w:rFonts w:hint="eastAsia" w:ascii="仿宋" w:hAnsi="仿宋"/>
              </w:rPr>
              <w:t>审核状态</w:t>
            </w:r>
          </w:p>
        </w:tc>
        <w:tc>
          <w:tcPr>
            <w:tcW w:w="1703" w:type="dxa"/>
            <w:tcBorders>
              <w:top w:val="single" w:color="auto" w:sz="2" w:space="0"/>
              <w:left w:val="single" w:color="auto" w:sz="2" w:space="0"/>
              <w:bottom w:val="single" w:color="auto" w:sz="2" w:space="0"/>
              <w:right w:val="single" w:color="auto" w:sz="2" w:space="0"/>
            </w:tcBorders>
            <w:vAlign w:val="center"/>
          </w:tcPr>
          <w:p w14:paraId="002EE081">
            <w:pPr>
              <w:spacing w:line="276" w:lineRule="auto"/>
              <w:ind w:firstLine="0" w:firstLineChars="0"/>
              <w:jc w:val="center"/>
              <w:rPr>
                <w:rFonts w:ascii="仿宋" w:hAnsi="仿宋"/>
              </w:rPr>
            </w:pPr>
            <w:r>
              <w:rPr>
                <w:rFonts w:hint="eastAsia" w:ascii="仿宋" w:hAnsi="仿宋"/>
              </w:rPr>
              <w:t>shzt</w:t>
            </w:r>
          </w:p>
        </w:tc>
        <w:tc>
          <w:tcPr>
            <w:tcW w:w="1842" w:type="dxa"/>
            <w:tcBorders>
              <w:top w:val="single" w:color="auto" w:sz="2" w:space="0"/>
              <w:left w:val="single" w:color="auto" w:sz="2" w:space="0"/>
              <w:bottom w:val="single" w:color="auto" w:sz="2" w:space="0"/>
              <w:right w:val="single" w:color="auto" w:sz="2" w:space="0"/>
            </w:tcBorders>
            <w:vAlign w:val="center"/>
          </w:tcPr>
          <w:p w14:paraId="2167704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30" w:type="dxa"/>
            <w:tcBorders>
              <w:top w:val="single" w:color="auto" w:sz="2" w:space="0"/>
              <w:left w:val="single" w:color="auto" w:sz="2" w:space="0"/>
              <w:bottom w:val="single" w:color="auto" w:sz="2" w:space="0"/>
              <w:right w:val="single" w:color="auto" w:sz="2" w:space="0"/>
            </w:tcBorders>
            <w:vAlign w:val="center"/>
          </w:tcPr>
          <w:p w14:paraId="184B5593">
            <w:pPr>
              <w:spacing w:line="276" w:lineRule="auto"/>
              <w:ind w:firstLine="0" w:firstLineChars="0"/>
              <w:jc w:val="left"/>
              <w:rPr>
                <w:rFonts w:ascii="仿宋" w:hAnsi="仿宋"/>
              </w:rPr>
            </w:pPr>
            <w:r>
              <w:rPr>
                <w:rFonts w:hint="eastAsia" w:ascii="仿宋" w:hAnsi="仿宋"/>
              </w:rPr>
              <w:t>0：待提交</w:t>
            </w:r>
          </w:p>
          <w:p w14:paraId="1D1E9AFB">
            <w:pPr>
              <w:spacing w:line="276" w:lineRule="auto"/>
              <w:ind w:firstLine="0" w:firstLineChars="0"/>
              <w:jc w:val="left"/>
              <w:rPr>
                <w:rFonts w:ascii="仿宋" w:hAnsi="仿宋"/>
              </w:rPr>
            </w:pPr>
            <w:r>
              <w:rPr>
                <w:rFonts w:hint="eastAsia" w:ascii="仿宋" w:hAnsi="仿宋"/>
              </w:rPr>
              <w:t>1：审批中</w:t>
            </w:r>
          </w:p>
          <w:p w14:paraId="3A2C59F6">
            <w:pPr>
              <w:spacing w:line="276" w:lineRule="auto"/>
              <w:ind w:firstLine="0" w:firstLineChars="0"/>
              <w:jc w:val="left"/>
              <w:rPr>
                <w:rFonts w:ascii="仿宋" w:hAnsi="仿宋"/>
              </w:rPr>
            </w:pPr>
            <w:r>
              <w:rPr>
                <w:rFonts w:hint="eastAsia" w:ascii="仿宋" w:hAnsi="仿宋"/>
              </w:rPr>
              <w:t>2：已完成</w:t>
            </w:r>
          </w:p>
          <w:p w14:paraId="528416D8">
            <w:pPr>
              <w:spacing w:line="276" w:lineRule="auto"/>
              <w:ind w:firstLine="0" w:firstLineChars="0"/>
              <w:jc w:val="left"/>
              <w:rPr>
                <w:rFonts w:ascii="仿宋" w:hAnsi="仿宋"/>
              </w:rPr>
            </w:pPr>
            <w:r>
              <w:rPr>
                <w:rFonts w:hint="eastAsia" w:ascii="仿宋" w:hAnsi="仿宋"/>
              </w:rPr>
              <w:t>（可空）</w:t>
            </w:r>
          </w:p>
        </w:tc>
      </w:tr>
      <w:tr w14:paraId="0D9A7E2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6C1EFFF5">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7C4E5D6D">
            <w:pPr>
              <w:spacing w:line="276" w:lineRule="auto"/>
              <w:ind w:firstLine="0" w:firstLineChars="0"/>
              <w:jc w:val="left"/>
              <w:rPr>
                <w:rFonts w:ascii="仿宋" w:hAnsi="仿宋"/>
              </w:rPr>
            </w:pPr>
            <w:r>
              <w:rPr>
                <w:rFonts w:hint="eastAsia" w:ascii="仿宋" w:hAnsi="仿宋"/>
              </w:rPr>
              <w:t>文件数量</w:t>
            </w:r>
          </w:p>
        </w:tc>
        <w:tc>
          <w:tcPr>
            <w:tcW w:w="1703" w:type="dxa"/>
            <w:tcBorders>
              <w:top w:val="single" w:color="auto" w:sz="2" w:space="0"/>
              <w:left w:val="single" w:color="auto" w:sz="2" w:space="0"/>
              <w:bottom w:val="single" w:color="auto" w:sz="2" w:space="0"/>
              <w:right w:val="single" w:color="auto" w:sz="2" w:space="0"/>
            </w:tcBorders>
            <w:vAlign w:val="center"/>
          </w:tcPr>
          <w:p w14:paraId="65630F83">
            <w:pPr>
              <w:spacing w:line="276" w:lineRule="auto"/>
              <w:ind w:firstLine="0" w:firstLineChars="0"/>
              <w:jc w:val="center"/>
              <w:rPr>
                <w:rFonts w:ascii="仿宋" w:hAnsi="仿宋"/>
              </w:rPr>
            </w:pPr>
            <w:r>
              <w:rPr>
                <w:rFonts w:hint="eastAsia" w:ascii="仿宋" w:hAnsi="仿宋"/>
              </w:rPr>
              <w:t>wjsl</w:t>
            </w:r>
          </w:p>
        </w:tc>
        <w:tc>
          <w:tcPr>
            <w:tcW w:w="1842" w:type="dxa"/>
            <w:tcBorders>
              <w:top w:val="single" w:color="auto" w:sz="2" w:space="0"/>
              <w:left w:val="single" w:color="auto" w:sz="2" w:space="0"/>
              <w:bottom w:val="single" w:color="auto" w:sz="2" w:space="0"/>
              <w:right w:val="single" w:color="auto" w:sz="2" w:space="0"/>
            </w:tcBorders>
            <w:vAlign w:val="center"/>
          </w:tcPr>
          <w:p w14:paraId="24570A9B">
            <w:pPr>
              <w:spacing w:line="276" w:lineRule="auto"/>
              <w:ind w:firstLine="0" w:firstLineChars="0"/>
              <w:jc w:val="center"/>
              <w:rPr>
                <w:rFonts w:ascii="仿宋" w:hAnsi="仿宋"/>
              </w:rPr>
            </w:pPr>
            <w:r>
              <w:rPr>
                <w:rFonts w:ascii="仿宋" w:hAnsi="仿宋"/>
              </w:rPr>
              <w:t>Integer</w:t>
            </w:r>
          </w:p>
        </w:tc>
        <w:tc>
          <w:tcPr>
            <w:tcW w:w="1930" w:type="dxa"/>
            <w:tcBorders>
              <w:top w:val="single" w:color="auto" w:sz="2" w:space="0"/>
              <w:left w:val="single" w:color="auto" w:sz="2" w:space="0"/>
              <w:bottom w:val="single" w:color="auto" w:sz="2" w:space="0"/>
              <w:right w:val="single" w:color="auto" w:sz="2" w:space="0"/>
            </w:tcBorders>
            <w:vAlign w:val="center"/>
          </w:tcPr>
          <w:p w14:paraId="3A3E9302">
            <w:pPr>
              <w:spacing w:line="276" w:lineRule="auto"/>
              <w:ind w:firstLine="0" w:firstLineChars="0"/>
              <w:jc w:val="left"/>
              <w:rPr>
                <w:rFonts w:ascii="仿宋" w:hAnsi="仿宋"/>
              </w:rPr>
            </w:pPr>
            <w:r>
              <w:rPr>
                <w:rFonts w:hint="eastAsia" w:ascii="仿宋" w:hAnsi="仿宋"/>
              </w:rPr>
              <w:t>（可空）</w:t>
            </w:r>
          </w:p>
        </w:tc>
      </w:tr>
      <w:tr w14:paraId="4AD13A8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7AE59FFC">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56378B3E">
            <w:pPr>
              <w:spacing w:line="276" w:lineRule="auto"/>
              <w:ind w:firstLine="0" w:firstLineChars="0"/>
              <w:jc w:val="left"/>
              <w:rPr>
                <w:rFonts w:ascii="仿宋" w:hAnsi="仿宋"/>
              </w:rPr>
            </w:pPr>
            <w:r>
              <w:rPr>
                <w:rFonts w:hint="eastAsia" w:ascii="仿宋" w:hAnsi="仿宋"/>
              </w:rPr>
              <w:t>查阅开始时间</w:t>
            </w:r>
          </w:p>
        </w:tc>
        <w:tc>
          <w:tcPr>
            <w:tcW w:w="1703" w:type="dxa"/>
            <w:tcBorders>
              <w:top w:val="single" w:color="auto" w:sz="2" w:space="0"/>
              <w:left w:val="single" w:color="auto" w:sz="2" w:space="0"/>
              <w:bottom w:val="single" w:color="auto" w:sz="2" w:space="0"/>
              <w:right w:val="single" w:color="auto" w:sz="2" w:space="0"/>
            </w:tcBorders>
            <w:vAlign w:val="center"/>
          </w:tcPr>
          <w:p w14:paraId="2BE5BDBD">
            <w:pPr>
              <w:spacing w:line="276" w:lineRule="auto"/>
              <w:ind w:firstLine="0" w:firstLineChars="0"/>
              <w:jc w:val="center"/>
              <w:rPr>
                <w:rFonts w:ascii="仿宋" w:hAnsi="仿宋"/>
              </w:rPr>
            </w:pPr>
            <w:r>
              <w:rPr>
                <w:rFonts w:hint="eastAsia" w:ascii="仿宋" w:hAnsi="仿宋"/>
              </w:rPr>
              <w:t>cykssj</w:t>
            </w:r>
          </w:p>
        </w:tc>
        <w:tc>
          <w:tcPr>
            <w:tcW w:w="1842" w:type="dxa"/>
            <w:tcBorders>
              <w:top w:val="single" w:color="auto" w:sz="2" w:space="0"/>
              <w:left w:val="single" w:color="auto" w:sz="2" w:space="0"/>
              <w:bottom w:val="single" w:color="auto" w:sz="2" w:space="0"/>
              <w:right w:val="single" w:color="auto" w:sz="2" w:space="0"/>
            </w:tcBorders>
            <w:vAlign w:val="center"/>
          </w:tcPr>
          <w:p w14:paraId="27ACCAF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30" w:type="dxa"/>
            <w:tcBorders>
              <w:top w:val="single" w:color="auto" w:sz="2" w:space="0"/>
              <w:left w:val="single" w:color="auto" w:sz="2" w:space="0"/>
              <w:bottom w:val="single" w:color="auto" w:sz="2" w:space="0"/>
              <w:right w:val="single" w:color="auto" w:sz="2" w:space="0"/>
            </w:tcBorders>
            <w:vAlign w:val="center"/>
          </w:tcPr>
          <w:p w14:paraId="2AF21369">
            <w:pPr>
              <w:spacing w:line="276" w:lineRule="auto"/>
              <w:ind w:firstLine="0" w:firstLineChars="0"/>
              <w:jc w:val="left"/>
              <w:rPr>
                <w:rFonts w:ascii="仿宋" w:hAnsi="仿宋"/>
              </w:rPr>
            </w:pPr>
            <w:r>
              <w:rPr>
                <w:rFonts w:hint="eastAsia" w:ascii="仿宋" w:hAnsi="仿宋"/>
              </w:rPr>
              <w:t>yyyy-</w:t>
            </w:r>
            <w:r>
              <w:rPr>
                <w:rFonts w:ascii="仿宋" w:hAnsi="仿宋"/>
              </w:rPr>
              <w:t>MM-dd HH:mm:ss</w:t>
            </w:r>
          </w:p>
          <w:p w14:paraId="23DF5BCB">
            <w:pPr>
              <w:spacing w:line="276" w:lineRule="auto"/>
              <w:ind w:firstLine="0" w:firstLineChars="0"/>
              <w:rPr>
                <w:rFonts w:ascii="仿宋" w:hAnsi="仿宋"/>
              </w:rPr>
            </w:pPr>
            <w:r>
              <w:rPr>
                <w:rFonts w:hint="eastAsia" w:ascii="仿宋" w:hAnsi="仿宋"/>
              </w:rPr>
              <w:t>（不可空）</w:t>
            </w:r>
          </w:p>
        </w:tc>
      </w:tr>
      <w:tr w14:paraId="5DE756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57BE7D2B">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41D4C2B2">
            <w:pPr>
              <w:spacing w:line="276" w:lineRule="auto"/>
              <w:ind w:firstLine="0" w:firstLineChars="0"/>
              <w:jc w:val="left"/>
              <w:rPr>
                <w:rFonts w:ascii="仿宋" w:hAnsi="仿宋"/>
              </w:rPr>
            </w:pPr>
            <w:r>
              <w:rPr>
                <w:rFonts w:hint="eastAsia" w:ascii="仿宋" w:hAnsi="仿宋"/>
              </w:rPr>
              <w:t>查阅结束时间</w:t>
            </w:r>
          </w:p>
        </w:tc>
        <w:tc>
          <w:tcPr>
            <w:tcW w:w="1703" w:type="dxa"/>
            <w:tcBorders>
              <w:top w:val="single" w:color="auto" w:sz="2" w:space="0"/>
              <w:left w:val="single" w:color="auto" w:sz="2" w:space="0"/>
              <w:bottom w:val="single" w:color="auto" w:sz="2" w:space="0"/>
              <w:right w:val="single" w:color="auto" w:sz="2" w:space="0"/>
            </w:tcBorders>
            <w:vAlign w:val="center"/>
          </w:tcPr>
          <w:p w14:paraId="1A3E0BF8">
            <w:pPr>
              <w:spacing w:line="276" w:lineRule="auto"/>
              <w:ind w:firstLine="0" w:firstLineChars="0"/>
              <w:jc w:val="center"/>
              <w:rPr>
                <w:rFonts w:ascii="仿宋" w:hAnsi="仿宋"/>
              </w:rPr>
            </w:pPr>
            <w:r>
              <w:rPr>
                <w:rFonts w:hint="eastAsia" w:ascii="仿宋" w:hAnsi="仿宋"/>
              </w:rPr>
              <w:t>cyjssj</w:t>
            </w:r>
          </w:p>
        </w:tc>
        <w:tc>
          <w:tcPr>
            <w:tcW w:w="1842" w:type="dxa"/>
            <w:tcBorders>
              <w:top w:val="single" w:color="auto" w:sz="2" w:space="0"/>
              <w:left w:val="single" w:color="auto" w:sz="2" w:space="0"/>
              <w:bottom w:val="single" w:color="auto" w:sz="2" w:space="0"/>
              <w:right w:val="single" w:color="auto" w:sz="2" w:space="0"/>
            </w:tcBorders>
            <w:vAlign w:val="center"/>
          </w:tcPr>
          <w:p w14:paraId="595DF2B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19)</w:t>
            </w:r>
          </w:p>
        </w:tc>
        <w:tc>
          <w:tcPr>
            <w:tcW w:w="1930" w:type="dxa"/>
            <w:tcBorders>
              <w:top w:val="single" w:color="auto" w:sz="2" w:space="0"/>
              <w:left w:val="single" w:color="auto" w:sz="2" w:space="0"/>
              <w:bottom w:val="single" w:color="auto" w:sz="2" w:space="0"/>
              <w:right w:val="single" w:color="auto" w:sz="2" w:space="0"/>
            </w:tcBorders>
            <w:vAlign w:val="center"/>
          </w:tcPr>
          <w:p w14:paraId="0436786F">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 HH:mm:ss</w:t>
            </w:r>
          </w:p>
          <w:p w14:paraId="38B6F525">
            <w:pPr>
              <w:spacing w:line="276" w:lineRule="auto"/>
              <w:ind w:firstLine="0" w:firstLineChars="0"/>
              <w:jc w:val="left"/>
              <w:rPr>
                <w:rFonts w:ascii="仿宋" w:hAnsi="仿宋"/>
              </w:rPr>
            </w:pPr>
            <w:r>
              <w:rPr>
                <w:rFonts w:hint="eastAsia" w:ascii="仿宋" w:hAnsi="仿宋"/>
              </w:rPr>
              <w:t>（不可空）</w:t>
            </w:r>
          </w:p>
        </w:tc>
      </w:tr>
      <w:tr w14:paraId="6D55707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90" w:type="dxa"/>
            <w:tcBorders>
              <w:top w:val="single" w:color="auto" w:sz="2" w:space="0"/>
              <w:left w:val="single" w:color="auto" w:sz="2" w:space="0"/>
              <w:bottom w:val="single" w:color="auto" w:sz="2" w:space="0"/>
              <w:right w:val="single" w:color="auto" w:sz="2" w:space="0"/>
            </w:tcBorders>
            <w:vAlign w:val="center"/>
          </w:tcPr>
          <w:p w14:paraId="0EED251F">
            <w:pPr>
              <w:pStyle w:val="79"/>
              <w:numPr>
                <w:ilvl w:val="0"/>
                <w:numId w:val="87"/>
              </w:numPr>
              <w:spacing w:line="276" w:lineRule="auto"/>
              <w:ind w:firstLineChars="0"/>
              <w:jc w:val="center"/>
              <w:rPr>
                <w:rFonts w:ascii="仿宋" w:hAnsi="仿宋"/>
              </w:rPr>
            </w:pPr>
          </w:p>
        </w:tc>
        <w:tc>
          <w:tcPr>
            <w:tcW w:w="1841" w:type="dxa"/>
            <w:tcBorders>
              <w:top w:val="single" w:color="auto" w:sz="2" w:space="0"/>
              <w:left w:val="single" w:color="auto" w:sz="2" w:space="0"/>
              <w:bottom w:val="single" w:color="auto" w:sz="2" w:space="0"/>
              <w:right w:val="single" w:color="auto" w:sz="2" w:space="0"/>
            </w:tcBorders>
            <w:vAlign w:val="center"/>
          </w:tcPr>
          <w:p w14:paraId="3AB5BC7A">
            <w:pPr>
              <w:spacing w:line="276" w:lineRule="auto"/>
              <w:ind w:firstLine="0" w:firstLineChars="0"/>
              <w:jc w:val="left"/>
              <w:rPr>
                <w:rFonts w:ascii="仿宋" w:hAnsi="仿宋"/>
              </w:rPr>
            </w:pPr>
            <w:r>
              <w:rPr>
                <w:rFonts w:hint="eastAsia" w:ascii="仿宋" w:hAnsi="仿宋"/>
              </w:rPr>
              <w:t>是否删除</w:t>
            </w:r>
          </w:p>
        </w:tc>
        <w:tc>
          <w:tcPr>
            <w:tcW w:w="1703" w:type="dxa"/>
            <w:tcBorders>
              <w:top w:val="single" w:color="auto" w:sz="2" w:space="0"/>
              <w:left w:val="single" w:color="auto" w:sz="2" w:space="0"/>
              <w:bottom w:val="single" w:color="auto" w:sz="2" w:space="0"/>
              <w:right w:val="single" w:color="auto" w:sz="2" w:space="0"/>
            </w:tcBorders>
            <w:vAlign w:val="center"/>
          </w:tcPr>
          <w:p w14:paraId="690C6038">
            <w:pPr>
              <w:spacing w:line="276" w:lineRule="auto"/>
              <w:ind w:firstLine="0" w:firstLineChars="0"/>
              <w:jc w:val="center"/>
              <w:rPr>
                <w:rFonts w:ascii="仿宋" w:hAnsi="仿宋"/>
              </w:rPr>
            </w:pPr>
            <w:r>
              <w:rPr>
                <w:rFonts w:hint="eastAsia" w:ascii="仿宋" w:hAnsi="仿宋"/>
              </w:rPr>
              <w:t>sfsc</w:t>
            </w:r>
          </w:p>
        </w:tc>
        <w:tc>
          <w:tcPr>
            <w:tcW w:w="1842" w:type="dxa"/>
            <w:tcBorders>
              <w:top w:val="single" w:color="auto" w:sz="2" w:space="0"/>
              <w:left w:val="single" w:color="auto" w:sz="2" w:space="0"/>
              <w:bottom w:val="single" w:color="auto" w:sz="2" w:space="0"/>
              <w:right w:val="single" w:color="auto" w:sz="2" w:space="0"/>
            </w:tcBorders>
            <w:vAlign w:val="center"/>
          </w:tcPr>
          <w:p w14:paraId="1AD444A0">
            <w:pPr>
              <w:spacing w:line="276" w:lineRule="auto"/>
              <w:ind w:firstLine="0" w:firstLineChars="0"/>
              <w:jc w:val="center"/>
              <w:rPr>
                <w:rFonts w:ascii="仿宋" w:hAnsi="仿宋"/>
              </w:rPr>
            </w:pPr>
            <w:r>
              <w:rPr>
                <w:rFonts w:hint="eastAsia" w:ascii="仿宋" w:hAnsi="仿宋"/>
              </w:rPr>
              <w:t>String（1）</w:t>
            </w:r>
          </w:p>
        </w:tc>
        <w:tc>
          <w:tcPr>
            <w:tcW w:w="1930" w:type="dxa"/>
            <w:tcBorders>
              <w:top w:val="single" w:color="auto" w:sz="2" w:space="0"/>
              <w:left w:val="single" w:color="auto" w:sz="2" w:space="0"/>
              <w:bottom w:val="single" w:color="auto" w:sz="2" w:space="0"/>
              <w:right w:val="single" w:color="auto" w:sz="2" w:space="0"/>
            </w:tcBorders>
            <w:vAlign w:val="center"/>
          </w:tcPr>
          <w:p w14:paraId="5C596067">
            <w:pPr>
              <w:spacing w:line="276" w:lineRule="auto"/>
              <w:ind w:firstLine="0" w:firstLineChars="0"/>
              <w:jc w:val="left"/>
              <w:rPr>
                <w:rFonts w:ascii="仿宋" w:hAnsi="仿宋"/>
              </w:rPr>
            </w:pPr>
            <w:r>
              <w:rPr>
                <w:rFonts w:hint="eastAsia" w:ascii="仿宋" w:hAnsi="仿宋"/>
              </w:rPr>
              <w:t>1：删除</w:t>
            </w:r>
          </w:p>
          <w:p w14:paraId="6BD424AF">
            <w:pPr>
              <w:spacing w:line="276" w:lineRule="auto"/>
              <w:ind w:firstLine="0" w:firstLineChars="0"/>
              <w:jc w:val="left"/>
              <w:rPr>
                <w:rFonts w:ascii="仿宋" w:hAnsi="仿宋"/>
              </w:rPr>
            </w:pPr>
            <w:r>
              <w:rPr>
                <w:rFonts w:hint="eastAsia" w:ascii="仿宋" w:hAnsi="仿宋"/>
              </w:rPr>
              <w:t>0：不删除（可空）</w:t>
            </w:r>
          </w:p>
          <w:p w14:paraId="4490428A">
            <w:pPr>
              <w:spacing w:line="276" w:lineRule="auto"/>
              <w:ind w:firstLine="0" w:firstLineChars="0"/>
              <w:jc w:val="left"/>
              <w:rPr>
                <w:rFonts w:ascii="仿宋" w:hAnsi="仿宋"/>
              </w:rPr>
            </w:pPr>
            <w:r>
              <w:rPr>
                <w:rFonts w:ascii="仿宋" w:hAnsi="仿宋"/>
              </w:rPr>
              <w:t>空值默认为不删除</w:t>
            </w:r>
          </w:p>
        </w:tc>
      </w:tr>
    </w:tbl>
    <w:p w14:paraId="01C75D65">
      <w:pPr>
        <w:ind w:firstLine="480"/>
        <w:rPr>
          <w:rFonts w:ascii="仿宋" w:hAnsi="仿宋"/>
          <w:szCs w:val="24"/>
        </w:rPr>
      </w:pPr>
    </w:p>
    <w:p w14:paraId="5856A3F6">
      <w:pPr>
        <w:pStyle w:val="90"/>
        <w:numPr>
          <w:ilvl w:val="0"/>
          <w:numId w:val="85"/>
        </w:numPr>
        <w:ind w:firstLineChars="0"/>
        <w:rPr>
          <w:rFonts w:ascii="仿宋" w:hAnsi="仿宋" w:eastAsia="仿宋"/>
          <w:b/>
          <w:bCs/>
        </w:rPr>
      </w:pPr>
      <w:r>
        <w:rPr>
          <w:rFonts w:hint="eastAsia" w:ascii="仿宋" w:hAnsi="仿宋" w:eastAsia="仿宋"/>
          <w:b/>
          <w:bCs/>
        </w:rPr>
        <w:t>发文请求信息数据接口</w:t>
      </w:r>
    </w:p>
    <w:p w14:paraId="0EDCFE06">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/FWQQXX</w:t>
      </w:r>
    </w:p>
    <w:p w14:paraId="4F09D4A4">
      <w:pPr>
        <w:ind w:firstLine="566" w:firstLineChars="235"/>
        <w:rPr>
          <w:rFonts w:ascii="仿宋" w:hAnsi="仿宋"/>
          <w:b/>
          <w:bCs/>
          <w:szCs w:val="24"/>
        </w:rPr>
      </w:pPr>
      <w:r>
        <w:rPr>
          <w:rFonts w:hint="eastAsia" w:ascii="仿宋" w:hAnsi="仿宋"/>
          <w:b/>
          <w:bCs/>
          <w:szCs w:val="24"/>
        </w:rPr>
        <w:t>接口请求方式：POST</w:t>
      </w:r>
    </w:p>
    <w:p w14:paraId="472F74B7">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029D61DB">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6ABFCC13">
      <w:pPr>
        <w:ind w:firstLine="566" w:firstLineChars="235"/>
        <w:rPr>
          <w:rFonts w:ascii="仿宋" w:hAnsi="仿宋"/>
          <w:b/>
          <w:szCs w:val="24"/>
        </w:rPr>
      </w:pPr>
      <w:r>
        <w:rPr>
          <w:rFonts w:hint="eastAsia" w:ascii="仿宋" w:hAnsi="仿宋"/>
          <w:b/>
          <w:bCs/>
          <w:szCs w:val="24"/>
        </w:rPr>
        <w:t>接口请求数据类型：JSON</w:t>
      </w:r>
    </w:p>
    <w:p w14:paraId="5B04D39D">
      <w:pPr>
        <w:ind w:firstLine="566" w:firstLineChars="235"/>
        <w:rPr>
          <w:rFonts w:ascii="仿宋" w:hAnsi="仿宋"/>
          <w:b/>
          <w:bCs/>
          <w:szCs w:val="24"/>
        </w:rPr>
      </w:pPr>
      <w:r>
        <w:rPr>
          <w:rFonts w:ascii="仿宋" w:hAnsi="仿宋"/>
          <w:b/>
          <w:bCs/>
          <w:szCs w:val="24"/>
        </w:rPr>
        <w:t>接口字段内容：</w:t>
      </w:r>
    </w:p>
    <w:p w14:paraId="63370F4A">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53</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843"/>
        <w:gridCol w:w="1700"/>
        <w:gridCol w:w="1843"/>
        <w:gridCol w:w="1928"/>
      </w:tblGrid>
      <w:tr w14:paraId="42FF1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shd w:val="clear" w:color="auto" w:fill="BFBFBF"/>
            <w:vAlign w:val="center"/>
          </w:tcPr>
          <w:p w14:paraId="5252813E">
            <w:pPr>
              <w:spacing w:line="276" w:lineRule="auto"/>
              <w:ind w:firstLine="0" w:firstLineChars="0"/>
              <w:jc w:val="center"/>
              <w:rPr>
                <w:rFonts w:ascii="仿宋" w:hAnsi="仿宋"/>
                <w:b/>
              </w:rPr>
            </w:pPr>
            <w:r>
              <w:rPr>
                <w:rFonts w:hint="eastAsia" w:ascii="仿宋" w:hAnsi="仿宋"/>
                <w:b/>
              </w:rPr>
              <w:t>序号</w:t>
            </w:r>
          </w:p>
        </w:tc>
        <w:tc>
          <w:tcPr>
            <w:tcW w:w="1843" w:type="dxa"/>
            <w:shd w:val="clear" w:color="auto" w:fill="BFBFBF"/>
            <w:vAlign w:val="center"/>
          </w:tcPr>
          <w:p w14:paraId="42350EED">
            <w:pPr>
              <w:spacing w:line="276" w:lineRule="auto"/>
              <w:ind w:firstLine="0" w:firstLineChars="0"/>
              <w:jc w:val="center"/>
              <w:rPr>
                <w:rFonts w:ascii="仿宋" w:hAnsi="仿宋"/>
                <w:b/>
              </w:rPr>
            </w:pPr>
            <w:r>
              <w:rPr>
                <w:rFonts w:hint="eastAsia" w:ascii="仿宋" w:hAnsi="仿宋"/>
                <w:b/>
              </w:rPr>
              <w:t>中文名称</w:t>
            </w:r>
          </w:p>
        </w:tc>
        <w:tc>
          <w:tcPr>
            <w:tcW w:w="1700" w:type="dxa"/>
            <w:shd w:val="clear" w:color="auto" w:fill="BFBFBF"/>
            <w:vAlign w:val="center"/>
          </w:tcPr>
          <w:p w14:paraId="088A670D">
            <w:pPr>
              <w:spacing w:line="276" w:lineRule="auto"/>
              <w:ind w:firstLine="0" w:firstLineChars="0"/>
              <w:jc w:val="center"/>
              <w:rPr>
                <w:rFonts w:ascii="仿宋" w:hAnsi="仿宋"/>
                <w:b/>
              </w:rPr>
            </w:pPr>
            <w:r>
              <w:rPr>
                <w:rFonts w:hint="eastAsia" w:ascii="仿宋" w:hAnsi="仿宋"/>
                <w:b/>
              </w:rPr>
              <w:t>字段标识</w:t>
            </w:r>
          </w:p>
        </w:tc>
        <w:tc>
          <w:tcPr>
            <w:tcW w:w="1843" w:type="dxa"/>
            <w:shd w:val="clear" w:color="auto" w:fill="BFBFBF"/>
            <w:vAlign w:val="center"/>
          </w:tcPr>
          <w:p w14:paraId="40A0261B">
            <w:pPr>
              <w:spacing w:line="276" w:lineRule="auto"/>
              <w:ind w:firstLine="0" w:firstLineChars="0"/>
              <w:jc w:val="center"/>
              <w:rPr>
                <w:rFonts w:ascii="仿宋" w:hAnsi="仿宋"/>
                <w:b/>
              </w:rPr>
            </w:pPr>
            <w:r>
              <w:rPr>
                <w:rFonts w:ascii="仿宋" w:hAnsi="仿宋"/>
                <w:b/>
              </w:rPr>
              <w:t>数据类型</w:t>
            </w:r>
          </w:p>
        </w:tc>
        <w:tc>
          <w:tcPr>
            <w:tcW w:w="1928" w:type="dxa"/>
            <w:shd w:val="clear" w:color="auto" w:fill="BFBFBF"/>
            <w:vAlign w:val="center"/>
          </w:tcPr>
          <w:p w14:paraId="5AE29F1E">
            <w:pPr>
              <w:spacing w:line="276" w:lineRule="auto"/>
              <w:ind w:firstLine="0" w:firstLineChars="0"/>
              <w:jc w:val="center"/>
              <w:rPr>
                <w:rFonts w:ascii="仿宋" w:hAnsi="仿宋"/>
                <w:b/>
              </w:rPr>
            </w:pPr>
            <w:r>
              <w:rPr>
                <w:rFonts w:hint="eastAsia" w:ascii="仿宋" w:hAnsi="仿宋"/>
                <w:b/>
              </w:rPr>
              <w:t>备注</w:t>
            </w:r>
          </w:p>
        </w:tc>
      </w:tr>
      <w:tr w14:paraId="56320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4FF1D22B">
            <w:pPr>
              <w:pStyle w:val="79"/>
              <w:numPr>
                <w:ilvl w:val="0"/>
                <w:numId w:val="88"/>
              </w:numPr>
              <w:spacing w:line="276" w:lineRule="auto"/>
              <w:ind w:firstLineChars="0"/>
              <w:jc w:val="center"/>
              <w:rPr>
                <w:rFonts w:ascii="仿宋" w:hAnsi="仿宋"/>
              </w:rPr>
            </w:pPr>
          </w:p>
        </w:tc>
        <w:tc>
          <w:tcPr>
            <w:tcW w:w="1843" w:type="dxa"/>
            <w:vAlign w:val="center"/>
          </w:tcPr>
          <w:p w14:paraId="0B18964A">
            <w:pPr>
              <w:spacing w:line="276" w:lineRule="auto"/>
              <w:ind w:firstLine="0" w:firstLineChars="0"/>
              <w:jc w:val="left"/>
              <w:rPr>
                <w:rFonts w:ascii="仿宋" w:hAnsi="仿宋"/>
              </w:rPr>
            </w:pPr>
            <w:r>
              <w:rPr>
                <w:rFonts w:hint="eastAsia" w:ascii="仿宋" w:hAnsi="仿宋"/>
              </w:rPr>
              <w:t>发文请求</w:t>
            </w:r>
            <w:r>
              <w:rPr>
                <w:rFonts w:ascii="仿宋" w:hAnsi="仿宋"/>
              </w:rPr>
              <w:t>编码</w:t>
            </w:r>
          </w:p>
        </w:tc>
        <w:tc>
          <w:tcPr>
            <w:tcW w:w="1700" w:type="dxa"/>
            <w:vAlign w:val="center"/>
          </w:tcPr>
          <w:p w14:paraId="494A401E">
            <w:pPr>
              <w:spacing w:line="276" w:lineRule="auto"/>
              <w:ind w:firstLine="0" w:firstLineChars="0"/>
              <w:jc w:val="center"/>
              <w:rPr>
                <w:rFonts w:ascii="仿宋" w:hAnsi="仿宋"/>
              </w:rPr>
            </w:pPr>
            <w:r>
              <w:rPr>
                <w:rFonts w:hint="eastAsia" w:ascii="仿宋" w:hAnsi="仿宋"/>
              </w:rPr>
              <w:t>f</w:t>
            </w:r>
            <w:r>
              <w:rPr>
                <w:rFonts w:ascii="仿宋" w:hAnsi="仿宋"/>
              </w:rPr>
              <w:t>wqqbh</w:t>
            </w:r>
          </w:p>
        </w:tc>
        <w:tc>
          <w:tcPr>
            <w:tcW w:w="1843" w:type="dxa"/>
            <w:vAlign w:val="center"/>
          </w:tcPr>
          <w:p w14:paraId="408A915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1EF5C923">
            <w:pPr>
              <w:spacing w:line="276" w:lineRule="auto"/>
              <w:ind w:firstLine="0" w:firstLineChars="0"/>
              <w:jc w:val="left"/>
              <w:rPr>
                <w:rFonts w:ascii="仿宋" w:hAnsi="仿宋"/>
              </w:rPr>
            </w:pPr>
            <w:r>
              <w:rPr>
                <w:rFonts w:hint="eastAsia" w:ascii="仿宋" w:hAnsi="仿宋"/>
              </w:rPr>
              <w:t>行政区划（6位）+发文日期（yyyyMMdd）顺序号（6位）（不可空）</w:t>
            </w:r>
          </w:p>
        </w:tc>
      </w:tr>
      <w:tr w14:paraId="0E543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5979DB37">
            <w:pPr>
              <w:pStyle w:val="79"/>
              <w:numPr>
                <w:ilvl w:val="0"/>
                <w:numId w:val="88"/>
              </w:numPr>
              <w:spacing w:line="276" w:lineRule="auto"/>
              <w:ind w:firstLineChars="0"/>
              <w:jc w:val="center"/>
              <w:rPr>
                <w:rFonts w:ascii="仿宋" w:hAnsi="仿宋"/>
              </w:rPr>
            </w:pPr>
          </w:p>
        </w:tc>
        <w:tc>
          <w:tcPr>
            <w:tcW w:w="1843" w:type="dxa"/>
            <w:vAlign w:val="center"/>
          </w:tcPr>
          <w:p w14:paraId="32DBC278">
            <w:pPr>
              <w:spacing w:line="276" w:lineRule="auto"/>
              <w:ind w:firstLine="0" w:firstLineChars="0"/>
              <w:jc w:val="left"/>
              <w:rPr>
                <w:rFonts w:ascii="仿宋" w:hAnsi="仿宋"/>
              </w:rPr>
            </w:pPr>
            <w:r>
              <w:rPr>
                <w:rFonts w:hint="eastAsia" w:ascii="仿宋" w:hAnsi="仿宋"/>
              </w:rPr>
              <w:t>紧急程度</w:t>
            </w:r>
          </w:p>
        </w:tc>
        <w:tc>
          <w:tcPr>
            <w:tcW w:w="1700" w:type="dxa"/>
            <w:vAlign w:val="center"/>
          </w:tcPr>
          <w:p w14:paraId="33C0483E">
            <w:pPr>
              <w:spacing w:line="276" w:lineRule="auto"/>
              <w:ind w:firstLine="0" w:firstLineChars="0"/>
              <w:jc w:val="center"/>
              <w:rPr>
                <w:rFonts w:ascii="仿宋" w:hAnsi="仿宋"/>
              </w:rPr>
            </w:pPr>
            <w:r>
              <w:rPr>
                <w:rFonts w:hint="eastAsia" w:ascii="仿宋" w:hAnsi="仿宋"/>
              </w:rPr>
              <w:t>jjcd</w:t>
            </w:r>
          </w:p>
        </w:tc>
        <w:tc>
          <w:tcPr>
            <w:tcW w:w="1843" w:type="dxa"/>
            <w:vAlign w:val="center"/>
          </w:tcPr>
          <w:p w14:paraId="72A0336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06E12887">
            <w:pPr>
              <w:spacing w:line="276" w:lineRule="auto"/>
              <w:ind w:firstLine="0" w:firstLineChars="0"/>
              <w:jc w:val="left"/>
              <w:rPr>
                <w:rFonts w:ascii="仿宋" w:hAnsi="仿宋"/>
              </w:rPr>
            </w:pPr>
            <w:r>
              <w:rPr>
                <w:rFonts w:hint="eastAsia" w:ascii="仿宋" w:hAnsi="仿宋"/>
              </w:rPr>
              <w:t>1：普通</w:t>
            </w:r>
          </w:p>
          <w:p w14:paraId="06DC6D62">
            <w:pPr>
              <w:spacing w:line="276" w:lineRule="auto"/>
              <w:ind w:firstLine="0" w:firstLineChars="0"/>
              <w:jc w:val="left"/>
              <w:rPr>
                <w:rFonts w:ascii="仿宋" w:hAnsi="仿宋"/>
              </w:rPr>
            </w:pPr>
            <w:r>
              <w:rPr>
                <w:rFonts w:hint="eastAsia" w:ascii="仿宋" w:hAnsi="仿宋"/>
              </w:rPr>
              <w:t>2：加急</w:t>
            </w:r>
          </w:p>
          <w:p w14:paraId="515CEDC4">
            <w:pPr>
              <w:spacing w:line="276" w:lineRule="auto"/>
              <w:ind w:firstLine="0" w:firstLineChars="0"/>
              <w:jc w:val="left"/>
              <w:rPr>
                <w:rFonts w:ascii="仿宋" w:hAnsi="仿宋"/>
              </w:rPr>
            </w:pPr>
            <w:r>
              <w:rPr>
                <w:rFonts w:hint="eastAsia" w:ascii="仿宋" w:hAnsi="仿宋"/>
              </w:rPr>
              <w:t>3：特急</w:t>
            </w:r>
          </w:p>
          <w:p w14:paraId="751A55A3">
            <w:pPr>
              <w:spacing w:line="276" w:lineRule="auto"/>
              <w:ind w:firstLine="0" w:firstLineChars="0"/>
              <w:jc w:val="left"/>
              <w:rPr>
                <w:rFonts w:ascii="仿宋" w:hAnsi="仿宋"/>
              </w:rPr>
            </w:pPr>
            <w:r>
              <w:rPr>
                <w:rFonts w:hint="eastAsia" w:ascii="仿宋" w:hAnsi="仿宋"/>
              </w:rPr>
              <w:t>（不可空）</w:t>
            </w:r>
          </w:p>
        </w:tc>
      </w:tr>
      <w:tr w14:paraId="02091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5079F169">
            <w:pPr>
              <w:pStyle w:val="79"/>
              <w:numPr>
                <w:ilvl w:val="0"/>
                <w:numId w:val="88"/>
              </w:numPr>
              <w:spacing w:line="276" w:lineRule="auto"/>
              <w:ind w:firstLineChars="0"/>
              <w:jc w:val="center"/>
              <w:rPr>
                <w:rFonts w:ascii="仿宋" w:hAnsi="仿宋"/>
              </w:rPr>
            </w:pPr>
          </w:p>
        </w:tc>
        <w:tc>
          <w:tcPr>
            <w:tcW w:w="1843" w:type="dxa"/>
            <w:vAlign w:val="center"/>
          </w:tcPr>
          <w:p w14:paraId="712F3749">
            <w:pPr>
              <w:spacing w:line="276" w:lineRule="auto"/>
              <w:ind w:firstLine="0" w:firstLineChars="0"/>
              <w:jc w:val="left"/>
              <w:rPr>
                <w:rFonts w:ascii="仿宋" w:hAnsi="仿宋"/>
              </w:rPr>
            </w:pPr>
            <w:r>
              <w:rPr>
                <w:rFonts w:hint="eastAsia" w:ascii="仿宋" w:hAnsi="仿宋"/>
              </w:rPr>
              <w:t>类型</w:t>
            </w:r>
          </w:p>
        </w:tc>
        <w:tc>
          <w:tcPr>
            <w:tcW w:w="1700" w:type="dxa"/>
            <w:vAlign w:val="center"/>
          </w:tcPr>
          <w:p w14:paraId="3B68EC2C">
            <w:pPr>
              <w:spacing w:line="276" w:lineRule="auto"/>
              <w:ind w:firstLine="0" w:firstLineChars="0"/>
              <w:jc w:val="center"/>
              <w:rPr>
                <w:rFonts w:ascii="仿宋" w:hAnsi="仿宋"/>
              </w:rPr>
            </w:pPr>
            <w:r>
              <w:rPr>
                <w:rFonts w:hint="eastAsia" w:ascii="仿宋" w:hAnsi="仿宋"/>
              </w:rPr>
              <w:t>lx</w:t>
            </w:r>
          </w:p>
        </w:tc>
        <w:tc>
          <w:tcPr>
            <w:tcW w:w="1843" w:type="dxa"/>
            <w:vAlign w:val="center"/>
          </w:tcPr>
          <w:p w14:paraId="4339292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02ED9159">
            <w:pPr>
              <w:spacing w:line="276" w:lineRule="auto"/>
              <w:ind w:firstLine="0" w:firstLineChars="0"/>
              <w:jc w:val="left"/>
              <w:rPr>
                <w:rFonts w:ascii="仿宋" w:hAnsi="仿宋"/>
              </w:rPr>
            </w:pPr>
            <w:r>
              <w:rPr>
                <w:rFonts w:ascii="仿宋" w:hAnsi="仿宋"/>
              </w:rPr>
              <w:t>1:</w:t>
            </w:r>
            <w:r>
              <w:rPr>
                <w:rFonts w:hint="eastAsia" w:ascii="仿宋" w:hAnsi="仿宋"/>
              </w:rPr>
              <w:t>拟稿中</w:t>
            </w:r>
          </w:p>
          <w:p w14:paraId="6EEDA951">
            <w:pPr>
              <w:spacing w:line="276" w:lineRule="auto"/>
              <w:ind w:firstLine="0" w:firstLineChars="0"/>
              <w:jc w:val="left"/>
              <w:rPr>
                <w:rFonts w:ascii="仿宋" w:hAnsi="仿宋"/>
              </w:rPr>
            </w:pPr>
            <w:r>
              <w:rPr>
                <w:rFonts w:ascii="仿宋" w:hAnsi="仿宋"/>
              </w:rPr>
              <w:t>2:审批中</w:t>
            </w:r>
          </w:p>
          <w:p w14:paraId="2E858C27">
            <w:pPr>
              <w:spacing w:line="276" w:lineRule="auto"/>
              <w:ind w:firstLine="0" w:firstLineChars="0"/>
              <w:jc w:val="left"/>
              <w:rPr>
                <w:rFonts w:ascii="仿宋" w:hAnsi="仿宋"/>
              </w:rPr>
            </w:pPr>
            <w:r>
              <w:rPr>
                <w:rFonts w:ascii="仿宋" w:hAnsi="仿宋"/>
              </w:rPr>
              <w:t>3:</w:t>
            </w:r>
            <w:r>
              <w:rPr>
                <w:rFonts w:hint="eastAsia" w:ascii="仿宋" w:hAnsi="仿宋"/>
              </w:rPr>
              <w:t>核稿</w:t>
            </w:r>
            <w:r>
              <w:rPr>
                <w:rFonts w:ascii="仿宋" w:hAnsi="仿宋"/>
              </w:rPr>
              <w:t>中</w:t>
            </w:r>
          </w:p>
          <w:p w14:paraId="545E8B29">
            <w:pPr>
              <w:spacing w:line="276" w:lineRule="auto"/>
              <w:ind w:firstLine="0" w:firstLineChars="0"/>
              <w:jc w:val="left"/>
              <w:rPr>
                <w:rFonts w:ascii="仿宋" w:hAnsi="仿宋"/>
              </w:rPr>
            </w:pPr>
            <w:r>
              <w:rPr>
                <w:rFonts w:ascii="仿宋" w:hAnsi="仿宋"/>
              </w:rPr>
              <w:t>4:会签</w:t>
            </w:r>
          </w:p>
          <w:p w14:paraId="4A0D7950">
            <w:pPr>
              <w:spacing w:line="276" w:lineRule="auto"/>
              <w:ind w:firstLine="0" w:firstLineChars="0"/>
              <w:jc w:val="left"/>
              <w:rPr>
                <w:rFonts w:ascii="仿宋" w:hAnsi="仿宋"/>
              </w:rPr>
            </w:pPr>
            <w:r>
              <w:rPr>
                <w:rFonts w:ascii="仿宋" w:hAnsi="仿宋"/>
              </w:rPr>
              <w:t>5:打字室处理</w:t>
            </w:r>
          </w:p>
          <w:p w14:paraId="01F3CE9A">
            <w:pPr>
              <w:spacing w:line="276" w:lineRule="auto"/>
              <w:ind w:firstLine="0" w:firstLineChars="0"/>
              <w:jc w:val="left"/>
              <w:rPr>
                <w:rFonts w:ascii="仿宋" w:hAnsi="仿宋"/>
              </w:rPr>
            </w:pPr>
            <w:r>
              <w:rPr>
                <w:rFonts w:ascii="仿宋" w:hAnsi="仿宋"/>
              </w:rPr>
              <w:t>6</w:t>
            </w:r>
            <w:r>
              <w:rPr>
                <w:rFonts w:hint="eastAsia" w:ascii="仿宋" w:hAnsi="仿宋"/>
              </w:rPr>
              <w:t>:</w:t>
            </w:r>
            <w:r>
              <w:rPr>
                <w:rFonts w:ascii="仿宋" w:hAnsi="仿宋"/>
              </w:rPr>
              <w:t>盖章</w:t>
            </w:r>
          </w:p>
          <w:p w14:paraId="0149A9F0">
            <w:pPr>
              <w:spacing w:line="276" w:lineRule="auto"/>
              <w:ind w:firstLine="0" w:firstLineChars="0"/>
              <w:jc w:val="left"/>
              <w:rPr>
                <w:rFonts w:ascii="仿宋" w:hAnsi="仿宋"/>
              </w:rPr>
            </w:pPr>
            <w:r>
              <w:rPr>
                <w:rFonts w:hint="eastAsia" w:ascii="仿宋" w:hAnsi="仿宋"/>
              </w:rPr>
              <w:t>（不可空）</w:t>
            </w:r>
          </w:p>
        </w:tc>
      </w:tr>
      <w:tr w14:paraId="776AE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315D0D69">
            <w:pPr>
              <w:pStyle w:val="79"/>
              <w:numPr>
                <w:ilvl w:val="0"/>
                <w:numId w:val="88"/>
              </w:numPr>
              <w:spacing w:line="276" w:lineRule="auto"/>
              <w:ind w:firstLineChars="0"/>
              <w:jc w:val="center"/>
              <w:rPr>
                <w:rFonts w:ascii="仿宋" w:hAnsi="仿宋"/>
              </w:rPr>
            </w:pPr>
          </w:p>
        </w:tc>
        <w:tc>
          <w:tcPr>
            <w:tcW w:w="1843" w:type="dxa"/>
            <w:vAlign w:val="center"/>
          </w:tcPr>
          <w:p w14:paraId="59D83F61">
            <w:pPr>
              <w:spacing w:line="276" w:lineRule="auto"/>
              <w:ind w:firstLine="0" w:firstLineChars="0"/>
              <w:jc w:val="left"/>
              <w:rPr>
                <w:rFonts w:ascii="仿宋" w:hAnsi="仿宋"/>
              </w:rPr>
            </w:pPr>
            <w:r>
              <w:rPr>
                <w:rFonts w:hint="eastAsia" w:ascii="仿宋" w:hAnsi="仿宋"/>
              </w:rPr>
              <w:t>标题</w:t>
            </w:r>
          </w:p>
        </w:tc>
        <w:tc>
          <w:tcPr>
            <w:tcW w:w="1700" w:type="dxa"/>
            <w:vAlign w:val="center"/>
          </w:tcPr>
          <w:p w14:paraId="58046522">
            <w:pPr>
              <w:spacing w:line="276" w:lineRule="auto"/>
              <w:ind w:firstLine="0" w:firstLineChars="0"/>
              <w:jc w:val="center"/>
              <w:rPr>
                <w:rFonts w:ascii="仿宋" w:hAnsi="仿宋"/>
              </w:rPr>
            </w:pPr>
            <w:r>
              <w:rPr>
                <w:rFonts w:hint="eastAsia" w:ascii="仿宋" w:hAnsi="仿宋"/>
              </w:rPr>
              <w:t>bt</w:t>
            </w:r>
          </w:p>
        </w:tc>
        <w:tc>
          <w:tcPr>
            <w:tcW w:w="1843" w:type="dxa"/>
            <w:vAlign w:val="center"/>
          </w:tcPr>
          <w:p w14:paraId="3BA8B94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52D95A52">
            <w:pPr>
              <w:spacing w:line="276" w:lineRule="auto"/>
              <w:ind w:firstLine="0" w:firstLineChars="0"/>
              <w:jc w:val="left"/>
              <w:rPr>
                <w:rFonts w:ascii="仿宋" w:hAnsi="仿宋"/>
              </w:rPr>
            </w:pPr>
            <w:r>
              <w:rPr>
                <w:rFonts w:hint="eastAsia" w:ascii="仿宋" w:hAnsi="仿宋"/>
              </w:rPr>
              <w:t>（不可空）</w:t>
            </w:r>
          </w:p>
        </w:tc>
      </w:tr>
      <w:tr w14:paraId="01816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5A4A1F5F">
            <w:pPr>
              <w:pStyle w:val="79"/>
              <w:numPr>
                <w:ilvl w:val="0"/>
                <w:numId w:val="88"/>
              </w:numPr>
              <w:spacing w:line="276" w:lineRule="auto"/>
              <w:ind w:firstLineChars="0"/>
              <w:jc w:val="center"/>
              <w:rPr>
                <w:rFonts w:ascii="仿宋" w:hAnsi="仿宋"/>
              </w:rPr>
            </w:pPr>
          </w:p>
        </w:tc>
        <w:tc>
          <w:tcPr>
            <w:tcW w:w="1843" w:type="dxa"/>
            <w:vAlign w:val="center"/>
          </w:tcPr>
          <w:p w14:paraId="68A26EA1">
            <w:pPr>
              <w:spacing w:line="276" w:lineRule="auto"/>
              <w:ind w:firstLine="0" w:firstLineChars="0"/>
              <w:jc w:val="left"/>
              <w:rPr>
                <w:rFonts w:ascii="仿宋" w:hAnsi="仿宋"/>
              </w:rPr>
            </w:pPr>
            <w:r>
              <w:rPr>
                <w:rFonts w:hint="eastAsia" w:ascii="仿宋" w:hAnsi="仿宋"/>
              </w:rPr>
              <w:t>主送</w:t>
            </w:r>
          </w:p>
        </w:tc>
        <w:tc>
          <w:tcPr>
            <w:tcW w:w="1700" w:type="dxa"/>
            <w:vAlign w:val="center"/>
          </w:tcPr>
          <w:p w14:paraId="3A7AFEA4">
            <w:pPr>
              <w:spacing w:line="276" w:lineRule="auto"/>
              <w:ind w:firstLine="0" w:firstLineChars="0"/>
              <w:jc w:val="center"/>
              <w:rPr>
                <w:rFonts w:ascii="仿宋" w:hAnsi="仿宋"/>
              </w:rPr>
            </w:pPr>
            <w:r>
              <w:rPr>
                <w:rFonts w:hint="eastAsia" w:ascii="仿宋" w:hAnsi="仿宋"/>
              </w:rPr>
              <w:t>zs</w:t>
            </w:r>
          </w:p>
        </w:tc>
        <w:tc>
          <w:tcPr>
            <w:tcW w:w="1843" w:type="dxa"/>
            <w:vAlign w:val="center"/>
          </w:tcPr>
          <w:p w14:paraId="1B879F7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3CFE43F2">
            <w:pPr>
              <w:spacing w:line="276" w:lineRule="auto"/>
              <w:ind w:firstLine="0" w:firstLineChars="0"/>
              <w:jc w:val="left"/>
              <w:rPr>
                <w:rFonts w:ascii="仿宋" w:hAnsi="仿宋"/>
              </w:rPr>
            </w:pPr>
            <w:r>
              <w:rPr>
                <w:rFonts w:hint="eastAsia" w:ascii="仿宋" w:hAnsi="仿宋"/>
              </w:rPr>
              <w:t>（不可空）</w:t>
            </w:r>
          </w:p>
        </w:tc>
      </w:tr>
      <w:tr w14:paraId="29537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5BE4FEC1">
            <w:pPr>
              <w:pStyle w:val="79"/>
              <w:numPr>
                <w:ilvl w:val="0"/>
                <w:numId w:val="88"/>
              </w:numPr>
              <w:spacing w:line="276" w:lineRule="auto"/>
              <w:ind w:firstLineChars="0"/>
              <w:jc w:val="center"/>
              <w:rPr>
                <w:rFonts w:ascii="仿宋" w:hAnsi="仿宋"/>
              </w:rPr>
            </w:pPr>
          </w:p>
        </w:tc>
        <w:tc>
          <w:tcPr>
            <w:tcW w:w="1843" w:type="dxa"/>
            <w:vAlign w:val="center"/>
          </w:tcPr>
          <w:p w14:paraId="7B0E0DE6">
            <w:pPr>
              <w:spacing w:line="276" w:lineRule="auto"/>
              <w:ind w:firstLine="0" w:firstLineChars="0"/>
              <w:jc w:val="left"/>
              <w:rPr>
                <w:rFonts w:ascii="仿宋" w:hAnsi="仿宋"/>
              </w:rPr>
            </w:pPr>
            <w:r>
              <w:rPr>
                <w:rFonts w:hint="eastAsia" w:ascii="仿宋" w:hAnsi="仿宋"/>
              </w:rPr>
              <w:t>抄送</w:t>
            </w:r>
          </w:p>
        </w:tc>
        <w:tc>
          <w:tcPr>
            <w:tcW w:w="1700" w:type="dxa"/>
            <w:vAlign w:val="center"/>
          </w:tcPr>
          <w:p w14:paraId="65382969">
            <w:pPr>
              <w:spacing w:line="276" w:lineRule="auto"/>
              <w:ind w:firstLine="0" w:firstLineChars="0"/>
              <w:jc w:val="center"/>
              <w:rPr>
                <w:rFonts w:ascii="仿宋" w:hAnsi="仿宋"/>
              </w:rPr>
            </w:pPr>
            <w:r>
              <w:rPr>
                <w:rFonts w:hint="eastAsia" w:ascii="仿宋" w:hAnsi="仿宋"/>
              </w:rPr>
              <w:t>cs</w:t>
            </w:r>
          </w:p>
        </w:tc>
        <w:tc>
          <w:tcPr>
            <w:tcW w:w="1843" w:type="dxa"/>
            <w:vAlign w:val="center"/>
          </w:tcPr>
          <w:p w14:paraId="3699A0E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3EBE65C8">
            <w:pPr>
              <w:spacing w:line="276" w:lineRule="auto"/>
              <w:ind w:firstLine="0" w:firstLineChars="0"/>
              <w:jc w:val="left"/>
              <w:rPr>
                <w:rFonts w:ascii="仿宋" w:hAnsi="仿宋"/>
              </w:rPr>
            </w:pPr>
            <w:r>
              <w:rPr>
                <w:rFonts w:hint="eastAsia" w:ascii="仿宋" w:hAnsi="仿宋"/>
              </w:rPr>
              <w:t>（不可空）</w:t>
            </w:r>
          </w:p>
        </w:tc>
      </w:tr>
      <w:tr w14:paraId="62370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01CC0920">
            <w:pPr>
              <w:pStyle w:val="79"/>
              <w:numPr>
                <w:ilvl w:val="0"/>
                <w:numId w:val="88"/>
              </w:numPr>
              <w:spacing w:line="276" w:lineRule="auto"/>
              <w:ind w:firstLineChars="0"/>
              <w:jc w:val="center"/>
              <w:rPr>
                <w:rFonts w:ascii="仿宋" w:hAnsi="仿宋"/>
              </w:rPr>
            </w:pPr>
          </w:p>
        </w:tc>
        <w:tc>
          <w:tcPr>
            <w:tcW w:w="1843" w:type="dxa"/>
            <w:vAlign w:val="center"/>
          </w:tcPr>
          <w:p w14:paraId="0B86CB26">
            <w:pPr>
              <w:spacing w:line="276" w:lineRule="auto"/>
              <w:ind w:firstLine="0" w:firstLineChars="0"/>
              <w:jc w:val="left"/>
              <w:rPr>
                <w:rFonts w:ascii="仿宋" w:hAnsi="仿宋"/>
              </w:rPr>
            </w:pPr>
            <w:r>
              <w:rPr>
                <w:rFonts w:hint="eastAsia" w:ascii="仿宋" w:hAnsi="仿宋"/>
              </w:rPr>
              <w:t>分发</w:t>
            </w:r>
          </w:p>
        </w:tc>
        <w:tc>
          <w:tcPr>
            <w:tcW w:w="1700" w:type="dxa"/>
            <w:vAlign w:val="center"/>
          </w:tcPr>
          <w:p w14:paraId="4D2C1EF6">
            <w:pPr>
              <w:spacing w:line="276" w:lineRule="auto"/>
              <w:ind w:firstLine="0" w:firstLineChars="0"/>
              <w:jc w:val="center"/>
              <w:rPr>
                <w:rFonts w:ascii="仿宋" w:hAnsi="仿宋"/>
              </w:rPr>
            </w:pPr>
            <w:r>
              <w:rPr>
                <w:rFonts w:hint="eastAsia" w:ascii="仿宋" w:hAnsi="仿宋"/>
              </w:rPr>
              <w:t>ff</w:t>
            </w:r>
          </w:p>
        </w:tc>
        <w:tc>
          <w:tcPr>
            <w:tcW w:w="1843" w:type="dxa"/>
            <w:vAlign w:val="center"/>
          </w:tcPr>
          <w:p w14:paraId="30ACB00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6BE8EF73">
            <w:pPr>
              <w:spacing w:line="276" w:lineRule="auto"/>
              <w:ind w:firstLine="0" w:firstLineChars="0"/>
              <w:jc w:val="left"/>
              <w:rPr>
                <w:rFonts w:ascii="仿宋" w:hAnsi="仿宋"/>
              </w:rPr>
            </w:pPr>
            <w:r>
              <w:rPr>
                <w:rFonts w:hint="eastAsia" w:ascii="仿宋" w:hAnsi="仿宋"/>
              </w:rPr>
              <w:t>（不可空）</w:t>
            </w:r>
          </w:p>
        </w:tc>
      </w:tr>
      <w:tr w14:paraId="77838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751B66CB">
            <w:pPr>
              <w:pStyle w:val="79"/>
              <w:numPr>
                <w:ilvl w:val="0"/>
                <w:numId w:val="88"/>
              </w:numPr>
              <w:spacing w:line="276" w:lineRule="auto"/>
              <w:ind w:firstLineChars="0"/>
              <w:jc w:val="center"/>
              <w:rPr>
                <w:rFonts w:ascii="仿宋" w:hAnsi="仿宋"/>
              </w:rPr>
            </w:pPr>
          </w:p>
        </w:tc>
        <w:tc>
          <w:tcPr>
            <w:tcW w:w="1843" w:type="dxa"/>
            <w:vAlign w:val="center"/>
          </w:tcPr>
          <w:p w14:paraId="37436A97">
            <w:pPr>
              <w:spacing w:line="276" w:lineRule="auto"/>
              <w:ind w:firstLine="0" w:firstLineChars="0"/>
              <w:jc w:val="left"/>
              <w:rPr>
                <w:rFonts w:ascii="仿宋" w:hAnsi="仿宋"/>
              </w:rPr>
            </w:pPr>
            <w:r>
              <w:rPr>
                <w:rFonts w:hint="eastAsia" w:ascii="仿宋" w:hAnsi="仿宋"/>
              </w:rPr>
              <w:t>分发等级</w:t>
            </w:r>
          </w:p>
        </w:tc>
        <w:tc>
          <w:tcPr>
            <w:tcW w:w="1700" w:type="dxa"/>
            <w:vAlign w:val="center"/>
          </w:tcPr>
          <w:p w14:paraId="305CEB9D">
            <w:pPr>
              <w:spacing w:line="276" w:lineRule="auto"/>
              <w:ind w:firstLine="0" w:firstLineChars="0"/>
              <w:jc w:val="center"/>
              <w:rPr>
                <w:rFonts w:ascii="仿宋" w:hAnsi="仿宋"/>
              </w:rPr>
            </w:pPr>
            <w:r>
              <w:rPr>
                <w:rFonts w:hint="eastAsia" w:ascii="仿宋" w:hAnsi="仿宋"/>
              </w:rPr>
              <w:t>ffdj</w:t>
            </w:r>
          </w:p>
        </w:tc>
        <w:tc>
          <w:tcPr>
            <w:tcW w:w="1843" w:type="dxa"/>
            <w:vAlign w:val="center"/>
          </w:tcPr>
          <w:p w14:paraId="77C7A7D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417E0F90">
            <w:pPr>
              <w:spacing w:line="276" w:lineRule="auto"/>
              <w:ind w:firstLine="0" w:firstLineChars="0"/>
              <w:jc w:val="left"/>
              <w:rPr>
                <w:rFonts w:ascii="仿宋" w:hAnsi="仿宋"/>
              </w:rPr>
            </w:pPr>
            <w:r>
              <w:rPr>
                <w:rFonts w:ascii="仿宋" w:hAnsi="仿宋"/>
              </w:rPr>
              <w:t>0</w:t>
            </w:r>
            <w:r>
              <w:rPr>
                <w:rFonts w:hint="eastAsia" w:ascii="仿宋" w:hAnsi="仿宋"/>
              </w:rPr>
              <w:t>：</w:t>
            </w:r>
            <w:r>
              <w:rPr>
                <w:rFonts w:ascii="仿宋" w:hAnsi="仿宋"/>
              </w:rPr>
              <w:t>主动公开</w:t>
            </w:r>
          </w:p>
          <w:p w14:paraId="1C27CCEC">
            <w:pPr>
              <w:spacing w:line="276" w:lineRule="auto"/>
              <w:ind w:firstLine="0" w:firstLineChars="0"/>
              <w:jc w:val="left"/>
              <w:rPr>
                <w:rFonts w:ascii="仿宋" w:hAnsi="仿宋"/>
              </w:rPr>
            </w:pPr>
            <w:r>
              <w:rPr>
                <w:rFonts w:ascii="仿宋" w:hAnsi="仿宋"/>
              </w:rPr>
              <w:t>1</w:t>
            </w:r>
            <w:r>
              <w:rPr>
                <w:rFonts w:hint="eastAsia" w:ascii="仿宋" w:hAnsi="仿宋"/>
              </w:rPr>
              <w:t>：</w:t>
            </w:r>
            <w:r>
              <w:rPr>
                <w:rFonts w:ascii="仿宋" w:hAnsi="仿宋"/>
              </w:rPr>
              <w:t>依申请公开</w:t>
            </w:r>
          </w:p>
          <w:p w14:paraId="3DED49C2">
            <w:pPr>
              <w:spacing w:line="276" w:lineRule="auto"/>
              <w:ind w:firstLine="0" w:firstLineChars="0"/>
              <w:jc w:val="left"/>
              <w:rPr>
                <w:rFonts w:ascii="仿宋" w:hAnsi="仿宋"/>
              </w:rPr>
            </w:pPr>
            <w:r>
              <w:rPr>
                <w:rFonts w:ascii="仿宋" w:hAnsi="仿宋"/>
              </w:rPr>
              <w:t>2</w:t>
            </w:r>
            <w:r>
              <w:rPr>
                <w:rFonts w:hint="eastAsia" w:ascii="仿宋" w:hAnsi="仿宋"/>
              </w:rPr>
              <w:t>：</w:t>
            </w:r>
            <w:r>
              <w:rPr>
                <w:rFonts w:ascii="仿宋" w:hAnsi="仿宋"/>
              </w:rPr>
              <w:t>不公开</w:t>
            </w:r>
          </w:p>
          <w:p w14:paraId="53337104">
            <w:pPr>
              <w:spacing w:line="276" w:lineRule="auto"/>
              <w:ind w:firstLine="0" w:firstLineChars="0"/>
              <w:jc w:val="left"/>
              <w:rPr>
                <w:rFonts w:ascii="仿宋" w:hAnsi="仿宋"/>
              </w:rPr>
            </w:pPr>
            <w:r>
              <w:rPr>
                <w:rFonts w:hint="eastAsia" w:ascii="仿宋" w:hAnsi="仿宋"/>
              </w:rPr>
              <w:t>（不可空）</w:t>
            </w:r>
          </w:p>
        </w:tc>
      </w:tr>
      <w:tr w14:paraId="09029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0B36AAEA">
            <w:pPr>
              <w:pStyle w:val="79"/>
              <w:numPr>
                <w:ilvl w:val="0"/>
                <w:numId w:val="88"/>
              </w:numPr>
              <w:spacing w:line="276" w:lineRule="auto"/>
              <w:ind w:firstLineChars="0"/>
              <w:jc w:val="center"/>
              <w:rPr>
                <w:rFonts w:ascii="仿宋" w:hAnsi="仿宋"/>
              </w:rPr>
            </w:pPr>
          </w:p>
        </w:tc>
        <w:tc>
          <w:tcPr>
            <w:tcW w:w="1843" w:type="dxa"/>
            <w:vAlign w:val="center"/>
          </w:tcPr>
          <w:p w14:paraId="4B477972">
            <w:pPr>
              <w:spacing w:line="276" w:lineRule="auto"/>
              <w:ind w:firstLine="0" w:firstLineChars="0"/>
              <w:jc w:val="left"/>
              <w:rPr>
                <w:rFonts w:ascii="仿宋" w:hAnsi="仿宋"/>
              </w:rPr>
            </w:pPr>
            <w:r>
              <w:rPr>
                <w:rFonts w:hint="eastAsia" w:ascii="仿宋" w:hAnsi="仿宋"/>
              </w:rPr>
              <w:t>推送门户</w:t>
            </w:r>
          </w:p>
        </w:tc>
        <w:tc>
          <w:tcPr>
            <w:tcW w:w="1700" w:type="dxa"/>
            <w:vAlign w:val="center"/>
          </w:tcPr>
          <w:p w14:paraId="100AEB3A">
            <w:pPr>
              <w:spacing w:line="276" w:lineRule="auto"/>
              <w:ind w:firstLine="0" w:firstLineChars="0"/>
              <w:jc w:val="center"/>
              <w:rPr>
                <w:rFonts w:ascii="仿宋" w:hAnsi="仿宋"/>
              </w:rPr>
            </w:pPr>
            <w:r>
              <w:rPr>
                <w:rFonts w:hint="eastAsia" w:ascii="仿宋" w:hAnsi="仿宋"/>
              </w:rPr>
              <w:t>tsmh</w:t>
            </w:r>
          </w:p>
        </w:tc>
        <w:tc>
          <w:tcPr>
            <w:tcW w:w="1843" w:type="dxa"/>
            <w:vAlign w:val="center"/>
          </w:tcPr>
          <w:p w14:paraId="0DEEB74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19F938BE">
            <w:pPr>
              <w:spacing w:line="276" w:lineRule="auto"/>
              <w:ind w:firstLine="0" w:firstLineChars="0"/>
              <w:jc w:val="left"/>
              <w:rPr>
                <w:rFonts w:ascii="仿宋" w:hAnsi="仿宋"/>
              </w:rPr>
            </w:pPr>
            <w:r>
              <w:rPr>
                <w:rFonts w:hint="eastAsia" w:ascii="仿宋" w:hAnsi="仿宋"/>
              </w:rPr>
              <w:t>（可空）</w:t>
            </w:r>
          </w:p>
        </w:tc>
      </w:tr>
      <w:tr w14:paraId="7A5AA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441D0C15">
            <w:pPr>
              <w:pStyle w:val="79"/>
              <w:numPr>
                <w:ilvl w:val="0"/>
                <w:numId w:val="88"/>
              </w:numPr>
              <w:spacing w:line="276" w:lineRule="auto"/>
              <w:ind w:firstLineChars="0"/>
              <w:jc w:val="center"/>
              <w:rPr>
                <w:rFonts w:ascii="仿宋" w:hAnsi="仿宋"/>
              </w:rPr>
            </w:pPr>
          </w:p>
        </w:tc>
        <w:tc>
          <w:tcPr>
            <w:tcW w:w="1843" w:type="dxa"/>
            <w:vAlign w:val="center"/>
          </w:tcPr>
          <w:p w14:paraId="29654F7B">
            <w:pPr>
              <w:spacing w:line="276" w:lineRule="auto"/>
              <w:ind w:firstLine="0" w:firstLineChars="0"/>
              <w:jc w:val="left"/>
              <w:rPr>
                <w:rFonts w:ascii="仿宋" w:hAnsi="仿宋"/>
              </w:rPr>
            </w:pPr>
            <w:r>
              <w:rPr>
                <w:rFonts w:hint="eastAsia" w:ascii="仿宋" w:hAnsi="仿宋"/>
              </w:rPr>
              <w:t>拟稿人</w:t>
            </w:r>
          </w:p>
        </w:tc>
        <w:tc>
          <w:tcPr>
            <w:tcW w:w="1700" w:type="dxa"/>
            <w:vAlign w:val="center"/>
          </w:tcPr>
          <w:p w14:paraId="2EA6F0F6">
            <w:pPr>
              <w:spacing w:line="276" w:lineRule="auto"/>
              <w:ind w:firstLine="0" w:firstLineChars="0"/>
              <w:jc w:val="center"/>
              <w:rPr>
                <w:rFonts w:ascii="仿宋" w:hAnsi="仿宋"/>
              </w:rPr>
            </w:pPr>
            <w:r>
              <w:rPr>
                <w:rFonts w:hint="eastAsia" w:ascii="仿宋" w:hAnsi="仿宋"/>
              </w:rPr>
              <w:t>sgr</w:t>
            </w:r>
          </w:p>
        </w:tc>
        <w:tc>
          <w:tcPr>
            <w:tcW w:w="1843" w:type="dxa"/>
            <w:vAlign w:val="center"/>
          </w:tcPr>
          <w:p w14:paraId="5576C79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48D3A480">
            <w:pPr>
              <w:spacing w:line="276" w:lineRule="auto"/>
              <w:ind w:firstLine="0" w:firstLineChars="0"/>
              <w:jc w:val="left"/>
              <w:rPr>
                <w:rFonts w:ascii="仿宋" w:hAnsi="仿宋"/>
              </w:rPr>
            </w:pPr>
            <w:r>
              <w:rPr>
                <w:rFonts w:hint="eastAsia" w:ascii="仿宋" w:hAnsi="仿宋"/>
              </w:rPr>
              <w:t>（不可空）</w:t>
            </w:r>
          </w:p>
        </w:tc>
      </w:tr>
      <w:tr w14:paraId="64538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0303F212">
            <w:pPr>
              <w:pStyle w:val="79"/>
              <w:numPr>
                <w:ilvl w:val="0"/>
                <w:numId w:val="88"/>
              </w:numPr>
              <w:spacing w:line="276" w:lineRule="auto"/>
              <w:ind w:firstLineChars="0"/>
              <w:jc w:val="center"/>
              <w:rPr>
                <w:rFonts w:ascii="仿宋" w:hAnsi="仿宋"/>
              </w:rPr>
            </w:pPr>
          </w:p>
        </w:tc>
        <w:tc>
          <w:tcPr>
            <w:tcW w:w="1843" w:type="dxa"/>
            <w:vAlign w:val="center"/>
          </w:tcPr>
          <w:p w14:paraId="496A5E67">
            <w:pPr>
              <w:spacing w:line="276" w:lineRule="auto"/>
              <w:ind w:firstLine="0" w:firstLineChars="0"/>
              <w:jc w:val="left"/>
              <w:rPr>
                <w:rFonts w:ascii="仿宋" w:hAnsi="仿宋"/>
              </w:rPr>
            </w:pPr>
            <w:r>
              <w:rPr>
                <w:rFonts w:hint="eastAsia" w:ascii="仿宋" w:hAnsi="仿宋"/>
              </w:rPr>
              <w:t>数据状态</w:t>
            </w:r>
          </w:p>
        </w:tc>
        <w:tc>
          <w:tcPr>
            <w:tcW w:w="1700" w:type="dxa"/>
            <w:vAlign w:val="center"/>
          </w:tcPr>
          <w:p w14:paraId="10B4624D">
            <w:pPr>
              <w:spacing w:line="276" w:lineRule="auto"/>
              <w:ind w:firstLine="0" w:firstLineChars="0"/>
              <w:jc w:val="center"/>
              <w:rPr>
                <w:rFonts w:ascii="仿宋" w:hAnsi="仿宋"/>
              </w:rPr>
            </w:pPr>
            <w:r>
              <w:rPr>
                <w:rFonts w:hint="eastAsia" w:ascii="仿宋" w:hAnsi="仿宋"/>
              </w:rPr>
              <w:t>sjzt</w:t>
            </w:r>
          </w:p>
        </w:tc>
        <w:tc>
          <w:tcPr>
            <w:tcW w:w="1843" w:type="dxa"/>
            <w:vAlign w:val="center"/>
          </w:tcPr>
          <w:p w14:paraId="732BD60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73BE8AE7">
            <w:pPr>
              <w:spacing w:line="276" w:lineRule="auto"/>
              <w:ind w:firstLine="0" w:firstLineChars="0"/>
              <w:jc w:val="left"/>
              <w:rPr>
                <w:rFonts w:ascii="仿宋" w:hAnsi="仿宋"/>
              </w:rPr>
            </w:pPr>
            <w:r>
              <w:rPr>
                <w:rFonts w:ascii="仿宋" w:hAnsi="仿宋"/>
              </w:rPr>
              <w:t>0</w:t>
            </w:r>
            <w:r>
              <w:rPr>
                <w:rFonts w:hint="eastAsia" w:ascii="仿宋" w:hAnsi="仿宋"/>
              </w:rPr>
              <w:t>:</w:t>
            </w:r>
            <w:r>
              <w:rPr>
                <w:rFonts w:ascii="仿宋" w:hAnsi="仿宋"/>
              </w:rPr>
              <w:t>草稿</w:t>
            </w:r>
          </w:p>
          <w:p w14:paraId="6FE3C151">
            <w:pPr>
              <w:spacing w:line="276" w:lineRule="auto"/>
              <w:ind w:firstLine="0" w:firstLineChars="0"/>
              <w:jc w:val="left"/>
              <w:rPr>
                <w:rFonts w:ascii="仿宋" w:hAnsi="仿宋"/>
              </w:rPr>
            </w:pPr>
            <w:r>
              <w:rPr>
                <w:rFonts w:ascii="仿宋" w:hAnsi="仿宋"/>
              </w:rPr>
              <w:t>1:审批中</w:t>
            </w:r>
          </w:p>
          <w:p w14:paraId="0F7C34F1">
            <w:pPr>
              <w:spacing w:line="276" w:lineRule="auto"/>
              <w:ind w:firstLine="0" w:firstLineChars="0"/>
              <w:jc w:val="left"/>
              <w:rPr>
                <w:rFonts w:ascii="仿宋" w:hAnsi="仿宋"/>
              </w:rPr>
            </w:pPr>
            <w:r>
              <w:rPr>
                <w:rFonts w:ascii="仿宋" w:hAnsi="仿宋"/>
              </w:rPr>
              <w:t>2:审批通过</w:t>
            </w:r>
          </w:p>
          <w:p w14:paraId="2B07C669">
            <w:pPr>
              <w:spacing w:line="276" w:lineRule="auto"/>
              <w:ind w:firstLine="0" w:firstLineChars="0"/>
              <w:jc w:val="left"/>
              <w:rPr>
                <w:rFonts w:ascii="仿宋" w:hAnsi="仿宋"/>
              </w:rPr>
            </w:pPr>
            <w:r>
              <w:rPr>
                <w:rFonts w:hint="eastAsia" w:ascii="仿宋" w:hAnsi="仿宋"/>
              </w:rPr>
              <w:t>（不可空）</w:t>
            </w:r>
          </w:p>
        </w:tc>
      </w:tr>
      <w:tr w14:paraId="5F1C2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7290D100">
            <w:pPr>
              <w:pStyle w:val="79"/>
              <w:numPr>
                <w:ilvl w:val="0"/>
                <w:numId w:val="88"/>
              </w:numPr>
              <w:spacing w:line="276" w:lineRule="auto"/>
              <w:ind w:firstLineChars="0"/>
              <w:jc w:val="center"/>
              <w:rPr>
                <w:rFonts w:ascii="仿宋" w:hAnsi="仿宋"/>
              </w:rPr>
            </w:pPr>
          </w:p>
        </w:tc>
        <w:tc>
          <w:tcPr>
            <w:tcW w:w="1843" w:type="dxa"/>
            <w:vAlign w:val="center"/>
          </w:tcPr>
          <w:p w14:paraId="38AEEBC8">
            <w:pPr>
              <w:spacing w:line="276" w:lineRule="auto"/>
              <w:ind w:firstLine="0" w:firstLineChars="0"/>
              <w:jc w:val="left"/>
              <w:rPr>
                <w:rFonts w:ascii="仿宋" w:hAnsi="仿宋"/>
              </w:rPr>
            </w:pPr>
            <w:r>
              <w:rPr>
                <w:rFonts w:hint="eastAsia" w:ascii="仿宋" w:hAnsi="仿宋"/>
              </w:rPr>
              <w:t>收文状态</w:t>
            </w:r>
          </w:p>
        </w:tc>
        <w:tc>
          <w:tcPr>
            <w:tcW w:w="1700" w:type="dxa"/>
            <w:vAlign w:val="center"/>
          </w:tcPr>
          <w:p w14:paraId="29981805">
            <w:pPr>
              <w:spacing w:line="276" w:lineRule="auto"/>
              <w:ind w:firstLine="0" w:firstLineChars="0"/>
              <w:jc w:val="center"/>
              <w:rPr>
                <w:rFonts w:ascii="仿宋" w:hAnsi="仿宋"/>
              </w:rPr>
            </w:pPr>
            <w:r>
              <w:rPr>
                <w:rFonts w:hint="eastAsia" w:ascii="仿宋" w:hAnsi="仿宋"/>
              </w:rPr>
              <w:t>fwzt</w:t>
            </w:r>
          </w:p>
        </w:tc>
        <w:tc>
          <w:tcPr>
            <w:tcW w:w="1843" w:type="dxa"/>
            <w:vAlign w:val="center"/>
          </w:tcPr>
          <w:p w14:paraId="4ADE52C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4E1A89C3">
            <w:pPr>
              <w:spacing w:line="276" w:lineRule="auto"/>
              <w:ind w:firstLine="0" w:firstLineChars="0"/>
              <w:jc w:val="left"/>
              <w:rPr>
                <w:rFonts w:ascii="仿宋" w:hAnsi="仿宋"/>
              </w:rPr>
            </w:pPr>
            <w:r>
              <w:rPr>
                <w:rFonts w:ascii="仿宋" w:hAnsi="仿宋"/>
              </w:rPr>
              <w:t>0</w:t>
            </w:r>
            <w:r>
              <w:rPr>
                <w:rFonts w:hint="eastAsia" w:ascii="仿宋" w:hAnsi="仿宋"/>
              </w:rPr>
              <w:t>：</w:t>
            </w:r>
            <w:r>
              <w:rPr>
                <w:rFonts w:ascii="仿宋" w:hAnsi="仿宋"/>
              </w:rPr>
              <w:t>未收</w:t>
            </w:r>
          </w:p>
          <w:p w14:paraId="6B23E623">
            <w:pPr>
              <w:spacing w:line="276" w:lineRule="auto"/>
              <w:ind w:firstLine="0" w:firstLineChars="0"/>
              <w:jc w:val="left"/>
              <w:rPr>
                <w:rFonts w:ascii="仿宋" w:hAnsi="仿宋"/>
              </w:rPr>
            </w:pPr>
            <w:r>
              <w:rPr>
                <w:rFonts w:hint="eastAsia" w:ascii="仿宋" w:hAnsi="仿宋"/>
              </w:rPr>
              <w:t>1：</w:t>
            </w:r>
            <w:r>
              <w:rPr>
                <w:rFonts w:ascii="仿宋" w:hAnsi="仿宋"/>
              </w:rPr>
              <w:t>已收</w:t>
            </w:r>
          </w:p>
          <w:p w14:paraId="5B40C6EC">
            <w:pPr>
              <w:spacing w:line="276" w:lineRule="auto"/>
              <w:ind w:firstLine="0" w:firstLineChars="0"/>
              <w:jc w:val="left"/>
              <w:rPr>
                <w:rFonts w:ascii="仿宋" w:hAnsi="仿宋"/>
              </w:rPr>
            </w:pPr>
            <w:r>
              <w:rPr>
                <w:rFonts w:hint="eastAsia" w:ascii="仿宋" w:hAnsi="仿宋"/>
              </w:rPr>
              <w:t>（不可空）</w:t>
            </w:r>
          </w:p>
        </w:tc>
      </w:tr>
      <w:tr w14:paraId="742C3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5755B901">
            <w:pPr>
              <w:pStyle w:val="79"/>
              <w:numPr>
                <w:ilvl w:val="0"/>
                <w:numId w:val="88"/>
              </w:numPr>
              <w:spacing w:line="276" w:lineRule="auto"/>
              <w:ind w:firstLineChars="0"/>
              <w:jc w:val="center"/>
              <w:rPr>
                <w:rFonts w:ascii="仿宋" w:hAnsi="仿宋"/>
              </w:rPr>
            </w:pPr>
          </w:p>
        </w:tc>
        <w:tc>
          <w:tcPr>
            <w:tcW w:w="1843" w:type="dxa"/>
            <w:vAlign w:val="center"/>
          </w:tcPr>
          <w:p w14:paraId="0EA72DDD">
            <w:pPr>
              <w:spacing w:line="276" w:lineRule="auto"/>
              <w:ind w:firstLine="0" w:firstLineChars="0"/>
              <w:jc w:val="left"/>
              <w:rPr>
                <w:rFonts w:ascii="仿宋" w:hAnsi="仿宋"/>
              </w:rPr>
            </w:pPr>
            <w:r>
              <w:rPr>
                <w:rFonts w:hint="eastAsia" w:ascii="仿宋" w:hAnsi="仿宋"/>
              </w:rPr>
              <w:t>推送内网栏目</w:t>
            </w:r>
          </w:p>
        </w:tc>
        <w:tc>
          <w:tcPr>
            <w:tcW w:w="1700" w:type="dxa"/>
            <w:vAlign w:val="center"/>
          </w:tcPr>
          <w:p w14:paraId="3E972A3D">
            <w:pPr>
              <w:spacing w:line="276" w:lineRule="auto"/>
              <w:ind w:firstLine="0" w:firstLineChars="0"/>
              <w:jc w:val="center"/>
              <w:rPr>
                <w:rFonts w:ascii="仿宋" w:hAnsi="仿宋"/>
              </w:rPr>
            </w:pPr>
            <w:r>
              <w:rPr>
                <w:rFonts w:hint="eastAsia" w:ascii="仿宋" w:hAnsi="仿宋"/>
              </w:rPr>
              <w:t>tsnwlm</w:t>
            </w:r>
          </w:p>
        </w:tc>
        <w:tc>
          <w:tcPr>
            <w:tcW w:w="1843" w:type="dxa"/>
            <w:vAlign w:val="center"/>
          </w:tcPr>
          <w:p w14:paraId="483C2D6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47A731BF">
            <w:pPr>
              <w:spacing w:line="276" w:lineRule="auto"/>
              <w:ind w:firstLine="0" w:firstLineChars="0"/>
              <w:jc w:val="left"/>
              <w:rPr>
                <w:rFonts w:ascii="仿宋" w:hAnsi="仿宋"/>
              </w:rPr>
            </w:pPr>
            <w:r>
              <w:rPr>
                <w:rFonts w:hint="eastAsia" w:ascii="仿宋" w:hAnsi="仿宋"/>
              </w:rPr>
              <w:t>（可空）</w:t>
            </w:r>
          </w:p>
        </w:tc>
      </w:tr>
      <w:tr w14:paraId="347D3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5F6CC950">
            <w:pPr>
              <w:pStyle w:val="79"/>
              <w:numPr>
                <w:ilvl w:val="0"/>
                <w:numId w:val="88"/>
              </w:numPr>
              <w:spacing w:line="276" w:lineRule="auto"/>
              <w:ind w:firstLineChars="0"/>
              <w:jc w:val="center"/>
              <w:rPr>
                <w:rFonts w:ascii="仿宋" w:hAnsi="仿宋"/>
              </w:rPr>
            </w:pPr>
          </w:p>
        </w:tc>
        <w:tc>
          <w:tcPr>
            <w:tcW w:w="1843" w:type="dxa"/>
            <w:vAlign w:val="center"/>
          </w:tcPr>
          <w:p w14:paraId="6B73EB2F">
            <w:pPr>
              <w:spacing w:line="276" w:lineRule="auto"/>
              <w:ind w:firstLine="0" w:firstLineChars="0"/>
              <w:jc w:val="left"/>
              <w:rPr>
                <w:rFonts w:ascii="仿宋" w:hAnsi="仿宋"/>
              </w:rPr>
            </w:pPr>
            <w:r>
              <w:rPr>
                <w:rFonts w:hint="eastAsia" w:ascii="仿宋" w:hAnsi="仿宋"/>
              </w:rPr>
              <w:t>推送内网角色</w:t>
            </w:r>
          </w:p>
        </w:tc>
        <w:tc>
          <w:tcPr>
            <w:tcW w:w="1700" w:type="dxa"/>
            <w:vAlign w:val="center"/>
          </w:tcPr>
          <w:p w14:paraId="59126435">
            <w:pPr>
              <w:spacing w:line="276" w:lineRule="auto"/>
              <w:ind w:firstLine="0" w:firstLineChars="0"/>
              <w:jc w:val="center"/>
              <w:rPr>
                <w:rFonts w:ascii="仿宋" w:hAnsi="仿宋"/>
              </w:rPr>
            </w:pPr>
            <w:r>
              <w:rPr>
                <w:rFonts w:hint="eastAsia" w:ascii="仿宋" w:hAnsi="仿宋"/>
              </w:rPr>
              <w:t>tsnwjs</w:t>
            </w:r>
          </w:p>
        </w:tc>
        <w:tc>
          <w:tcPr>
            <w:tcW w:w="1843" w:type="dxa"/>
            <w:vAlign w:val="center"/>
          </w:tcPr>
          <w:p w14:paraId="319B2217">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2777A838">
            <w:pPr>
              <w:spacing w:line="276" w:lineRule="auto"/>
              <w:ind w:firstLine="0" w:firstLineChars="0"/>
              <w:jc w:val="left"/>
              <w:rPr>
                <w:rFonts w:ascii="仿宋" w:hAnsi="仿宋"/>
              </w:rPr>
            </w:pPr>
            <w:r>
              <w:rPr>
                <w:rFonts w:hint="eastAsia" w:ascii="仿宋" w:hAnsi="仿宋"/>
              </w:rPr>
              <w:t>（可空）</w:t>
            </w:r>
          </w:p>
        </w:tc>
      </w:tr>
      <w:tr w14:paraId="08B17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43341F2E">
            <w:pPr>
              <w:pStyle w:val="79"/>
              <w:numPr>
                <w:ilvl w:val="0"/>
                <w:numId w:val="88"/>
              </w:numPr>
              <w:spacing w:line="276" w:lineRule="auto"/>
              <w:ind w:firstLineChars="0"/>
              <w:jc w:val="center"/>
              <w:rPr>
                <w:rFonts w:ascii="仿宋" w:hAnsi="仿宋"/>
              </w:rPr>
            </w:pPr>
          </w:p>
        </w:tc>
        <w:tc>
          <w:tcPr>
            <w:tcW w:w="1843" w:type="dxa"/>
            <w:vAlign w:val="center"/>
          </w:tcPr>
          <w:p w14:paraId="419D000D">
            <w:pPr>
              <w:spacing w:line="276" w:lineRule="auto"/>
              <w:ind w:firstLine="0" w:firstLineChars="0"/>
              <w:jc w:val="left"/>
              <w:rPr>
                <w:rFonts w:ascii="仿宋" w:hAnsi="仿宋"/>
              </w:rPr>
            </w:pPr>
            <w:r>
              <w:rPr>
                <w:rFonts w:hint="eastAsia" w:ascii="仿宋" w:hAnsi="仿宋"/>
              </w:rPr>
              <w:t>推送外网栏目</w:t>
            </w:r>
          </w:p>
        </w:tc>
        <w:tc>
          <w:tcPr>
            <w:tcW w:w="1700" w:type="dxa"/>
            <w:vAlign w:val="center"/>
          </w:tcPr>
          <w:p w14:paraId="3F17D27B">
            <w:pPr>
              <w:spacing w:line="276" w:lineRule="auto"/>
              <w:ind w:firstLine="0" w:firstLineChars="0"/>
              <w:jc w:val="center"/>
              <w:rPr>
                <w:rFonts w:ascii="仿宋" w:hAnsi="仿宋"/>
              </w:rPr>
            </w:pPr>
            <w:r>
              <w:rPr>
                <w:rFonts w:hint="eastAsia" w:ascii="仿宋" w:hAnsi="仿宋"/>
              </w:rPr>
              <w:t>tswwlm</w:t>
            </w:r>
          </w:p>
        </w:tc>
        <w:tc>
          <w:tcPr>
            <w:tcW w:w="1843" w:type="dxa"/>
            <w:vAlign w:val="center"/>
          </w:tcPr>
          <w:p w14:paraId="0FF297C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68B5274C">
            <w:pPr>
              <w:spacing w:line="276" w:lineRule="auto"/>
              <w:ind w:firstLine="0" w:firstLineChars="0"/>
              <w:jc w:val="left"/>
              <w:rPr>
                <w:rFonts w:ascii="仿宋" w:hAnsi="仿宋"/>
              </w:rPr>
            </w:pPr>
            <w:r>
              <w:rPr>
                <w:rFonts w:hint="eastAsia" w:ascii="仿宋" w:hAnsi="仿宋"/>
              </w:rPr>
              <w:t>（可空）</w:t>
            </w:r>
          </w:p>
        </w:tc>
      </w:tr>
      <w:tr w14:paraId="7536D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1BB2B66A">
            <w:pPr>
              <w:pStyle w:val="79"/>
              <w:numPr>
                <w:ilvl w:val="0"/>
                <w:numId w:val="88"/>
              </w:numPr>
              <w:spacing w:line="276" w:lineRule="auto"/>
              <w:ind w:firstLineChars="0"/>
              <w:jc w:val="center"/>
              <w:rPr>
                <w:rFonts w:ascii="仿宋" w:hAnsi="仿宋"/>
              </w:rPr>
            </w:pPr>
          </w:p>
        </w:tc>
        <w:tc>
          <w:tcPr>
            <w:tcW w:w="1843" w:type="dxa"/>
            <w:vAlign w:val="center"/>
          </w:tcPr>
          <w:p w14:paraId="320CBBED">
            <w:pPr>
              <w:spacing w:line="276" w:lineRule="auto"/>
              <w:ind w:firstLine="0" w:firstLineChars="0"/>
              <w:jc w:val="left"/>
              <w:rPr>
                <w:rFonts w:ascii="仿宋" w:hAnsi="仿宋"/>
              </w:rPr>
            </w:pPr>
            <w:r>
              <w:rPr>
                <w:rFonts w:hint="eastAsia" w:ascii="仿宋" w:hAnsi="仿宋"/>
              </w:rPr>
              <w:t>紧急程度显示值</w:t>
            </w:r>
          </w:p>
        </w:tc>
        <w:tc>
          <w:tcPr>
            <w:tcW w:w="1700" w:type="dxa"/>
            <w:vAlign w:val="center"/>
          </w:tcPr>
          <w:p w14:paraId="2D924E83">
            <w:pPr>
              <w:spacing w:line="276" w:lineRule="auto"/>
              <w:ind w:firstLine="0" w:firstLineChars="0"/>
              <w:jc w:val="center"/>
              <w:rPr>
                <w:rFonts w:ascii="仿宋" w:hAnsi="仿宋"/>
              </w:rPr>
            </w:pPr>
            <w:r>
              <w:rPr>
                <w:rFonts w:hint="eastAsia" w:ascii="仿宋" w:hAnsi="仿宋"/>
              </w:rPr>
              <w:t>jjcdxsz</w:t>
            </w:r>
          </w:p>
        </w:tc>
        <w:tc>
          <w:tcPr>
            <w:tcW w:w="1843" w:type="dxa"/>
            <w:vAlign w:val="center"/>
          </w:tcPr>
          <w:p w14:paraId="60DAC22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4356D504">
            <w:pPr>
              <w:spacing w:line="276" w:lineRule="auto"/>
              <w:ind w:firstLine="0" w:firstLineChars="0"/>
              <w:jc w:val="left"/>
              <w:rPr>
                <w:rFonts w:ascii="仿宋" w:hAnsi="仿宋"/>
              </w:rPr>
            </w:pPr>
            <w:r>
              <w:rPr>
                <w:rFonts w:hint="eastAsia" w:ascii="仿宋" w:hAnsi="仿宋"/>
              </w:rPr>
              <w:t>（可空）</w:t>
            </w:r>
          </w:p>
        </w:tc>
      </w:tr>
      <w:tr w14:paraId="2F942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52EB5962">
            <w:pPr>
              <w:pStyle w:val="79"/>
              <w:numPr>
                <w:ilvl w:val="0"/>
                <w:numId w:val="88"/>
              </w:numPr>
              <w:spacing w:line="276" w:lineRule="auto"/>
              <w:ind w:firstLineChars="0"/>
              <w:jc w:val="center"/>
              <w:rPr>
                <w:rFonts w:ascii="仿宋" w:hAnsi="仿宋"/>
              </w:rPr>
            </w:pPr>
          </w:p>
        </w:tc>
        <w:tc>
          <w:tcPr>
            <w:tcW w:w="1843" w:type="dxa"/>
            <w:vAlign w:val="center"/>
          </w:tcPr>
          <w:p w14:paraId="29D0EC3B">
            <w:pPr>
              <w:spacing w:line="276" w:lineRule="auto"/>
              <w:ind w:firstLine="0" w:firstLineChars="0"/>
              <w:jc w:val="left"/>
              <w:rPr>
                <w:rFonts w:ascii="仿宋" w:hAnsi="仿宋"/>
              </w:rPr>
            </w:pPr>
            <w:r>
              <w:rPr>
                <w:rFonts w:hint="eastAsia" w:ascii="仿宋" w:hAnsi="仿宋"/>
              </w:rPr>
              <w:t>文种显示值</w:t>
            </w:r>
          </w:p>
        </w:tc>
        <w:tc>
          <w:tcPr>
            <w:tcW w:w="1700" w:type="dxa"/>
            <w:vAlign w:val="center"/>
          </w:tcPr>
          <w:p w14:paraId="4F034EED">
            <w:pPr>
              <w:spacing w:line="276" w:lineRule="auto"/>
              <w:ind w:firstLine="0" w:firstLineChars="0"/>
              <w:jc w:val="center"/>
              <w:rPr>
                <w:rFonts w:ascii="仿宋" w:hAnsi="仿宋"/>
              </w:rPr>
            </w:pPr>
            <w:r>
              <w:rPr>
                <w:rFonts w:hint="eastAsia" w:ascii="仿宋" w:hAnsi="仿宋"/>
              </w:rPr>
              <w:t>wzxsz</w:t>
            </w:r>
          </w:p>
        </w:tc>
        <w:tc>
          <w:tcPr>
            <w:tcW w:w="1843" w:type="dxa"/>
            <w:vAlign w:val="center"/>
          </w:tcPr>
          <w:p w14:paraId="4CF7BC7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5706811D">
            <w:pPr>
              <w:spacing w:line="276" w:lineRule="auto"/>
              <w:ind w:firstLine="0" w:firstLineChars="0"/>
              <w:jc w:val="left"/>
              <w:rPr>
                <w:rFonts w:ascii="仿宋" w:hAnsi="仿宋"/>
              </w:rPr>
            </w:pPr>
            <w:r>
              <w:rPr>
                <w:rFonts w:hint="eastAsia" w:ascii="仿宋" w:hAnsi="仿宋"/>
              </w:rPr>
              <w:t>（可空）</w:t>
            </w:r>
          </w:p>
        </w:tc>
      </w:tr>
      <w:tr w14:paraId="3FC51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988" w:type="dxa"/>
            <w:vAlign w:val="center"/>
          </w:tcPr>
          <w:p w14:paraId="6262F667">
            <w:pPr>
              <w:pStyle w:val="79"/>
              <w:numPr>
                <w:ilvl w:val="0"/>
                <w:numId w:val="88"/>
              </w:numPr>
              <w:spacing w:line="276" w:lineRule="auto"/>
              <w:ind w:firstLineChars="0"/>
              <w:jc w:val="center"/>
              <w:rPr>
                <w:rFonts w:ascii="仿宋" w:hAnsi="仿宋"/>
              </w:rPr>
            </w:pPr>
          </w:p>
        </w:tc>
        <w:tc>
          <w:tcPr>
            <w:tcW w:w="1843" w:type="dxa"/>
            <w:vAlign w:val="center"/>
          </w:tcPr>
          <w:p w14:paraId="0993ADB4">
            <w:pPr>
              <w:spacing w:line="276" w:lineRule="auto"/>
              <w:ind w:firstLine="0" w:firstLineChars="0"/>
              <w:jc w:val="left"/>
              <w:rPr>
                <w:rFonts w:ascii="仿宋" w:hAnsi="仿宋"/>
              </w:rPr>
            </w:pPr>
            <w:r>
              <w:rPr>
                <w:rFonts w:hint="eastAsia" w:ascii="仿宋" w:hAnsi="仿宋"/>
              </w:rPr>
              <w:t>是否删除</w:t>
            </w:r>
          </w:p>
        </w:tc>
        <w:tc>
          <w:tcPr>
            <w:tcW w:w="1700" w:type="dxa"/>
            <w:vAlign w:val="center"/>
          </w:tcPr>
          <w:p w14:paraId="017B9588">
            <w:pPr>
              <w:spacing w:line="276" w:lineRule="auto"/>
              <w:ind w:firstLine="0" w:firstLineChars="0"/>
              <w:jc w:val="center"/>
              <w:rPr>
                <w:rFonts w:ascii="仿宋" w:hAnsi="仿宋"/>
              </w:rPr>
            </w:pPr>
            <w:r>
              <w:rPr>
                <w:rFonts w:hint="eastAsia" w:ascii="仿宋" w:hAnsi="仿宋"/>
              </w:rPr>
              <w:t>sfsc</w:t>
            </w:r>
          </w:p>
        </w:tc>
        <w:tc>
          <w:tcPr>
            <w:tcW w:w="1843" w:type="dxa"/>
            <w:vAlign w:val="center"/>
          </w:tcPr>
          <w:p w14:paraId="7D242C4A">
            <w:pPr>
              <w:spacing w:line="276" w:lineRule="auto"/>
              <w:ind w:firstLine="0" w:firstLineChars="0"/>
              <w:jc w:val="center"/>
              <w:rPr>
                <w:rFonts w:ascii="仿宋" w:hAnsi="仿宋"/>
              </w:rPr>
            </w:pPr>
            <w:r>
              <w:rPr>
                <w:rFonts w:hint="eastAsia" w:ascii="仿宋" w:hAnsi="仿宋"/>
              </w:rPr>
              <w:t>String（1）</w:t>
            </w:r>
          </w:p>
        </w:tc>
        <w:tc>
          <w:tcPr>
            <w:tcW w:w="1928" w:type="dxa"/>
            <w:vAlign w:val="center"/>
          </w:tcPr>
          <w:p w14:paraId="6FC40153">
            <w:pPr>
              <w:spacing w:line="276" w:lineRule="auto"/>
              <w:ind w:firstLine="0" w:firstLineChars="0"/>
              <w:jc w:val="left"/>
              <w:rPr>
                <w:rFonts w:ascii="仿宋" w:hAnsi="仿宋"/>
              </w:rPr>
            </w:pPr>
            <w:r>
              <w:rPr>
                <w:rFonts w:hint="eastAsia" w:ascii="仿宋" w:hAnsi="仿宋"/>
              </w:rPr>
              <w:t>1：删除</w:t>
            </w:r>
          </w:p>
          <w:p w14:paraId="4D73CEDA">
            <w:pPr>
              <w:spacing w:line="276" w:lineRule="auto"/>
              <w:ind w:firstLine="0" w:firstLineChars="0"/>
              <w:jc w:val="left"/>
              <w:rPr>
                <w:rFonts w:ascii="仿宋" w:hAnsi="仿宋"/>
              </w:rPr>
            </w:pPr>
            <w:r>
              <w:rPr>
                <w:rFonts w:hint="eastAsia" w:ascii="仿宋" w:hAnsi="仿宋"/>
              </w:rPr>
              <w:t>0：不删除（可空）</w:t>
            </w:r>
          </w:p>
          <w:p w14:paraId="6ED36B37">
            <w:pPr>
              <w:spacing w:line="276" w:lineRule="auto"/>
              <w:ind w:firstLine="0" w:firstLineChars="0"/>
              <w:jc w:val="left"/>
              <w:rPr>
                <w:rFonts w:ascii="仿宋" w:hAnsi="仿宋"/>
              </w:rPr>
            </w:pPr>
            <w:r>
              <w:rPr>
                <w:rFonts w:ascii="仿宋" w:hAnsi="仿宋"/>
              </w:rPr>
              <w:t>空值默认为不删除</w:t>
            </w:r>
          </w:p>
        </w:tc>
      </w:tr>
    </w:tbl>
    <w:p w14:paraId="081D047A">
      <w:pPr>
        <w:ind w:firstLine="480"/>
        <w:rPr>
          <w:rFonts w:ascii="仿宋" w:hAnsi="仿宋"/>
          <w:szCs w:val="24"/>
        </w:rPr>
      </w:pPr>
    </w:p>
    <w:p w14:paraId="5C417650">
      <w:pPr>
        <w:pStyle w:val="90"/>
        <w:numPr>
          <w:ilvl w:val="0"/>
          <w:numId w:val="85"/>
        </w:numPr>
        <w:ind w:firstLineChars="0"/>
        <w:rPr>
          <w:rFonts w:ascii="仿宋" w:hAnsi="仿宋" w:eastAsia="仿宋"/>
          <w:b/>
          <w:bCs/>
        </w:rPr>
      </w:pPr>
      <w:r>
        <w:rPr>
          <w:rFonts w:hint="eastAsia" w:ascii="仿宋" w:hAnsi="仿宋" w:eastAsia="仿宋"/>
          <w:b/>
          <w:bCs/>
        </w:rPr>
        <w:t>发文审核信息数据接口</w:t>
      </w:r>
    </w:p>
    <w:p w14:paraId="5664CB87">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/FWSHXX</w:t>
      </w:r>
    </w:p>
    <w:p w14:paraId="73E0EC88">
      <w:pPr>
        <w:ind w:firstLine="566" w:firstLineChars="235"/>
        <w:rPr>
          <w:rFonts w:ascii="仿宋" w:hAnsi="仿宋"/>
          <w:b/>
          <w:bCs/>
          <w:szCs w:val="24"/>
        </w:rPr>
      </w:pPr>
      <w:r>
        <w:rPr>
          <w:rFonts w:hint="eastAsia" w:ascii="仿宋" w:hAnsi="仿宋"/>
          <w:b/>
          <w:bCs/>
          <w:szCs w:val="24"/>
        </w:rPr>
        <w:t>接口请求方式：POST</w:t>
      </w:r>
    </w:p>
    <w:p w14:paraId="16DF0C3A">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05E4D96D">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3775E199">
      <w:pPr>
        <w:ind w:firstLine="566" w:firstLineChars="235"/>
        <w:rPr>
          <w:rFonts w:ascii="仿宋" w:hAnsi="仿宋"/>
          <w:b/>
          <w:szCs w:val="24"/>
        </w:rPr>
      </w:pPr>
      <w:r>
        <w:rPr>
          <w:rFonts w:hint="eastAsia" w:ascii="仿宋" w:hAnsi="仿宋"/>
          <w:b/>
          <w:bCs/>
          <w:szCs w:val="24"/>
        </w:rPr>
        <w:t>接口请求数据类型：JSON</w:t>
      </w:r>
    </w:p>
    <w:p w14:paraId="405C6A7F">
      <w:pPr>
        <w:ind w:firstLine="566" w:firstLineChars="235"/>
        <w:rPr>
          <w:rFonts w:ascii="仿宋" w:hAnsi="仿宋"/>
          <w:b/>
          <w:bCs/>
          <w:szCs w:val="24"/>
        </w:rPr>
      </w:pPr>
      <w:r>
        <w:rPr>
          <w:rFonts w:ascii="仿宋" w:hAnsi="仿宋"/>
          <w:b/>
          <w:bCs/>
          <w:szCs w:val="24"/>
        </w:rPr>
        <w:t>接口字段内容：</w:t>
      </w:r>
    </w:p>
    <w:p w14:paraId="346E61A7">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54</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2"/>
        <w:gridCol w:w="1700"/>
        <w:gridCol w:w="1843"/>
        <w:gridCol w:w="1928"/>
      </w:tblGrid>
      <w:tr w14:paraId="3D34A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shd w:val="clear" w:color="auto" w:fill="BFBFBF"/>
            <w:vAlign w:val="center"/>
          </w:tcPr>
          <w:p w14:paraId="09A52381">
            <w:pPr>
              <w:spacing w:line="276" w:lineRule="auto"/>
              <w:ind w:firstLine="0" w:firstLineChars="0"/>
              <w:jc w:val="center"/>
              <w:rPr>
                <w:rFonts w:ascii="仿宋" w:hAnsi="仿宋"/>
                <w:b/>
              </w:rPr>
            </w:pPr>
            <w:r>
              <w:rPr>
                <w:rFonts w:hint="eastAsia" w:ascii="仿宋" w:hAnsi="仿宋"/>
                <w:b/>
              </w:rPr>
              <w:t>序号</w:t>
            </w:r>
          </w:p>
        </w:tc>
        <w:tc>
          <w:tcPr>
            <w:tcW w:w="1702" w:type="dxa"/>
            <w:shd w:val="clear" w:color="auto" w:fill="BFBFBF"/>
            <w:vAlign w:val="center"/>
          </w:tcPr>
          <w:p w14:paraId="1F4FCB8E">
            <w:pPr>
              <w:spacing w:line="276" w:lineRule="auto"/>
              <w:ind w:firstLine="0" w:firstLineChars="0"/>
              <w:jc w:val="center"/>
              <w:rPr>
                <w:rFonts w:ascii="仿宋" w:hAnsi="仿宋"/>
                <w:b/>
              </w:rPr>
            </w:pPr>
            <w:r>
              <w:rPr>
                <w:rFonts w:hint="eastAsia" w:ascii="仿宋" w:hAnsi="仿宋"/>
                <w:b/>
              </w:rPr>
              <w:t>中文名称</w:t>
            </w:r>
          </w:p>
        </w:tc>
        <w:tc>
          <w:tcPr>
            <w:tcW w:w="1700" w:type="dxa"/>
            <w:shd w:val="clear" w:color="auto" w:fill="BFBFBF"/>
            <w:vAlign w:val="center"/>
          </w:tcPr>
          <w:p w14:paraId="5340C932">
            <w:pPr>
              <w:spacing w:line="276" w:lineRule="auto"/>
              <w:ind w:firstLine="0" w:firstLineChars="0"/>
              <w:jc w:val="center"/>
              <w:rPr>
                <w:rFonts w:ascii="仿宋" w:hAnsi="仿宋"/>
                <w:b/>
              </w:rPr>
            </w:pPr>
            <w:r>
              <w:rPr>
                <w:rFonts w:hint="eastAsia" w:ascii="仿宋" w:hAnsi="仿宋"/>
                <w:b/>
              </w:rPr>
              <w:t>字段标识</w:t>
            </w:r>
          </w:p>
        </w:tc>
        <w:tc>
          <w:tcPr>
            <w:tcW w:w="1843" w:type="dxa"/>
            <w:shd w:val="clear" w:color="auto" w:fill="BFBFBF"/>
            <w:vAlign w:val="center"/>
          </w:tcPr>
          <w:p w14:paraId="77736F5C">
            <w:pPr>
              <w:spacing w:line="276" w:lineRule="auto"/>
              <w:ind w:firstLine="0" w:firstLineChars="0"/>
              <w:jc w:val="center"/>
              <w:rPr>
                <w:rFonts w:ascii="仿宋" w:hAnsi="仿宋"/>
                <w:b/>
              </w:rPr>
            </w:pPr>
            <w:r>
              <w:rPr>
                <w:rFonts w:hint="eastAsia" w:ascii="仿宋" w:hAnsi="仿宋"/>
                <w:b/>
              </w:rPr>
              <w:t>数据类型</w:t>
            </w:r>
          </w:p>
        </w:tc>
        <w:tc>
          <w:tcPr>
            <w:tcW w:w="1928" w:type="dxa"/>
            <w:shd w:val="clear" w:color="auto" w:fill="BFBFBF"/>
            <w:vAlign w:val="center"/>
          </w:tcPr>
          <w:p w14:paraId="2284015A">
            <w:pPr>
              <w:spacing w:line="276" w:lineRule="auto"/>
              <w:ind w:firstLine="0" w:firstLineChars="0"/>
              <w:jc w:val="center"/>
              <w:rPr>
                <w:rFonts w:ascii="仿宋" w:hAnsi="仿宋"/>
                <w:b/>
              </w:rPr>
            </w:pPr>
            <w:r>
              <w:rPr>
                <w:rFonts w:hint="eastAsia" w:ascii="仿宋" w:hAnsi="仿宋"/>
                <w:b/>
              </w:rPr>
              <w:t>备注</w:t>
            </w:r>
          </w:p>
        </w:tc>
      </w:tr>
      <w:tr w14:paraId="2469A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27F5762B">
            <w:pPr>
              <w:spacing w:line="276" w:lineRule="auto"/>
              <w:ind w:firstLine="0" w:firstLineChars="0"/>
              <w:jc w:val="center"/>
              <w:rPr>
                <w:rFonts w:ascii="仿宋" w:hAnsi="仿宋"/>
              </w:rPr>
            </w:pPr>
            <w:r>
              <w:rPr>
                <w:rFonts w:ascii="仿宋" w:hAnsi="仿宋"/>
              </w:rPr>
              <w:t>1</w:t>
            </w:r>
          </w:p>
        </w:tc>
        <w:tc>
          <w:tcPr>
            <w:tcW w:w="1702" w:type="dxa"/>
            <w:vAlign w:val="center"/>
          </w:tcPr>
          <w:p w14:paraId="0EC32AD0">
            <w:pPr>
              <w:spacing w:line="276" w:lineRule="auto"/>
              <w:ind w:firstLine="0" w:firstLineChars="0"/>
              <w:jc w:val="left"/>
              <w:rPr>
                <w:rFonts w:ascii="仿宋" w:hAnsi="仿宋"/>
              </w:rPr>
            </w:pPr>
            <w:r>
              <w:rPr>
                <w:rFonts w:hint="eastAsia" w:ascii="仿宋" w:hAnsi="仿宋"/>
              </w:rPr>
              <w:t>审核编码</w:t>
            </w:r>
          </w:p>
        </w:tc>
        <w:tc>
          <w:tcPr>
            <w:tcW w:w="1700" w:type="dxa"/>
            <w:vAlign w:val="center"/>
          </w:tcPr>
          <w:p w14:paraId="704E2335">
            <w:pPr>
              <w:spacing w:line="276" w:lineRule="auto"/>
              <w:ind w:firstLine="0" w:firstLineChars="0"/>
              <w:jc w:val="center"/>
              <w:rPr>
                <w:rFonts w:ascii="仿宋" w:hAnsi="仿宋"/>
              </w:rPr>
            </w:pPr>
            <w:r>
              <w:rPr>
                <w:rFonts w:ascii="仿宋" w:hAnsi="仿宋"/>
              </w:rPr>
              <w:t>shbh</w:t>
            </w:r>
          </w:p>
        </w:tc>
        <w:tc>
          <w:tcPr>
            <w:tcW w:w="1843" w:type="dxa"/>
            <w:vAlign w:val="center"/>
          </w:tcPr>
          <w:p w14:paraId="00A9AA8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0800DEA2">
            <w:pPr>
              <w:spacing w:line="276" w:lineRule="auto"/>
              <w:ind w:firstLine="0" w:firstLineChars="0"/>
              <w:jc w:val="left"/>
              <w:rPr>
                <w:rFonts w:ascii="仿宋" w:hAnsi="仿宋"/>
              </w:rPr>
            </w:pPr>
            <w:r>
              <w:rPr>
                <w:rFonts w:hint="eastAsia" w:ascii="仿宋" w:hAnsi="仿宋"/>
              </w:rPr>
              <w:t>行政区划（6位）+审核日期（yyyyMMdd）顺序号（6位）（不可空）</w:t>
            </w:r>
          </w:p>
        </w:tc>
      </w:tr>
      <w:tr w14:paraId="3E80F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042728F5">
            <w:pPr>
              <w:spacing w:line="276" w:lineRule="auto"/>
              <w:ind w:firstLine="0" w:firstLineChars="0"/>
              <w:jc w:val="center"/>
              <w:rPr>
                <w:rFonts w:ascii="仿宋" w:hAnsi="仿宋"/>
              </w:rPr>
            </w:pPr>
            <w:r>
              <w:rPr>
                <w:rFonts w:ascii="仿宋" w:hAnsi="仿宋"/>
              </w:rPr>
              <w:t>2</w:t>
            </w:r>
          </w:p>
        </w:tc>
        <w:tc>
          <w:tcPr>
            <w:tcW w:w="1702" w:type="dxa"/>
            <w:vAlign w:val="center"/>
          </w:tcPr>
          <w:p w14:paraId="6D5B03E6">
            <w:pPr>
              <w:spacing w:line="276" w:lineRule="auto"/>
              <w:ind w:firstLine="0" w:firstLineChars="0"/>
              <w:jc w:val="left"/>
              <w:rPr>
                <w:rFonts w:ascii="仿宋" w:hAnsi="仿宋"/>
              </w:rPr>
            </w:pPr>
            <w:r>
              <w:rPr>
                <w:rFonts w:hint="eastAsia" w:ascii="仿宋" w:hAnsi="仿宋"/>
              </w:rPr>
              <w:t>发文请求</w:t>
            </w:r>
            <w:r>
              <w:rPr>
                <w:rFonts w:ascii="仿宋" w:hAnsi="仿宋"/>
              </w:rPr>
              <w:t>编码</w:t>
            </w:r>
          </w:p>
        </w:tc>
        <w:tc>
          <w:tcPr>
            <w:tcW w:w="1700" w:type="dxa"/>
            <w:vAlign w:val="center"/>
          </w:tcPr>
          <w:p w14:paraId="57B17C49">
            <w:pPr>
              <w:spacing w:line="276" w:lineRule="auto"/>
              <w:ind w:firstLine="0" w:firstLineChars="0"/>
              <w:jc w:val="center"/>
              <w:rPr>
                <w:rFonts w:ascii="仿宋" w:hAnsi="仿宋"/>
              </w:rPr>
            </w:pPr>
            <w:r>
              <w:rPr>
                <w:rFonts w:hint="eastAsia" w:ascii="仿宋" w:hAnsi="仿宋"/>
              </w:rPr>
              <w:t>fwqqbh</w:t>
            </w:r>
          </w:p>
        </w:tc>
        <w:tc>
          <w:tcPr>
            <w:tcW w:w="1843" w:type="dxa"/>
            <w:vAlign w:val="center"/>
          </w:tcPr>
          <w:p w14:paraId="4EF9EA2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649836F3">
            <w:pPr>
              <w:spacing w:line="276" w:lineRule="auto"/>
              <w:ind w:firstLine="0" w:firstLineChars="0"/>
              <w:jc w:val="left"/>
              <w:rPr>
                <w:rFonts w:ascii="仿宋" w:hAnsi="仿宋"/>
              </w:rPr>
            </w:pPr>
            <w:r>
              <w:rPr>
                <w:rFonts w:hint="eastAsia" w:ascii="仿宋" w:hAnsi="仿宋"/>
              </w:rPr>
              <w:t>（不可空）</w:t>
            </w:r>
          </w:p>
        </w:tc>
      </w:tr>
      <w:tr w14:paraId="30E11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750D00ED">
            <w:pPr>
              <w:spacing w:line="276" w:lineRule="auto"/>
              <w:ind w:firstLine="0" w:firstLineChars="0"/>
              <w:jc w:val="center"/>
              <w:rPr>
                <w:rFonts w:ascii="仿宋" w:hAnsi="仿宋"/>
              </w:rPr>
            </w:pPr>
            <w:r>
              <w:rPr>
                <w:rFonts w:ascii="仿宋" w:hAnsi="仿宋"/>
              </w:rPr>
              <w:t>3</w:t>
            </w:r>
          </w:p>
        </w:tc>
        <w:tc>
          <w:tcPr>
            <w:tcW w:w="1702" w:type="dxa"/>
            <w:vAlign w:val="center"/>
          </w:tcPr>
          <w:p w14:paraId="0EE96D3A">
            <w:pPr>
              <w:spacing w:line="276" w:lineRule="auto"/>
              <w:ind w:firstLine="0" w:firstLineChars="0"/>
              <w:jc w:val="left"/>
              <w:rPr>
                <w:rFonts w:ascii="仿宋" w:hAnsi="仿宋"/>
              </w:rPr>
            </w:pPr>
            <w:r>
              <w:rPr>
                <w:rFonts w:hint="eastAsia" w:ascii="仿宋" w:hAnsi="仿宋"/>
              </w:rPr>
              <w:t>类型</w:t>
            </w:r>
          </w:p>
        </w:tc>
        <w:tc>
          <w:tcPr>
            <w:tcW w:w="1700" w:type="dxa"/>
            <w:vAlign w:val="center"/>
          </w:tcPr>
          <w:p w14:paraId="2C0FF78E">
            <w:pPr>
              <w:spacing w:line="276" w:lineRule="auto"/>
              <w:ind w:firstLine="0" w:firstLineChars="0"/>
              <w:jc w:val="center"/>
              <w:rPr>
                <w:rFonts w:ascii="仿宋" w:hAnsi="仿宋"/>
              </w:rPr>
            </w:pPr>
            <w:r>
              <w:rPr>
                <w:rFonts w:hint="eastAsia" w:ascii="仿宋" w:hAnsi="仿宋"/>
              </w:rPr>
              <w:t>lx</w:t>
            </w:r>
          </w:p>
        </w:tc>
        <w:tc>
          <w:tcPr>
            <w:tcW w:w="1843" w:type="dxa"/>
            <w:vAlign w:val="center"/>
          </w:tcPr>
          <w:p w14:paraId="7B98BFE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2E05E48B">
            <w:pPr>
              <w:spacing w:line="276" w:lineRule="auto"/>
              <w:ind w:firstLine="0" w:firstLineChars="0"/>
              <w:jc w:val="left"/>
              <w:rPr>
                <w:rFonts w:ascii="仿宋" w:hAnsi="仿宋"/>
              </w:rPr>
            </w:pPr>
            <w:r>
              <w:rPr>
                <w:rFonts w:ascii="仿宋" w:hAnsi="仿宋"/>
              </w:rPr>
              <w:t>1</w:t>
            </w:r>
            <w:r>
              <w:rPr>
                <w:rFonts w:hint="eastAsia" w:ascii="仿宋" w:hAnsi="仿宋"/>
              </w:rPr>
              <w:t>：拟稿中</w:t>
            </w:r>
          </w:p>
          <w:p w14:paraId="331D7F30">
            <w:pPr>
              <w:spacing w:line="276" w:lineRule="auto"/>
              <w:ind w:firstLine="0" w:firstLineChars="0"/>
              <w:jc w:val="left"/>
              <w:rPr>
                <w:rFonts w:ascii="仿宋" w:hAnsi="仿宋"/>
              </w:rPr>
            </w:pPr>
            <w:r>
              <w:rPr>
                <w:rFonts w:ascii="仿宋" w:hAnsi="仿宋"/>
              </w:rPr>
              <w:t>2</w:t>
            </w:r>
            <w:r>
              <w:rPr>
                <w:rFonts w:hint="eastAsia" w:ascii="仿宋" w:hAnsi="仿宋"/>
              </w:rPr>
              <w:t>：</w:t>
            </w:r>
            <w:r>
              <w:rPr>
                <w:rFonts w:ascii="仿宋" w:hAnsi="仿宋"/>
              </w:rPr>
              <w:t>审批中</w:t>
            </w:r>
          </w:p>
          <w:p w14:paraId="0DA53459">
            <w:pPr>
              <w:spacing w:line="276" w:lineRule="auto"/>
              <w:ind w:firstLine="0" w:firstLineChars="0"/>
              <w:jc w:val="left"/>
              <w:rPr>
                <w:rFonts w:ascii="仿宋" w:hAnsi="仿宋"/>
              </w:rPr>
            </w:pPr>
            <w:r>
              <w:rPr>
                <w:rFonts w:ascii="仿宋" w:hAnsi="仿宋"/>
              </w:rPr>
              <w:t>3</w:t>
            </w:r>
            <w:r>
              <w:rPr>
                <w:rFonts w:hint="eastAsia" w:ascii="仿宋" w:hAnsi="仿宋"/>
              </w:rPr>
              <w:t>：核稿</w:t>
            </w:r>
            <w:r>
              <w:rPr>
                <w:rFonts w:ascii="仿宋" w:hAnsi="仿宋"/>
              </w:rPr>
              <w:t>中</w:t>
            </w:r>
          </w:p>
          <w:p w14:paraId="15D600FE">
            <w:pPr>
              <w:spacing w:line="276" w:lineRule="auto"/>
              <w:ind w:firstLine="0" w:firstLineChars="0"/>
              <w:jc w:val="left"/>
              <w:rPr>
                <w:rFonts w:ascii="仿宋" w:hAnsi="仿宋"/>
              </w:rPr>
            </w:pPr>
            <w:r>
              <w:rPr>
                <w:rFonts w:ascii="仿宋" w:hAnsi="仿宋"/>
              </w:rPr>
              <w:t>4</w:t>
            </w:r>
            <w:r>
              <w:rPr>
                <w:rFonts w:hint="eastAsia" w:ascii="仿宋" w:hAnsi="仿宋"/>
              </w:rPr>
              <w:t>：</w:t>
            </w:r>
            <w:r>
              <w:rPr>
                <w:rFonts w:ascii="仿宋" w:hAnsi="仿宋"/>
              </w:rPr>
              <w:t>会签</w:t>
            </w:r>
          </w:p>
          <w:p w14:paraId="4DF0CEC3">
            <w:pPr>
              <w:spacing w:line="276" w:lineRule="auto"/>
              <w:ind w:firstLine="0" w:firstLineChars="0"/>
              <w:jc w:val="left"/>
              <w:rPr>
                <w:rFonts w:ascii="仿宋" w:hAnsi="仿宋"/>
              </w:rPr>
            </w:pPr>
            <w:r>
              <w:rPr>
                <w:rFonts w:ascii="仿宋" w:hAnsi="仿宋"/>
              </w:rPr>
              <w:t>5</w:t>
            </w:r>
            <w:r>
              <w:rPr>
                <w:rFonts w:hint="eastAsia" w:ascii="仿宋" w:hAnsi="仿宋"/>
              </w:rPr>
              <w:t>：</w:t>
            </w:r>
            <w:r>
              <w:rPr>
                <w:rFonts w:ascii="仿宋" w:hAnsi="仿宋"/>
              </w:rPr>
              <w:t>打字室处理</w:t>
            </w:r>
          </w:p>
          <w:p w14:paraId="2A38FB6A">
            <w:pPr>
              <w:spacing w:line="276" w:lineRule="auto"/>
              <w:ind w:firstLine="0" w:firstLineChars="0"/>
              <w:jc w:val="left"/>
              <w:rPr>
                <w:rFonts w:ascii="仿宋" w:hAnsi="仿宋"/>
              </w:rPr>
            </w:pPr>
            <w:r>
              <w:rPr>
                <w:rFonts w:ascii="仿宋" w:hAnsi="仿宋"/>
              </w:rPr>
              <w:t>6</w:t>
            </w:r>
            <w:r>
              <w:rPr>
                <w:rFonts w:hint="eastAsia" w:ascii="仿宋" w:hAnsi="仿宋"/>
              </w:rPr>
              <w:t>：</w:t>
            </w:r>
            <w:r>
              <w:rPr>
                <w:rFonts w:ascii="仿宋" w:hAnsi="仿宋"/>
              </w:rPr>
              <w:t>盖章</w:t>
            </w:r>
          </w:p>
          <w:p w14:paraId="6711CC8D">
            <w:pPr>
              <w:spacing w:line="276" w:lineRule="auto"/>
              <w:ind w:firstLine="0" w:firstLineChars="0"/>
              <w:jc w:val="left"/>
              <w:rPr>
                <w:rFonts w:ascii="仿宋" w:hAnsi="仿宋"/>
              </w:rPr>
            </w:pPr>
            <w:r>
              <w:rPr>
                <w:rFonts w:hint="eastAsia" w:ascii="仿宋" w:hAnsi="仿宋"/>
              </w:rPr>
              <w:t>（不可空）</w:t>
            </w:r>
          </w:p>
        </w:tc>
      </w:tr>
      <w:tr w14:paraId="415E5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470209B1">
            <w:pPr>
              <w:spacing w:line="276" w:lineRule="auto"/>
              <w:ind w:firstLine="0" w:firstLineChars="0"/>
              <w:jc w:val="center"/>
              <w:rPr>
                <w:rFonts w:ascii="仿宋" w:hAnsi="仿宋"/>
              </w:rPr>
            </w:pPr>
            <w:r>
              <w:rPr>
                <w:rFonts w:ascii="仿宋" w:hAnsi="仿宋"/>
              </w:rPr>
              <w:t>4</w:t>
            </w:r>
          </w:p>
        </w:tc>
        <w:tc>
          <w:tcPr>
            <w:tcW w:w="1702" w:type="dxa"/>
            <w:vAlign w:val="center"/>
          </w:tcPr>
          <w:p w14:paraId="343A9901">
            <w:pPr>
              <w:spacing w:line="276" w:lineRule="auto"/>
              <w:ind w:firstLine="0" w:firstLineChars="0"/>
              <w:jc w:val="left"/>
              <w:rPr>
                <w:rFonts w:ascii="仿宋" w:hAnsi="仿宋"/>
              </w:rPr>
            </w:pPr>
            <w:r>
              <w:rPr>
                <w:rFonts w:hint="eastAsia" w:ascii="仿宋" w:hAnsi="仿宋"/>
              </w:rPr>
              <w:t>分发人员</w:t>
            </w:r>
            <w:r>
              <w:rPr>
                <w:rFonts w:ascii="仿宋" w:hAnsi="仿宋"/>
              </w:rPr>
              <w:t>id</w:t>
            </w:r>
          </w:p>
        </w:tc>
        <w:tc>
          <w:tcPr>
            <w:tcW w:w="1700" w:type="dxa"/>
            <w:vAlign w:val="center"/>
          </w:tcPr>
          <w:p w14:paraId="470C7CB3">
            <w:pPr>
              <w:spacing w:line="276" w:lineRule="auto"/>
              <w:ind w:firstLine="0" w:firstLineChars="0"/>
              <w:jc w:val="center"/>
              <w:rPr>
                <w:rFonts w:ascii="仿宋" w:hAnsi="仿宋"/>
              </w:rPr>
            </w:pPr>
            <w:r>
              <w:rPr>
                <w:rFonts w:hint="eastAsia" w:ascii="仿宋" w:hAnsi="仿宋"/>
              </w:rPr>
              <w:t>ffrybh</w:t>
            </w:r>
          </w:p>
        </w:tc>
        <w:tc>
          <w:tcPr>
            <w:tcW w:w="1843" w:type="dxa"/>
            <w:vAlign w:val="center"/>
          </w:tcPr>
          <w:p w14:paraId="4518C7D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62B7D474">
            <w:pPr>
              <w:spacing w:line="276" w:lineRule="auto"/>
              <w:ind w:firstLine="0" w:firstLineChars="0"/>
              <w:jc w:val="left"/>
              <w:rPr>
                <w:rFonts w:ascii="仿宋" w:hAnsi="仿宋"/>
              </w:rPr>
            </w:pPr>
            <w:r>
              <w:rPr>
                <w:rFonts w:hint="eastAsia" w:ascii="仿宋" w:hAnsi="仿宋"/>
              </w:rPr>
              <w:t>（不可空）</w:t>
            </w:r>
          </w:p>
        </w:tc>
      </w:tr>
      <w:tr w14:paraId="6E53D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5AAEF07D">
            <w:pPr>
              <w:spacing w:line="276" w:lineRule="auto"/>
              <w:ind w:firstLine="0" w:firstLineChars="0"/>
              <w:jc w:val="center"/>
              <w:rPr>
                <w:rFonts w:ascii="仿宋" w:hAnsi="仿宋"/>
              </w:rPr>
            </w:pPr>
            <w:r>
              <w:rPr>
                <w:rFonts w:ascii="仿宋" w:hAnsi="仿宋"/>
              </w:rPr>
              <w:t>5</w:t>
            </w:r>
          </w:p>
        </w:tc>
        <w:tc>
          <w:tcPr>
            <w:tcW w:w="1702" w:type="dxa"/>
            <w:vAlign w:val="center"/>
          </w:tcPr>
          <w:p w14:paraId="044CCFBE">
            <w:pPr>
              <w:spacing w:line="276" w:lineRule="auto"/>
              <w:ind w:firstLine="0" w:firstLineChars="0"/>
              <w:jc w:val="left"/>
              <w:rPr>
                <w:rFonts w:ascii="仿宋" w:hAnsi="仿宋"/>
              </w:rPr>
            </w:pPr>
            <w:r>
              <w:rPr>
                <w:rFonts w:hint="eastAsia" w:ascii="仿宋" w:hAnsi="仿宋"/>
              </w:rPr>
              <w:t>人员名称</w:t>
            </w:r>
          </w:p>
        </w:tc>
        <w:tc>
          <w:tcPr>
            <w:tcW w:w="1700" w:type="dxa"/>
            <w:vAlign w:val="center"/>
          </w:tcPr>
          <w:p w14:paraId="11CA67D2">
            <w:pPr>
              <w:spacing w:line="276" w:lineRule="auto"/>
              <w:ind w:firstLine="0" w:firstLineChars="0"/>
              <w:jc w:val="center"/>
              <w:rPr>
                <w:rFonts w:ascii="仿宋" w:hAnsi="仿宋"/>
              </w:rPr>
            </w:pPr>
            <w:r>
              <w:rPr>
                <w:rFonts w:hint="eastAsia" w:ascii="仿宋" w:hAnsi="仿宋"/>
              </w:rPr>
              <w:t>rymc</w:t>
            </w:r>
          </w:p>
        </w:tc>
        <w:tc>
          <w:tcPr>
            <w:tcW w:w="1843" w:type="dxa"/>
            <w:vAlign w:val="center"/>
          </w:tcPr>
          <w:p w14:paraId="1CFD94D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4742F23D">
            <w:pPr>
              <w:spacing w:line="276" w:lineRule="auto"/>
              <w:ind w:firstLine="0" w:firstLineChars="0"/>
              <w:jc w:val="left"/>
              <w:rPr>
                <w:rFonts w:ascii="仿宋" w:hAnsi="仿宋"/>
              </w:rPr>
            </w:pPr>
            <w:r>
              <w:rPr>
                <w:rFonts w:hint="eastAsia" w:ascii="仿宋" w:hAnsi="仿宋"/>
              </w:rPr>
              <w:t>（不可空）</w:t>
            </w:r>
          </w:p>
        </w:tc>
      </w:tr>
      <w:tr w14:paraId="5AB24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22B62829">
            <w:pPr>
              <w:spacing w:line="276" w:lineRule="auto"/>
              <w:ind w:firstLine="0" w:firstLineChars="0"/>
              <w:jc w:val="center"/>
              <w:rPr>
                <w:rFonts w:ascii="仿宋" w:hAnsi="仿宋"/>
              </w:rPr>
            </w:pPr>
            <w:r>
              <w:rPr>
                <w:rFonts w:ascii="仿宋" w:hAnsi="仿宋"/>
              </w:rPr>
              <w:t>6</w:t>
            </w:r>
          </w:p>
        </w:tc>
        <w:tc>
          <w:tcPr>
            <w:tcW w:w="1702" w:type="dxa"/>
            <w:vAlign w:val="center"/>
          </w:tcPr>
          <w:p w14:paraId="412F6145">
            <w:pPr>
              <w:spacing w:line="276" w:lineRule="auto"/>
              <w:ind w:firstLine="0" w:firstLineChars="0"/>
              <w:jc w:val="left"/>
              <w:rPr>
                <w:rFonts w:ascii="仿宋" w:hAnsi="仿宋"/>
              </w:rPr>
            </w:pPr>
            <w:r>
              <w:rPr>
                <w:rFonts w:hint="eastAsia" w:ascii="仿宋" w:hAnsi="仿宋"/>
              </w:rPr>
              <w:t>审核人员</w:t>
            </w:r>
          </w:p>
        </w:tc>
        <w:tc>
          <w:tcPr>
            <w:tcW w:w="1700" w:type="dxa"/>
            <w:vAlign w:val="center"/>
          </w:tcPr>
          <w:p w14:paraId="51B36CA2">
            <w:pPr>
              <w:spacing w:line="276" w:lineRule="auto"/>
              <w:ind w:firstLine="0" w:firstLineChars="0"/>
              <w:jc w:val="center"/>
              <w:rPr>
                <w:rFonts w:ascii="仿宋" w:hAnsi="仿宋"/>
              </w:rPr>
            </w:pPr>
            <w:r>
              <w:rPr>
                <w:rFonts w:hint="eastAsia" w:ascii="仿宋" w:hAnsi="仿宋"/>
              </w:rPr>
              <w:t>shry</w:t>
            </w:r>
          </w:p>
        </w:tc>
        <w:tc>
          <w:tcPr>
            <w:tcW w:w="1843" w:type="dxa"/>
            <w:vAlign w:val="center"/>
          </w:tcPr>
          <w:p w14:paraId="6B5B512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294517E4">
            <w:pPr>
              <w:spacing w:line="276" w:lineRule="auto"/>
              <w:ind w:firstLine="0" w:firstLineChars="0"/>
              <w:jc w:val="left"/>
              <w:rPr>
                <w:rFonts w:ascii="仿宋" w:hAnsi="仿宋"/>
              </w:rPr>
            </w:pPr>
            <w:r>
              <w:rPr>
                <w:rFonts w:hint="eastAsia" w:ascii="仿宋" w:hAnsi="仿宋"/>
              </w:rPr>
              <w:t>（不可空）</w:t>
            </w:r>
          </w:p>
        </w:tc>
      </w:tr>
      <w:tr w14:paraId="194CC7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055B13D6">
            <w:pPr>
              <w:spacing w:line="276" w:lineRule="auto"/>
              <w:ind w:firstLine="0" w:firstLineChars="0"/>
              <w:jc w:val="center"/>
              <w:rPr>
                <w:rFonts w:ascii="仿宋" w:hAnsi="仿宋"/>
              </w:rPr>
            </w:pPr>
            <w:r>
              <w:rPr>
                <w:rFonts w:hint="eastAsia" w:ascii="仿宋" w:hAnsi="仿宋"/>
              </w:rPr>
              <w:t>7</w:t>
            </w:r>
          </w:p>
        </w:tc>
        <w:tc>
          <w:tcPr>
            <w:tcW w:w="1702" w:type="dxa"/>
            <w:vAlign w:val="center"/>
          </w:tcPr>
          <w:p w14:paraId="1214A361">
            <w:pPr>
              <w:spacing w:line="276" w:lineRule="auto"/>
              <w:ind w:firstLine="0" w:firstLineChars="0"/>
              <w:jc w:val="left"/>
              <w:rPr>
                <w:rFonts w:ascii="仿宋" w:hAnsi="仿宋"/>
              </w:rPr>
            </w:pPr>
            <w:r>
              <w:rPr>
                <w:rFonts w:hint="eastAsia" w:ascii="仿宋" w:hAnsi="仿宋"/>
              </w:rPr>
              <w:t>是否删除</w:t>
            </w:r>
          </w:p>
        </w:tc>
        <w:tc>
          <w:tcPr>
            <w:tcW w:w="1700" w:type="dxa"/>
            <w:vAlign w:val="center"/>
          </w:tcPr>
          <w:p w14:paraId="3CCC8147">
            <w:pPr>
              <w:spacing w:line="276" w:lineRule="auto"/>
              <w:ind w:firstLine="0" w:firstLineChars="0"/>
              <w:jc w:val="center"/>
              <w:rPr>
                <w:rFonts w:ascii="仿宋" w:hAnsi="仿宋"/>
              </w:rPr>
            </w:pPr>
            <w:r>
              <w:rPr>
                <w:rFonts w:hint="eastAsia" w:ascii="仿宋" w:hAnsi="仿宋"/>
              </w:rPr>
              <w:t>sfsc</w:t>
            </w:r>
          </w:p>
        </w:tc>
        <w:tc>
          <w:tcPr>
            <w:tcW w:w="1843" w:type="dxa"/>
            <w:vAlign w:val="center"/>
          </w:tcPr>
          <w:p w14:paraId="0C884DBF">
            <w:pPr>
              <w:spacing w:line="276" w:lineRule="auto"/>
              <w:ind w:firstLine="0" w:firstLineChars="0"/>
              <w:jc w:val="center"/>
              <w:rPr>
                <w:rFonts w:ascii="仿宋" w:hAnsi="仿宋"/>
              </w:rPr>
            </w:pPr>
            <w:r>
              <w:rPr>
                <w:rFonts w:hint="eastAsia" w:ascii="仿宋" w:hAnsi="仿宋"/>
              </w:rPr>
              <w:t>String（1）</w:t>
            </w:r>
          </w:p>
        </w:tc>
        <w:tc>
          <w:tcPr>
            <w:tcW w:w="1928" w:type="dxa"/>
            <w:vAlign w:val="center"/>
          </w:tcPr>
          <w:p w14:paraId="641B60C4">
            <w:pPr>
              <w:spacing w:line="276" w:lineRule="auto"/>
              <w:ind w:firstLine="0" w:firstLineChars="0"/>
              <w:jc w:val="left"/>
              <w:rPr>
                <w:rFonts w:ascii="仿宋" w:hAnsi="仿宋"/>
              </w:rPr>
            </w:pPr>
            <w:r>
              <w:rPr>
                <w:rFonts w:hint="eastAsia" w:ascii="仿宋" w:hAnsi="仿宋"/>
              </w:rPr>
              <w:t>1：删除</w:t>
            </w:r>
          </w:p>
          <w:p w14:paraId="095C2AE1">
            <w:pPr>
              <w:spacing w:line="276" w:lineRule="auto"/>
              <w:ind w:firstLine="0" w:firstLineChars="0"/>
              <w:jc w:val="left"/>
              <w:rPr>
                <w:rFonts w:ascii="仿宋" w:hAnsi="仿宋"/>
              </w:rPr>
            </w:pPr>
            <w:r>
              <w:rPr>
                <w:rFonts w:hint="eastAsia" w:ascii="仿宋" w:hAnsi="仿宋"/>
              </w:rPr>
              <w:t>0：不删除（可空）</w:t>
            </w:r>
          </w:p>
          <w:p w14:paraId="2FE5ADE4">
            <w:pPr>
              <w:spacing w:line="276" w:lineRule="auto"/>
              <w:ind w:firstLine="0" w:firstLineChars="0"/>
              <w:jc w:val="left"/>
              <w:rPr>
                <w:rFonts w:ascii="仿宋" w:hAnsi="仿宋"/>
              </w:rPr>
            </w:pPr>
            <w:r>
              <w:rPr>
                <w:rFonts w:ascii="仿宋" w:hAnsi="仿宋"/>
              </w:rPr>
              <w:t>空值默认为不删除</w:t>
            </w:r>
          </w:p>
        </w:tc>
      </w:tr>
    </w:tbl>
    <w:p w14:paraId="318DE113">
      <w:pPr>
        <w:ind w:firstLine="480"/>
        <w:rPr>
          <w:rFonts w:ascii="仿宋" w:hAnsi="仿宋"/>
          <w:szCs w:val="24"/>
        </w:rPr>
      </w:pPr>
    </w:p>
    <w:p w14:paraId="2B006780">
      <w:pPr>
        <w:pStyle w:val="90"/>
        <w:numPr>
          <w:ilvl w:val="0"/>
          <w:numId w:val="85"/>
        </w:numPr>
        <w:ind w:firstLineChars="0"/>
        <w:rPr>
          <w:rFonts w:ascii="仿宋" w:hAnsi="仿宋" w:eastAsia="仿宋"/>
          <w:b/>
          <w:bCs/>
        </w:rPr>
      </w:pPr>
      <w:r>
        <w:rPr>
          <w:rFonts w:hint="eastAsia" w:ascii="仿宋" w:hAnsi="仿宋" w:eastAsia="仿宋"/>
          <w:b/>
          <w:bCs/>
        </w:rPr>
        <w:t>外部来文信息数据接口</w:t>
      </w:r>
    </w:p>
    <w:p w14:paraId="498F6BEC">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/WBLWXX</w:t>
      </w:r>
    </w:p>
    <w:p w14:paraId="1E2C0F15">
      <w:pPr>
        <w:ind w:firstLine="566" w:firstLineChars="235"/>
        <w:rPr>
          <w:rFonts w:ascii="仿宋" w:hAnsi="仿宋"/>
          <w:b/>
          <w:bCs/>
          <w:szCs w:val="24"/>
        </w:rPr>
      </w:pPr>
      <w:r>
        <w:rPr>
          <w:rFonts w:hint="eastAsia" w:ascii="仿宋" w:hAnsi="仿宋"/>
          <w:b/>
          <w:bCs/>
          <w:szCs w:val="24"/>
        </w:rPr>
        <w:t>接口请求方式：POST</w:t>
      </w:r>
    </w:p>
    <w:p w14:paraId="1B4B6402">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3648703A">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14063033">
      <w:pPr>
        <w:ind w:firstLine="566" w:firstLineChars="235"/>
        <w:rPr>
          <w:rFonts w:ascii="仿宋" w:hAnsi="仿宋"/>
          <w:b/>
          <w:szCs w:val="24"/>
        </w:rPr>
      </w:pPr>
      <w:r>
        <w:rPr>
          <w:rFonts w:hint="eastAsia" w:ascii="仿宋" w:hAnsi="仿宋"/>
          <w:b/>
          <w:bCs/>
          <w:szCs w:val="24"/>
        </w:rPr>
        <w:t>接口请求数据类型：JSON</w:t>
      </w:r>
    </w:p>
    <w:p w14:paraId="4C73C0CF">
      <w:pPr>
        <w:ind w:firstLine="566" w:firstLineChars="235"/>
        <w:rPr>
          <w:rFonts w:ascii="仿宋" w:hAnsi="仿宋"/>
          <w:b/>
          <w:bCs/>
          <w:szCs w:val="24"/>
        </w:rPr>
      </w:pPr>
      <w:r>
        <w:rPr>
          <w:rFonts w:ascii="仿宋" w:hAnsi="仿宋"/>
          <w:b/>
          <w:bCs/>
          <w:szCs w:val="24"/>
        </w:rPr>
        <w:t>接口字段内容：</w:t>
      </w:r>
    </w:p>
    <w:p w14:paraId="0FB8AC74">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55</w:t>
      </w:r>
    </w:p>
    <w:tbl>
      <w:tblPr>
        <w:tblStyle w:val="57"/>
        <w:tblW w:w="83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1"/>
        <w:gridCol w:w="1701"/>
        <w:gridCol w:w="1843"/>
        <w:gridCol w:w="1928"/>
      </w:tblGrid>
      <w:tr w14:paraId="4C0D7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shd w:val="clear" w:color="auto" w:fill="BFBFBF"/>
            <w:vAlign w:val="center"/>
          </w:tcPr>
          <w:p w14:paraId="3ABC9D28">
            <w:pPr>
              <w:spacing w:line="276" w:lineRule="auto"/>
              <w:ind w:firstLine="0" w:firstLineChars="0"/>
              <w:jc w:val="center"/>
              <w:rPr>
                <w:rFonts w:ascii="仿宋" w:hAnsi="仿宋"/>
                <w:b/>
              </w:rPr>
            </w:pPr>
            <w:r>
              <w:rPr>
                <w:rFonts w:hint="eastAsia" w:ascii="仿宋" w:hAnsi="仿宋"/>
                <w:b/>
              </w:rPr>
              <w:t>序号</w:t>
            </w:r>
          </w:p>
        </w:tc>
        <w:tc>
          <w:tcPr>
            <w:tcW w:w="1701" w:type="dxa"/>
            <w:shd w:val="clear" w:color="auto" w:fill="BFBFBF"/>
            <w:vAlign w:val="center"/>
          </w:tcPr>
          <w:p w14:paraId="70E5D827">
            <w:pPr>
              <w:spacing w:line="276" w:lineRule="auto"/>
              <w:ind w:firstLine="0" w:firstLineChars="0"/>
              <w:jc w:val="center"/>
              <w:rPr>
                <w:rFonts w:ascii="仿宋" w:hAnsi="仿宋"/>
                <w:b/>
              </w:rPr>
            </w:pPr>
            <w:r>
              <w:rPr>
                <w:rFonts w:hint="eastAsia" w:ascii="仿宋" w:hAnsi="仿宋"/>
                <w:b/>
              </w:rPr>
              <w:t>中文名称</w:t>
            </w:r>
          </w:p>
        </w:tc>
        <w:tc>
          <w:tcPr>
            <w:tcW w:w="1701" w:type="dxa"/>
            <w:shd w:val="clear" w:color="auto" w:fill="BFBFBF"/>
            <w:vAlign w:val="center"/>
          </w:tcPr>
          <w:p w14:paraId="3CA23B17">
            <w:pPr>
              <w:spacing w:line="276" w:lineRule="auto"/>
              <w:ind w:firstLine="0" w:firstLineChars="0"/>
              <w:jc w:val="center"/>
              <w:rPr>
                <w:rFonts w:ascii="仿宋" w:hAnsi="仿宋"/>
                <w:b/>
              </w:rPr>
            </w:pPr>
            <w:r>
              <w:rPr>
                <w:rFonts w:hint="eastAsia" w:ascii="仿宋" w:hAnsi="仿宋"/>
                <w:b/>
              </w:rPr>
              <w:t>字段标识</w:t>
            </w:r>
          </w:p>
        </w:tc>
        <w:tc>
          <w:tcPr>
            <w:tcW w:w="1843" w:type="dxa"/>
            <w:shd w:val="clear" w:color="auto" w:fill="BFBFBF"/>
            <w:vAlign w:val="center"/>
          </w:tcPr>
          <w:p w14:paraId="36C1C2FD">
            <w:pPr>
              <w:spacing w:line="276" w:lineRule="auto"/>
              <w:ind w:firstLine="0" w:firstLineChars="0"/>
              <w:jc w:val="center"/>
              <w:rPr>
                <w:rFonts w:ascii="仿宋" w:hAnsi="仿宋"/>
                <w:b/>
              </w:rPr>
            </w:pPr>
            <w:r>
              <w:rPr>
                <w:rFonts w:hint="eastAsia" w:ascii="仿宋" w:hAnsi="仿宋"/>
                <w:b/>
              </w:rPr>
              <w:t>数据类型</w:t>
            </w:r>
          </w:p>
        </w:tc>
        <w:tc>
          <w:tcPr>
            <w:tcW w:w="1928" w:type="dxa"/>
            <w:shd w:val="clear" w:color="auto" w:fill="BFBFBF"/>
            <w:vAlign w:val="center"/>
          </w:tcPr>
          <w:p w14:paraId="42623163">
            <w:pPr>
              <w:spacing w:line="276" w:lineRule="auto"/>
              <w:ind w:firstLine="0" w:firstLineChars="0"/>
              <w:jc w:val="center"/>
              <w:rPr>
                <w:rFonts w:ascii="仿宋" w:hAnsi="仿宋"/>
                <w:b/>
              </w:rPr>
            </w:pPr>
            <w:r>
              <w:rPr>
                <w:rFonts w:hint="eastAsia" w:ascii="仿宋" w:hAnsi="仿宋"/>
                <w:b/>
              </w:rPr>
              <w:t>备注</w:t>
            </w:r>
          </w:p>
        </w:tc>
      </w:tr>
      <w:tr w14:paraId="5BF30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3B6B88AA">
            <w:pPr>
              <w:spacing w:line="276" w:lineRule="auto"/>
              <w:ind w:firstLine="0" w:firstLineChars="0"/>
              <w:jc w:val="center"/>
              <w:rPr>
                <w:rFonts w:ascii="仿宋" w:hAnsi="仿宋"/>
              </w:rPr>
            </w:pPr>
            <w:r>
              <w:rPr>
                <w:rFonts w:ascii="仿宋" w:hAnsi="仿宋"/>
              </w:rPr>
              <w:t>1</w:t>
            </w:r>
          </w:p>
        </w:tc>
        <w:tc>
          <w:tcPr>
            <w:tcW w:w="1701" w:type="dxa"/>
            <w:vAlign w:val="center"/>
          </w:tcPr>
          <w:p w14:paraId="2766BEE5">
            <w:pPr>
              <w:spacing w:line="276" w:lineRule="auto"/>
              <w:ind w:left="120" w:hanging="120" w:hangingChars="50"/>
              <w:jc w:val="left"/>
              <w:rPr>
                <w:rFonts w:ascii="仿宋" w:hAnsi="仿宋"/>
              </w:rPr>
            </w:pPr>
            <w:r>
              <w:rPr>
                <w:rFonts w:hint="eastAsia" w:ascii="仿宋" w:hAnsi="仿宋"/>
              </w:rPr>
              <w:t>来文信息编码</w:t>
            </w:r>
          </w:p>
        </w:tc>
        <w:tc>
          <w:tcPr>
            <w:tcW w:w="1701" w:type="dxa"/>
            <w:vAlign w:val="center"/>
          </w:tcPr>
          <w:p w14:paraId="2BB62891">
            <w:pPr>
              <w:spacing w:line="276" w:lineRule="auto"/>
              <w:ind w:firstLine="0" w:firstLineChars="0"/>
              <w:jc w:val="center"/>
              <w:rPr>
                <w:rFonts w:ascii="仿宋" w:hAnsi="仿宋"/>
              </w:rPr>
            </w:pPr>
            <w:r>
              <w:rPr>
                <w:rFonts w:ascii="仿宋" w:hAnsi="仿宋"/>
              </w:rPr>
              <w:t>lwxxbh</w:t>
            </w:r>
          </w:p>
        </w:tc>
        <w:tc>
          <w:tcPr>
            <w:tcW w:w="1843" w:type="dxa"/>
            <w:vAlign w:val="center"/>
          </w:tcPr>
          <w:p w14:paraId="063F003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39F73683">
            <w:pPr>
              <w:spacing w:line="276" w:lineRule="auto"/>
              <w:ind w:firstLine="0" w:firstLineChars="0"/>
              <w:jc w:val="left"/>
              <w:rPr>
                <w:rFonts w:ascii="仿宋" w:hAnsi="仿宋"/>
              </w:rPr>
            </w:pPr>
            <w:r>
              <w:rPr>
                <w:rFonts w:hint="eastAsia" w:ascii="仿宋" w:hAnsi="仿宋"/>
              </w:rPr>
              <w:t>行政区划（6位）+来文日期（yyyyMMdd）+顺序号（6位）（不可空）</w:t>
            </w:r>
          </w:p>
        </w:tc>
      </w:tr>
      <w:tr w14:paraId="0886A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15CD7D89">
            <w:pPr>
              <w:spacing w:line="276" w:lineRule="auto"/>
              <w:ind w:firstLine="0" w:firstLineChars="0"/>
              <w:jc w:val="center"/>
              <w:rPr>
                <w:rFonts w:ascii="仿宋" w:hAnsi="仿宋"/>
              </w:rPr>
            </w:pPr>
            <w:r>
              <w:rPr>
                <w:rFonts w:ascii="仿宋" w:hAnsi="仿宋"/>
              </w:rPr>
              <w:t>2</w:t>
            </w:r>
          </w:p>
        </w:tc>
        <w:tc>
          <w:tcPr>
            <w:tcW w:w="1701" w:type="dxa"/>
            <w:vAlign w:val="center"/>
          </w:tcPr>
          <w:p w14:paraId="0755B0FD">
            <w:pPr>
              <w:spacing w:line="276" w:lineRule="auto"/>
              <w:ind w:firstLine="0" w:firstLineChars="0"/>
              <w:jc w:val="left"/>
              <w:rPr>
                <w:rFonts w:ascii="仿宋" w:hAnsi="仿宋"/>
              </w:rPr>
            </w:pPr>
            <w:r>
              <w:rPr>
                <w:rFonts w:hint="eastAsia" w:ascii="仿宋" w:hAnsi="仿宋"/>
              </w:rPr>
              <w:t>标题</w:t>
            </w:r>
          </w:p>
        </w:tc>
        <w:tc>
          <w:tcPr>
            <w:tcW w:w="1701" w:type="dxa"/>
            <w:vAlign w:val="center"/>
          </w:tcPr>
          <w:p w14:paraId="7D738092">
            <w:pPr>
              <w:spacing w:line="276" w:lineRule="auto"/>
              <w:ind w:firstLine="0" w:firstLineChars="0"/>
              <w:jc w:val="center"/>
              <w:rPr>
                <w:rFonts w:ascii="仿宋" w:hAnsi="仿宋"/>
              </w:rPr>
            </w:pPr>
            <w:r>
              <w:rPr>
                <w:rFonts w:hint="eastAsia" w:ascii="仿宋" w:hAnsi="仿宋"/>
              </w:rPr>
              <w:t>bt</w:t>
            </w:r>
          </w:p>
        </w:tc>
        <w:tc>
          <w:tcPr>
            <w:tcW w:w="1843" w:type="dxa"/>
            <w:vAlign w:val="center"/>
          </w:tcPr>
          <w:p w14:paraId="531856C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67C4EB60">
            <w:pPr>
              <w:spacing w:line="276" w:lineRule="auto"/>
              <w:ind w:firstLine="0" w:firstLineChars="0"/>
              <w:jc w:val="left"/>
              <w:rPr>
                <w:rFonts w:ascii="仿宋" w:hAnsi="仿宋"/>
              </w:rPr>
            </w:pPr>
            <w:r>
              <w:rPr>
                <w:rFonts w:hint="eastAsia" w:ascii="仿宋" w:hAnsi="仿宋"/>
              </w:rPr>
              <w:t>（不可空）</w:t>
            </w:r>
          </w:p>
        </w:tc>
      </w:tr>
      <w:tr w14:paraId="0B41F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30441F51">
            <w:pPr>
              <w:spacing w:line="276" w:lineRule="auto"/>
              <w:ind w:firstLine="0" w:firstLineChars="0"/>
              <w:jc w:val="center"/>
              <w:rPr>
                <w:rFonts w:ascii="仿宋" w:hAnsi="仿宋"/>
              </w:rPr>
            </w:pPr>
            <w:r>
              <w:rPr>
                <w:rFonts w:ascii="仿宋" w:hAnsi="仿宋"/>
              </w:rPr>
              <w:t>3</w:t>
            </w:r>
          </w:p>
        </w:tc>
        <w:tc>
          <w:tcPr>
            <w:tcW w:w="1701" w:type="dxa"/>
            <w:vAlign w:val="center"/>
          </w:tcPr>
          <w:p w14:paraId="40722CDC">
            <w:pPr>
              <w:spacing w:line="276" w:lineRule="auto"/>
              <w:ind w:firstLine="0" w:firstLineChars="0"/>
              <w:jc w:val="left"/>
              <w:rPr>
                <w:rFonts w:ascii="仿宋" w:hAnsi="仿宋"/>
              </w:rPr>
            </w:pPr>
            <w:r>
              <w:rPr>
                <w:rFonts w:hint="eastAsia" w:ascii="仿宋" w:hAnsi="仿宋"/>
              </w:rPr>
              <w:t>发文代字</w:t>
            </w:r>
          </w:p>
        </w:tc>
        <w:tc>
          <w:tcPr>
            <w:tcW w:w="1701" w:type="dxa"/>
            <w:vAlign w:val="center"/>
          </w:tcPr>
          <w:p w14:paraId="772FC3DE">
            <w:pPr>
              <w:spacing w:line="276" w:lineRule="auto"/>
              <w:ind w:firstLine="0" w:firstLineChars="0"/>
              <w:jc w:val="center"/>
              <w:rPr>
                <w:rFonts w:ascii="仿宋" w:hAnsi="仿宋"/>
              </w:rPr>
            </w:pPr>
            <w:r>
              <w:rPr>
                <w:rFonts w:hint="eastAsia" w:ascii="仿宋" w:hAnsi="仿宋"/>
              </w:rPr>
              <w:t>fwdz</w:t>
            </w:r>
          </w:p>
        </w:tc>
        <w:tc>
          <w:tcPr>
            <w:tcW w:w="1843" w:type="dxa"/>
            <w:vAlign w:val="center"/>
          </w:tcPr>
          <w:p w14:paraId="7E7A149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2C747890">
            <w:pPr>
              <w:spacing w:line="276" w:lineRule="auto"/>
              <w:ind w:firstLine="0" w:firstLineChars="0"/>
              <w:jc w:val="left"/>
              <w:rPr>
                <w:rFonts w:ascii="仿宋" w:hAnsi="仿宋"/>
              </w:rPr>
            </w:pPr>
            <w:r>
              <w:rPr>
                <w:rFonts w:hint="eastAsia" w:ascii="仿宋" w:hAnsi="仿宋"/>
              </w:rPr>
              <w:t>（可空）</w:t>
            </w:r>
          </w:p>
        </w:tc>
      </w:tr>
      <w:tr w14:paraId="6E6D9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7DA566D7">
            <w:pPr>
              <w:spacing w:line="276" w:lineRule="auto"/>
              <w:ind w:firstLine="0" w:firstLineChars="0"/>
              <w:jc w:val="center"/>
              <w:rPr>
                <w:rFonts w:ascii="仿宋" w:hAnsi="仿宋"/>
              </w:rPr>
            </w:pPr>
            <w:r>
              <w:rPr>
                <w:rFonts w:ascii="仿宋" w:hAnsi="仿宋"/>
              </w:rPr>
              <w:t>4</w:t>
            </w:r>
          </w:p>
        </w:tc>
        <w:tc>
          <w:tcPr>
            <w:tcW w:w="1701" w:type="dxa"/>
            <w:vAlign w:val="center"/>
          </w:tcPr>
          <w:p w14:paraId="4D67312D">
            <w:pPr>
              <w:spacing w:line="276" w:lineRule="auto"/>
              <w:ind w:firstLine="0" w:firstLineChars="0"/>
              <w:jc w:val="left"/>
              <w:rPr>
                <w:rFonts w:ascii="仿宋" w:hAnsi="仿宋"/>
              </w:rPr>
            </w:pPr>
            <w:r>
              <w:rPr>
                <w:rFonts w:hint="eastAsia" w:ascii="仿宋" w:hAnsi="仿宋"/>
              </w:rPr>
              <w:t>年号</w:t>
            </w:r>
          </w:p>
        </w:tc>
        <w:tc>
          <w:tcPr>
            <w:tcW w:w="1701" w:type="dxa"/>
            <w:vAlign w:val="center"/>
          </w:tcPr>
          <w:p w14:paraId="0AD67AEB">
            <w:pPr>
              <w:spacing w:line="276" w:lineRule="auto"/>
              <w:ind w:firstLine="0" w:firstLineChars="0"/>
              <w:jc w:val="center"/>
              <w:rPr>
                <w:rFonts w:ascii="仿宋" w:hAnsi="仿宋"/>
              </w:rPr>
            </w:pPr>
            <w:r>
              <w:rPr>
                <w:rFonts w:hint="eastAsia" w:ascii="仿宋" w:hAnsi="仿宋"/>
              </w:rPr>
              <w:t>nh</w:t>
            </w:r>
          </w:p>
        </w:tc>
        <w:tc>
          <w:tcPr>
            <w:tcW w:w="1843" w:type="dxa"/>
            <w:vAlign w:val="center"/>
          </w:tcPr>
          <w:p w14:paraId="61364E9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4)</w:t>
            </w:r>
          </w:p>
        </w:tc>
        <w:tc>
          <w:tcPr>
            <w:tcW w:w="1928" w:type="dxa"/>
            <w:vAlign w:val="center"/>
          </w:tcPr>
          <w:p w14:paraId="7B7263DA">
            <w:pPr>
              <w:spacing w:line="276" w:lineRule="auto"/>
              <w:ind w:firstLine="0" w:firstLineChars="0"/>
              <w:jc w:val="left"/>
              <w:rPr>
                <w:rFonts w:ascii="仿宋" w:hAnsi="仿宋"/>
              </w:rPr>
            </w:pPr>
            <w:r>
              <w:rPr>
                <w:rFonts w:hint="eastAsia" w:ascii="仿宋" w:hAnsi="仿宋"/>
              </w:rPr>
              <w:t>（可空）</w:t>
            </w:r>
          </w:p>
        </w:tc>
      </w:tr>
      <w:tr w14:paraId="6BA98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7C47340A">
            <w:pPr>
              <w:spacing w:line="276" w:lineRule="auto"/>
              <w:ind w:firstLine="0" w:firstLineChars="0"/>
              <w:jc w:val="center"/>
              <w:rPr>
                <w:rFonts w:ascii="仿宋" w:hAnsi="仿宋"/>
              </w:rPr>
            </w:pPr>
            <w:r>
              <w:rPr>
                <w:rFonts w:ascii="仿宋" w:hAnsi="仿宋"/>
              </w:rPr>
              <w:t>5</w:t>
            </w:r>
          </w:p>
        </w:tc>
        <w:tc>
          <w:tcPr>
            <w:tcW w:w="1701" w:type="dxa"/>
            <w:vAlign w:val="center"/>
          </w:tcPr>
          <w:p w14:paraId="52A46D20">
            <w:pPr>
              <w:spacing w:line="276" w:lineRule="auto"/>
              <w:ind w:firstLine="0" w:firstLineChars="0"/>
              <w:jc w:val="left"/>
              <w:rPr>
                <w:rFonts w:ascii="仿宋" w:hAnsi="仿宋"/>
              </w:rPr>
            </w:pPr>
            <w:r>
              <w:rPr>
                <w:rFonts w:hint="eastAsia" w:ascii="仿宋" w:hAnsi="仿宋"/>
              </w:rPr>
              <w:t>流水号</w:t>
            </w:r>
          </w:p>
        </w:tc>
        <w:tc>
          <w:tcPr>
            <w:tcW w:w="1701" w:type="dxa"/>
            <w:vAlign w:val="center"/>
          </w:tcPr>
          <w:p w14:paraId="08FB4A75">
            <w:pPr>
              <w:spacing w:line="276" w:lineRule="auto"/>
              <w:ind w:firstLine="0" w:firstLineChars="0"/>
              <w:jc w:val="center"/>
              <w:rPr>
                <w:rFonts w:ascii="仿宋" w:hAnsi="仿宋"/>
              </w:rPr>
            </w:pPr>
            <w:r>
              <w:rPr>
                <w:rFonts w:hint="eastAsia" w:ascii="仿宋" w:hAnsi="仿宋"/>
              </w:rPr>
              <w:t>lsh</w:t>
            </w:r>
          </w:p>
        </w:tc>
        <w:tc>
          <w:tcPr>
            <w:tcW w:w="1843" w:type="dxa"/>
            <w:vAlign w:val="center"/>
          </w:tcPr>
          <w:p w14:paraId="2B64183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3A01A1D0">
            <w:pPr>
              <w:spacing w:line="276" w:lineRule="auto"/>
              <w:ind w:firstLine="0" w:firstLineChars="0"/>
              <w:jc w:val="left"/>
              <w:rPr>
                <w:rFonts w:ascii="仿宋" w:hAnsi="仿宋"/>
              </w:rPr>
            </w:pPr>
            <w:r>
              <w:rPr>
                <w:rFonts w:hint="eastAsia" w:ascii="仿宋" w:hAnsi="仿宋"/>
              </w:rPr>
              <w:t>（可空）</w:t>
            </w:r>
          </w:p>
        </w:tc>
      </w:tr>
      <w:tr w14:paraId="35402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627AC9E3">
            <w:pPr>
              <w:spacing w:line="276" w:lineRule="auto"/>
              <w:ind w:firstLine="0" w:firstLineChars="0"/>
              <w:jc w:val="center"/>
              <w:rPr>
                <w:rFonts w:ascii="仿宋" w:hAnsi="仿宋"/>
              </w:rPr>
            </w:pPr>
            <w:r>
              <w:rPr>
                <w:rFonts w:ascii="仿宋" w:hAnsi="仿宋"/>
              </w:rPr>
              <w:t>6</w:t>
            </w:r>
          </w:p>
        </w:tc>
        <w:tc>
          <w:tcPr>
            <w:tcW w:w="1701" w:type="dxa"/>
            <w:vAlign w:val="center"/>
          </w:tcPr>
          <w:p w14:paraId="1B9FFE48">
            <w:pPr>
              <w:spacing w:line="276" w:lineRule="auto"/>
              <w:ind w:firstLine="0" w:firstLineChars="0"/>
              <w:jc w:val="left"/>
              <w:rPr>
                <w:rFonts w:ascii="仿宋" w:hAnsi="仿宋"/>
              </w:rPr>
            </w:pPr>
            <w:r>
              <w:rPr>
                <w:rFonts w:hint="eastAsia" w:ascii="仿宋" w:hAnsi="仿宋"/>
              </w:rPr>
              <w:t>来文单位</w:t>
            </w:r>
            <w:r>
              <w:rPr>
                <w:rFonts w:ascii="仿宋" w:hAnsi="仿宋"/>
              </w:rPr>
              <w:t>代码</w:t>
            </w:r>
          </w:p>
        </w:tc>
        <w:tc>
          <w:tcPr>
            <w:tcW w:w="1701" w:type="dxa"/>
            <w:vAlign w:val="center"/>
          </w:tcPr>
          <w:p w14:paraId="63EACA73">
            <w:pPr>
              <w:spacing w:line="276" w:lineRule="auto"/>
              <w:ind w:firstLine="0" w:firstLineChars="0"/>
              <w:jc w:val="center"/>
              <w:rPr>
                <w:rFonts w:ascii="仿宋" w:hAnsi="仿宋"/>
              </w:rPr>
            </w:pPr>
            <w:r>
              <w:rPr>
                <w:rFonts w:hint="eastAsia" w:ascii="仿宋" w:hAnsi="仿宋"/>
              </w:rPr>
              <w:t>lwdwd</w:t>
            </w:r>
            <w:r>
              <w:rPr>
                <w:rFonts w:ascii="仿宋" w:hAnsi="仿宋"/>
              </w:rPr>
              <w:t>m</w:t>
            </w:r>
          </w:p>
        </w:tc>
        <w:tc>
          <w:tcPr>
            <w:tcW w:w="1843" w:type="dxa"/>
            <w:vAlign w:val="center"/>
          </w:tcPr>
          <w:p w14:paraId="416583C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6E7C651E">
            <w:pPr>
              <w:spacing w:line="276" w:lineRule="auto"/>
              <w:ind w:firstLine="0" w:firstLineChars="0"/>
              <w:jc w:val="left"/>
              <w:rPr>
                <w:rFonts w:ascii="仿宋" w:hAnsi="仿宋"/>
              </w:rPr>
            </w:pPr>
            <w:r>
              <w:rPr>
                <w:rFonts w:hint="eastAsia" w:ascii="仿宋" w:hAnsi="仿宋"/>
              </w:rPr>
              <w:t>（可空）</w:t>
            </w:r>
          </w:p>
        </w:tc>
      </w:tr>
      <w:tr w14:paraId="1D7E9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7820C29B">
            <w:pPr>
              <w:spacing w:line="276" w:lineRule="auto"/>
              <w:ind w:firstLine="0" w:firstLineChars="0"/>
              <w:jc w:val="center"/>
              <w:rPr>
                <w:rFonts w:ascii="仿宋" w:hAnsi="仿宋"/>
              </w:rPr>
            </w:pPr>
            <w:r>
              <w:rPr>
                <w:rFonts w:ascii="仿宋" w:hAnsi="仿宋"/>
              </w:rPr>
              <w:t>7</w:t>
            </w:r>
          </w:p>
        </w:tc>
        <w:tc>
          <w:tcPr>
            <w:tcW w:w="1701" w:type="dxa"/>
            <w:vAlign w:val="center"/>
          </w:tcPr>
          <w:p w14:paraId="1BD6B257">
            <w:pPr>
              <w:spacing w:line="276" w:lineRule="auto"/>
              <w:ind w:firstLine="0" w:firstLineChars="0"/>
              <w:jc w:val="left"/>
              <w:rPr>
                <w:rFonts w:ascii="仿宋" w:hAnsi="仿宋"/>
              </w:rPr>
            </w:pPr>
            <w:r>
              <w:rPr>
                <w:rFonts w:hint="eastAsia" w:ascii="仿宋" w:hAnsi="仿宋"/>
              </w:rPr>
              <w:t>公开属性</w:t>
            </w:r>
          </w:p>
        </w:tc>
        <w:tc>
          <w:tcPr>
            <w:tcW w:w="1701" w:type="dxa"/>
            <w:vAlign w:val="center"/>
          </w:tcPr>
          <w:p w14:paraId="16847B2A">
            <w:pPr>
              <w:spacing w:line="276" w:lineRule="auto"/>
              <w:ind w:firstLine="0" w:firstLineChars="0"/>
              <w:jc w:val="center"/>
              <w:rPr>
                <w:rFonts w:ascii="仿宋" w:hAnsi="仿宋"/>
              </w:rPr>
            </w:pPr>
            <w:r>
              <w:rPr>
                <w:rFonts w:hint="eastAsia" w:ascii="仿宋" w:hAnsi="仿宋"/>
              </w:rPr>
              <w:t>gksx</w:t>
            </w:r>
          </w:p>
        </w:tc>
        <w:tc>
          <w:tcPr>
            <w:tcW w:w="1843" w:type="dxa"/>
            <w:vAlign w:val="center"/>
          </w:tcPr>
          <w:p w14:paraId="7375BFA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0745D810">
            <w:pPr>
              <w:spacing w:line="276" w:lineRule="auto"/>
              <w:ind w:firstLine="0" w:firstLineChars="0"/>
              <w:jc w:val="left"/>
              <w:rPr>
                <w:rFonts w:ascii="仿宋" w:hAnsi="仿宋"/>
              </w:rPr>
            </w:pPr>
            <w:r>
              <w:rPr>
                <w:rFonts w:hint="eastAsia" w:ascii="仿宋" w:hAnsi="仿宋"/>
              </w:rPr>
              <w:t>（可空）</w:t>
            </w:r>
          </w:p>
        </w:tc>
      </w:tr>
      <w:tr w14:paraId="39CEF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1D6A409B">
            <w:pPr>
              <w:spacing w:line="276" w:lineRule="auto"/>
              <w:ind w:firstLine="0" w:firstLineChars="0"/>
              <w:jc w:val="center"/>
              <w:rPr>
                <w:rFonts w:ascii="仿宋" w:hAnsi="仿宋"/>
              </w:rPr>
            </w:pPr>
            <w:r>
              <w:rPr>
                <w:rFonts w:ascii="仿宋" w:hAnsi="仿宋"/>
              </w:rPr>
              <w:t>8</w:t>
            </w:r>
          </w:p>
        </w:tc>
        <w:tc>
          <w:tcPr>
            <w:tcW w:w="1701" w:type="dxa"/>
            <w:vAlign w:val="center"/>
          </w:tcPr>
          <w:p w14:paraId="103D4444">
            <w:pPr>
              <w:spacing w:line="276" w:lineRule="auto"/>
              <w:ind w:firstLine="0" w:firstLineChars="0"/>
              <w:jc w:val="left"/>
              <w:rPr>
                <w:rFonts w:ascii="仿宋" w:hAnsi="仿宋"/>
              </w:rPr>
            </w:pPr>
            <w:r>
              <w:rPr>
                <w:rFonts w:hint="eastAsia" w:ascii="仿宋" w:hAnsi="仿宋"/>
              </w:rPr>
              <w:t>保密期限</w:t>
            </w:r>
          </w:p>
        </w:tc>
        <w:tc>
          <w:tcPr>
            <w:tcW w:w="1701" w:type="dxa"/>
            <w:vAlign w:val="center"/>
          </w:tcPr>
          <w:p w14:paraId="1970A2E5">
            <w:pPr>
              <w:spacing w:line="276" w:lineRule="auto"/>
              <w:ind w:firstLine="0" w:firstLineChars="0"/>
              <w:jc w:val="center"/>
              <w:rPr>
                <w:rFonts w:ascii="仿宋" w:hAnsi="仿宋"/>
              </w:rPr>
            </w:pPr>
            <w:r>
              <w:rPr>
                <w:rFonts w:hint="eastAsia" w:ascii="仿宋" w:hAnsi="仿宋"/>
              </w:rPr>
              <w:t>bmqx</w:t>
            </w:r>
          </w:p>
        </w:tc>
        <w:tc>
          <w:tcPr>
            <w:tcW w:w="1843" w:type="dxa"/>
            <w:vAlign w:val="center"/>
          </w:tcPr>
          <w:p w14:paraId="1125FBE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793D255A">
            <w:pPr>
              <w:spacing w:line="276" w:lineRule="auto"/>
              <w:ind w:firstLine="0" w:firstLineChars="0"/>
              <w:jc w:val="left"/>
              <w:rPr>
                <w:rFonts w:ascii="仿宋" w:hAnsi="仿宋"/>
              </w:rPr>
            </w:pPr>
            <w:r>
              <w:rPr>
                <w:rFonts w:hint="eastAsia" w:ascii="仿宋" w:hAnsi="仿宋"/>
              </w:rPr>
              <w:t>（可空）</w:t>
            </w:r>
          </w:p>
        </w:tc>
      </w:tr>
      <w:tr w14:paraId="725E4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53135C18">
            <w:pPr>
              <w:spacing w:line="276" w:lineRule="auto"/>
              <w:ind w:firstLine="0" w:firstLineChars="0"/>
              <w:jc w:val="center"/>
              <w:rPr>
                <w:rFonts w:ascii="仿宋" w:hAnsi="仿宋"/>
              </w:rPr>
            </w:pPr>
            <w:r>
              <w:rPr>
                <w:rFonts w:ascii="仿宋" w:hAnsi="仿宋"/>
              </w:rPr>
              <w:t>9</w:t>
            </w:r>
          </w:p>
        </w:tc>
        <w:tc>
          <w:tcPr>
            <w:tcW w:w="1701" w:type="dxa"/>
            <w:vAlign w:val="center"/>
          </w:tcPr>
          <w:p w14:paraId="28C0DF16">
            <w:pPr>
              <w:spacing w:line="276" w:lineRule="auto"/>
              <w:ind w:firstLine="0" w:firstLineChars="0"/>
              <w:jc w:val="left"/>
              <w:rPr>
                <w:rFonts w:ascii="仿宋" w:hAnsi="仿宋"/>
              </w:rPr>
            </w:pPr>
            <w:r>
              <w:rPr>
                <w:rFonts w:hint="eastAsia" w:ascii="仿宋" w:hAnsi="仿宋"/>
              </w:rPr>
              <w:t>紧急程度</w:t>
            </w:r>
          </w:p>
        </w:tc>
        <w:tc>
          <w:tcPr>
            <w:tcW w:w="1701" w:type="dxa"/>
            <w:vAlign w:val="center"/>
          </w:tcPr>
          <w:p w14:paraId="0A3B04B8">
            <w:pPr>
              <w:spacing w:line="276" w:lineRule="auto"/>
              <w:ind w:firstLine="0" w:firstLineChars="0"/>
              <w:jc w:val="center"/>
              <w:rPr>
                <w:rFonts w:ascii="仿宋" w:hAnsi="仿宋"/>
              </w:rPr>
            </w:pPr>
            <w:r>
              <w:rPr>
                <w:rFonts w:hint="eastAsia" w:ascii="仿宋" w:hAnsi="仿宋"/>
              </w:rPr>
              <w:t>jjcd</w:t>
            </w:r>
          </w:p>
        </w:tc>
        <w:tc>
          <w:tcPr>
            <w:tcW w:w="1843" w:type="dxa"/>
            <w:vAlign w:val="center"/>
          </w:tcPr>
          <w:p w14:paraId="1530C36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0AC47DD1">
            <w:pPr>
              <w:spacing w:line="276" w:lineRule="auto"/>
              <w:ind w:firstLine="0" w:firstLineChars="0"/>
              <w:jc w:val="left"/>
              <w:rPr>
                <w:rFonts w:ascii="仿宋" w:hAnsi="仿宋"/>
              </w:rPr>
            </w:pPr>
            <w:r>
              <w:rPr>
                <w:rFonts w:hint="eastAsia" w:ascii="仿宋" w:hAnsi="仿宋"/>
              </w:rPr>
              <w:t>0：普通</w:t>
            </w:r>
          </w:p>
          <w:p w14:paraId="2F1B6E07">
            <w:pPr>
              <w:spacing w:line="276" w:lineRule="auto"/>
              <w:ind w:firstLine="0" w:firstLineChars="0"/>
              <w:jc w:val="left"/>
              <w:rPr>
                <w:rFonts w:ascii="仿宋" w:hAnsi="仿宋"/>
              </w:rPr>
            </w:pPr>
            <w:r>
              <w:rPr>
                <w:rFonts w:hint="eastAsia" w:ascii="仿宋" w:hAnsi="仿宋"/>
              </w:rPr>
              <w:t>1：加急</w:t>
            </w:r>
          </w:p>
          <w:p w14:paraId="4A58D7BC">
            <w:pPr>
              <w:spacing w:line="276" w:lineRule="auto"/>
              <w:ind w:firstLine="0" w:firstLineChars="0"/>
              <w:jc w:val="left"/>
              <w:rPr>
                <w:rFonts w:ascii="仿宋" w:hAnsi="仿宋"/>
              </w:rPr>
            </w:pPr>
            <w:r>
              <w:rPr>
                <w:rFonts w:hint="eastAsia" w:ascii="仿宋" w:hAnsi="仿宋"/>
              </w:rPr>
              <w:t>2：特急</w:t>
            </w:r>
          </w:p>
          <w:p w14:paraId="4D59354B">
            <w:pPr>
              <w:spacing w:line="276" w:lineRule="auto"/>
              <w:ind w:firstLine="0" w:firstLineChars="0"/>
              <w:jc w:val="left"/>
              <w:rPr>
                <w:rFonts w:ascii="仿宋" w:hAnsi="仿宋"/>
              </w:rPr>
            </w:pPr>
            <w:r>
              <w:rPr>
                <w:rFonts w:hint="eastAsia" w:ascii="仿宋" w:hAnsi="仿宋"/>
              </w:rPr>
              <w:t>（可空）</w:t>
            </w:r>
          </w:p>
        </w:tc>
      </w:tr>
      <w:tr w14:paraId="4CB41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2660ACF2">
            <w:pPr>
              <w:spacing w:line="276" w:lineRule="auto"/>
              <w:ind w:firstLine="0" w:firstLineChars="0"/>
              <w:jc w:val="center"/>
              <w:rPr>
                <w:rFonts w:ascii="仿宋" w:hAnsi="仿宋"/>
              </w:rPr>
            </w:pPr>
            <w:r>
              <w:rPr>
                <w:rFonts w:ascii="仿宋" w:hAnsi="仿宋"/>
              </w:rPr>
              <w:t>10</w:t>
            </w:r>
          </w:p>
        </w:tc>
        <w:tc>
          <w:tcPr>
            <w:tcW w:w="1701" w:type="dxa"/>
            <w:vAlign w:val="center"/>
          </w:tcPr>
          <w:p w14:paraId="65D77FFA">
            <w:pPr>
              <w:spacing w:line="276" w:lineRule="auto"/>
              <w:ind w:firstLine="0" w:firstLineChars="0"/>
              <w:jc w:val="left"/>
              <w:rPr>
                <w:rFonts w:ascii="仿宋" w:hAnsi="仿宋"/>
              </w:rPr>
            </w:pPr>
            <w:r>
              <w:rPr>
                <w:rFonts w:hint="eastAsia" w:ascii="仿宋" w:hAnsi="仿宋"/>
              </w:rPr>
              <w:t>主送单位</w:t>
            </w:r>
          </w:p>
        </w:tc>
        <w:tc>
          <w:tcPr>
            <w:tcW w:w="1701" w:type="dxa"/>
            <w:vAlign w:val="center"/>
          </w:tcPr>
          <w:p w14:paraId="17557F47">
            <w:pPr>
              <w:spacing w:line="276" w:lineRule="auto"/>
              <w:ind w:firstLine="0" w:firstLineChars="0"/>
              <w:jc w:val="center"/>
              <w:rPr>
                <w:rFonts w:ascii="仿宋" w:hAnsi="仿宋"/>
              </w:rPr>
            </w:pPr>
            <w:r>
              <w:rPr>
                <w:rFonts w:hint="eastAsia" w:ascii="仿宋" w:hAnsi="仿宋"/>
              </w:rPr>
              <w:t>zsdw</w:t>
            </w:r>
          </w:p>
        </w:tc>
        <w:tc>
          <w:tcPr>
            <w:tcW w:w="1843" w:type="dxa"/>
            <w:vAlign w:val="center"/>
          </w:tcPr>
          <w:p w14:paraId="46007805">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28" w:type="dxa"/>
            <w:vAlign w:val="center"/>
          </w:tcPr>
          <w:p w14:paraId="1B093E9F">
            <w:pPr>
              <w:spacing w:line="276" w:lineRule="auto"/>
              <w:ind w:firstLine="0" w:firstLineChars="0"/>
              <w:jc w:val="left"/>
              <w:rPr>
                <w:rFonts w:ascii="仿宋" w:hAnsi="仿宋"/>
              </w:rPr>
            </w:pPr>
            <w:r>
              <w:rPr>
                <w:rFonts w:hint="eastAsia" w:ascii="仿宋" w:hAnsi="仿宋"/>
              </w:rPr>
              <w:t>（可空）</w:t>
            </w:r>
          </w:p>
        </w:tc>
      </w:tr>
      <w:tr w14:paraId="5D9BF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33A320DE">
            <w:pPr>
              <w:spacing w:line="276" w:lineRule="auto"/>
              <w:ind w:firstLine="0" w:firstLineChars="0"/>
              <w:jc w:val="center"/>
              <w:rPr>
                <w:rFonts w:ascii="仿宋" w:hAnsi="仿宋"/>
              </w:rPr>
            </w:pPr>
            <w:r>
              <w:rPr>
                <w:rFonts w:ascii="仿宋" w:hAnsi="仿宋"/>
              </w:rPr>
              <w:t>11</w:t>
            </w:r>
          </w:p>
        </w:tc>
        <w:tc>
          <w:tcPr>
            <w:tcW w:w="1701" w:type="dxa"/>
            <w:vAlign w:val="center"/>
          </w:tcPr>
          <w:p w14:paraId="1430A6F7">
            <w:pPr>
              <w:spacing w:line="276" w:lineRule="auto"/>
              <w:ind w:firstLine="0" w:firstLineChars="0"/>
              <w:jc w:val="left"/>
              <w:rPr>
                <w:rFonts w:ascii="仿宋" w:hAnsi="仿宋"/>
              </w:rPr>
            </w:pPr>
            <w:r>
              <w:rPr>
                <w:rFonts w:hint="eastAsia" w:ascii="仿宋" w:hAnsi="仿宋"/>
              </w:rPr>
              <w:t>抄送单位</w:t>
            </w:r>
          </w:p>
        </w:tc>
        <w:tc>
          <w:tcPr>
            <w:tcW w:w="1701" w:type="dxa"/>
            <w:vAlign w:val="center"/>
          </w:tcPr>
          <w:p w14:paraId="2981FBB1">
            <w:pPr>
              <w:spacing w:line="276" w:lineRule="auto"/>
              <w:ind w:firstLine="0" w:firstLineChars="0"/>
              <w:jc w:val="center"/>
              <w:rPr>
                <w:rFonts w:ascii="仿宋" w:hAnsi="仿宋"/>
              </w:rPr>
            </w:pPr>
            <w:r>
              <w:rPr>
                <w:rFonts w:hint="eastAsia" w:ascii="仿宋" w:hAnsi="仿宋"/>
              </w:rPr>
              <w:t>csdw</w:t>
            </w:r>
          </w:p>
        </w:tc>
        <w:tc>
          <w:tcPr>
            <w:tcW w:w="1843" w:type="dxa"/>
            <w:vAlign w:val="center"/>
          </w:tcPr>
          <w:p w14:paraId="7AA1845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28" w:type="dxa"/>
            <w:vAlign w:val="center"/>
          </w:tcPr>
          <w:p w14:paraId="215F3C60">
            <w:pPr>
              <w:spacing w:line="276" w:lineRule="auto"/>
              <w:ind w:firstLine="0" w:firstLineChars="0"/>
              <w:jc w:val="left"/>
              <w:rPr>
                <w:rFonts w:ascii="仿宋" w:hAnsi="仿宋"/>
              </w:rPr>
            </w:pPr>
            <w:r>
              <w:rPr>
                <w:rFonts w:hint="eastAsia" w:ascii="仿宋" w:hAnsi="仿宋"/>
              </w:rPr>
              <w:t>（可空）</w:t>
            </w:r>
          </w:p>
        </w:tc>
      </w:tr>
      <w:tr w14:paraId="52531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42EDC9D9">
            <w:pPr>
              <w:spacing w:line="276" w:lineRule="auto"/>
              <w:ind w:firstLine="0" w:firstLineChars="0"/>
              <w:jc w:val="center"/>
              <w:rPr>
                <w:rFonts w:ascii="仿宋" w:hAnsi="仿宋"/>
              </w:rPr>
            </w:pPr>
            <w:r>
              <w:rPr>
                <w:rFonts w:ascii="仿宋" w:hAnsi="仿宋"/>
              </w:rPr>
              <w:t>12</w:t>
            </w:r>
          </w:p>
        </w:tc>
        <w:tc>
          <w:tcPr>
            <w:tcW w:w="1701" w:type="dxa"/>
            <w:vAlign w:val="center"/>
          </w:tcPr>
          <w:p w14:paraId="376555BC">
            <w:pPr>
              <w:spacing w:line="276" w:lineRule="auto"/>
              <w:ind w:firstLine="0" w:firstLineChars="0"/>
              <w:jc w:val="left"/>
              <w:rPr>
                <w:rFonts w:ascii="仿宋" w:hAnsi="仿宋"/>
              </w:rPr>
            </w:pPr>
            <w:r>
              <w:rPr>
                <w:rFonts w:hint="eastAsia" w:ascii="仿宋" w:hAnsi="仿宋"/>
              </w:rPr>
              <w:t>公文种类</w:t>
            </w:r>
          </w:p>
        </w:tc>
        <w:tc>
          <w:tcPr>
            <w:tcW w:w="1701" w:type="dxa"/>
            <w:vAlign w:val="center"/>
          </w:tcPr>
          <w:p w14:paraId="4596E736">
            <w:pPr>
              <w:spacing w:line="276" w:lineRule="auto"/>
              <w:ind w:firstLine="0" w:firstLineChars="0"/>
              <w:jc w:val="center"/>
              <w:rPr>
                <w:rFonts w:ascii="仿宋" w:hAnsi="仿宋"/>
              </w:rPr>
            </w:pPr>
            <w:r>
              <w:rPr>
                <w:rFonts w:hint="eastAsia" w:ascii="仿宋" w:hAnsi="仿宋"/>
              </w:rPr>
              <w:t>gwzl</w:t>
            </w:r>
          </w:p>
        </w:tc>
        <w:tc>
          <w:tcPr>
            <w:tcW w:w="1843" w:type="dxa"/>
            <w:vAlign w:val="center"/>
          </w:tcPr>
          <w:p w14:paraId="4930DB4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7258483E">
            <w:pPr>
              <w:spacing w:line="276" w:lineRule="auto"/>
              <w:ind w:firstLine="0" w:firstLineChars="0"/>
              <w:jc w:val="left"/>
              <w:rPr>
                <w:rFonts w:ascii="仿宋" w:hAnsi="仿宋"/>
              </w:rPr>
            </w:pPr>
            <w:r>
              <w:rPr>
                <w:rFonts w:hint="eastAsia" w:ascii="仿宋" w:hAnsi="仿宋"/>
              </w:rPr>
              <w:t>0：决定</w:t>
            </w:r>
          </w:p>
          <w:p w14:paraId="3FD8677D">
            <w:pPr>
              <w:spacing w:line="276" w:lineRule="auto"/>
              <w:ind w:firstLine="0" w:firstLineChars="0"/>
              <w:jc w:val="left"/>
              <w:rPr>
                <w:rFonts w:ascii="仿宋" w:hAnsi="仿宋"/>
              </w:rPr>
            </w:pPr>
            <w:r>
              <w:rPr>
                <w:rFonts w:hint="eastAsia" w:ascii="仿宋" w:hAnsi="仿宋"/>
              </w:rPr>
              <w:t>1：通告</w:t>
            </w:r>
          </w:p>
          <w:p w14:paraId="6C06EEB7">
            <w:pPr>
              <w:spacing w:line="276" w:lineRule="auto"/>
              <w:ind w:firstLine="0" w:firstLineChars="0"/>
              <w:jc w:val="left"/>
              <w:rPr>
                <w:rFonts w:ascii="仿宋" w:hAnsi="仿宋"/>
              </w:rPr>
            </w:pPr>
            <w:r>
              <w:rPr>
                <w:rFonts w:hint="eastAsia" w:ascii="仿宋" w:hAnsi="仿宋"/>
              </w:rPr>
              <w:t>2：意见</w:t>
            </w:r>
          </w:p>
          <w:p w14:paraId="6100C72F">
            <w:pPr>
              <w:spacing w:line="276" w:lineRule="auto"/>
              <w:ind w:firstLine="0" w:firstLineChars="0"/>
              <w:jc w:val="left"/>
              <w:rPr>
                <w:rFonts w:ascii="仿宋" w:hAnsi="仿宋"/>
              </w:rPr>
            </w:pPr>
            <w:r>
              <w:rPr>
                <w:rFonts w:hint="eastAsia" w:ascii="仿宋" w:hAnsi="仿宋"/>
              </w:rPr>
              <w:t>3：通报</w:t>
            </w:r>
          </w:p>
          <w:p w14:paraId="75E634B5">
            <w:pPr>
              <w:spacing w:line="276" w:lineRule="auto"/>
              <w:ind w:firstLine="0" w:firstLineChars="0"/>
              <w:jc w:val="left"/>
              <w:rPr>
                <w:rFonts w:ascii="仿宋" w:hAnsi="仿宋"/>
              </w:rPr>
            </w:pPr>
            <w:r>
              <w:rPr>
                <w:rFonts w:hint="eastAsia" w:ascii="仿宋" w:hAnsi="仿宋"/>
              </w:rPr>
              <w:t>4：通知</w:t>
            </w:r>
          </w:p>
          <w:p w14:paraId="1B80ED68">
            <w:pPr>
              <w:spacing w:line="276" w:lineRule="auto"/>
              <w:ind w:firstLine="0" w:firstLineChars="0"/>
              <w:jc w:val="left"/>
              <w:rPr>
                <w:rFonts w:ascii="仿宋" w:hAnsi="仿宋"/>
              </w:rPr>
            </w:pPr>
            <w:r>
              <w:rPr>
                <w:rFonts w:hint="eastAsia" w:ascii="仿宋" w:hAnsi="仿宋"/>
              </w:rPr>
              <w:t>5：报告</w:t>
            </w:r>
          </w:p>
          <w:p w14:paraId="3C2066C1">
            <w:pPr>
              <w:spacing w:line="276" w:lineRule="auto"/>
              <w:ind w:firstLine="0" w:firstLineChars="0"/>
              <w:jc w:val="left"/>
              <w:rPr>
                <w:rFonts w:ascii="仿宋" w:hAnsi="仿宋"/>
              </w:rPr>
            </w:pPr>
            <w:r>
              <w:rPr>
                <w:rFonts w:hint="eastAsia" w:ascii="仿宋" w:hAnsi="仿宋"/>
              </w:rPr>
              <w:t>6：请示</w:t>
            </w:r>
          </w:p>
          <w:p w14:paraId="4212C7E4">
            <w:pPr>
              <w:spacing w:line="276" w:lineRule="auto"/>
              <w:ind w:firstLine="0" w:firstLineChars="0"/>
              <w:jc w:val="left"/>
              <w:rPr>
                <w:rFonts w:ascii="仿宋" w:hAnsi="仿宋"/>
              </w:rPr>
            </w:pPr>
            <w:r>
              <w:rPr>
                <w:rFonts w:hint="eastAsia" w:ascii="仿宋" w:hAnsi="仿宋"/>
              </w:rPr>
              <w:t>7：批复</w:t>
            </w:r>
          </w:p>
          <w:p w14:paraId="658B3E22">
            <w:pPr>
              <w:spacing w:line="276" w:lineRule="auto"/>
              <w:ind w:firstLine="0" w:firstLineChars="0"/>
              <w:jc w:val="left"/>
              <w:rPr>
                <w:rFonts w:ascii="仿宋" w:hAnsi="仿宋"/>
              </w:rPr>
            </w:pPr>
            <w:r>
              <w:rPr>
                <w:rFonts w:hint="eastAsia" w:ascii="仿宋" w:hAnsi="仿宋"/>
              </w:rPr>
              <w:t>8：函</w:t>
            </w:r>
          </w:p>
          <w:p w14:paraId="29DB830F">
            <w:pPr>
              <w:spacing w:line="276" w:lineRule="auto"/>
              <w:ind w:firstLine="0" w:firstLineChars="0"/>
              <w:jc w:val="left"/>
              <w:rPr>
                <w:rFonts w:ascii="仿宋" w:hAnsi="仿宋"/>
              </w:rPr>
            </w:pPr>
            <w:r>
              <w:rPr>
                <w:rFonts w:hint="eastAsia" w:ascii="仿宋" w:hAnsi="仿宋"/>
              </w:rPr>
              <w:t>9：其他</w:t>
            </w:r>
          </w:p>
          <w:p w14:paraId="653F8EB8">
            <w:pPr>
              <w:spacing w:line="276" w:lineRule="auto"/>
              <w:ind w:firstLine="0" w:firstLineChars="0"/>
              <w:jc w:val="left"/>
              <w:rPr>
                <w:rFonts w:ascii="仿宋" w:hAnsi="仿宋"/>
              </w:rPr>
            </w:pPr>
            <w:r>
              <w:rPr>
                <w:rFonts w:hint="eastAsia" w:ascii="仿宋" w:hAnsi="仿宋"/>
              </w:rPr>
              <w:t>（可空）</w:t>
            </w:r>
          </w:p>
        </w:tc>
      </w:tr>
      <w:tr w14:paraId="73279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57F949F5">
            <w:pPr>
              <w:spacing w:line="276" w:lineRule="auto"/>
              <w:ind w:firstLine="0" w:firstLineChars="0"/>
              <w:jc w:val="center"/>
              <w:rPr>
                <w:rFonts w:ascii="仿宋" w:hAnsi="仿宋"/>
              </w:rPr>
            </w:pPr>
            <w:r>
              <w:rPr>
                <w:rFonts w:ascii="仿宋" w:hAnsi="仿宋"/>
              </w:rPr>
              <w:t>13</w:t>
            </w:r>
          </w:p>
        </w:tc>
        <w:tc>
          <w:tcPr>
            <w:tcW w:w="1701" w:type="dxa"/>
            <w:vAlign w:val="center"/>
          </w:tcPr>
          <w:p w14:paraId="11972236">
            <w:pPr>
              <w:spacing w:line="276" w:lineRule="auto"/>
              <w:ind w:firstLine="0" w:firstLineChars="0"/>
              <w:jc w:val="left"/>
              <w:rPr>
                <w:rFonts w:ascii="仿宋" w:hAnsi="仿宋"/>
              </w:rPr>
            </w:pPr>
            <w:r>
              <w:rPr>
                <w:rFonts w:hint="eastAsia" w:ascii="仿宋" w:hAnsi="仿宋"/>
              </w:rPr>
              <w:t>印发单位</w:t>
            </w:r>
          </w:p>
        </w:tc>
        <w:tc>
          <w:tcPr>
            <w:tcW w:w="1701" w:type="dxa"/>
            <w:vAlign w:val="center"/>
          </w:tcPr>
          <w:p w14:paraId="6E081BCD">
            <w:pPr>
              <w:spacing w:line="276" w:lineRule="auto"/>
              <w:ind w:firstLine="0" w:firstLineChars="0"/>
              <w:jc w:val="center"/>
              <w:rPr>
                <w:rFonts w:ascii="仿宋" w:hAnsi="仿宋"/>
              </w:rPr>
            </w:pPr>
            <w:r>
              <w:rPr>
                <w:rFonts w:hint="eastAsia" w:ascii="仿宋" w:hAnsi="仿宋"/>
              </w:rPr>
              <w:t>yfdw</w:t>
            </w:r>
          </w:p>
        </w:tc>
        <w:tc>
          <w:tcPr>
            <w:tcW w:w="1843" w:type="dxa"/>
            <w:vAlign w:val="center"/>
          </w:tcPr>
          <w:p w14:paraId="481F6B6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64)</w:t>
            </w:r>
          </w:p>
        </w:tc>
        <w:tc>
          <w:tcPr>
            <w:tcW w:w="1928" w:type="dxa"/>
            <w:vAlign w:val="center"/>
          </w:tcPr>
          <w:p w14:paraId="78691A6C">
            <w:pPr>
              <w:spacing w:line="276" w:lineRule="auto"/>
              <w:ind w:firstLine="0" w:firstLineChars="0"/>
              <w:jc w:val="left"/>
              <w:rPr>
                <w:rFonts w:ascii="仿宋" w:hAnsi="仿宋"/>
              </w:rPr>
            </w:pPr>
            <w:r>
              <w:rPr>
                <w:rFonts w:hint="eastAsia" w:ascii="仿宋" w:hAnsi="仿宋"/>
              </w:rPr>
              <w:t>（可空）</w:t>
            </w:r>
          </w:p>
        </w:tc>
      </w:tr>
      <w:tr w14:paraId="2BC93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518BC177">
            <w:pPr>
              <w:spacing w:line="276" w:lineRule="auto"/>
              <w:ind w:firstLine="0" w:firstLineChars="0"/>
              <w:jc w:val="center"/>
              <w:rPr>
                <w:rFonts w:ascii="仿宋" w:hAnsi="仿宋"/>
              </w:rPr>
            </w:pPr>
            <w:r>
              <w:rPr>
                <w:rFonts w:ascii="仿宋" w:hAnsi="仿宋"/>
              </w:rPr>
              <w:t>14</w:t>
            </w:r>
          </w:p>
        </w:tc>
        <w:tc>
          <w:tcPr>
            <w:tcW w:w="1701" w:type="dxa"/>
            <w:vAlign w:val="center"/>
          </w:tcPr>
          <w:p w14:paraId="7989E40B">
            <w:pPr>
              <w:spacing w:line="276" w:lineRule="auto"/>
              <w:ind w:firstLine="0" w:firstLineChars="0"/>
              <w:jc w:val="left"/>
              <w:rPr>
                <w:rFonts w:ascii="仿宋" w:hAnsi="仿宋"/>
              </w:rPr>
            </w:pPr>
            <w:r>
              <w:rPr>
                <w:rFonts w:hint="eastAsia" w:ascii="仿宋" w:hAnsi="仿宋"/>
              </w:rPr>
              <w:t>备注</w:t>
            </w:r>
          </w:p>
        </w:tc>
        <w:tc>
          <w:tcPr>
            <w:tcW w:w="1701" w:type="dxa"/>
            <w:vAlign w:val="center"/>
          </w:tcPr>
          <w:p w14:paraId="39FE76D4">
            <w:pPr>
              <w:spacing w:line="276" w:lineRule="auto"/>
              <w:ind w:firstLine="0" w:firstLineChars="0"/>
              <w:jc w:val="center"/>
              <w:rPr>
                <w:rFonts w:ascii="仿宋" w:hAnsi="仿宋"/>
              </w:rPr>
            </w:pPr>
            <w:r>
              <w:rPr>
                <w:rFonts w:hint="eastAsia" w:ascii="仿宋" w:hAnsi="仿宋"/>
              </w:rPr>
              <w:t>bz</w:t>
            </w:r>
          </w:p>
        </w:tc>
        <w:tc>
          <w:tcPr>
            <w:tcW w:w="1843" w:type="dxa"/>
            <w:vAlign w:val="center"/>
          </w:tcPr>
          <w:p w14:paraId="72216E2A">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078C4895">
            <w:pPr>
              <w:spacing w:line="276" w:lineRule="auto"/>
              <w:ind w:firstLine="0" w:firstLineChars="0"/>
              <w:jc w:val="left"/>
              <w:rPr>
                <w:rFonts w:ascii="仿宋" w:hAnsi="仿宋"/>
              </w:rPr>
            </w:pPr>
            <w:r>
              <w:rPr>
                <w:rFonts w:hint="eastAsia" w:ascii="仿宋" w:hAnsi="仿宋"/>
              </w:rPr>
              <w:t>（可空）</w:t>
            </w:r>
          </w:p>
        </w:tc>
      </w:tr>
      <w:tr w14:paraId="329FA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60791BE0">
            <w:pPr>
              <w:spacing w:line="276" w:lineRule="auto"/>
              <w:ind w:firstLine="0" w:firstLineChars="0"/>
              <w:jc w:val="center"/>
              <w:rPr>
                <w:rFonts w:ascii="仿宋" w:hAnsi="仿宋"/>
              </w:rPr>
            </w:pPr>
            <w:r>
              <w:rPr>
                <w:rFonts w:ascii="仿宋" w:hAnsi="仿宋"/>
              </w:rPr>
              <w:t>15</w:t>
            </w:r>
          </w:p>
        </w:tc>
        <w:tc>
          <w:tcPr>
            <w:tcW w:w="1701" w:type="dxa"/>
            <w:vAlign w:val="center"/>
          </w:tcPr>
          <w:p w14:paraId="212F49F3">
            <w:pPr>
              <w:spacing w:line="276" w:lineRule="auto"/>
              <w:ind w:firstLine="0" w:firstLineChars="0"/>
              <w:jc w:val="left"/>
              <w:rPr>
                <w:rFonts w:ascii="仿宋" w:hAnsi="仿宋"/>
              </w:rPr>
            </w:pPr>
            <w:r>
              <w:rPr>
                <w:rFonts w:hint="eastAsia" w:ascii="仿宋" w:hAnsi="仿宋"/>
              </w:rPr>
              <w:t>正文页数</w:t>
            </w:r>
          </w:p>
        </w:tc>
        <w:tc>
          <w:tcPr>
            <w:tcW w:w="1701" w:type="dxa"/>
            <w:vAlign w:val="center"/>
          </w:tcPr>
          <w:p w14:paraId="2E34C67F">
            <w:pPr>
              <w:spacing w:line="276" w:lineRule="auto"/>
              <w:ind w:firstLine="0" w:firstLineChars="0"/>
              <w:jc w:val="center"/>
              <w:rPr>
                <w:rFonts w:ascii="仿宋" w:hAnsi="仿宋"/>
              </w:rPr>
            </w:pPr>
            <w:r>
              <w:rPr>
                <w:rFonts w:hint="eastAsia" w:ascii="仿宋" w:hAnsi="仿宋"/>
              </w:rPr>
              <w:t>zwys</w:t>
            </w:r>
          </w:p>
        </w:tc>
        <w:tc>
          <w:tcPr>
            <w:tcW w:w="1843" w:type="dxa"/>
            <w:vAlign w:val="center"/>
          </w:tcPr>
          <w:p w14:paraId="39AFBA19">
            <w:pPr>
              <w:spacing w:line="276" w:lineRule="auto"/>
              <w:ind w:firstLine="0" w:firstLineChars="0"/>
              <w:jc w:val="center"/>
              <w:rPr>
                <w:rFonts w:ascii="仿宋" w:hAnsi="仿宋"/>
              </w:rPr>
            </w:pPr>
            <w:r>
              <w:rPr>
                <w:rFonts w:ascii="仿宋" w:hAnsi="仿宋"/>
              </w:rPr>
              <w:t>Integer</w:t>
            </w:r>
          </w:p>
        </w:tc>
        <w:tc>
          <w:tcPr>
            <w:tcW w:w="1928" w:type="dxa"/>
            <w:vAlign w:val="center"/>
          </w:tcPr>
          <w:p w14:paraId="25832142">
            <w:pPr>
              <w:spacing w:line="276" w:lineRule="auto"/>
              <w:ind w:firstLine="0" w:firstLineChars="0"/>
              <w:jc w:val="left"/>
              <w:rPr>
                <w:rFonts w:ascii="仿宋" w:hAnsi="仿宋"/>
              </w:rPr>
            </w:pPr>
            <w:r>
              <w:rPr>
                <w:rFonts w:hint="eastAsia" w:ascii="仿宋" w:hAnsi="仿宋"/>
              </w:rPr>
              <w:t>（可空）</w:t>
            </w:r>
          </w:p>
        </w:tc>
      </w:tr>
      <w:tr w14:paraId="570B6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311A2047">
            <w:pPr>
              <w:spacing w:line="276" w:lineRule="auto"/>
              <w:ind w:firstLine="0" w:firstLineChars="0"/>
              <w:jc w:val="center"/>
              <w:rPr>
                <w:rFonts w:ascii="仿宋" w:hAnsi="仿宋"/>
              </w:rPr>
            </w:pPr>
            <w:r>
              <w:rPr>
                <w:rFonts w:ascii="仿宋" w:hAnsi="仿宋"/>
              </w:rPr>
              <w:t>16</w:t>
            </w:r>
          </w:p>
        </w:tc>
        <w:tc>
          <w:tcPr>
            <w:tcW w:w="1701" w:type="dxa"/>
            <w:vAlign w:val="center"/>
          </w:tcPr>
          <w:p w14:paraId="5255080D">
            <w:pPr>
              <w:spacing w:line="276" w:lineRule="auto"/>
              <w:ind w:firstLine="0" w:firstLineChars="0"/>
              <w:jc w:val="left"/>
              <w:rPr>
                <w:rFonts w:ascii="仿宋" w:hAnsi="仿宋"/>
              </w:rPr>
            </w:pPr>
            <w:r>
              <w:rPr>
                <w:rFonts w:hint="eastAsia" w:ascii="仿宋" w:hAnsi="仿宋"/>
              </w:rPr>
              <w:t>发送人</w:t>
            </w:r>
          </w:p>
        </w:tc>
        <w:tc>
          <w:tcPr>
            <w:tcW w:w="1701" w:type="dxa"/>
            <w:vAlign w:val="center"/>
          </w:tcPr>
          <w:p w14:paraId="2322C6C5">
            <w:pPr>
              <w:spacing w:line="276" w:lineRule="auto"/>
              <w:ind w:firstLine="0" w:firstLineChars="0"/>
              <w:jc w:val="center"/>
              <w:rPr>
                <w:rFonts w:ascii="仿宋" w:hAnsi="仿宋"/>
              </w:rPr>
            </w:pPr>
            <w:r>
              <w:rPr>
                <w:rFonts w:hint="eastAsia" w:ascii="仿宋" w:hAnsi="仿宋"/>
              </w:rPr>
              <w:t>fsr</w:t>
            </w:r>
          </w:p>
        </w:tc>
        <w:tc>
          <w:tcPr>
            <w:tcW w:w="1843" w:type="dxa"/>
            <w:vAlign w:val="center"/>
          </w:tcPr>
          <w:p w14:paraId="08304A9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3FA9255E">
            <w:pPr>
              <w:spacing w:line="276" w:lineRule="auto"/>
              <w:ind w:firstLine="0" w:firstLineChars="0"/>
              <w:jc w:val="left"/>
              <w:rPr>
                <w:rFonts w:ascii="仿宋" w:hAnsi="仿宋"/>
              </w:rPr>
            </w:pPr>
            <w:r>
              <w:rPr>
                <w:rFonts w:hint="eastAsia" w:ascii="仿宋" w:hAnsi="仿宋"/>
              </w:rPr>
              <w:t>（不可空）</w:t>
            </w:r>
          </w:p>
        </w:tc>
      </w:tr>
      <w:tr w14:paraId="19225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6AFC16ED">
            <w:pPr>
              <w:spacing w:line="276" w:lineRule="auto"/>
              <w:ind w:firstLine="0" w:firstLineChars="0"/>
              <w:jc w:val="center"/>
              <w:rPr>
                <w:rFonts w:ascii="仿宋" w:hAnsi="仿宋"/>
              </w:rPr>
            </w:pPr>
            <w:r>
              <w:rPr>
                <w:rFonts w:ascii="仿宋" w:hAnsi="仿宋"/>
              </w:rPr>
              <w:t>17</w:t>
            </w:r>
          </w:p>
        </w:tc>
        <w:tc>
          <w:tcPr>
            <w:tcW w:w="1701" w:type="dxa"/>
            <w:vAlign w:val="center"/>
          </w:tcPr>
          <w:p w14:paraId="64086095">
            <w:pPr>
              <w:spacing w:line="276" w:lineRule="auto"/>
              <w:ind w:firstLine="0" w:firstLineChars="0"/>
              <w:jc w:val="left"/>
              <w:rPr>
                <w:rFonts w:ascii="仿宋" w:hAnsi="仿宋"/>
              </w:rPr>
            </w:pPr>
            <w:r>
              <w:rPr>
                <w:rFonts w:hint="eastAsia" w:ascii="仿宋" w:hAnsi="仿宋"/>
              </w:rPr>
              <w:t>发送时间</w:t>
            </w:r>
          </w:p>
        </w:tc>
        <w:tc>
          <w:tcPr>
            <w:tcW w:w="1701" w:type="dxa"/>
            <w:vAlign w:val="center"/>
          </w:tcPr>
          <w:p w14:paraId="306E0FEB">
            <w:pPr>
              <w:spacing w:line="276" w:lineRule="auto"/>
              <w:ind w:firstLine="0" w:firstLineChars="0"/>
              <w:jc w:val="center"/>
              <w:rPr>
                <w:rFonts w:ascii="仿宋" w:hAnsi="仿宋"/>
              </w:rPr>
            </w:pPr>
            <w:r>
              <w:rPr>
                <w:rFonts w:hint="eastAsia" w:ascii="仿宋" w:hAnsi="仿宋"/>
              </w:rPr>
              <w:t>fssj</w:t>
            </w:r>
          </w:p>
        </w:tc>
        <w:tc>
          <w:tcPr>
            <w:tcW w:w="1843" w:type="dxa"/>
            <w:vAlign w:val="center"/>
          </w:tcPr>
          <w:p w14:paraId="0965716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28" w:type="dxa"/>
            <w:vAlign w:val="center"/>
          </w:tcPr>
          <w:p w14:paraId="13BC5DC1">
            <w:pPr>
              <w:spacing w:line="276" w:lineRule="auto"/>
              <w:ind w:firstLine="0" w:firstLineChars="0"/>
              <w:jc w:val="left"/>
              <w:rPr>
                <w:rFonts w:ascii="仿宋" w:hAnsi="仿宋"/>
              </w:rPr>
            </w:pPr>
            <w:r>
              <w:rPr>
                <w:rFonts w:ascii="仿宋" w:hAnsi="仿宋"/>
              </w:rPr>
              <w:t>y</w:t>
            </w:r>
            <w:r>
              <w:rPr>
                <w:rFonts w:hint="eastAsia" w:ascii="仿宋" w:hAnsi="仿宋"/>
              </w:rPr>
              <w:t>yyyMMdd</w:t>
            </w:r>
          </w:p>
          <w:p w14:paraId="3C6566B7">
            <w:pPr>
              <w:spacing w:line="276" w:lineRule="auto"/>
              <w:ind w:firstLine="0" w:firstLineChars="0"/>
              <w:jc w:val="left"/>
              <w:rPr>
                <w:rFonts w:ascii="仿宋" w:hAnsi="仿宋"/>
              </w:rPr>
            </w:pPr>
            <w:r>
              <w:rPr>
                <w:rFonts w:hint="eastAsia" w:ascii="仿宋" w:hAnsi="仿宋"/>
              </w:rPr>
              <w:t>（不可空）</w:t>
            </w:r>
          </w:p>
        </w:tc>
      </w:tr>
      <w:tr w14:paraId="3F807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5673CF2A">
            <w:pPr>
              <w:spacing w:line="276" w:lineRule="auto"/>
              <w:ind w:firstLine="0" w:firstLineChars="0"/>
              <w:jc w:val="center"/>
              <w:rPr>
                <w:rFonts w:ascii="仿宋" w:hAnsi="仿宋"/>
              </w:rPr>
            </w:pPr>
            <w:r>
              <w:rPr>
                <w:rFonts w:ascii="仿宋" w:hAnsi="仿宋"/>
              </w:rPr>
              <w:t>18</w:t>
            </w:r>
          </w:p>
        </w:tc>
        <w:tc>
          <w:tcPr>
            <w:tcW w:w="1701" w:type="dxa"/>
            <w:vAlign w:val="center"/>
          </w:tcPr>
          <w:p w14:paraId="33DF697B">
            <w:pPr>
              <w:spacing w:line="276" w:lineRule="auto"/>
              <w:ind w:firstLine="0" w:firstLineChars="0"/>
              <w:jc w:val="left"/>
              <w:rPr>
                <w:rFonts w:ascii="仿宋" w:hAnsi="仿宋"/>
              </w:rPr>
            </w:pPr>
            <w:r>
              <w:rPr>
                <w:rFonts w:hint="eastAsia" w:ascii="仿宋" w:hAnsi="仿宋"/>
              </w:rPr>
              <w:t>总收文号数</w:t>
            </w:r>
          </w:p>
        </w:tc>
        <w:tc>
          <w:tcPr>
            <w:tcW w:w="1701" w:type="dxa"/>
            <w:vAlign w:val="center"/>
          </w:tcPr>
          <w:p w14:paraId="1CDE6AC1">
            <w:pPr>
              <w:spacing w:line="276" w:lineRule="auto"/>
              <w:ind w:firstLine="0" w:firstLineChars="0"/>
              <w:jc w:val="center"/>
              <w:rPr>
                <w:rFonts w:ascii="仿宋" w:hAnsi="仿宋"/>
              </w:rPr>
            </w:pPr>
            <w:r>
              <w:rPr>
                <w:rFonts w:hint="eastAsia" w:ascii="仿宋" w:hAnsi="仿宋"/>
              </w:rPr>
              <w:t>zswhs</w:t>
            </w:r>
          </w:p>
        </w:tc>
        <w:tc>
          <w:tcPr>
            <w:tcW w:w="1843" w:type="dxa"/>
            <w:vAlign w:val="center"/>
          </w:tcPr>
          <w:p w14:paraId="1BB2242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1C212B22">
            <w:pPr>
              <w:spacing w:line="276" w:lineRule="auto"/>
              <w:ind w:firstLine="0" w:firstLineChars="0"/>
              <w:jc w:val="left"/>
              <w:rPr>
                <w:rFonts w:ascii="仿宋" w:hAnsi="仿宋"/>
              </w:rPr>
            </w:pPr>
            <w:r>
              <w:rPr>
                <w:rFonts w:hint="eastAsia" w:ascii="仿宋" w:hAnsi="仿宋"/>
              </w:rPr>
              <w:t>（可空）</w:t>
            </w:r>
          </w:p>
        </w:tc>
      </w:tr>
      <w:tr w14:paraId="583ED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3E7D8272">
            <w:pPr>
              <w:spacing w:line="276" w:lineRule="auto"/>
              <w:ind w:firstLine="0" w:firstLineChars="0"/>
              <w:jc w:val="center"/>
              <w:rPr>
                <w:rFonts w:ascii="仿宋" w:hAnsi="仿宋"/>
              </w:rPr>
            </w:pPr>
            <w:r>
              <w:rPr>
                <w:rFonts w:ascii="仿宋" w:hAnsi="仿宋"/>
              </w:rPr>
              <w:t>19</w:t>
            </w:r>
          </w:p>
        </w:tc>
        <w:tc>
          <w:tcPr>
            <w:tcW w:w="1701" w:type="dxa"/>
            <w:vAlign w:val="center"/>
          </w:tcPr>
          <w:p w14:paraId="70021685">
            <w:pPr>
              <w:spacing w:line="276" w:lineRule="auto"/>
              <w:ind w:firstLine="0" w:firstLineChars="0"/>
              <w:jc w:val="left"/>
              <w:rPr>
                <w:rFonts w:ascii="仿宋" w:hAnsi="仿宋"/>
              </w:rPr>
            </w:pPr>
            <w:r>
              <w:rPr>
                <w:rFonts w:hint="eastAsia" w:ascii="仿宋" w:hAnsi="仿宋"/>
              </w:rPr>
              <w:t>来文机关名称</w:t>
            </w:r>
          </w:p>
        </w:tc>
        <w:tc>
          <w:tcPr>
            <w:tcW w:w="1701" w:type="dxa"/>
            <w:vAlign w:val="center"/>
          </w:tcPr>
          <w:p w14:paraId="1B26D49F">
            <w:pPr>
              <w:spacing w:line="276" w:lineRule="auto"/>
              <w:ind w:firstLine="0" w:firstLineChars="0"/>
              <w:jc w:val="center"/>
              <w:rPr>
                <w:rFonts w:ascii="仿宋" w:hAnsi="仿宋"/>
              </w:rPr>
            </w:pPr>
            <w:r>
              <w:rPr>
                <w:rFonts w:hint="eastAsia" w:ascii="仿宋" w:hAnsi="仿宋"/>
              </w:rPr>
              <w:t>lwjgmc</w:t>
            </w:r>
          </w:p>
        </w:tc>
        <w:tc>
          <w:tcPr>
            <w:tcW w:w="1843" w:type="dxa"/>
            <w:vAlign w:val="center"/>
          </w:tcPr>
          <w:p w14:paraId="3BB7853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0A7F7F2F">
            <w:pPr>
              <w:spacing w:line="276" w:lineRule="auto"/>
              <w:ind w:firstLine="0" w:firstLineChars="0"/>
              <w:jc w:val="left"/>
              <w:rPr>
                <w:rFonts w:ascii="仿宋" w:hAnsi="仿宋"/>
              </w:rPr>
            </w:pPr>
            <w:r>
              <w:rPr>
                <w:rFonts w:hint="eastAsia" w:ascii="仿宋" w:hAnsi="仿宋"/>
              </w:rPr>
              <w:t>（可空）</w:t>
            </w:r>
          </w:p>
        </w:tc>
      </w:tr>
      <w:tr w14:paraId="0B740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7CF88B91">
            <w:pPr>
              <w:spacing w:line="276" w:lineRule="auto"/>
              <w:ind w:firstLine="0" w:firstLineChars="0"/>
              <w:jc w:val="center"/>
              <w:rPr>
                <w:rFonts w:ascii="仿宋" w:hAnsi="仿宋"/>
              </w:rPr>
            </w:pPr>
            <w:r>
              <w:rPr>
                <w:rFonts w:ascii="仿宋" w:hAnsi="仿宋"/>
              </w:rPr>
              <w:t>20</w:t>
            </w:r>
          </w:p>
        </w:tc>
        <w:tc>
          <w:tcPr>
            <w:tcW w:w="1701" w:type="dxa"/>
            <w:vAlign w:val="center"/>
          </w:tcPr>
          <w:p w14:paraId="660F38FA">
            <w:pPr>
              <w:spacing w:line="276" w:lineRule="auto"/>
              <w:ind w:firstLine="0" w:firstLineChars="0"/>
              <w:jc w:val="left"/>
              <w:rPr>
                <w:rFonts w:ascii="仿宋" w:hAnsi="仿宋"/>
              </w:rPr>
            </w:pPr>
            <w:r>
              <w:rPr>
                <w:rFonts w:hint="eastAsia" w:ascii="仿宋" w:hAnsi="仿宋"/>
              </w:rPr>
              <w:t>正文或副本</w:t>
            </w:r>
          </w:p>
        </w:tc>
        <w:tc>
          <w:tcPr>
            <w:tcW w:w="1701" w:type="dxa"/>
            <w:vAlign w:val="center"/>
          </w:tcPr>
          <w:p w14:paraId="7109C009">
            <w:pPr>
              <w:spacing w:line="276" w:lineRule="auto"/>
              <w:ind w:firstLine="0" w:firstLineChars="0"/>
              <w:jc w:val="center"/>
              <w:rPr>
                <w:rFonts w:ascii="仿宋" w:hAnsi="仿宋"/>
              </w:rPr>
            </w:pPr>
            <w:r>
              <w:rPr>
                <w:rFonts w:hint="eastAsia" w:ascii="仿宋" w:hAnsi="仿宋"/>
              </w:rPr>
              <w:t>zw</w:t>
            </w:r>
            <w:r>
              <w:rPr>
                <w:rFonts w:ascii="仿宋" w:hAnsi="仿宋"/>
              </w:rPr>
              <w:t>hfb</w:t>
            </w:r>
          </w:p>
        </w:tc>
        <w:tc>
          <w:tcPr>
            <w:tcW w:w="1843" w:type="dxa"/>
            <w:vAlign w:val="center"/>
          </w:tcPr>
          <w:p w14:paraId="1E1904B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40D6CC9A">
            <w:pPr>
              <w:spacing w:line="276" w:lineRule="auto"/>
              <w:ind w:firstLine="0" w:firstLineChars="0"/>
              <w:jc w:val="left"/>
              <w:rPr>
                <w:rFonts w:ascii="仿宋" w:hAnsi="仿宋"/>
              </w:rPr>
            </w:pPr>
            <w:r>
              <w:rPr>
                <w:rFonts w:hint="eastAsia" w:ascii="仿宋" w:hAnsi="仿宋"/>
              </w:rPr>
              <w:t>（可空）</w:t>
            </w:r>
          </w:p>
        </w:tc>
      </w:tr>
      <w:tr w14:paraId="44FD9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7E464E93">
            <w:pPr>
              <w:spacing w:line="276" w:lineRule="auto"/>
              <w:ind w:firstLine="0" w:firstLineChars="0"/>
              <w:jc w:val="center"/>
              <w:rPr>
                <w:rFonts w:ascii="仿宋" w:hAnsi="仿宋"/>
              </w:rPr>
            </w:pPr>
            <w:r>
              <w:rPr>
                <w:rFonts w:ascii="仿宋" w:hAnsi="仿宋"/>
              </w:rPr>
              <w:t>21</w:t>
            </w:r>
          </w:p>
        </w:tc>
        <w:tc>
          <w:tcPr>
            <w:tcW w:w="1701" w:type="dxa"/>
            <w:vAlign w:val="center"/>
          </w:tcPr>
          <w:p w14:paraId="6A4160AD">
            <w:pPr>
              <w:spacing w:line="276" w:lineRule="auto"/>
              <w:ind w:firstLine="0" w:firstLineChars="0"/>
              <w:jc w:val="left"/>
              <w:rPr>
                <w:rFonts w:ascii="仿宋" w:hAnsi="仿宋"/>
              </w:rPr>
            </w:pPr>
            <w:r>
              <w:rPr>
                <w:rFonts w:hint="eastAsia" w:ascii="仿宋" w:hAnsi="仿宋"/>
              </w:rPr>
              <w:t>事由</w:t>
            </w:r>
          </w:p>
        </w:tc>
        <w:tc>
          <w:tcPr>
            <w:tcW w:w="1701" w:type="dxa"/>
            <w:vAlign w:val="center"/>
          </w:tcPr>
          <w:p w14:paraId="6926AFAD">
            <w:pPr>
              <w:spacing w:line="276" w:lineRule="auto"/>
              <w:ind w:firstLine="0" w:firstLineChars="0"/>
              <w:jc w:val="center"/>
              <w:rPr>
                <w:rFonts w:ascii="仿宋" w:hAnsi="仿宋"/>
              </w:rPr>
            </w:pPr>
            <w:r>
              <w:rPr>
                <w:rFonts w:hint="eastAsia" w:ascii="仿宋" w:hAnsi="仿宋"/>
              </w:rPr>
              <w:t>s</w:t>
            </w:r>
            <w:r>
              <w:rPr>
                <w:rFonts w:ascii="仿宋" w:hAnsi="仿宋"/>
              </w:rPr>
              <w:t>y</w:t>
            </w:r>
          </w:p>
        </w:tc>
        <w:tc>
          <w:tcPr>
            <w:tcW w:w="1843" w:type="dxa"/>
            <w:vAlign w:val="center"/>
          </w:tcPr>
          <w:p w14:paraId="0C2E701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6C8EFFF0">
            <w:pPr>
              <w:spacing w:line="276" w:lineRule="auto"/>
              <w:ind w:firstLine="0" w:firstLineChars="0"/>
              <w:jc w:val="left"/>
              <w:rPr>
                <w:rFonts w:ascii="仿宋" w:hAnsi="仿宋"/>
              </w:rPr>
            </w:pPr>
            <w:r>
              <w:rPr>
                <w:rFonts w:hint="eastAsia" w:ascii="仿宋" w:hAnsi="仿宋"/>
              </w:rPr>
              <w:t>（可空）</w:t>
            </w:r>
          </w:p>
        </w:tc>
      </w:tr>
      <w:tr w14:paraId="258E1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4F5828AA">
            <w:pPr>
              <w:spacing w:line="276" w:lineRule="auto"/>
              <w:ind w:firstLine="0" w:firstLineChars="0"/>
              <w:jc w:val="center"/>
              <w:rPr>
                <w:rFonts w:ascii="仿宋" w:hAnsi="仿宋"/>
              </w:rPr>
            </w:pPr>
            <w:r>
              <w:rPr>
                <w:rFonts w:ascii="仿宋" w:hAnsi="仿宋"/>
              </w:rPr>
              <w:t>22</w:t>
            </w:r>
          </w:p>
        </w:tc>
        <w:tc>
          <w:tcPr>
            <w:tcW w:w="1701" w:type="dxa"/>
            <w:vAlign w:val="center"/>
          </w:tcPr>
          <w:p w14:paraId="041CE2B8">
            <w:pPr>
              <w:spacing w:line="276" w:lineRule="auto"/>
              <w:ind w:firstLine="0" w:firstLineChars="0"/>
              <w:jc w:val="left"/>
              <w:rPr>
                <w:rFonts w:ascii="仿宋" w:hAnsi="仿宋"/>
              </w:rPr>
            </w:pPr>
            <w:r>
              <w:rPr>
                <w:rFonts w:hint="eastAsia" w:ascii="仿宋" w:hAnsi="仿宋"/>
              </w:rPr>
              <w:t>拟办意见</w:t>
            </w:r>
          </w:p>
        </w:tc>
        <w:tc>
          <w:tcPr>
            <w:tcW w:w="1701" w:type="dxa"/>
            <w:vAlign w:val="center"/>
          </w:tcPr>
          <w:p w14:paraId="633261F7">
            <w:pPr>
              <w:spacing w:line="276" w:lineRule="auto"/>
              <w:ind w:firstLine="0" w:firstLineChars="0"/>
              <w:jc w:val="center"/>
              <w:rPr>
                <w:rFonts w:ascii="仿宋" w:hAnsi="仿宋"/>
              </w:rPr>
            </w:pPr>
            <w:r>
              <w:rPr>
                <w:rFonts w:hint="eastAsia" w:ascii="仿宋" w:hAnsi="仿宋"/>
              </w:rPr>
              <w:t>nbyj</w:t>
            </w:r>
          </w:p>
        </w:tc>
        <w:tc>
          <w:tcPr>
            <w:tcW w:w="1843" w:type="dxa"/>
            <w:vAlign w:val="center"/>
          </w:tcPr>
          <w:p w14:paraId="1EE5389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128)</w:t>
            </w:r>
          </w:p>
        </w:tc>
        <w:tc>
          <w:tcPr>
            <w:tcW w:w="1928" w:type="dxa"/>
            <w:vAlign w:val="center"/>
          </w:tcPr>
          <w:p w14:paraId="5AB9D0DA">
            <w:pPr>
              <w:spacing w:line="276" w:lineRule="auto"/>
              <w:ind w:firstLine="0" w:firstLineChars="0"/>
              <w:jc w:val="left"/>
              <w:rPr>
                <w:rFonts w:ascii="仿宋" w:hAnsi="仿宋"/>
              </w:rPr>
            </w:pPr>
            <w:r>
              <w:rPr>
                <w:rFonts w:hint="eastAsia" w:ascii="仿宋" w:hAnsi="仿宋"/>
              </w:rPr>
              <w:t>（可空）</w:t>
            </w:r>
          </w:p>
        </w:tc>
      </w:tr>
      <w:tr w14:paraId="427C0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564871C3">
            <w:pPr>
              <w:spacing w:line="276" w:lineRule="auto"/>
              <w:ind w:firstLine="0" w:firstLineChars="0"/>
              <w:jc w:val="center"/>
              <w:rPr>
                <w:rFonts w:ascii="仿宋" w:hAnsi="仿宋"/>
              </w:rPr>
            </w:pPr>
            <w:r>
              <w:rPr>
                <w:rFonts w:ascii="仿宋" w:hAnsi="仿宋"/>
              </w:rPr>
              <w:t>23</w:t>
            </w:r>
          </w:p>
        </w:tc>
        <w:tc>
          <w:tcPr>
            <w:tcW w:w="1701" w:type="dxa"/>
            <w:vAlign w:val="center"/>
          </w:tcPr>
          <w:p w14:paraId="344118DD">
            <w:pPr>
              <w:spacing w:line="276" w:lineRule="auto"/>
              <w:ind w:firstLine="0" w:firstLineChars="0"/>
              <w:jc w:val="left"/>
              <w:rPr>
                <w:rFonts w:ascii="仿宋" w:hAnsi="仿宋"/>
              </w:rPr>
            </w:pPr>
            <w:r>
              <w:rPr>
                <w:rFonts w:hint="eastAsia" w:ascii="仿宋" w:hAnsi="仿宋"/>
              </w:rPr>
              <w:t>办理状态</w:t>
            </w:r>
          </w:p>
        </w:tc>
        <w:tc>
          <w:tcPr>
            <w:tcW w:w="1701" w:type="dxa"/>
            <w:vAlign w:val="center"/>
          </w:tcPr>
          <w:p w14:paraId="406393A7">
            <w:pPr>
              <w:spacing w:line="276" w:lineRule="auto"/>
              <w:ind w:firstLine="0" w:firstLineChars="0"/>
              <w:jc w:val="center"/>
              <w:rPr>
                <w:rFonts w:ascii="仿宋" w:hAnsi="仿宋"/>
              </w:rPr>
            </w:pPr>
            <w:r>
              <w:rPr>
                <w:rFonts w:hint="eastAsia" w:ascii="仿宋" w:hAnsi="仿宋"/>
              </w:rPr>
              <w:t>blzt</w:t>
            </w:r>
          </w:p>
        </w:tc>
        <w:tc>
          <w:tcPr>
            <w:tcW w:w="1843" w:type="dxa"/>
            <w:vAlign w:val="center"/>
          </w:tcPr>
          <w:p w14:paraId="47243E7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547C478C">
            <w:pPr>
              <w:spacing w:line="276" w:lineRule="auto"/>
              <w:ind w:firstLine="0" w:firstLineChars="0"/>
              <w:jc w:val="left"/>
              <w:rPr>
                <w:rFonts w:ascii="仿宋" w:hAnsi="仿宋"/>
              </w:rPr>
            </w:pPr>
            <w:r>
              <w:rPr>
                <w:rFonts w:hint="eastAsia" w:ascii="仿宋" w:hAnsi="仿宋"/>
              </w:rPr>
              <w:t>0：待办理</w:t>
            </w:r>
          </w:p>
          <w:p w14:paraId="3ED19F2D">
            <w:pPr>
              <w:spacing w:line="276" w:lineRule="auto"/>
              <w:ind w:firstLine="0" w:firstLineChars="0"/>
              <w:jc w:val="left"/>
              <w:rPr>
                <w:rFonts w:ascii="仿宋" w:hAnsi="仿宋"/>
              </w:rPr>
            </w:pPr>
            <w:r>
              <w:rPr>
                <w:rFonts w:hint="eastAsia" w:ascii="仿宋" w:hAnsi="仿宋"/>
              </w:rPr>
              <w:t>1：办理中</w:t>
            </w:r>
          </w:p>
          <w:p w14:paraId="0AD4489C">
            <w:pPr>
              <w:spacing w:line="276" w:lineRule="auto"/>
              <w:ind w:firstLine="0" w:firstLineChars="0"/>
              <w:jc w:val="left"/>
              <w:rPr>
                <w:rFonts w:ascii="仿宋" w:hAnsi="仿宋"/>
              </w:rPr>
            </w:pPr>
            <w:r>
              <w:rPr>
                <w:rFonts w:hint="eastAsia" w:ascii="仿宋" w:hAnsi="仿宋"/>
              </w:rPr>
              <w:t>2：已完成</w:t>
            </w:r>
          </w:p>
          <w:p w14:paraId="0CF23230">
            <w:pPr>
              <w:spacing w:line="276" w:lineRule="auto"/>
              <w:ind w:firstLine="0" w:firstLineChars="0"/>
              <w:jc w:val="left"/>
              <w:rPr>
                <w:rFonts w:ascii="仿宋" w:hAnsi="仿宋"/>
              </w:rPr>
            </w:pPr>
            <w:r>
              <w:rPr>
                <w:rFonts w:hint="eastAsia" w:ascii="仿宋" w:hAnsi="仿宋"/>
              </w:rPr>
              <w:t>（可空）</w:t>
            </w:r>
          </w:p>
        </w:tc>
      </w:tr>
      <w:tr w14:paraId="2EC55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2A32D141">
            <w:pPr>
              <w:spacing w:line="276" w:lineRule="auto"/>
              <w:ind w:firstLine="0" w:firstLineChars="0"/>
              <w:jc w:val="center"/>
              <w:rPr>
                <w:rFonts w:ascii="仿宋" w:hAnsi="仿宋"/>
              </w:rPr>
            </w:pPr>
            <w:r>
              <w:rPr>
                <w:rFonts w:ascii="仿宋" w:hAnsi="仿宋"/>
              </w:rPr>
              <w:t>24</w:t>
            </w:r>
          </w:p>
        </w:tc>
        <w:tc>
          <w:tcPr>
            <w:tcW w:w="1701" w:type="dxa"/>
            <w:vAlign w:val="center"/>
          </w:tcPr>
          <w:p w14:paraId="7A926D5F">
            <w:pPr>
              <w:spacing w:line="276" w:lineRule="auto"/>
              <w:ind w:firstLine="0" w:firstLineChars="0"/>
              <w:jc w:val="left"/>
              <w:rPr>
                <w:rFonts w:ascii="仿宋" w:hAnsi="仿宋"/>
              </w:rPr>
            </w:pPr>
            <w:r>
              <w:rPr>
                <w:rFonts w:hint="eastAsia" w:ascii="仿宋" w:hAnsi="仿宋"/>
              </w:rPr>
              <w:t>办理方式</w:t>
            </w:r>
          </w:p>
        </w:tc>
        <w:tc>
          <w:tcPr>
            <w:tcW w:w="1701" w:type="dxa"/>
            <w:vAlign w:val="center"/>
          </w:tcPr>
          <w:p w14:paraId="5E7ACFA5">
            <w:pPr>
              <w:spacing w:line="276" w:lineRule="auto"/>
              <w:ind w:firstLine="0" w:firstLineChars="0"/>
              <w:jc w:val="center"/>
              <w:rPr>
                <w:rFonts w:ascii="仿宋" w:hAnsi="仿宋"/>
              </w:rPr>
            </w:pPr>
            <w:r>
              <w:rPr>
                <w:rFonts w:hint="eastAsia" w:ascii="仿宋" w:hAnsi="仿宋"/>
              </w:rPr>
              <w:t>clfs</w:t>
            </w:r>
          </w:p>
        </w:tc>
        <w:tc>
          <w:tcPr>
            <w:tcW w:w="1843" w:type="dxa"/>
            <w:vAlign w:val="center"/>
          </w:tcPr>
          <w:p w14:paraId="287CC9C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8" w:type="dxa"/>
            <w:vAlign w:val="center"/>
          </w:tcPr>
          <w:p w14:paraId="5655B327">
            <w:pPr>
              <w:spacing w:line="276" w:lineRule="auto"/>
              <w:ind w:firstLine="0" w:firstLineChars="0"/>
              <w:jc w:val="left"/>
              <w:rPr>
                <w:rFonts w:ascii="仿宋" w:hAnsi="仿宋"/>
              </w:rPr>
            </w:pPr>
            <w:r>
              <w:rPr>
                <w:rFonts w:hint="eastAsia" w:ascii="仿宋" w:hAnsi="仿宋"/>
              </w:rPr>
              <w:t>0：不予处理</w:t>
            </w:r>
          </w:p>
          <w:p w14:paraId="30C6D388">
            <w:pPr>
              <w:spacing w:line="276" w:lineRule="auto"/>
              <w:ind w:firstLine="0" w:firstLineChars="0"/>
              <w:jc w:val="left"/>
              <w:rPr>
                <w:rFonts w:ascii="仿宋" w:hAnsi="仿宋"/>
              </w:rPr>
            </w:pPr>
            <w:r>
              <w:rPr>
                <w:rFonts w:hint="eastAsia" w:ascii="仿宋" w:hAnsi="仿宋"/>
              </w:rPr>
              <w:t>1：部门传阅</w:t>
            </w:r>
          </w:p>
          <w:p w14:paraId="56ADE59E">
            <w:pPr>
              <w:spacing w:line="276" w:lineRule="auto"/>
              <w:ind w:firstLine="0" w:firstLineChars="0"/>
              <w:jc w:val="left"/>
              <w:rPr>
                <w:rFonts w:ascii="仿宋" w:hAnsi="仿宋"/>
              </w:rPr>
            </w:pPr>
            <w:r>
              <w:rPr>
                <w:rFonts w:hint="eastAsia" w:ascii="仿宋" w:hAnsi="仿宋"/>
              </w:rPr>
              <w:t>2：督查督办办理</w:t>
            </w:r>
          </w:p>
          <w:p w14:paraId="684EB6BD">
            <w:pPr>
              <w:spacing w:line="276" w:lineRule="auto"/>
              <w:ind w:firstLine="0" w:firstLineChars="0"/>
              <w:jc w:val="left"/>
              <w:rPr>
                <w:rFonts w:ascii="仿宋" w:hAnsi="仿宋"/>
              </w:rPr>
            </w:pPr>
            <w:r>
              <w:rPr>
                <w:rFonts w:hint="eastAsia" w:ascii="仿宋" w:hAnsi="仿宋"/>
              </w:rPr>
              <w:t>（可空）</w:t>
            </w:r>
          </w:p>
        </w:tc>
      </w:tr>
      <w:tr w14:paraId="39869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62AAF7F4">
            <w:pPr>
              <w:spacing w:line="276" w:lineRule="auto"/>
              <w:ind w:firstLine="0" w:firstLineChars="0"/>
              <w:jc w:val="center"/>
              <w:rPr>
                <w:rFonts w:ascii="仿宋" w:hAnsi="仿宋"/>
              </w:rPr>
            </w:pPr>
            <w:r>
              <w:rPr>
                <w:rFonts w:ascii="仿宋" w:hAnsi="仿宋"/>
              </w:rPr>
              <w:t>25</w:t>
            </w:r>
          </w:p>
        </w:tc>
        <w:tc>
          <w:tcPr>
            <w:tcW w:w="1701" w:type="dxa"/>
            <w:vAlign w:val="center"/>
          </w:tcPr>
          <w:p w14:paraId="53F738BC">
            <w:pPr>
              <w:spacing w:line="276" w:lineRule="auto"/>
              <w:ind w:firstLine="0" w:firstLineChars="0"/>
              <w:jc w:val="left"/>
              <w:rPr>
                <w:rFonts w:ascii="仿宋" w:hAnsi="仿宋"/>
              </w:rPr>
            </w:pPr>
            <w:r>
              <w:rPr>
                <w:rFonts w:hint="eastAsia" w:ascii="仿宋" w:hAnsi="仿宋"/>
              </w:rPr>
              <w:t>创建人</w:t>
            </w:r>
            <w:r>
              <w:rPr>
                <w:rFonts w:ascii="仿宋" w:hAnsi="仿宋"/>
              </w:rPr>
              <w:t>id</w:t>
            </w:r>
          </w:p>
        </w:tc>
        <w:tc>
          <w:tcPr>
            <w:tcW w:w="1701" w:type="dxa"/>
            <w:vAlign w:val="center"/>
          </w:tcPr>
          <w:p w14:paraId="4E48701E">
            <w:pPr>
              <w:spacing w:line="276" w:lineRule="auto"/>
              <w:ind w:firstLine="0" w:firstLineChars="0"/>
              <w:jc w:val="center"/>
              <w:rPr>
                <w:rFonts w:ascii="仿宋" w:hAnsi="仿宋"/>
              </w:rPr>
            </w:pPr>
            <w:r>
              <w:rPr>
                <w:rFonts w:hint="eastAsia" w:ascii="仿宋" w:hAnsi="仿宋"/>
              </w:rPr>
              <w:t>cjrbh</w:t>
            </w:r>
          </w:p>
        </w:tc>
        <w:tc>
          <w:tcPr>
            <w:tcW w:w="1843" w:type="dxa"/>
            <w:vAlign w:val="center"/>
          </w:tcPr>
          <w:p w14:paraId="4C021759">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0746931E">
            <w:pPr>
              <w:spacing w:line="276" w:lineRule="auto"/>
              <w:ind w:firstLine="0" w:firstLineChars="0"/>
              <w:jc w:val="left"/>
              <w:rPr>
                <w:rFonts w:ascii="仿宋" w:hAnsi="仿宋"/>
              </w:rPr>
            </w:pPr>
            <w:r>
              <w:rPr>
                <w:rFonts w:hint="eastAsia" w:ascii="仿宋" w:hAnsi="仿宋"/>
              </w:rPr>
              <w:t>（可空）</w:t>
            </w:r>
          </w:p>
        </w:tc>
      </w:tr>
      <w:tr w14:paraId="74C26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7BF326D4">
            <w:pPr>
              <w:spacing w:line="276" w:lineRule="auto"/>
              <w:ind w:firstLine="0" w:firstLineChars="0"/>
              <w:jc w:val="center"/>
              <w:rPr>
                <w:rFonts w:ascii="仿宋" w:hAnsi="仿宋"/>
              </w:rPr>
            </w:pPr>
            <w:r>
              <w:rPr>
                <w:rFonts w:ascii="仿宋" w:hAnsi="仿宋"/>
              </w:rPr>
              <w:t>26</w:t>
            </w:r>
          </w:p>
        </w:tc>
        <w:tc>
          <w:tcPr>
            <w:tcW w:w="1701" w:type="dxa"/>
            <w:vAlign w:val="center"/>
          </w:tcPr>
          <w:p w14:paraId="3A2588F4">
            <w:pPr>
              <w:spacing w:line="276" w:lineRule="auto"/>
              <w:ind w:firstLine="0" w:firstLineChars="0"/>
              <w:jc w:val="left"/>
              <w:rPr>
                <w:rFonts w:ascii="仿宋" w:hAnsi="仿宋"/>
              </w:rPr>
            </w:pPr>
            <w:r>
              <w:rPr>
                <w:rFonts w:hint="eastAsia" w:ascii="仿宋" w:hAnsi="仿宋"/>
              </w:rPr>
              <w:t>创建人姓名</w:t>
            </w:r>
          </w:p>
        </w:tc>
        <w:tc>
          <w:tcPr>
            <w:tcW w:w="1701" w:type="dxa"/>
            <w:vAlign w:val="center"/>
          </w:tcPr>
          <w:p w14:paraId="4D03CEE2">
            <w:pPr>
              <w:spacing w:line="276" w:lineRule="auto"/>
              <w:ind w:firstLine="0" w:firstLineChars="0"/>
              <w:jc w:val="center"/>
              <w:rPr>
                <w:rFonts w:ascii="仿宋" w:hAnsi="仿宋"/>
              </w:rPr>
            </w:pPr>
            <w:r>
              <w:rPr>
                <w:rFonts w:hint="eastAsia" w:ascii="仿宋" w:hAnsi="仿宋"/>
              </w:rPr>
              <w:t>cjrxm</w:t>
            </w:r>
          </w:p>
        </w:tc>
        <w:tc>
          <w:tcPr>
            <w:tcW w:w="1843" w:type="dxa"/>
            <w:vAlign w:val="center"/>
          </w:tcPr>
          <w:p w14:paraId="26249091">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63CAC3B2">
            <w:pPr>
              <w:spacing w:line="276" w:lineRule="auto"/>
              <w:ind w:firstLine="0" w:firstLineChars="0"/>
              <w:jc w:val="left"/>
              <w:rPr>
                <w:rFonts w:ascii="仿宋" w:hAnsi="仿宋"/>
              </w:rPr>
            </w:pPr>
            <w:r>
              <w:rPr>
                <w:rFonts w:hint="eastAsia" w:ascii="仿宋" w:hAnsi="仿宋"/>
              </w:rPr>
              <w:t>（可空）</w:t>
            </w:r>
          </w:p>
        </w:tc>
      </w:tr>
      <w:tr w14:paraId="25E8A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60DA4067">
            <w:pPr>
              <w:spacing w:line="276" w:lineRule="auto"/>
              <w:ind w:firstLine="0" w:firstLineChars="0"/>
              <w:jc w:val="center"/>
              <w:rPr>
                <w:rFonts w:ascii="仿宋" w:hAnsi="仿宋"/>
              </w:rPr>
            </w:pPr>
            <w:r>
              <w:rPr>
                <w:rFonts w:ascii="仿宋" w:hAnsi="仿宋"/>
              </w:rPr>
              <w:t>27</w:t>
            </w:r>
          </w:p>
        </w:tc>
        <w:tc>
          <w:tcPr>
            <w:tcW w:w="1701" w:type="dxa"/>
            <w:vAlign w:val="center"/>
          </w:tcPr>
          <w:p w14:paraId="2FE59971">
            <w:pPr>
              <w:spacing w:line="276" w:lineRule="auto"/>
              <w:ind w:firstLine="0" w:firstLineChars="0"/>
              <w:jc w:val="left"/>
              <w:rPr>
                <w:rFonts w:ascii="仿宋" w:hAnsi="仿宋"/>
              </w:rPr>
            </w:pPr>
            <w:r>
              <w:rPr>
                <w:rFonts w:hint="eastAsia" w:ascii="仿宋" w:hAnsi="仿宋"/>
              </w:rPr>
              <w:t>创建时间</w:t>
            </w:r>
          </w:p>
        </w:tc>
        <w:tc>
          <w:tcPr>
            <w:tcW w:w="1701" w:type="dxa"/>
            <w:vAlign w:val="center"/>
          </w:tcPr>
          <w:p w14:paraId="163C5EB8">
            <w:pPr>
              <w:spacing w:line="276" w:lineRule="auto"/>
              <w:ind w:firstLine="0" w:firstLineChars="0"/>
              <w:jc w:val="center"/>
              <w:rPr>
                <w:rFonts w:ascii="仿宋" w:hAnsi="仿宋"/>
              </w:rPr>
            </w:pPr>
            <w:r>
              <w:rPr>
                <w:rFonts w:hint="eastAsia" w:ascii="仿宋" w:hAnsi="仿宋"/>
              </w:rPr>
              <w:t>cjsj</w:t>
            </w:r>
          </w:p>
        </w:tc>
        <w:tc>
          <w:tcPr>
            <w:tcW w:w="1843" w:type="dxa"/>
            <w:vAlign w:val="center"/>
          </w:tcPr>
          <w:p w14:paraId="250A641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1AAE25B0">
            <w:pPr>
              <w:spacing w:line="276" w:lineRule="auto"/>
              <w:ind w:firstLine="0" w:firstLineChars="0"/>
              <w:jc w:val="left"/>
              <w:rPr>
                <w:rFonts w:ascii="仿宋" w:hAnsi="仿宋"/>
              </w:rPr>
            </w:pPr>
            <w:r>
              <w:rPr>
                <w:rFonts w:hint="eastAsia" w:ascii="仿宋" w:hAnsi="仿宋"/>
              </w:rPr>
              <w:t>（可空）</w:t>
            </w:r>
          </w:p>
        </w:tc>
      </w:tr>
      <w:tr w14:paraId="331FC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68CCF2E5">
            <w:pPr>
              <w:spacing w:line="276" w:lineRule="auto"/>
              <w:ind w:firstLine="0" w:firstLineChars="0"/>
              <w:jc w:val="center"/>
              <w:rPr>
                <w:rFonts w:ascii="仿宋" w:hAnsi="仿宋"/>
              </w:rPr>
            </w:pPr>
            <w:r>
              <w:rPr>
                <w:rFonts w:ascii="仿宋" w:hAnsi="仿宋"/>
              </w:rPr>
              <w:t>28</w:t>
            </w:r>
          </w:p>
        </w:tc>
        <w:tc>
          <w:tcPr>
            <w:tcW w:w="1701" w:type="dxa"/>
            <w:vAlign w:val="center"/>
          </w:tcPr>
          <w:p w14:paraId="198F310E">
            <w:pPr>
              <w:spacing w:line="276" w:lineRule="auto"/>
              <w:ind w:firstLine="0" w:firstLineChars="0"/>
              <w:jc w:val="left"/>
              <w:rPr>
                <w:rFonts w:ascii="仿宋" w:hAnsi="仿宋"/>
              </w:rPr>
            </w:pPr>
            <w:r>
              <w:rPr>
                <w:rFonts w:hint="eastAsia" w:ascii="仿宋" w:hAnsi="仿宋"/>
              </w:rPr>
              <w:t>下发日期</w:t>
            </w:r>
          </w:p>
        </w:tc>
        <w:tc>
          <w:tcPr>
            <w:tcW w:w="1701" w:type="dxa"/>
            <w:vAlign w:val="center"/>
          </w:tcPr>
          <w:p w14:paraId="2559B536">
            <w:pPr>
              <w:spacing w:line="276" w:lineRule="auto"/>
              <w:ind w:firstLine="0" w:firstLineChars="0"/>
              <w:jc w:val="center"/>
              <w:rPr>
                <w:rFonts w:ascii="仿宋" w:hAnsi="仿宋"/>
              </w:rPr>
            </w:pPr>
            <w:r>
              <w:rPr>
                <w:rFonts w:hint="eastAsia" w:ascii="仿宋" w:hAnsi="仿宋"/>
              </w:rPr>
              <w:t>xfrq</w:t>
            </w:r>
          </w:p>
        </w:tc>
        <w:tc>
          <w:tcPr>
            <w:tcW w:w="1843" w:type="dxa"/>
            <w:vAlign w:val="center"/>
          </w:tcPr>
          <w:p w14:paraId="7D89AB4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28" w:type="dxa"/>
            <w:vAlign w:val="center"/>
          </w:tcPr>
          <w:p w14:paraId="257C1098">
            <w:pPr>
              <w:spacing w:line="276" w:lineRule="auto"/>
              <w:ind w:firstLine="0" w:firstLineChars="0"/>
              <w:jc w:val="left"/>
              <w:rPr>
                <w:rFonts w:ascii="仿宋" w:hAnsi="仿宋"/>
              </w:rPr>
            </w:pPr>
            <w:r>
              <w:rPr>
                <w:rFonts w:ascii="仿宋" w:hAnsi="仿宋"/>
              </w:rPr>
              <w:t>y</w:t>
            </w:r>
            <w:r>
              <w:rPr>
                <w:rFonts w:hint="eastAsia" w:ascii="仿宋" w:hAnsi="仿宋"/>
              </w:rPr>
              <w:t>yyy</w:t>
            </w:r>
            <w:r>
              <w:rPr>
                <w:rFonts w:ascii="仿宋" w:hAnsi="仿宋"/>
              </w:rPr>
              <w:t>MMdd</w:t>
            </w:r>
          </w:p>
          <w:p w14:paraId="23955663">
            <w:pPr>
              <w:spacing w:line="276" w:lineRule="auto"/>
              <w:ind w:firstLine="0" w:firstLineChars="0"/>
              <w:jc w:val="left"/>
              <w:rPr>
                <w:rFonts w:ascii="仿宋" w:hAnsi="仿宋"/>
              </w:rPr>
            </w:pPr>
            <w:r>
              <w:rPr>
                <w:rFonts w:hint="eastAsia" w:ascii="仿宋" w:hAnsi="仿宋"/>
              </w:rPr>
              <w:t>（不可空）</w:t>
            </w:r>
          </w:p>
        </w:tc>
      </w:tr>
      <w:tr w14:paraId="6FC99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65E82393">
            <w:pPr>
              <w:spacing w:line="276" w:lineRule="auto"/>
              <w:ind w:firstLine="0" w:firstLineChars="0"/>
              <w:jc w:val="center"/>
              <w:rPr>
                <w:rFonts w:ascii="仿宋" w:hAnsi="仿宋"/>
              </w:rPr>
            </w:pPr>
            <w:r>
              <w:rPr>
                <w:rFonts w:ascii="仿宋" w:hAnsi="仿宋"/>
              </w:rPr>
              <w:t>29</w:t>
            </w:r>
          </w:p>
        </w:tc>
        <w:tc>
          <w:tcPr>
            <w:tcW w:w="1701" w:type="dxa"/>
            <w:vAlign w:val="center"/>
          </w:tcPr>
          <w:p w14:paraId="15A9A0B6">
            <w:pPr>
              <w:spacing w:line="276" w:lineRule="auto"/>
              <w:ind w:firstLine="0" w:firstLineChars="0"/>
              <w:jc w:val="left"/>
              <w:rPr>
                <w:rFonts w:ascii="仿宋" w:hAnsi="仿宋"/>
              </w:rPr>
            </w:pPr>
            <w:r>
              <w:rPr>
                <w:rFonts w:hint="eastAsia" w:ascii="仿宋" w:hAnsi="仿宋"/>
              </w:rPr>
              <w:t>部门</w:t>
            </w:r>
            <w:r>
              <w:rPr>
                <w:rFonts w:ascii="仿宋" w:hAnsi="仿宋"/>
              </w:rPr>
              <w:t>id</w:t>
            </w:r>
          </w:p>
        </w:tc>
        <w:tc>
          <w:tcPr>
            <w:tcW w:w="1701" w:type="dxa"/>
            <w:vAlign w:val="center"/>
          </w:tcPr>
          <w:p w14:paraId="27872595">
            <w:pPr>
              <w:spacing w:line="276" w:lineRule="auto"/>
              <w:ind w:firstLine="0" w:firstLineChars="0"/>
              <w:jc w:val="center"/>
              <w:rPr>
                <w:rFonts w:ascii="仿宋" w:hAnsi="仿宋"/>
              </w:rPr>
            </w:pPr>
            <w:r>
              <w:rPr>
                <w:rFonts w:hint="eastAsia" w:ascii="仿宋" w:hAnsi="仿宋"/>
              </w:rPr>
              <w:t>bmbh</w:t>
            </w:r>
          </w:p>
        </w:tc>
        <w:tc>
          <w:tcPr>
            <w:tcW w:w="1843" w:type="dxa"/>
            <w:vAlign w:val="center"/>
          </w:tcPr>
          <w:p w14:paraId="06B99934">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19370BBA">
            <w:pPr>
              <w:spacing w:line="276" w:lineRule="auto"/>
              <w:ind w:firstLine="0" w:firstLineChars="0"/>
              <w:jc w:val="left"/>
              <w:rPr>
                <w:rFonts w:ascii="仿宋" w:hAnsi="仿宋"/>
              </w:rPr>
            </w:pPr>
            <w:r>
              <w:rPr>
                <w:rFonts w:hint="eastAsia" w:ascii="仿宋" w:hAnsi="仿宋"/>
              </w:rPr>
              <w:t>（可空）</w:t>
            </w:r>
          </w:p>
        </w:tc>
      </w:tr>
      <w:tr w14:paraId="45D0B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2472F6D5">
            <w:pPr>
              <w:spacing w:line="276" w:lineRule="auto"/>
              <w:ind w:firstLine="0" w:firstLineChars="0"/>
              <w:jc w:val="center"/>
              <w:rPr>
                <w:rFonts w:ascii="仿宋" w:hAnsi="仿宋"/>
              </w:rPr>
            </w:pPr>
            <w:r>
              <w:rPr>
                <w:rFonts w:ascii="仿宋" w:hAnsi="仿宋"/>
              </w:rPr>
              <w:t>30</w:t>
            </w:r>
          </w:p>
        </w:tc>
        <w:tc>
          <w:tcPr>
            <w:tcW w:w="1701" w:type="dxa"/>
            <w:vAlign w:val="center"/>
          </w:tcPr>
          <w:p w14:paraId="697417D4">
            <w:pPr>
              <w:spacing w:line="276" w:lineRule="auto"/>
              <w:ind w:firstLine="0" w:firstLineChars="0"/>
              <w:jc w:val="left"/>
              <w:rPr>
                <w:rFonts w:ascii="仿宋" w:hAnsi="仿宋"/>
              </w:rPr>
            </w:pPr>
            <w:r>
              <w:rPr>
                <w:rFonts w:hint="eastAsia" w:ascii="仿宋" w:hAnsi="仿宋"/>
              </w:rPr>
              <w:t>公司</w:t>
            </w:r>
            <w:r>
              <w:rPr>
                <w:rFonts w:ascii="仿宋" w:hAnsi="仿宋"/>
              </w:rPr>
              <w:t>id</w:t>
            </w:r>
          </w:p>
        </w:tc>
        <w:tc>
          <w:tcPr>
            <w:tcW w:w="1701" w:type="dxa"/>
            <w:vAlign w:val="center"/>
          </w:tcPr>
          <w:p w14:paraId="25C300AD">
            <w:pPr>
              <w:spacing w:line="276" w:lineRule="auto"/>
              <w:ind w:firstLine="0" w:firstLineChars="0"/>
              <w:jc w:val="center"/>
              <w:rPr>
                <w:rFonts w:ascii="仿宋" w:hAnsi="仿宋"/>
              </w:rPr>
            </w:pPr>
            <w:r>
              <w:rPr>
                <w:rFonts w:hint="eastAsia" w:ascii="仿宋" w:hAnsi="仿宋"/>
              </w:rPr>
              <w:t>gsbh</w:t>
            </w:r>
          </w:p>
        </w:tc>
        <w:tc>
          <w:tcPr>
            <w:tcW w:w="1843" w:type="dxa"/>
            <w:vAlign w:val="center"/>
          </w:tcPr>
          <w:p w14:paraId="44FDAC76">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8" w:type="dxa"/>
            <w:vAlign w:val="center"/>
          </w:tcPr>
          <w:p w14:paraId="52CE0CDF">
            <w:pPr>
              <w:spacing w:line="276" w:lineRule="auto"/>
              <w:ind w:firstLine="0" w:firstLineChars="0"/>
              <w:jc w:val="left"/>
              <w:rPr>
                <w:rFonts w:ascii="仿宋" w:hAnsi="仿宋"/>
              </w:rPr>
            </w:pPr>
            <w:r>
              <w:rPr>
                <w:rFonts w:hint="eastAsia" w:ascii="仿宋" w:hAnsi="仿宋"/>
              </w:rPr>
              <w:t>（可空）</w:t>
            </w:r>
          </w:p>
        </w:tc>
      </w:tr>
      <w:tr w14:paraId="05056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129" w:type="dxa"/>
            <w:vAlign w:val="center"/>
          </w:tcPr>
          <w:p w14:paraId="7315F611">
            <w:pPr>
              <w:spacing w:line="276" w:lineRule="auto"/>
              <w:ind w:firstLine="0" w:firstLineChars="0"/>
              <w:jc w:val="center"/>
              <w:rPr>
                <w:rFonts w:ascii="仿宋" w:hAnsi="仿宋"/>
              </w:rPr>
            </w:pPr>
            <w:r>
              <w:rPr>
                <w:rFonts w:hint="eastAsia" w:ascii="仿宋" w:hAnsi="仿宋"/>
              </w:rPr>
              <w:t>31</w:t>
            </w:r>
          </w:p>
        </w:tc>
        <w:tc>
          <w:tcPr>
            <w:tcW w:w="1701" w:type="dxa"/>
            <w:vAlign w:val="center"/>
          </w:tcPr>
          <w:p w14:paraId="2C8DE13D">
            <w:pPr>
              <w:spacing w:line="276" w:lineRule="auto"/>
              <w:ind w:firstLine="0" w:firstLineChars="0"/>
              <w:jc w:val="left"/>
              <w:rPr>
                <w:rFonts w:ascii="仿宋" w:hAnsi="仿宋"/>
              </w:rPr>
            </w:pPr>
            <w:r>
              <w:rPr>
                <w:rFonts w:hint="eastAsia" w:ascii="仿宋" w:hAnsi="仿宋"/>
              </w:rPr>
              <w:t>是否删除</w:t>
            </w:r>
          </w:p>
        </w:tc>
        <w:tc>
          <w:tcPr>
            <w:tcW w:w="1701" w:type="dxa"/>
            <w:vAlign w:val="center"/>
          </w:tcPr>
          <w:p w14:paraId="5A06ACC3">
            <w:pPr>
              <w:spacing w:line="276" w:lineRule="auto"/>
              <w:ind w:firstLine="0" w:firstLineChars="0"/>
              <w:jc w:val="center"/>
              <w:rPr>
                <w:rFonts w:ascii="仿宋" w:hAnsi="仿宋"/>
              </w:rPr>
            </w:pPr>
            <w:r>
              <w:rPr>
                <w:rFonts w:hint="eastAsia" w:ascii="仿宋" w:hAnsi="仿宋"/>
              </w:rPr>
              <w:t>sfsc</w:t>
            </w:r>
          </w:p>
        </w:tc>
        <w:tc>
          <w:tcPr>
            <w:tcW w:w="1843" w:type="dxa"/>
            <w:vAlign w:val="center"/>
          </w:tcPr>
          <w:p w14:paraId="4D1E993E">
            <w:pPr>
              <w:spacing w:line="276" w:lineRule="auto"/>
              <w:ind w:firstLine="0" w:firstLineChars="0"/>
              <w:jc w:val="center"/>
              <w:rPr>
                <w:rFonts w:ascii="仿宋" w:hAnsi="仿宋"/>
              </w:rPr>
            </w:pPr>
            <w:r>
              <w:rPr>
                <w:rFonts w:hint="eastAsia" w:ascii="仿宋" w:hAnsi="仿宋"/>
              </w:rPr>
              <w:t>String（1）</w:t>
            </w:r>
          </w:p>
        </w:tc>
        <w:tc>
          <w:tcPr>
            <w:tcW w:w="1928" w:type="dxa"/>
            <w:vAlign w:val="center"/>
          </w:tcPr>
          <w:p w14:paraId="29E9C8A6">
            <w:pPr>
              <w:spacing w:line="276" w:lineRule="auto"/>
              <w:ind w:firstLine="0" w:firstLineChars="0"/>
              <w:jc w:val="left"/>
              <w:rPr>
                <w:rFonts w:ascii="仿宋" w:hAnsi="仿宋"/>
              </w:rPr>
            </w:pPr>
            <w:r>
              <w:rPr>
                <w:rFonts w:hint="eastAsia" w:ascii="仿宋" w:hAnsi="仿宋"/>
              </w:rPr>
              <w:t>1：删除</w:t>
            </w:r>
          </w:p>
          <w:p w14:paraId="08C35C14">
            <w:pPr>
              <w:spacing w:line="276" w:lineRule="auto"/>
              <w:ind w:firstLine="0" w:firstLineChars="0"/>
              <w:jc w:val="left"/>
              <w:rPr>
                <w:rFonts w:ascii="仿宋" w:hAnsi="仿宋"/>
              </w:rPr>
            </w:pPr>
            <w:r>
              <w:rPr>
                <w:rFonts w:hint="eastAsia" w:ascii="仿宋" w:hAnsi="仿宋"/>
              </w:rPr>
              <w:t>0：不删除（可空）</w:t>
            </w:r>
          </w:p>
          <w:p w14:paraId="49B02197">
            <w:pPr>
              <w:spacing w:line="276" w:lineRule="auto"/>
              <w:ind w:firstLine="0" w:firstLineChars="0"/>
              <w:jc w:val="left"/>
              <w:rPr>
                <w:rFonts w:ascii="仿宋" w:hAnsi="仿宋"/>
              </w:rPr>
            </w:pPr>
            <w:r>
              <w:rPr>
                <w:rFonts w:ascii="仿宋" w:hAnsi="仿宋"/>
              </w:rPr>
              <w:t>空值默认为不删除</w:t>
            </w:r>
          </w:p>
        </w:tc>
      </w:tr>
    </w:tbl>
    <w:p w14:paraId="3C04ADE6">
      <w:pPr>
        <w:ind w:firstLine="480"/>
        <w:rPr>
          <w:rFonts w:ascii="仿宋" w:hAnsi="仿宋"/>
          <w:szCs w:val="24"/>
        </w:rPr>
      </w:pPr>
    </w:p>
    <w:p w14:paraId="1A902D05">
      <w:pPr>
        <w:pStyle w:val="90"/>
        <w:numPr>
          <w:ilvl w:val="0"/>
          <w:numId w:val="85"/>
        </w:numPr>
        <w:ind w:firstLineChars="0"/>
        <w:rPr>
          <w:rFonts w:ascii="仿宋" w:hAnsi="仿宋" w:eastAsia="仿宋"/>
          <w:b/>
          <w:bCs/>
        </w:rPr>
      </w:pPr>
      <w:r>
        <w:rPr>
          <w:rFonts w:hint="eastAsia" w:ascii="仿宋" w:hAnsi="仿宋" w:eastAsia="仿宋"/>
          <w:b/>
          <w:bCs/>
        </w:rPr>
        <w:t>人员组织信息数据接口</w:t>
      </w:r>
    </w:p>
    <w:p w14:paraId="281BD1D7">
      <w:pPr>
        <w:ind w:firstLine="566" w:firstLineChars="235"/>
        <w:rPr>
          <w:rFonts w:ascii="仿宋" w:hAnsi="仿宋"/>
          <w:b/>
          <w:bCs/>
          <w:szCs w:val="24"/>
        </w:rPr>
      </w:pPr>
      <w:r>
        <w:rPr>
          <w:rFonts w:hint="eastAsia" w:ascii="仿宋" w:hAnsi="仿宋"/>
          <w:b/>
          <w:szCs w:val="24"/>
        </w:rPr>
        <w:t>接口地址：</w:t>
      </w:r>
      <w:r>
        <w:rPr>
          <w:rFonts w:ascii="仿宋" w:hAnsi="仿宋"/>
          <w:b/>
          <w:bCs/>
          <w:color w:val="0070C0"/>
          <w:szCs w:val="24"/>
          <w:u w:val="single"/>
        </w:rPr>
        <w:t>http://【国家平台接入地址】/service/API/SECURE</w:t>
      </w:r>
      <w:r>
        <w:rPr>
          <w:rFonts w:hint="eastAsia" w:ascii="仿宋" w:hAnsi="仿宋"/>
          <w:b/>
          <w:bCs/>
          <w:color w:val="0070C0"/>
          <w:szCs w:val="24"/>
          <w:u w:val="single"/>
        </w:rPr>
        <w:t>/RYZZXX</w:t>
      </w:r>
    </w:p>
    <w:p w14:paraId="4E4DE159">
      <w:pPr>
        <w:ind w:firstLine="566" w:firstLineChars="235"/>
        <w:rPr>
          <w:rFonts w:ascii="仿宋" w:hAnsi="仿宋"/>
          <w:b/>
          <w:bCs/>
          <w:szCs w:val="24"/>
        </w:rPr>
      </w:pPr>
      <w:r>
        <w:rPr>
          <w:rFonts w:hint="eastAsia" w:ascii="仿宋" w:hAnsi="仿宋"/>
          <w:b/>
          <w:bCs/>
          <w:szCs w:val="24"/>
        </w:rPr>
        <w:t>接口请求方式：POST</w:t>
      </w:r>
    </w:p>
    <w:p w14:paraId="1CCAEEAC">
      <w:pPr>
        <w:ind w:firstLine="566" w:firstLineChars="235"/>
        <w:rPr>
          <w:rFonts w:ascii="仿宋" w:hAnsi="仿宋"/>
          <w:b/>
          <w:bCs/>
          <w:szCs w:val="24"/>
        </w:rPr>
      </w:pPr>
      <w:r>
        <w:rPr>
          <w:rFonts w:hint="eastAsia" w:ascii="仿宋" w:hAnsi="仿宋"/>
          <w:b/>
          <w:bCs/>
          <w:szCs w:val="24"/>
        </w:rPr>
        <w:t>接口请求参数：见《接口规范：3.1省级平台请求参数规范》</w:t>
      </w:r>
    </w:p>
    <w:p w14:paraId="30330012">
      <w:pPr>
        <w:ind w:firstLine="566" w:firstLineChars="235"/>
        <w:rPr>
          <w:rFonts w:ascii="仿宋" w:hAnsi="仿宋"/>
          <w:b/>
          <w:bCs/>
          <w:szCs w:val="24"/>
        </w:rPr>
      </w:pPr>
      <w:r>
        <w:rPr>
          <w:rFonts w:hint="eastAsia" w:ascii="仿宋" w:hAnsi="仿宋"/>
          <w:b/>
          <w:bCs/>
          <w:szCs w:val="24"/>
        </w:rPr>
        <w:t>接口反馈参数：见《接口规范：3.2国家平台反馈参数规范》</w:t>
      </w:r>
    </w:p>
    <w:p w14:paraId="2F96863C">
      <w:pPr>
        <w:ind w:firstLine="566" w:firstLineChars="235"/>
        <w:rPr>
          <w:rFonts w:ascii="仿宋" w:hAnsi="仿宋"/>
          <w:b/>
          <w:szCs w:val="24"/>
        </w:rPr>
      </w:pPr>
      <w:r>
        <w:rPr>
          <w:rFonts w:hint="eastAsia" w:ascii="仿宋" w:hAnsi="仿宋"/>
          <w:b/>
          <w:bCs/>
          <w:szCs w:val="24"/>
        </w:rPr>
        <w:t>接口请求数据类型：JSON</w:t>
      </w:r>
    </w:p>
    <w:p w14:paraId="3CA88184">
      <w:pPr>
        <w:ind w:firstLine="566" w:firstLineChars="235"/>
        <w:rPr>
          <w:rFonts w:ascii="仿宋" w:hAnsi="仿宋"/>
          <w:b/>
          <w:bCs/>
          <w:szCs w:val="24"/>
        </w:rPr>
      </w:pPr>
      <w:r>
        <w:rPr>
          <w:rFonts w:ascii="仿宋" w:hAnsi="仿宋"/>
          <w:b/>
          <w:bCs/>
          <w:szCs w:val="24"/>
        </w:rPr>
        <w:t>接口字段内容：</w:t>
      </w:r>
    </w:p>
    <w:p w14:paraId="277D7700">
      <w:pPr>
        <w:ind w:firstLine="566" w:firstLineChars="235"/>
        <w:jc w:val="center"/>
        <w:rPr>
          <w:rFonts w:ascii="仿宋" w:hAnsi="仿宋"/>
          <w:b/>
          <w:szCs w:val="24"/>
        </w:rPr>
      </w:pPr>
      <w:r>
        <w:rPr>
          <w:rFonts w:hint="eastAsia" w:ascii="仿宋" w:hAnsi="仿宋"/>
          <w:b/>
          <w:bCs/>
          <w:szCs w:val="24"/>
        </w:rPr>
        <w:t>表1-</w:t>
      </w:r>
      <w:r>
        <w:rPr>
          <w:rFonts w:ascii="仿宋" w:hAnsi="仿宋"/>
          <w:b/>
          <w:bCs/>
          <w:szCs w:val="24"/>
        </w:rPr>
        <w:t>56</w:t>
      </w:r>
    </w:p>
    <w:tbl>
      <w:tblPr>
        <w:tblStyle w:val="57"/>
        <w:tblW w:w="83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702"/>
        <w:gridCol w:w="1845"/>
        <w:gridCol w:w="1700"/>
        <w:gridCol w:w="1926"/>
      </w:tblGrid>
      <w:tr w14:paraId="21224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BFBFBF"/>
            <w:vAlign w:val="center"/>
          </w:tcPr>
          <w:p w14:paraId="134B10DF">
            <w:pPr>
              <w:spacing w:line="276" w:lineRule="auto"/>
              <w:ind w:firstLine="0" w:firstLineChars="0"/>
              <w:jc w:val="center"/>
              <w:rPr>
                <w:rFonts w:ascii="仿宋" w:hAnsi="仿宋"/>
                <w:b/>
              </w:rPr>
            </w:pPr>
            <w:r>
              <w:rPr>
                <w:rFonts w:hint="eastAsia" w:ascii="仿宋" w:hAnsi="仿宋"/>
                <w:b/>
              </w:rPr>
              <w:t>序号</w:t>
            </w:r>
          </w:p>
        </w:tc>
        <w:tc>
          <w:tcPr>
            <w:tcW w:w="1702" w:type="dxa"/>
            <w:shd w:val="clear" w:color="auto" w:fill="BFBFBF"/>
            <w:vAlign w:val="center"/>
          </w:tcPr>
          <w:p w14:paraId="41D2F4A2">
            <w:pPr>
              <w:spacing w:line="276" w:lineRule="auto"/>
              <w:ind w:firstLine="0" w:firstLineChars="0"/>
              <w:jc w:val="center"/>
              <w:rPr>
                <w:rFonts w:ascii="仿宋" w:hAnsi="仿宋"/>
                <w:b/>
              </w:rPr>
            </w:pPr>
            <w:r>
              <w:rPr>
                <w:rFonts w:hint="eastAsia" w:ascii="仿宋" w:hAnsi="仿宋"/>
                <w:b/>
              </w:rPr>
              <w:t>中文名称</w:t>
            </w:r>
          </w:p>
        </w:tc>
        <w:tc>
          <w:tcPr>
            <w:tcW w:w="1845" w:type="dxa"/>
            <w:shd w:val="clear" w:color="auto" w:fill="BFBFBF"/>
            <w:vAlign w:val="center"/>
          </w:tcPr>
          <w:p w14:paraId="54FFB87A">
            <w:pPr>
              <w:spacing w:line="276" w:lineRule="auto"/>
              <w:ind w:firstLine="0" w:firstLineChars="0"/>
              <w:jc w:val="center"/>
              <w:rPr>
                <w:rFonts w:ascii="仿宋" w:hAnsi="仿宋"/>
                <w:b/>
              </w:rPr>
            </w:pPr>
            <w:r>
              <w:rPr>
                <w:rFonts w:hint="eastAsia" w:ascii="仿宋" w:hAnsi="仿宋"/>
                <w:b/>
              </w:rPr>
              <w:t>字段标识</w:t>
            </w:r>
          </w:p>
        </w:tc>
        <w:tc>
          <w:tcPr>
            <w:tcW w:w="1700" w:type="dxa"/>
            <w:shd w:val="clear" w:color="auto" w:fill="BFBFBF"/>
            <w:vAlign w:val="center"/>
          </w:tcPr>
          <w:p w14:paraId="7155010D">
            <w:pPr>
              <w:spacing w:line="276" w:lineRule="auto"/>
              <w:ind w:firstLine="0" w:firstLineChars="0"/>
              <w:jc w:val="center"/>
              <w:rPr>
                <w:rFonts w:ascii="仿宋" w:hAnsi="仿宋"/>
                <w:b/>
              </w:rPr>
            </w:pPr>
            <w:r>
              <w:rPr>
                <w:rFonts w:ascii="仿宋" w:hAnsi="仿宋"/>
                <w:b/>
              </w:rPr>
              <w:t>数据类型</w:t>
            </w:r>
          </w:p>
        </w:tc>
        <w:tc>
          <w:tcPr>
            <w:tcW w:w="1926" w:type="dxa"/>
            <w:shd w:val="clear" w:color="auto" w:fill="BFBFBF"/>
            <w:vAlign w:val="center"/>
          </w:tcPr>
          <w:p w14:paraId="65163CAB">
            <w:pPr>
              <w:spacing w:line="276" w:lineRule="auto"/>
              <w:ind w:firstLine="0" w:firstLineChars="0"/>
              <w:jc w:val="center"/>
              <w:rPr>
                <w:rFonts w:ascii="仿宋" w:hAnsi="仿宋"/>
                <w:b/>
              </w:rPr>
            </w:pPr>
            <w:r>
              <w:rPr>
                <w:rFonts w:hint="eastAsia" w:ascii="仿宋" w:hAnsi="仿宋"/>
                <w:b/>
              </w:rPr>
              <w:t>备注</w:t>
            </w:r>
          </w:p>
        </w:tc>
      </w:tr>
      <w:tr w14:paraId="0E5BC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3B83B8CC">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475542E6">
            <w:pPr>
              <w:spacing w:line="276" w:lineRule="auto"/>
              <w:ind w:firstLine="0" w:firstLineChars="0"/>
              <w:jc w:val="left"/>
              <w:rPr>
                <w:rFonts w:ascii="仿宋" w:hAnsi="仿宋"/>
              </w:rPr>
            </w:pPr>
            <w:r>
              <w:rPr>
                <w:rFonts w:hint="eastAsia" w:ascii="仿宋" w:hAnsi="仿宋"/>
              </w:rPr>
              <w:t>人员编码</w:t>
            </w:r>
          </w:p>
        </w:tc>
        <w:tc>
          <w:tcPr>
            <w:tcW w:w="1845" w:type="dxa"/>
            <w:vAlign w:val="center"/>
          </w:tcPr>
          <w:p w14:paraId="2CF454C3">
            <w:pPr>
              <w:spacing w:line="276" w:lineRule="auto"/>
              <w:ind w:firstLine="0" w:firstLineChars="0"/>
              <w:jc w:val="center"/>
              <w:rPr>
                <w:rFonts w:ascii="仿宋" w:hAnsi="仿宋"/>
              </w:rPr>
            </w:pPr>
            <w:r>
              <w:rPr>
                <w:rFonts w:ascii="仿宋" w:hAnsi="仿宋"/>
              </w:rPr>
              <w:t>rybh</w:t>
            </w:r>
          </w:p>
        </w:tc>
        <w:tc>
          <w:tcPr>
            <w:tcW w:w="1700" w:type="dxa"/>
            <w:vAlign w:val="center"/>
          </w:tcPr>
          <w:p w14:paraId="3464833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6" w:type="dxa"/>
            <w:vAlign w:val="center"/>
          </w:tcPr>
          <w:p w14:paraId="0F0A0483">
            <w:pPr>
              <w:spacing w:line="276" w:lineRule="auto"/>
              <w:ind w:firstLine="0" w:firstLineChars="0"/>
              <w:jc w:val="left"/>
              <w:rPr>
                <w:rFonts w:ascii="仿宋" w:hAnsi="仿宋"/>
              </w:rPr>
            </w:pPr>
            <w:r>
              <w:rPr>
                <w:rFonts w:hint="eastAsia" w:ascii="仿宋" w:hAnsi="仿宋"/>
              </w:rPr>
              <w:t>行政区划（6位）+注册日期（yyyyMmdd）+身份证号后4位（不可空）</w:t>
            </w:r>
          </w:p>
        </w:tc>
      </w:tr>
      <w:tr w14:paraId="79E14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71C4A847">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207898D1">
            <w:pPr>
              <w:spacing w:line="276" w:lineRule="auto"/>
              <w:ind w:firstLine="0" w:firstLineChars="0"/>
              <w:jc w:val="left"/>
              <w:rPr>
                <w:rFonts w:ascii="仿宋" w:hAnsi="仿宋"/>
              </w:rPr>
            </w:pPr>
            <w:r>
              <w:rPr>
                <w:rFonts w:hint="eastAsia" w:ascii="仿宋" w:hAnsi="仿宋"/>
              </w:rPr>
              <w:t>姓名</w:t>
            </w:r>
          </w:p>
        </w:tc>
        <w:tc>
          <w:tcPr>
            <w:tcW w:w="1845" w:type="dxa"/>
            <w:vAlign w:val="center"/>
          </w:tcPr>
          <w:p w14:paraId="4D8B487E">
            <w:pPr>
              <w:spacing w:line="276" w:lineRule="auto"/>
              <w:ind w:firstLine="0" w:firstLineChars="0"/>
              <w:jc w:val="center"/>
              <w:rPr>
                <w:rFonts w:ascii="仿宋" w:hAnsi="仿宋"/>
              </w:rPr>
            </w:pPr>
            <w:r>
              <w:rPr>
                <w:rFonts w:hint="eastAsia" w:ascii="仿宋" w:hAnsi="仿宋"/>
              </w:rPr>
              <w:t>xm</w:t>
            </w:r>
          </w:p>
        </w:tc>
        <w:tc>
          <w:tcPr>
            <w:tcW w:w="1700" w:type="dxa"/>
            <w:vAlign w:val="center"/>
          </w:tcPr>
          <w:p w14:paraId="7368D6F2">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6" w:type="dxa"/>
            <w:vAlign w:val="center"/>
          </w:tcPr>
          <w:p w14:paraId="180B0591">
            <w:pPr>
              <w:spacing w:line="276" w:lineRule="auto"/>
              <w:ind w:firstLine="0" w:firstLineChars="0"/>
              <w:jc w:val="left"/>
              <w:rPr>
                <w:rFonts w:ascii="仿宋" w:hAnsi="仿宋"/>
              </w:rPr>
            </w:pPr>
            <w:r>
              <w:rPr>
                <w:rFonts w:hint="eastAsia" w:ascii="仿宋" w:hAnsi="仿宋"/>
              </w:rPr>
              <w:t>（不可空）</w:t>
            </w:r>
          </w:p>
        </w:tc>
      </w:tr>
      <w:tr w14:paraId="5A65D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52154345">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14C28968">
            <w:pPr>
              <w:spacing w:line="276" w:lineRule="auto"/>
              <w:ind w:firstLine="0" w:firstLineChars="0"/>
              <w:jc w:val="left"/>
              <w:rPr>
                <w:rFonts w:ascii="仿宋" w:hAnsi="仿宋"/>
              </w:rPr>
            </w:pPr>
            <w:r>
              <w:rPr>
                <w:rFonts w:hint="eastAsia" w:ascii="仿宋" w:hAnsi="仿宋"/>
              </w:rPr>
              <w:t>性别</w:t>
            </w:r>
          </w:p>
        </w:tc>
        <w:tc>
          <w:tcPr>
            <w:tcW w:w="1845" w:type="dxa"/>
            <w:vAlign w:val="center"/>
          </w:tcPr>
          <w:p w14:paraId="061E1E5F">
            <w:pPr>
              <w:spacing w:line="276" w:lineRule="auto"/>
              <w:ind w:firstLine="0" w:firstLineChars="0"/>
              <w:jc w:val="center"/>
              <w:rPr>
                <w:rFonts w:ascii="仿宋" w:hAnsi="仿宋"/>
              </w:rPr>
            </w:pPr>
            <w:r>
              <w:rPr>
                <w:rFonts w:hint="eastAsia" w:ascii="仿宋" w:hAnsi="仿宋"/>
              </w:rPr>
              <w:t>xb</w:t>
            </w:r>
          </w:p>
        </w:tc>
        <w:tc>
          <w:tcPr>
            <w:tcW w:w="1700" w:type="dxa"/>
            <w:vAlign w:val="center"/>
          </w:tcPr>
          <w:p w14:paraId="4C7FCFD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6" w:type="dxa"/>
            <w:vAlign w:val="center"/>
          </w:tcPr>
          <w:p w14:paraId="5E55672F">
            <w:pPr>
              <w:spacing w:line="276" w:lineRule="auto"/>
              <w:ind w:firstLine="0" w:firstLineChars="0"/>
              <w:jc w:val="left"/>
              <w:rPr>
                <w:rFonts w:ascii="仿宋" w:hAnsi="仿宋"/>
              </w:rPr>
            </w:pPr>
            <w:r>
              <w:rPr>
                <w:rFonts w:hint="eastAsia" w:ascii="仿宋" w:hAnsi="仿宋"/>
              </w:rPr>
              <w:t>参照</w:t>
            </w:r>
            <w:r>
              <w:rPr>
                <w:rFonts w:ascii="仿宋" w:hAnsi="仿宋"/>
              </w:rPr>
              <w:t>GB/T2261</w:t>
            </w:r>
            <w:r>
              <w:rPr>
                <w:rFonts w:hint="eastAsia" w:ascii="仿宋" w:hAnsi="仿宋"/>
              </w:rPr>
              <w:t>.1</w:t>
            </w:r>
            <w:r>
              <w:rPr>
                <w:rFonts w:ascii="仿宋" w:hAnsi="仿宋"/>
              </w:rPr>
              <w:t>-2003</w:t>
            </w:r>
            <w:r>
              <w:rPr>
                <w:rFonts w:hint="eastAsia" w:ascii="仿宋" w:hAnsi="仿宋"/>
              </w:rPr>
              <w:t>个人基本信息分类与代码 第1部分 人的性别代码</w:t>
            </w:r>
          </w:p>
          <w:p w14:paraId="60EF60EA">
            <w:pPr>
              <w:spacing w:line="276" w:lineRule="auto"/>
              <w:ind w:firstLine="0" w:firstLineChars="0"/>
              <w:jc w:val="left"/>
              <w:rPr>
                <w:rFonts w:ascii="仿宋" w:hAnsi="仿宋"/>
              </w:rPr>
            </w:pPr>
          </w:p>
        </w:tc>
      </w:tr>
      <w:tr w14:paraId="66682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0F0F6DE7">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5DF7F149">
            <w:pPr>
              <w:spacing w:line="276" w:lineRule="auto"/>
              <w:ind w:firstLine="0" w:firstLineChars="0"/>
              <w:jc w:val="left"/>
              <w:rPr>
                <w:rFonts w:ascii="仿宋" w:hAnsi="仿宋"/>
              </w:rPr>
            </w:pPr>
            <w:r>
              <w:rPr>
                <w:rFonts w:hint="eastAsia" w:ascii="仿宋" w:hAnsi="仿宋"/>
              </w:rPr>
              <w:t>民族</w:t>
            </w:r>
          </w:p>
        </w:tc>
        <w:tc>
          <w:tcPr>
            <w:tcW w:w="1845" w:type="dxa"/>
            <w:vAlign w:val="center"/>
          </w:tcPr>
          <w:p w14:paraId="0BF06A78">
            <w:pPr>
              <w:spacing w:line="276" w:lineRule="auto"/>
              <w:ind w:firstLine="0" w:firstLineChars="0"/>
              <w:jc w:val="center"/>
              <w:rPr>
                <w:rFonts w:ascii="仿宋" w:hAnsi="仿宋"/>
              </w:rPr>
            </w:pPr>
            <w:r>
              <w:rPr>
                <w:rFonts w:hint="eastAsia" w:ascii="仿宋" w:hAnsi="仿宋"/>
              </w:rPr>
              <w:t>mz</w:t>
            </w:r>
          </w:p>
        </w:tc>
        <w:tc>
          <w:tcPr>
            <w:tcW w:w="1700" w:type="dxa"/>
            <w:vAlign w:val="center"/>
          </w:tcPr>
          <w:p w14:paraId="2131351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6" w:type="dxa"/>
            <w:vAlign w:val="center"/>
          </w:tcPr>
          <w:p w14:paraId="77CF8A39">
            <w:pPr>
              <w:spacing w:line="276" w:lineRule="auto"/>
              <w:ind w:firstLine="0" w:firstLineChars="0"/>
              <w:jc w:val="left"/>
              <w:rPr>
                <w:rFonts w:ascii="仿宋" w:hAnsi="仿宋"/>
              </w:rPr>
            </w:pPr>
            <w:r>
              <w:rPr>
                <w:rFonts w:hint="eastAsia" w:ascii="仿宋" w:hAnsi="仿宋"/>
              </w:rPr>
              <w:t>参照</w:t>
            </w:r>
            <w:r>
              <w:rPr>
                <w:rFonts w:ascii="仿宋" w:hAnsi="仿宋"/>
              </w:rPr>
              <w:t>GB/T3304-1991</w:t>
            </w:r>
            <w:r>
              <w:rPr>
                <w:rFonts w:hint="eastAsia" w:ascii="仿宋" w:hAnsi="仿宋"/>
              </w:rPr>
              <w:t>中国各民族名称的罗马字母拼写法和代码</w:t>
            </w:r>
          </w:p>
          <w:p w14:paraId="6FF6B41A">
            <w:pPr>
              <w:spacing w:line="276" w:lineRule="auto"/>
              <w:ind w:firstLine="0" w:firstLineChars="0"/>
              <w:jc w:val="left"/>
              <w:rPr>
                <w:rFonts w:ascii="仿宋" w:hAnsi="仿宋"/>
              </w:rPr>
            </w:pPr>
            <w:r>
              <w:rPr>
                <w:rFonts w:hint="eastAsia" w:ascii="仿宋" w:hAnsi="仿宋"/>
              </w:rPr>
              <w:t>（不可空）</w:t>
            </w:r>
          </w:p>
        </w:tc>
      </w:tr>
      <w:tr w14:paraId="57641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456BEA44">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58070160">
            <w:pPr>
              <w:spacing w:line="276" w:lineRule="auto"/>
              <w:ind w:firstLine="0" w:firstLineChars="0"/>
              <w:jc w:val="left"/>
              <w:rPr>
                <w:rFonts w:ascii="仿宋" w:hAnsi="仿宋"/>
              </w:rPr>
            </w:pPr>
            <w:r>
              <w:rPr>
                <w:rFonts w:hint="eastAsia" w:ascii="仿宋" w:hAnsi="仿宋"/>
              </w:rPr>
              <w:t>参加工作时间</w:t>
            </w:r>
          </w:p>
        </w:tc>
        <w:tc>
          <w:tcPr>
            <w:tcW w:w="1845" w:type="dxa"/>
            <w:vAlign w:val="center"/>
          </w:tcPr>
          <w:p w14:paraId="1FCCB571">
            <w:pPr>
              <w:spacing w:line="276" w:lineRule="auto"/>
              <w:ind w:firstLine="0" w:firstLineChars="0"/>
              <w:jc w:val="center"/>
              <w:rPr>
                <w:rFonts w:ascii="仿宋" w:hAnsi="仿宋"/>
              </w:rPr>
            </w:pPr>
            <w:r>
              <w:rPr>
                <w:rFonts w:hint="eastAsia" w:ascii="仿宋" w:hAnsi="仿宋"/>
              </w:rPr>
              <w:t>cjgzsj</w:t>
            </w:r>
          </w:p>
        </w:tc>
        <w:tc>
          <w:tcPr>
            <w:tcW w:w="1700" w:type="dxa"/>
            <w:vAlign w:val="center"/>
          </w:tcPr>
          <w:p w14:paraId="0B59634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6" w:type="dxa"/>
            <w:vAlign w:val="center"/>
          </w:tcPr>
          <w:p w14:paraId="7F436419">
            <w:pPr>
              <w:spacing w:line="276" w:lineRule="auto"/>
              <w:ind w:firstLine="0" w:firstLineChars="0"/>
              <w:jc w:val="left"/>
              <w:rPr>
                <w:rFonts w:ascii="仿宋" w:hAnsi="仿宋"/>
              </w:rPr>
            </w:pPr>
            <w:r>
              <w:rPr>
                <w:rFonts w:hint="eastAsia" w:ascii="仿宋" w:hAnsi="仿宋"/>
              </w:rPr>
              <w:t>（不可空）</w:t>
            </w:r>
          </w:p>
        </w:tc>
      </w:tr>
      <w:tr w14:paraId="37E11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370DB4C7">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23DD1A8D">
            <w:pPr>
              <w:spacing w:line="276" w:lineRule="auto"/>
              <w:ind w:firstLine="0" w:firstLineChars="0"/>
              <w:jc w:val="left"/>
              <w:rPr>
                <w:rFonts w:ascii="仿宋" w:hAnsi="仿宋"/>
              </w:rPr>
            </w:pPr>
            <w:r>
              <w:rPr>
                <w:rFonts w:hint="eastAsia" w:ascii="仿宋" w:hAnsi="仿宋"/>
              </w:rPr>
              <w:t>全日制学历</w:t>
            </w:r>
          </w:p>
        </w:tc>
        <w:tc>
          <w:tcPr>
            <w:tcW w:w="1845" w:type="dxa"/>
            <w:vAlign w:val="center"/>
          </w:tcPr>
          <w:p w14:paraId="7450480B">
            <w:pPr>
              <w:spacing w:line="276" w:lineRule="auto"/>
              <w:ind w:firstLine="0" w:firstLineChars="0"/>
              <w:jc w:val="center"/>
              <w:rPr>
                <w:rFonts w:ascii="仿宋" w:hAnsi="仿宋"/>
              </w:rPr>
            </w:pPr>
            <w:r>
              <w:rPr>
                <w:rFonts w:hint="eastAsia" w:ascii="仿宋" w:hAnsi="仿宋"/>
              </w:rPr>
              <w:t>qrzxl</w:t>
            </w:r>
          </w:p>
        </w:tc>
        <w:tc>
          <w:tcPr>
            <w:tcW w:w="1700" w:type="dxa"/>
            <w:vAlign w:val="center"/>
          </w:tcPr>
          <w:p w14:paraId="46E8D05F">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6" w:type="dxa"/>
            <w:vAlign w:val="center"/>
          </w:tcPr>
          <w:p w14:paraId="6C8EA872">
            <w:pPr>
              <w:spacing w:line="276" w:lineRule="auto"/>
              <w:ind w:firstLine="0" w:firstLineChars="0"/>
              <w:jc w:val="left"/>
              <w:rPr>
                <w:rFonts w:ascii="仿宋" w:hAnsi="仿宋"/>
              </w:rPr>
            </w:pPr>
            <w:r>
              <w:rPr>
                <w:rFonts w:hint="eastAsia" w:ascii="仿宋" w:hAnsi="仿宋"/>
              </w:rPr>
              <w:t>（不可空）</w:t>
            </w:r>
          </w:p>
        </w:tc>
      </w:tr>
      <w:tr w14:paraId="247D0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517F30A0">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177950C8">
            <w:pPr>
              <w:spacing w:line="276" w:lineRule="auto"/>
              <w:ind w:firstLine="0" w:firstLineChars="0"/>
              <w:jc w:val="left"/>
              <w:rPr>
                <w:rFonts w:ascii="仿宋" w:hAnsi="仿宋"/>
              </w:rPr>
            </w:pPr>
            <w:r>
              <w:rPr>
                <w:rFonts w:hint="eastAsia" w:ascii="仿宋" w:hAnsi="仿宋"/>
              </w:rPr>
              <w:t>在职学历</w:t>
            </w:r>
          </w:p>
        </w:tc>
        <w:tc>
          <w:tcPr>
            <w:tcW w:w="1845" w:type="dxa"/>
            <w:vAlign w:val="center"/>
          </w:tcPr>
          <w:p w14:paraId="241CB64A">
            <w:pPr>
              <w:spacing w:line="276" w:lineRule="auto"/>
              <w:ind w:firstLine="0" w:firstLineChars="0"/>
              <w:jc w:val="center"/>
              <w:rPr>
                <w:rFonts w:ascii="仿宋" w:hAnsi="仿宋"/>
              </w:rPr>
            </w:pPr>
            <w:r>
              <w:rPr>
                <w:rFonts w:hint="eastAsia" w:ascii="仿宋" w:hAnsi="仿宋"/>
              </w:rPr>
              <w:t>zzxl</w:t>
            </w:r>
          </w:p>
        </w:tc>
        <w:tc>
          <w:tcPr>
            <w:tcW w:w="1700" w:type="dxa"/>
            <w:vAlign w:val="center"/>
          </w:tcPr>
          <w:p w14:paraId="7C8A001C">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6" w:type="dxa"/>
            <w:vAlign w:val="center"/>
          </w:tcPr>
          <w:p w14:paraId="55331A19">
            <w:pPr>
              <w:spacing w:line="276" w:lineRule="auto"/>
              <w:ind w:firstLine="0" w:firstLineChars="0"/>
              <w:jc w:val="left"/>
              <w:rPr>
                <w:rFonts w:ascii="仿宋" w:hAnsi="仿宋"/>
              </w:rPr>
            </w:pPr>
            <w:r>
              <w:rPr>
                <w:rFonts w:hint="eastAsia" w:ascii="仿宋" w:hAnsi="仿宋"/>
              </w:rPr>
              <w:t>（不可空）</w:t>
            </w:r>
          </w:p>
        </w:tc>
      </w:tr>
      <w:tr w14:paraId="32392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6BBCD58B">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46591FAB">
            <w:pPr>
              <w:spacing w:line="276" w:lineRule="auto"/>
              <w:ind w:firstLine="0" w:firstLineChars="0"/>
              <w:jc w:val="left"/>
              <w:rPr>
                <w:rFonts w:ascii="仿宋" w:hAnsi="仿宋"/>
              </w:rPr>
            </w:pPr>
            <w:r>
              <w:rPr>
                <w:rFonts w:hint="eastAsia" w:ascii="仿宋" w:hAnsi="仿宋"/>
              </w:rPr>
              <w:t>入党时间</w:t>
            </w:r>
          </w:p>
        </w:tc>
        <w:tc>
          <w:tcPr>
            <w:tcW w:w="1845" w:type="dxa"/>
            <w:vAlign w:val="center"/>
          </w:tcPr>
          <w:p w14:paraId="6420CBCB">
            <w:pPr>
              <w:spacing w:line="276" w:lineRule="auto"/>
              <w:ind w:firstLine="0" w:firstLineChars="0"/>
              <w:jc w:val="center"/>
              <w:rPr>
                <w:rFonts w:ascii="仿宋" w:hAnsi="仿宋"/>
              </w:rPr>
            </w:pPr>
            <w:r>
              <w:rPr>
                <w:rFonts w:hint="eastAsia" w:ascii="仿宋" w:hAnsi="仿宋"/>
              </w:rPr>
              <w:t>rdsj</w:t>
            </w:r>
          </w:p>
        </w:tc>
        <w:tc>
          <w:tcPr>
            <w:tcW w:w="1700" w:type="dxa"/>
            <w:vAlign w:val="center"/>
          </w:tcPr>
          <w:p w14:paraId="5937216E">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6" w:type="dxa"/>
            <w:vAlign w:val="center"/>
          </w:tcPr>
          <w:p w14:paraId="330A6E60">
            <w:pPr>
              <w:spacing w:line="276" w:lineRule="auto"/>
              <w:ind w:firstLine="0" w:firstLineChars="0"/>
              <w:jc w:val="left"/>
              <w:rPr>
                <w:rFonts w:ascii="仿宋" w:hAnsi="仿宋"/>
              </w:rPr>
            </w:pPr>
            <w:r>
              <w:rPr>
                <w:rFonts w:hint="eastAsia" w:ascii="仿宋" w:hAnsi="仿宋"/>
              </w:rPr>
              <w:t>（可空）</w:t>
            </w:r>
          </w:p>
        </w:tc>
      </w:tr>
      <w:tr w14:paraId="49A81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553C2098">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7EBB4C38">
            <w:pPr>
              <w:spacing w:line="276" w:lineRule="auto"/>
              <w:ind w:firstLine="0" w:firstLineChars="0"/>
              <w:jc w:val="left"/>
              <w:rPr>
                <w:rFonts w:ascii="仿宋" w:hAnsi="仿宋"/>
              </w:rPr>
            </w:pPr>
            <w:r>
              <w:rPr>
                <w:rFonts w:hint="eastAsia" w:ascii="仿宋" w:hAnsi="仿宋"/>
              </w:rPr>
              <w:t>职务</w:t>
            </w:r>
          </w:p>
        </w:tc>
        <w:tc>
          <w:tcPr>
            <w:tcW w:w="1845" w:type="dxa"/>
            <w:vAlign w:val="center"/>
          </w:tcPr>
          <w:p w14:paraId="7267FAD9">
            <w:pPr>
              <w:spacing w:line="276" w:lineRule="auto"/>
              <w:ind w:firstLine="0" w:firstLineChars="0"/>
              <w:jc w:val="center"/>
              <w:rPr>
                <w:rFonts w:ascii="仿宋" w:hAnsi="仿宋"/>
              </w:rPr>
            </w:pPr>
            <w:r>
              <w:rPr>
                <w:rFonts w:hint="eastAsia" w:ascii="仿宋" w:hAnsi="仿宋"/>
              </w:rPr>
              <w:t>zw</w:t>
            </w:r>
          </w:p>
        </w:tc>
        <w:tc>
          <w:tcPr>
            <w:tcW w:w="1700" w:type="dxa"/>
            <w:vAlign w:val="center"/>
          </w:tcPr>
          <w:p w14:paraId="1A0F5670">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6" w:type="dxa"/>
            <w:vAlign w:val="center"/>
          </w:tcPr>
          <w:p w14:paraId="5973C70D">
            <w:pPr>
              <w:spacing w:line="276" w:lineRule="auto"/>
              <w:ind w:firstLine="0" w:firstLineChars="0"/>
              <w:jc w:val="left"/>
              <w:rPr>
                <w:rFonts w:ascii="仿宋" w:hAnsi="仿宋"/>
              </w:rPr>
            </w:pPr>
            <w:r>
              <w:rPr>
                <w:rFonts w:hint="eastAsia" w:ascii="仿宋" w:hAnsi="仿宋"/>
              </w:rPr>
              <w:t>（不可空）</w:t>
            </w:r>
          </w:p>
        </w:tc>
      </w:tr>
      <w:tr w14:paraId="15718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50C7DF0B">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1EC4914C">
            <w:pPr>
              <w:spacing w:line="276" w:lineRule="auto"/>
              <w:ind w:firstLine="0" w:firstLineChars="0"/>
              <w:jc w:val="left"/>
              <w:rPr>
                <w:rFonts w:ascii="仿宋" w:hAnsi="仿宋"/>
              </w:rPr>
            </w:pPr>
            <w:r>
              <w:rPr>
                <w:rFonts w:hint="eastAsia" w:ascii="仿宋" w:hAnsi="仿宋"/>
              </w:rPr>
              <w:t>在职状态</w:t>
            </w:r>
          </w:p>
        </w:tc>
        <w:tc>
          <w:tcPr>
            <w:tcW w:w="1845" w:type="dxa"/>
            <w:vAlign w:val="center"/>
          </w:tcPr>
          <w:p w14:paraId="7606E473">
            <w:pPr>
              <w:spacing w:line="276" w:lineRule="auto"/>
              <w:ind w:firstLine="0" w:firstLineChars="0"/>
              <w:jc w:val="center"/>
              <w:rPr>
                <w:rFonts w:ascii="仿宋" w:hAnsi="仿宋"/>
              </w:rPr>
            </w:pPr>
            <w:r>
              <w:rPr>
                <w:rFonts w:hint="eastAsia" w:ascii="仿宋" w:hAnsi="仿宋"/>
              </w:rPr>
              <w:t>zzzt</w:t>
            </w:r>
          </w:p>
        </w:tc>
        <w:tc>
          <w:tcPr>
            <w:tcW w:w="1700" w:type="dxa"/>
            <w:vAlign w:val="center"/>
          </w:tcPr>
          <w:p w14:paraId="017719CD">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6" w:type="dxa"/>
            <w:vAlign w:val="center"/>
          </w:tcPr>
          <w:p w14:paraId="51257110">
            <w:pPr>
              <w:spacing w:line="276" w:lineRule="auto"/>
              <w:ind w:firstLine="0" w:firstLineChars="0"/>
              <w:jc w:val="left"/>
              <w:rPr>
                <w:rFonts w:ascii="仿宋" w:hAnsi="仿宋"/>
              </w:rPr>
            </w:pPr>
            <w:r>
              <w:rPr>
                <w:rFonts w:hint="eastAsia" w:ascii="仿宋" w:hAnsi="仿宋"/>
              </w:rPr>
              <w:t>0：正式</w:t>
            </w:r>
          </w:p>
          <w:p w14:paraId="246F575F">
            <w:pPr>
              <w:spacing w:line="276" w:lineRule="auto"/>
              <w:ind w:firstLine="0" w:firstLineChars="0"/>
              <w:jc w:val="left"/>
              <w:rPr>
                <w:rFonts w:ascii="仿宋" w:hAnsi="仿宋"/>
              </w:rPr>
            </w:pPr>
            <w:r>
              <w:rPr>
                <w:rFonts w:hint="eastAsia" w:ascii="仿宋" w:hAnsi="仿宋"/>
              </w:rPr>
              <w:t>1：借调</w:t>
            </w:r>
          </w:p>
          <w:p w14:paraId="5E778D4F">
            <w:pPr>
              <w:spacing w:line="276" w:lineRule="auto"/>
              <w:ind w:firstLine="0" w:firstLineChars="0"/>
              <w:jc w:val="left"/>
              <w:rPr>
                <w:rFonts w:ascii="仿宋" w:hAnsi="仿宋"/>
              </w:rPr>
            </w:pPr>
            <w:r>
              <w:rPr>
                <w:rFonts w:hint="eastAsia" w:ascii="仿宋" w:hAnsi="仿宋"/>
              </w:rPr>
              <w:t>2：聘用</w:t>
            </w:r>
          </w:p>
          <w:p w14:paraId="2B74F993">
            <w:pPr>
              <w:spacing w:line="276" w:lineRule="auto"/>
              <w:ind w:firstLine="0" w:firstLineChars="0"/>
              <w:jc w:val="left"/>
              <w:rPr>
                <w:rFonts w:ascii="仿宋" w:hAnsi="仿宋"/>
              </w:rPr>
            </w:pPr>
            <w:r>
              <w:rPr>
                <w:rFonts w:hint="eastAsia" w:ascii="仿宋" w:hAnsi="仿宋"/>
              </w:rPr>
              <w:t>3：离休</w:t>
            </w:r>
          </w:p>
          <w:p w14:paraId="41974921">
            <w:pPr>
              <w:spacing w:line="276" w:lineRule="auto"/>
              <w:ind w:firstLine="0" w:firstLineChars="0"/>
              <w:jc w:val="left"/>
              <w:rPr>
                <w:rFonts w:ascii="仿宋" w:hAnsi="仿宋"/>
              </w:rPr>
            </w:pPr>
            <w:r>
              <w:rPr>
                <w:rFonts w:hint="eastAsia" w:ascii="仿宋" w:hAnsi="仿宋"/>
              </w:rPr>
              <w:t>4：退休</w:t>
            </w:r>
          </w:p>
          <w:p w14:paraId="63DD50D3">
            <w:pPr>
              <w:spacing w:line="276" w:lineRule="auto"/>
              <w:ind w:firstLine="0" w:firstLineChars="0"/>
              <w:jc w:val="left"/>
              <w:rPr>
                <w:rFonts w:ascii="仿宋" w:hAnsi="仿宋"/>
              </w:rPr>
            </w:pPr>
            <w:r>
              <w:rPr>
                <w:rFonts w:hint="eastAsia" w:ascii="仿宋" w:hAnsi="仿宋"/>
              </w:rPr>
              <w:t>9：其它</w:t>
            </w:r>
          </w:p>
          <w:p w14:paraId="3C72A6B0">
            <w:pPr>
              <w:spacing w:line="276" w:lineRule="auto"/>
              <w:ind w:firstLine="0" w:firstLineChars="0"/>
              <w:jc w:val="left"/>
              <w:rPr>
                <w:rFonts w:ascii="仿宋" w:hAnsi="仿宋"/>
              </w:rPr>
            </w:pPr>
            <w:r>
              <w:rPr>
                <w:rFonts w:hint="eastAsia" w:ascii="仿宋" w:hAnsi="仿宋"/>
              </w:rPr>
              <w:t>（不可空）</w:t>
            </w:r>
          </w:p>
        </w:tc>
      </w:tr>
      <w:tr w14:paraId="3E217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3F616FBE">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180897C7">
            <w:pPr>
              <w:spacing w:line="276" w:lineRule="auto"/>
              <w:ind w:firstLine="0" w:firstLineChars="0"/>
              <w:jc w:val="left"/>
              <w:rPr>
                <w:rFonts w:ascii="仿宋" w:hAnsi="仿宋"/>
              </w:rPr>
            </w:pPr>
            <w:r>
              <w:rPr>
                <w:rFonts w:hint="eastAsia" w:ascii="仿宋" w:hAnsi="仿宋"/>
              </w:rPr>
              <w:t>机关单位</w:t>
            </w:r>
          </w:p>
        </w:tc>
        <w:tc>
          <w:tcPr>
            <w:tcW w:w="1845" w:type="dxa"/>
            <w:vAlign w:val="center"/>
          </w:tcPr>
          <w:p w14:paraId="1CB37946">
            <w:pPr>
              <w:spacing w:line="276" w:lineRule="auto"/>
              <w:ind w:firstLine="0" w:firstLineChars="0"/>
              <w:jc w:val="center"/>
              <w:rPr>
                <w:rFonts w:ascii="仿宋" w:hAnsi="仿宋"/>
              </w:rPr>
            </w:pPr>
            <w:r>
              <w:rPr>
                <w:rFonts w:hint="eastAsia" w:ascii="仿宋" w:hAnsi="仿宋"/>
              </w:rPr>
              <w:t>jgdw</w:t>
            </w:r>
          </w:p>
        </w:tc>
        <w:tc>
          <w:tcPr>
            <w:tcW w:w="1700" w:type="dxa"/>
            <w:vAlign w:val="center"/>
          </w:tcPr>
          <w:p w14:paraId="2C402CF3">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32)</w:t>
            </w:r>
          </w:p>
        </w:tc>
        <w:tc>
          <w:tcPr>
            <w:tcW w:w="1926" w:type="dxa"/>
            <w:vAlign w:val="center"/>
          </w:tcPr>
          <w:p w14:paraId="35093ACC">
            <w:pPr>
              <w:spacing w:line="276" w:lineRule="auto"/>
              <w:ind w:firstLine="0" w:firstLineChars="0"/>
              <w:jc w:val="left"/>
              <w:rPr>
                <w:rFonts w:ascii="仿宋" w:hAnsi="仿宋"/>
              </w:rPr>
            </w:pPr>
            <w:r>
              <w:rPr>
                <w:rFonts w:hint="eastAsia" w:ascii="仿宋" w:hAnsi="仿宋"/>
              </w:rPr>
              <w:t>单位名称</w:t>
            </w:r>
          </w:p>
        </w:tc>
      </w:tr>
      <w:tr w14:paraId="419FA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2548AC32">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7002ADC9">
            <w:pPr>
              <w:spacing w:line="276" w:lineRule="auto"/>
              <w:ind w:firstLine="0" w:firstLineChars="0"/>
              <w:jc w:val="left"/>
              <w:rPr>
                <w:rFonts w:ascii="仿宋" w:hAnsi="仿宋"/>
              </w:rPr>
            </w:pPr>
            <w:r>
              <w:rPr>
                <w:rFonts w:hint="eastAsia" w:ascii="仿宋" w:hAnsi="仿宋"/>
              </w:rPr>
              <w:t>任现职级时间</w:t>
            </w:r>
          </w:p>
        </w:tc>
        <w:tc>
          <w:tcPr>
            <w:tcW w:w="1845" w:type="dxa"/>
            <w:vAlign w:val="center"/>
          </w:tcPr>
          <w:p w14:paraId="31D1FDFE">
            <w:pPr>
              <w:spacing w:line="276" w:lineRule="auto"/>
              <w:ind w:firstLine="0" w:firstLineChars="0"/>
              <w:jc w:val="center"/>
              <w:rPr>
                <w:rFonts w:ascii="仿宋" w:hAnsi="仿宋"/>
              </w:rPr>
            </w:pPr>
            <w:r>
              <w:rPr>
                <w:rFonts w:hint="eastAsia" w:ascii="仿宋" w:hAnsi="仿宋"/>
              </w:rPr>
              <w:t>rxzjsj</w:t>
            </w:r>
          </w:p>
        </w:tc>
        <w:tc>
          <w:tcPr>
            <w:tcW w:w="1700" w:type="dxa"/>
            <w:vAlign w:val="center"/>
          </w:tcPr>
          <w:p w14:paraId="6009CA6B">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8)</w:t>
            </w:r>
          </w:p>
        </w:tc>
        <w:tc>
          <w:tcPr>
            <w:tcW w:w="1926" w:type="dxa"/>
            <w:vAlign w:val="center"/>
          </w:tcPr>
          <w:p w14:paraId="72A76035">
            <w:pPr>
              <w:spacing w:line="276" w:lineRule="auto"/>
              <w:ind w:firstLine="0" w:firstLineChars="0"/>
              <w:jc w:val="left"/>
              <w:rPr>
                <w:rFonts w:ascii="仿宋" w:hAnsi="仿宋"/>
              </w:rPr>
            </w:pPr>
            <w:r>
              <w:rPr>
                <w:rFonts w:ascii="仿宋" w:hAnsi="仿宋"/>
              </w:rPr>
              <w:t>yyyyMMdd</w:t>
            </w:r>
          </w:p>
          <w:p w14:paraId="1A22BC54">
            <w:pPr>
              <w:spacing w:line="276" w:lineRule="auto"/>
              <w:ind w:firstLine="0" w:firstLineChars="0"/>
              <w:jc w:val="left"/>
              <w:rPr>
                <w:rFonts w:ascii="仿宋" w:hAnsi="仿宋"/>
              </w:rPr>
            </w:pPr>
            <w:r>
              <w:rPr>
                <w:rFonts w:hint="eastAsia" w:ascii="仿宋" w:hAnsi="仿宋"/>
              </w:rPr>
              <w:t>（不可空）</w:t>
            </w:r>
          </w:p>
        </w:tc>
      </w:tr>
      <w:tr w14:paraId="071C2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258B9D71">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7823CB98">
            <w:pPr>
              <w:spacing w:line="276" w:lineRule="auto"/>
              <w:ind w:firstLine="0" w:firstLineChars="0"/>
              <w:jc w:val="left"/>
              <w:rPr>
                <w:rFonts w:ascii="仿宋" w:hAnsi="仿宋"/>
              </w:rPr>
            </w:pPr>
            <w:r>
              <w:rPr>
                <w:rFonts w:hint="eastAsia" w:ascii="仿宋" w:hAnsi="仿宋"/>
              </w:rPr>
              <w:t>任现职年限</w:t>
            </w:r>
          </w:p>
        </w:tc>
        <w:tc>
          <w:tcPr>
            <w:tcW w:w="1845" w:type="dxa"/>
            <w:vAlign w:val="center"/>
          </w:tcPr>
          <w:p w14:paraId="1046745E">
            <w:pPr>
              <w:spacing w:line="276" w:lineRule="auto"/>
              <w:ind w:firstLine="0" w:firstLineChars="0"/>
              <w:jc w:val="center"/>
              <w:rPr>
                <w:rFonts w:ascii="仿宋" w:hAnsi="仿宋"/>
              </w:rPr>
            </w:pPr>
            <w:r>
              <w:rPr>
                <w:rFonts w:hint="eastAsia" w:ascii="仿宋" w:hAnsi="仿宋"/>
              </w:rPr>
              <w:t>xrznx</w:t>
            </w:r>
          </w:p>
        </w:tc>
        <w:tc>
          <w:tcPr>
            <w:tcW w:w="1700" w:type="dxa"/>
            <w:vAlign w:val="center"/>
          </w:tcPr>
          <w:p w14:paraId="79EAEE38">
            <w:pPr>
              <w:spacing w:line="276" w:lineRule="auto"/>
              <w:ind w:firstLine="0" w:firstLineChars="0"/>
              <w:jc w:val="center"/>
              <w:rPr>
                <w:rFonts w:ascii="仿宋" w:hAnsi="仿宋"/>
              </w:rPr>
            </w:pPr>
            <w:r>
              <w:rPr>
                <w:rFonts w:ascii="仿宋" w:hAnsi="仿宋"/>
              </w:rPr>
              <w:t>S</w:t>
            </w:r>
            <w:r>
              <w:rPr>
                <w:rFonts w:hint="eastAsia" w:ascii="仿宋" w:hAnsi="仿宋"/>
              </w:rPr>
              <w:t>tring(</w:t>
            </w:r>
            <w:r>
              <w:rPr>
                <w:rFonts w:ascii="仿宋" w:hAnsi="仿宋"/>
              </w:rPr>
              <w:t>1)</w:t>
            </w:r>
          </w:p>
        </w:tc>
        <w:tc>
          <w:tcPr>
            <w:tcW w:w="1926" w:type="dxa"/>
            <w:vAlign w:val="center"/>
          </w:tcPr>
          <w:p w14:paraId="44C1E3C3">
            <w:pPr>
              <w:spacing w:line="276" w:lineRule="auto"/>
              <w:ind w:firstLine="0" w:firstLineChars="0"/>
              <w:jc w:val="left"/>
              <w:rPr>
                <w:rFonts w:ascii="仿宋" w:hAnsi="仿宋"/>
              </w:rPr>
            </w:pPr>
            <w:r>
              <w:rPr>
                <w:rFonts w:hint="eastAsia" w:ascii="仿宋" w:hAnsi="仿宋"/>
              </w:rPr>
              <w:t>0：5年及以下</w:t>
            </w:r>
          </w:p>
          <w:p w14:paraId="5D4B8EC6">
            <w:pPr>
              <w:spacing w:line="276" w:lineRule="auto"/>
              <w:ind w:firstLine="0" w:firstLineChars="0"/>
              <w:jc w:val="left"/>
              <w:rPr>
                <w:rFonts w:ascii="仿宋" w:hAnsi="仿宋"/>
              </w:rPr>
            </w:pPr>
            <w:r>
              <w:rPr>
                <w:rFonts w:hint="eastAsia" w:ascii="仿宋" w:hAnsi="仿宋"/>
              </w:rPr>
              <w:t>1：6-10年</w:t>
            </w:r>
          </w:p>
          <w:p w14:paraId="36B12117">
            <w:pPr>
              <w:spacing w:line="276" w:lineRule="auto"/>
              <w:ind w:firstLine="0" w:firstLineChars="0"/>
              <w:jc w:val="left"/>
              <w:rPr>
                <w:rFonts w:ascii="仿宋" w:hAnsi="仿宋"/>
              </w:rPr>
            </w:pPr>
            <w:r>
              <w:rPr>
                <w:rFonts w:hint="eastAsia" w:ascii="仿宋" w:hAnsi="仿宋"/>
              </w:rPr>
              <w:t>2：11-15年</w:t>
            </w:r>
          </w:p>
          <w:p w14:paraId="444F3D0E">
            <w:pPr>
              <w:spacing w:line="276" w:lineRule="auto"/>
              <w:ind w:firstLine="0" w:firstLineChars="0"/>
              <w:jc w:val="left"/>
              <w:rPr>
                <w:rFonts w:ascii="仿宋" w:hAnsi="仿宋"/>
              </w:rPr>
            </w:pPr>
            <w:r>
              <w:rPr>
                <w:rFonts w:ascii="仿宋" w:hAnsi="仿宋"/>
              </w:rPr>
              <w:t>3</w:t>
            </w:r>
            <w:r>
              <w:rPr>
                <w:rFonts w:hint="eastAsia" w:ascii="仿宋" w:hAnsi="仿宋"/>
              </w:rPr>
              <w:t>：16-20年</w:t>
            </w:r>
          </w:p>
          <w:p w14:paraId="2EE629CA">
            <w:pPr>
              <w:spacing w:line="276" w:lineRule="auto"/>
              <w:ind w:firstLine="0" w:firstLineChars="0"/>
              <w:jc w:val="left"/>
              <w:rPr>
                <w:rFonts w:ascii="仿宋" w:hAnsi="仿宋"/>
              </w:rPr>
            </w:pPr>
            <w:r>
              <w:rPr>
                <w:rFonts w:ascii="仿宋" w:hAnsi="仿宋"/>
              </w:rPr>
              <w:t>4</w:t>
            </w:r>
            <w:r>
              <w:rPr>
                <w:rFonts w:hint="eastAsia" w:ascii="仿宋" w:hAnsi="仿宋"/>
              </w:rPr>
              <w:t>：21-25年</w:t>
            </w:r>
          </w:p>
          <w:p w14:paraId="4EDDECD8">
            <w:pPr>
              <w:spacing w:line="276" w:lineRule="auto"/>
              <w:ind w:firstLine="0" w:firstLineChars="0"/>
              <w:jc w:val="left"/>
              <w:rPr>
                <w:rFonts w:ascii="仿宋" w:hAnsi="仿宋"/>
              </w:rPr>
            </w:pPr>
            <w:r>
              <w:rPr>
                <w:rFonts w:ascii="仿宋" w:hAnsi="仿宋"/>
              </w:rPr>
              <w:t>5</w:t>
            </w:r>
            <w:r>
              <w:rPr>
                <w:rFonts w:hint="eastAsia" w:ascii="仿宋" w:hAnsi="仿宋"/>
              </w:rPr>
              <w:t>：26-30年</w:t>
            </w:r>
          </w:p>
          <w:p w14:paraId="32D3F8BB">
            <w:pPr>
              <w:spacing w:line="276" w:lineRule="auto"/>
              <w:ind w:firstLine="0" w:firstLineChars="0"/>
              <w:jc w:val="left"/>
              <w:rPr>
                <w:rFonts w:ascii="仿宋" w:hAnsi="仿宋"/>
              </w:rPr>
            </w:pPr>
            <w:r>
              <w:rPr>
                <w:rFonts w:ascii="仿宋" w:hAnsi="仿宋"/>
              </w:rPr>
              <w:t>6</w:t>
            </w:r>
            <w:r>
              <w:rPr>
                <w:rFonts w:hint="eastAsia" w:ascii="仿宋" w:hAnsi="仿宋"/>
              </w:rPr>
              <w:t>：31-35年</w:t>
            </w:r>
          </w:p>
          <w:p w14:paraId="08F9E4BF">
            <w:pPr>
              <w:spacing w:line="276" w:lineRule="auto"/>
              <w:ind w:firstLine="0" w:firstLineChars="0"/>
              <w:jc w:val="left"/>
              <w:rPr>
                <w:rFonts w:ascii="仿宋" w:hAnsi="仿宋"/>
              </w:rPr>
            </w:pPr>
            <w:r>
              <w:rPr>
                <w:rFonts w:ascii="仿宋" w:hAnsi="仿宋"/>
              </w:rPr>
              <w:t>7</w:t>
            </w:r>
            <w:r>
              <w:rPr>
                <w:rFonts w:hint="eastAsia" w:ascii="仿宋" w:hAnsi="仿宋"/>
              </w:rPr>
              <w:t>：36-40年</w:t>
            </w:r>
          </w:p>
          <w:p w14:paraId="75C91973">
            <w:pPr>
              <w:spacing w:line="276" w:lineRule="auto"/>
              <w:ind w:firstLine="0" w:firstLineChars="0"/>
              <w:jc w:val="left"/>
              <w:rPr>
                <w:rFonts w:ascii="仿宋" w:hAnsi="仿宋"/>
              </w:rPr>
            </w:pPr>
            <w:r>
              <w:rPr>
                <w:rFonts w:ascii="仿宋" w:hAnsi="仿宋"/>
              </w:rPr>
              <w:t>8</w:t>
            </w:r>
            <w:r>
              <w:rPr>
                <w:rFonts w:hint="eastAsia" w:ascii="仿宋" w:hAnsi="仿宋"/>
              </w:rPr>
              <w:t>：40年级以上</w:t>
            </w:r>
          </w:p>
          <w:p w14:paraId="3EE2351B">
            <w:pPr>
              <w:spacing w:line="276" w:lineRule="auto"/>
              <w:ind w:firstLine="0" w:firstLineChars="0"/>
              <w:jc w:val="left"/>
              <w:rPr>
                <w:rFonts w:ascii="仿宋" w:hAnsi="仿宋"/>
              </w:rPr>
            </w:pPr>
            <w:r>
              <w:rPr>
                <w:rFonts w:hint="eastAsia" w:ascii="仿宋" w:hAnsi="仿宋"/>
              </w:rPr>
              <w:t>（不可空）</w:t>
            </w:r>
          </w:p>
        </w:tc>
      </w:tr>
      <w:tr w14:paraId="59B5A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9" w:type="dxa"/>
            <w:shd w:val="clear" w:color="auto" w:fill="auto"/>
            <w:vAlign w:val="center"/>
          </w:tcPr>
          <w:p w14:paraId="5F45717E">
            <w:pPr>
              <w:pStyle w:val="79"/>
              <w:numPr>
                <w:ilvl w:val="0"/>
                <w:numId w:val="89"/>
              </w:numPr>
              <w:tabs>
                <w:tab w:val="left" w:pos="360"/>
              </w:tabs>
              <w:spacing w:line="276" w:lineRule="auto"/>
              <w:ind w:firstLineChars="0"/>
              <w:jc w:val="center"/>
              <w:rPr>
                <w:rFonts w:ascii="仿宋" w:hAnsi="仿宋"/>
              </w:rPr>
            </w:pPr>
          </w:p>
        </w:tc>
        <w:tc>
          <w:tcPr>
            <w:tcW w:w="1702" w:type="dxa"/>
            <w:shd w:val="clear" w:color="auto" w:fill="auto"/>
            <w:vAlign w:val="center"/>
          </w:tcPr>
          <w:p w14:paraId="061FC6F8">
            <w:pPr>
              <w:spacing w:line="276" w:lineRule="auto"/>
              <w:ind w:firstLine="0" w:firstLineChars="0"/>
              <w:jc w:val="left"/>
              <w:rPr>
                <w:rFonts w:ascii="仿宋" w:hAnsi="仿宋"/>
              </w:rPr>
            </w:pPr>
            <w:r>
              <w:rPr>
                <w:rFonts w:hint="eastAsia" w:ascii="仿宋" w:hAnsi="仿宋"/>
              </w:rPr>
              <w:t>是否删除</w:t>
            </w:r>
          </w:p>
        </w:tc>
        <w:tc>
          <w:tcPr>
            <w:tcW w:w="1845" w:type="dxa"/>
            <w:vAlign w:val="center"/>
          </w:tcPr>
          <w:p w14:paraId="0C20C38E">
            <w:pPr>
              <w:spacing w:line="276" w:lineRule="auto"/>
              <w:ind w:firstLine="0" w:firstLineChars="0"/>
              <w:jc w:val="center"/>
              <w:rPr>
                <w:rFonts w:ascii="仿宋" w:hAnsi="仿宋"/>
              </w:rPr>
            </w:pPr>
            <w:r>
              <w:rPr>
                <w:rFonts w:hint="eastAsia" w:ascii="仿宋" w:hAnsi="仿宋"/>
              </w:rPr>
              <w:t>sfsc</w:t>
            </w:r>
          </w:p>
        </w:tc>
        <w:tc>
          <w:tcPr>
            <w:tcW w:w="1700" w:type="dxa"/>
            <w:vAlign w:val="center"/>
          </w:tcPr>
          <w:p w14:paraId="5FFADF8C">
            <w:pPr>
              <w:spacing w:line="276" w:lineRule="auto"/>
              <w:ind w:firstLine="0" w:firstLineChars="0"/>
              <w:jc w:val="center"/>
              <w:rPr>
                <w:rFonts w:ascii="仿宋" w:hAnsi="仿宋"/>
              </w:rPr>
            </w:pPr>
            <w:r>
              <w:rPr>
                <w:rFonts w:hint="eastAsia" w:ascii="仿宋" w:hAnsi="仿宋"/>
              </w:rPr>
              <w:t>String（1）</w:t>
            </w:r>
          </w:p>
        </w:tc>
        <w:tc>
          <w:tcPr>
            <w:tcW w:w="1926" w:type="dxa"/>
            <w:vAlign w:val="center"/>
          </w:tcPr>
          <w:p w14:paraId="365EEA35">
            <w:pPr>
              <w:spacing w:line="276" w:lineRule="auto"/>
              <w:ind w:firstLine="0" w:firstLineChars="0"/>
              <w:jc w:val="left"/>
              <w:rPr>
                <w:rFonts w:ascii="仿宋" w:hAnsi="仿宋"/>
              </w:rPr>
            </w:pPr>
            <w:r>
              <w:rPr>
                <w:rFonts w:hint="eastAsia" w:ascii="仿宋" w:hAnsi="仿宋"/>
              </w:rPr>
              <w:t>1：删除</w:t>
            </w:r>
          </w:p>
          <w:p w14:paraId="724BBFC1">
            <w:pPr>
              <w:spacing w:line="276" w:lineRule="auto"/>
              <w:ind w:firstLine="0" w:firstLineChars="0"/>
              <w:jc w:val="left"/>
              <w:rPr>
                <w:rFonts w:ascii="仿宋" w:hAnsi="仿宋"/>
              </w:rPr>
            </w:pPr>
            <w:r>
              <w:rPr>
                <w:rFonts w:hint="eastAsia" w:ascii="仿宋" w:hAnsi="仿宋"/>
              </w:rPr>
              <w:t>0：不删除（可空）</w:t>
            </w:r>
          </w:p>
          <w:p w14:paraId="5F083A69">
            <w:pPr>
              <w:spacing w:line="276" w:lineRule="auto"/>
              <w:ind w:firstLine="0" w:firstLineChars="0"/>
              <w:jc w:val="left"/>
              <w:rPr>
                <w:rFonts w:ascii="仿宋" w:hAnsi="仿宋"/>
              </w:rPr>
            </w:pPr>
            <w:r>
              <w:rPr>
                <w:rFonts w:ascii="仿宋" w:hAnsi="仿宋"/>
              </w:rPr>
              <w:t>空值默认为不删除</w:t>
            </w:r>
          </w:p>
        </w:tc>
      </w:tr>
    </w:tbl>
    <w:p w14:paraId="299B38FA">
      <w:pPr>
        <w:pStyle w:val="291"/>
      </w:pPr>
      <w:bookmarkStart w:id="73" w:name="_Toc510547484"/>
    </w:p>
    <w:p w14:paraId="42E5A79C">
      <w:pPr>
        <w:pStyle w:val="3"/>
        <w:keepNext w:val="0"/>
        <w:keepLines w:val="0"/>
        <w:numPr>
          <w:ilvl w:val="1"/>
          <w:numId w:val="1"/>
        </w:numPr>
        <w:snapToGrid w:val="0"/>
        <w:ind w:left="709" w:hanging="709" w:firstLineChars="0"/>
        <w:rPr>
          <w:rFonts w:ascii="仿宋" w:hAnsi="仿宋" w:eastAsia="仿宋" w:cs="Times New Roman"/>
          <w:sz w:val="30"/>
          <w:szCs w:val="30"/>
        </w:rPr>
      </w:pPr>
      <w:bookmarkStart w:id="74" w:name="_Toc532829542"/>
      <w:r>
        <w:rPr>
          <w:rFonts w:hint="eastAsia" w:ascii="仿宋" w:hAnsi="仿宋" w:eastAsia="仿宋" w:cs="Times New Roman"/>
          <w:sz w:val="30"/>
          <w:szCs w:val="30"/>
        </w:rPr>
        <w:t>国家平台数据向省级平台共享数据接口</w:t>
      </w:r>
      <w:bookmarkEnd w:id="74"/>
    </w:p>
    <w:p w14:paraId="7F5BEEE0">
      <w:pPr>
        <w:pStyle w:val="4"/>
        <w:ind w:left="851" w:hanging="851"/>
        <w:rPr>
          <w:rFonts w:ascii="仿宋" w:hAnsi="仿宋"/>
          <w:sz w:val="28"/>
          <w:szCs w:val="28"/>
        </w:rPr>
      </w:pPr>
      <w:bookmarkStart w:id="75" w:name="_Toc532829543"/>
      <w:r>
        <w:rPr>
          <w:rFonts w:ascii="仿宋" w:hAnsi="仿宋"/>
          <w:sz w:val="28"/>
          <w:szCs w:val="28"/>
        </w:rPr>
        <w:t>单位基本信息数据接口</w:t>
      </w:r>
      <w:bookmarkEnd w:id="75"/>
    </w:p>
    <w:p w14:paraId="04E7F41A">
      <w:pPr>
        <w:pStyle w:val="278"/>
        <w:ind w:firstLine="482"/>
        <w:rPr>
          <w:rFonts w:ascii="仿宋" w:hAnsi="仿宋" w:eastAsia="仿宋"/>
          <w:b/>
          <w:bCs/>
        </w:rPr>
      </w:pPr>
      <w:r>
        <w:rPr>
          <w:rFonts w:hint="eastAsia" w:ascii="仿宋" w:hAnsi="仿宋" w:eastAsia="仿宋"/>
          <w:b/>
          <w:bCs/>
        </w:rPr>
        <w:t>1）单位基本信息数据接口</w:t>
      </w:r>
    </w:p>
    <w:p w14:paraId="518C2C23">
      <w:pPr>
        <w:ind w:firstLine="420" w:firstLineChars="0"/>
        <w:jc w:val="left"/>
        <w:rPr>
          <w:rFonts w:ascii="仿宋" w:hAnsi="仿宋" w:cs="Arial"/>
          <w:b/>
          <w:szCs w:val="24"/>
        </w:rPr>
      </w:pPr>
      <w:r>
        <w:rPr>
          <w:rFonts w:hint="eastAsia" w:ascii="仿宋" w:hAnsi="仿宋" w:cs="Arial"/>
          <w:b/>
          <w:szCs w:val="24"/>
        </w:rPr>
        <w:t>接口地址：</w:t>
      </w:r>
    </w:p>
    <w:p w14:paraId="09861861">
      <w:pPr>
        <w:ind w:firstLine="0" w:firstLineChars="0"/>
        <w:jc w:val="left"/>
        <w:rPr>
          <w:rFonts w:ascii="仿宋" w:hAnsi="仿宋" w:cs="Arial"/>
          <w:b/>
          <w:bCs/>
          <w:szCs w:val="24"/>
        </w:rPr>
      </w:pPr>
      <w:r>
        <w:rPr>
          <w:rFonts w:ascii="仿宋" w:hAnsi="仿宋" w:cs="Arial"/>
          <w:b/>
          <w:bCs/>
          <w:color w:val="0070C0"/>
          <w:szCs w:val="24"/>
          <w:u w:val="single"/>
        </w:rPr>
        <w:t>http://</w:t>
      </w:r>
      <w:r>
        <w:rPr>
          <w:rFonts w:hint="eastAsia" w:ascii="仿宋" w:hAnsi="仿宋" w:cs="Arial"/>
          <w:b/>
          <w:bCs/>
          <w:color w:val="0070C0"/>
          <w:szCs w:val="24"/>
          <w:u w:val="single"/>
        </w:rPr>
        <w:t>【国家平台接入地址】</w:t>
      </w:r>
      <w:r>
        <w:rPr>
          <w:rFonts w:ascii="仿宋" w:hAnsi="仿宋" w:cs="Arial"/>
          <w:b/>
          <w:bCs/>
          <w:color w:val="0070C0"/>
          <w:szCs w:val="24"/>
          <w:u w:val="single"/>
        </w:rPr>
        <w:t>/sjgxxt/</w:t>
      </w:r>
      <w:r>
        <w:rPr>
          <w:rFonts w:hint="eastAsia" w:ascii="仿宋" w:hAnsi="仿宋" w:cs="Arial"/>
          <w:b/>
          <w:bCs/>
          <w:color w:val="0070C0"/>
          <w:szCs w:val="24"/>
          <w:u w:val="single"/>
        </w:rPr>
        <w:t>shareS</w:t>
      </w:r>
      <w:r>
        <w:rPr>
          <w:rFonts w:ascii="仿宋" w:hAnsi="仿宋" w:cs="Arial"/>
          <w:b/>
          <w:bCs/>
          <w:color w:val="0070C0"/>
          <w:szCs w:val="24"/>
          <w:u w:val="single"/>
        </w:rPr>
        <w:t>ervice/API/dataShare</w:t>
      </w:r>
      <w:r>
        <w:rPr>
          <w:rFonts w:hint="eastAsia" w:ascii="仿宋" w:hAnsi="仿宋" w:cs="Arial"/>
          <w:b/>
          <w:bCs/>
          <w:color w:val="0070C0"/>
          <w:szCs w:val="24"/>
          <w:u w:val="single"/>
        </w:rPr>
        <w:t>/dwjbxx</w:t>
      </w:r>
    </w:p>
    <w:p w14:paraId="7861F6A9">
      <w:pPr>
        <w:ind w:firstLine="420" w:firstLineChars="0"/>
        <w:rPr>
          <w:rFonts w:ascii="仿宋" w:hAnsi="仿宋" w:cs="Arial"/>
          <w:b/>
          <w:bCs/>
          <w:szCs w:val="24"/>
        </w:rPr>
      </w:pPr>
      <w:r>
        <w:rPr>
          <w:rFonts w:hint="eastAsia" w:ascii="仿宋" w:hAnsi="仿宋" w:cs="Arial"/>
          <w:b/>
          <w:bCs/>
          <w:szCs w:val="24"/>
        </w:rPr>
        <w:t>接口请求方式：POST</w:t>
      </w:r>
    </w:p>
    <w:p w14:paraId="61409ECA">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07188CB8">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53DB2072">
      <w:pPr>
        <w:ind w:firstLine="420" w:firstLineChars="0"/>
        <w:rPr>
          <w:rFonts w:ascii="仿宋" w:hAnsi="仿宋" w:cs="Arial"/>
          <w:b/>
          <w:bCs/>
          <w:szCs w:val="24"/>
        </w:rPr>
      </w:pPr>
      <w:r>
        <w:rPr>
          <w:rFonts w:hint="eastAsia" w:ascii="仿宋" w:hAnsi="仿宋" w:cs="Arial"/>
          <w:b/>
          <w:bCs/>
          <w:szCs w:val="24"/>
        </w:rPr>
        <w:t>接口请求数据类型：JSON</w:t>
      </w:r>
    </w:p>
    <w:p w14:paraId="187898B2">
      <w:pPr>
        <w:ind w:firstLine="420" w:firstLineChars="0"/>
        <w:rPr>
          <w:rFonts w:ascii="仿宋" w:hAnsi="仿宋" w:cs="Arial"/>
          <w:b/>
          <w:bCs/>
          <w:szCs w:val="24"/>
        </w:rPr>
      </w:pPr>
      <w:r>
        <w:rPr>
          <w:rFonts w:ascii="仿宋" w:hAnsi="仿宋" w:cs="Arial"/>
          <w:b/>
          <w:bCs/>
          <w:szCs w:val="24"/>
        </w:rPr>
        <w:t>接口字段内容：</w:t>
      </w:r>
    </w:p>
    <w:p w14:paraId="6586B1FD">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2D863CD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7B672221">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3E95496B">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002E6A69">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0FB4FE23">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16C08F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1D8C7D3">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476ACC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17CF91A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1112BBF0">
            <w:pPr>
              <w:widowControl/>
              <w:spacing w:line="276" w:lineRule="auto"/>
              <w:ind w:firstLine="0" w:firstLineChars="0"/>
              <w:jc w:val="center"/>
              <w:rPr>
                <w:rFonts w:ascii="仿宋" w:hAnsi="仿宋" w:cs="Arial"/>
                <w:szCs w:val="24"/>
              </w:rPr>
            </w:pPr>
          </w:p>
        </w:tc>
      </w:tr>
      <w:tr w14:paraId="02CE73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452B1C2">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37A480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252910D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33774CEA">
            <w:pPr>
              <w:widowControl/>
              <w:spacing w:line="276" w:lineRule="auto"/>
              <w:ind w:firstLine="0" w:firstLineChars="0"/>
              <w:jc w:val="center"/>
              <w:rPr>
                <w:rFonts w:ascii="仿宋" w:hAnsi="仿宋" w:cs="Arial"/>
                <w:szCs w:val="24"/>
              </w:rPr>
            </w:pPr>
          </w:p>
        </w:tc>
      </w:tr>
      <w:tr w14:paraId="4B11A1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53DE55A">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294920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48B2E95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日期</w:t>
            </w:r>
          </w:p>
        </w:tc>
        <w:tc>
          <w:tcPr>
            <w:tcW w:w="2268" w:type="dxa"/>
            <w:tcBorders>
              <w:top w:val="single" w:color="auto" w:sz="2" w:space="0"/>
              <w:left w:val="single" w:color="auto" w:sz="2" w:space="0"/>
              <w:bottom w:val="single" w:color="auto" w:sz="2" w:space="0"/>
              <w:right w:val="single" w:color="auto" w:sz="2" w:space="0"/>
            </w:tcBorders>
            <w:vAlign w:val="center"/>
          </w:tcPr>
          <w:p w14:paraId="12AE7D82">
            <w:pPr>
              <w:spacing w:line="276" w:lineRule="auto"/>
              <w:ind w:firstLine="0" w:firstLineChars="0"/>
              <w:jc w:val="center"/>
              <w:rPr>
                <w:rFonts w:ascii="仿宋" w:hAnsi="仿宋"/>
              </w:rPr>
            </w:pPr>
            <w:r>
              <w:rPr>
                <w:rFonts w:ascii="仿宋" w:hAnsi="仿宋"/>
              </w:rPr>
              <w:t>y</w:t>
            </w:r>
            <w:r>
              <w:rPr>
                <w:rFonts w:hint="eastAsia" w:ascii="仿宋" w:hAnsi="仿宋"/>
              </w:rPr>
              <w:t>yyy</w:t>
            </w:r>
          </w:p>
        </w:tc>
      </w:tr>
      <w:tr w14:paraId="33AF18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E7F7457">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A9F383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493CBE0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3A539605">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24691B8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F4AF847">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A23B49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26D3641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16B477EA">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423B3B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F511959">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546645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DWMC</w:t>
            </w:r>
          </w:p>
        </w:tc>
        <w:tc>
          <w:tcPr>
            <w:tcW w:w="3118" w:type="dxa"/>
            <w:tcBorders>
              <w:top w:val="single" w:color="auto" w:sz="2" w:space="0"/>
              <w:left w:val="single" w:color="auto" w:sz="2" w:space="0"/>
              <w:bottom w:val="single" w:color="auto" w:sz="2" w:space="0"/>
              <w:right w:val="single" w:color="auto" w:sz="2" w:space="0"/>
            </w:tcBorders>
            <w:vAlign w:val="center"/>
          </w:tcPr>
          <w:p w14:paraId="488444E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单位名称</w:t>
            </w:r>
          </w:p>
        </w:tc>
        <w:tc>
          <w:tcPr>
            <w:tcW w:w="2268" w:type="dxa"/>
            <w:tcBorders>
              <w:top w:val="single" w:color="auto" w:sz="2" w:space="0"/>
              <w:left w:val="single" w:color="auto" w:sz="2" w:space="0"/>
              <w:bottom w:val="single" w:color="auto" w:sz="2" w:space="0"/>
              <w:right w:val="single" w:color="auto" w:sz="2" w:space="0"/>
            </w:tcBorders>
            <w:vAlign w:val="center"/>
          </w:tcPr>
          <w:p w14:paraId="15554ACF">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5BEA7D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8B1C553">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6EBDF3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FDDBR</w:t>
            </w:r>
          </w:p>
        </w:tc>
        <w:tc>
          <w:tcPr>
            <w:tcW w:w="3118" w:type="dxa"/>
            <w:tcBorders>
              <w:top w:val="single" w:color="auto" w:sz="2" w:space="0"/>
              <w:left w:val="single" w:color="auto" w:sz="2" w:space="0"/>
              <w:bottom w:val="single" w:color="auto" w:sz="2" w:space="0"/>
              <w:right w:val="single" w:color="auto" w:sz="2" w:space="0"/>
            </w:tcBorders>
            <w:vAlign w:val="center"/>
          </w:tcPr>
          <w:p w14:paraId="21DE0CB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法定代表人姓名</w:t>
            </w:r>
          </w:p>
        </w:tc>
        <w:tc>
          <w:tcPr>
            <w:tcW w:w="2268" w:type="dxa"/>
            <w:tcBorders>
              <w:top w:val="single" w:color="auto" w:sz="2" w:space="0"/>
              <w:left w:val="single" w:color="auto" w:sz="2" w:space="0"/>
              <w:bottom w:val="single" w:color="auto" w:sz="2" w:space="0"/>
              <w:right w:val="single" w:color="auto" w:sz="2" w:space="0"/>
            </w:tcBorders>
            <w:vAlign w:val="center"/>
          </w:tcPr>
          <w:p w14:paraId="5E9A2E2E">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1C612D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DED66BA">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78ADCE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LXRXM</w:t>
            </w:r>
          </w:p>
        </w:tc>
        <w:tc>
          <w:tcPr>
            <w:tcW w:w="3118" w:type="dxa"/>
            <w:tcBorders>
              <w:top w:val="single" w:color="auto" w:sz="2" w:space="0"/>
              <w:left w:val="single" w:color="auto" w:sz="2" w:space="0"/>
              <w:bottom w:val="single" w:color="auto" w:sz="2" w:space="0"/>
              <w:right w:val="single" w:color="auto" w:sz="2" w:space="0"/>
            </w:tcBorders>
            <w:vAlign w:val="center"/>
          </w:tcPr>
          <w:p w14:paraId="1549D3B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联系人姓名</w:t>
            </w:r>
          </w:p>
        </w:tc>
        <w:tc>
          <w:tcPr>
            <w:tcW w:w="2268" w:type="dxa"/>
            <w:tcBorders>
              <w:top w:val="single" w:color="auto" w:sz="2" w:space="0"/>
              <w:left w:val="single" w:color="auto" w:sz="2" w:space="0"/>
              <w:bottom w:val="single" w:color="auto" w:sz="2" w:space="0"/>
              <w:right w:val="single" w:color="auto" w:sz="2" w:space="0"/>
            </w:tcBorders>
            <w:vAlign w:val="center"/>
          </w:tcPr>
          <w:p w14:paraId="4C4B59EF">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DAA61D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6CDCD53">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04AAF5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LXDH</w:t>
            </w:r>
          </w:p>
        </w:tc>
        <w:tc>
          <w:tcPr>
            <w:tcW w:w="3118" w:type="dxa"/>
            <w:tcBorders>
              <w:top w:val="single" w:color="auto" w:sz="2" w:space="0"/>
              <w:left w:val="single" w:color="auto" w:sz="2" w:space="0"/>
              <w:bottom w:val="single" w:color="auto" w:sz="2" w:space="0"/>
              <w:right w:val="single" w:color="auto" w:sz="2" w:space="0"/>
            </w:tcBorders>
            <w:vAlign w:val="center"/>
          </w:tcPr>
          <w:p w14:paraId="0C3654D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联系电话</w:t>
            </w:r>
          </w:p>
        </w:tc>
        <w:tc>
          <w:tcPr>
            <w:tcW w:w="2268" w:type="dxa"/>
            <w:tcBorders>
              <w:top w:val="single" w:color="auto" w:sz="2" w:space="0"/>
              <w:left w:val="single" w:color="auto" w:sz="2" w:space="0"/>
              <w:bottom w:val="single" w:color="auto" w:sz="2" w:space="0"/>
              <w:right w:val="single" w:color="auto" w:sz="2" w:space="0"/>
            </w:tcBorders>
            <w:vAlign w:val="center"/>
          </w:tcPr>
          <w:p w14:paraId="1B61454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29CE68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C7975A4">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AA2CEF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CZ</w:t>
            </w:r>
          </w:p>
        </w:tc>
        <w:tc>
          <w:tcPr>
            <w:tcW w:w="3118" w:type="dxa"/>
            <w:tcBorders>
              <w:top w:val="single" w:color="auto" w:sz="2" w:space="0"/>
              <w:left w:val="single" w:color="auto" w:sz="2" w:space="0"/>
              <w:bottom w:val="single" w:color="auto" w:sz="2" w:space="0"/>
              <w:right w:val="single" w:color="auto" w:sz="2" w:space="0"/>
            </w:tcBorders>
            <w:vAlign w:val="center"/>
          </w:tcPr>
          <w:p w14:paraId="42EA06D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传真</w:t>
            </w:r>
          </w:p>
        </w:tc>
        <w:tc>
          <w:tcPr>
            <w:tcW w:w="2268" w:type="dxa"/>
            <w:tcBorders>
              <w:top w:val="single" w:color="auto" w:sz="2" w:space="0"/>
              <w:left w:val="single" w:color="auto" w:sz="2" w:space="0"/>
              <w:bottom w:val="single" w:color="auto" w:sz="2" w:space="0"/>
              <w:right w:val="single" w:color="auto" w:sz="2" w:space="0"/>
            </w:tcBorders>
            <w:vAlign w:val="center"/>
          </w:tcPr>
          <w:p w14:paraId="271603CF">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779DA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844AA14">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D3D7D5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DZYX</w:t>
            </w:r>
          </w:p>
        </w:tc>
        <w:tc>
          <w:tcPr>
            <w:tcW w:w="3118" w:type="dxa"/>
            <w:tcBorders>
              <w:top w:val="single" w:color="auto" w:sz="2" w:space="0"/>
              <w:left w:val="single" w:color="auto" w:sz="2" w:space="0"/>
              <w:bottom w:val="single" w:color="auto" w:sz="2" w:space="0"/>
              <w:right w:val="single" w:color="auto" w:sz="2" w:space="0"/>
            </w:tcBorders>
            <w:vAlign w:val="center"/>
          </w:tcPr>
          <w:p w14:paraId="6AFEFFD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电子邮箱</w:t>
            </w:r>
          </w:p>
        </w:tc>
        <w:tc>
          <w:tcPr>
            <w:tcW w:w="2268" w:type="dxa"/>
            <w:tcBorders>
              <w:top w:val="single" w:color="auto" w:sz="2" w:space="0"/>
              <w:left w:val="single" w:color="auto" w:sz="2" w:space="0"/>
              <w:bottom w:val="single" w:color="auto" w:sz="2" w:space="0"/>
              <w:right w:val="single" w:color="auto" w:sz="2" w:space="0"/>
            </w:tcBorders>
            <w:vAlign w:val="center"/>
          </w:tcPr>
          <w:p w14:paraId="53A90D8E">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975BDB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8C31903">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FA3593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DZ</w:t>
            </w:r>
          </w:p>
        </w:tc>
        <w:tc>
          <w:tcPr>
            <w:tcW w:w="3118" w:type="dxa"/>
            <w:tcBorders>
              <w:top w:val="single" w:color="auto" w:sz="2" w:space="0"/>
              <w:left w:val="single" w:color="auto" w:sz="2" w:space="0"/>
              <w:bottom w:val="single" w:color="auto" w:sz="2" w:space="0"/>
              <w:right w:val="single" w:color="auto" w:sz="2" w:space="0"/>
            </w:tcBorders>
            <w:vAlign w:val="center"/>
          </w:tcPr>
          <w:p w14:paraId="28A3482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地址</w:t>
            </w:r>
          </w:p>
        </w:tc>
        <w:tc>
          <w:tcPr>
            <w:tcW w:w="2268" w:type="dxa"/>
            <w:tcBorders>
              <w:top w:val="single" w:color="auto" w:sz="2" w:space="0"/>
              <w:left w:val="single" w:color="auto" w:sz="2" w:space="0"/>
              <w:bottom w:val="single" w:color="auto" w:sz="2" w:space="0"/>
              <w:right w:val="single" w:color="auto" w:sz="2" w:space="0"/>
            </w:tcBorders>
            <w:vAlign w:val="center"/>
          </w:tcPr>
          <w:p w14:paraId="1B132B6D">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2120A8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4FC6D33">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2F6153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YZBM</w:t>
            </w:r>
          </w:p>
        </w:tc>
        <w:tc>
          <w:tcPr>
            <w:tcW w:w="3118" w:type="dxa"/>
            <w:tcBorders>
              <w:top w:val="single" w:color="auto" w:sz="2" w:space="0"/>
              <w:left w:val="single" w:color="auto" w:sz="2" w:space="0"/>
              <w:bottom w:val="single" w:color="auto" w:sz="2" w:space="0"/>
              <w:right w:val="single" w:color="auto" w:sz="2" w:space="0"/>
            </w:tcBorders>
            <w:vAlign w:val="center"/>
          </w:tcPr>
          <w:p w14:paraId="5597E69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邮政编码</w:t>
            </w:r>
          </w:p>
        </w:tc>
        <w:tc>
          <w:tcPr>
            <w:tcW w:w="2268" w:type="dxa"/>
            <w:tcBorders>
              <w:top w:val="single" w:color="auto" w:sz="2" w:space="0"/>
              <w:left w:val="single" w:color="auto" w:sz="2" w:space="0"/>
              <w:bottom w:val="single" w:color="auto" w:sz="2" w:space="0"/>
              <w:right w:val="single" w:color="auto" w:sz="2" w:space="0"/>
            </w:tcBorders>
            <w:vAlign w:val="center"/>
          </w:tcPr>
          <w:p w14:paraId="3F754CDA">
            <w:pPr>
              <w:widowControl/>
              <w:spacing w:line="276" w:lineRule="auto"/>
              <w:ind w:firstLine="0" w:firstLineChars="0"/>
              <w:jc w:val="center"/>
              <w:rPr>
                <w:rFonts w:ascii="仿宋" w:hAnsi="仿宋" w:cs="Arial"/>
                <w:szCs w:val="24"/>
              </w:rPr>
            </w:pPr>
            <w:r>
              <w:rPr>
                <w:rFonts w:hint="eastAsia" w:ascii="仿宋" w:hAnsi="仿宋" w:cs="Arial"/>
                <w:szCs w:val="24"/>
              </w:rPr>
              <w:t>6位（可空）</w:t>
            </w:r>
          </w:p>
        </w:tc>
      </w:tr>
      <w:tr w14:paraId="4DAEC9E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92BCEBD">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0A70AB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DWZYYW</w:t>
            </w:r>
          </w:p>
        </w:tc>
        <w:tc>
          <w:tcPr>
            <w:tcW w:w="3118" w:type="dxa"/>
            <w:tcBorders>
              <w:top w:val="single" w:color="auto" w:sz="2" w:space="0"/>
              <w:left w:val="single" w:color="auto" w:sz="2" w:space="0"/>
              <w:bottom w:val="single" w:color="auto" w:sz="2" w:space="0"/>
              <w:right w:val="single" w:color="auto" w:sz="2" w:space="0"/>
            </w:tcBorders>
            <w:vAlign w:val="center"/>
          </w:tcPr>
          <w:p w14:paraId="2353EBF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单位主要业务</w:t>
            </w:r>
          </w:p>
        </w:tc>
        <w:tc>
          <w:tcPr>
            <w:tcW w:w="2268" w:type="dxa"/>
            <w:tcBorders>
              <w:top w:val="single" w:color="auto" w:sz="2" w:space="0"/>
              <w:left w:val="single" w:color="auto" w:sz="2" w:space="0"/>
              <w:bottom w:val="single" w:color="auto" w:sz="2" w:space="0"/>
              <w:right w:val="single" w:color="auto" w:sz="2" w:space="0"/>
            </w:tcBorders>
            <w:vAlign w:val="center"/>
          </w:tcPr>
          <w:p w14:paraId="658F8359">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D9AC72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5849FE6">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BF7138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QYJYLX</w:t>
            </w:r>
          </w:p>
        </w:tc>
        <w:tc>
          <w:tcPr>
            <w:tcW w:w="3118" w:type="dxa"/>
            <w:tcBorders>
              <w:top w:val="single" w:color="auto" w:sz="2" w:space="0"/>
              <w:left w:val="single" w:color="auto" w:sz="2" w:space="0"/>
              <w:bottom w:val="single" w:color="auto" w:sz="2" w:space="0"/>
              <w:right w:val="single" w:color="auto" w:sz="2" w:space="0"/>
            </w:tcBorders>
            <w:vAlign w:val="center"/>
          </w:tcPr>
          <w:p w14:paraId="20B3B9E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企业经营类型</w:t>
            </w:r>
          </w:p>
        </w:tc>
        <w:tc>
          <w:tcPr>
            <w:tcW w:w="2268" w:type="dxa"/>
            <w:tcBorders>
              <w:top w:val="single" w:color="auto" w:sz="2" w:space="0"/>
              <w:left w:val="single" w:color="auto" w:sz="2" w:space="0"/>
              <w:bottom w:val="single" w:color="auto" w:sz="2" w:space="0"/>
              <w:right w:val="single" w:color="auto" w:sz="2" w:space="0"/>
            </w:tcBorders>
            <w:vAlign w:val="center"/>
          </w:tcPr>
          <w:p w14:paraId="29F02A7D">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EB266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5D67FBA">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0EEDFB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QYZYJYLX</w:t>
            </w:r>
          </w:p>
        </w:tc>
        <w:tc>
          <w:tcPr>
            <w:tcW w:w="3118" w:type="dxa"/>
            <w:tcBorders>
              <w:top w:val="single" w:color="auto" w:sz="2" w:space="0"/>
              <w:left w:val="single" w:color="auto" w:sz="2" w:space="0"/>
              <w:bottom w:val="single" w:color="auto" w:sz="2" w:space="0"/>
              <w:right w:val="single" w:color="auto" w:sz="2" w:space="0"/>
            </w:tcBorders>
            <w:vAlign w:val="center"/>
          </w:tcPr>
          <w:p w14:paraId="6708F42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企业主要经营类型</w:t>
            </w:r>
          </w:p>
        </w:tc>
        <w:tc>
          <w:tcPr>
            <w:tcW w:w="2268" w:type="dxa"/>
            <w:tcBorders>
              <w:top w:val="single" w:color="auto" w:sz="2" w:space="0"/>
              <w:left w:val="single" w:color="auto" w:sz="2" w:space="0"/>
              <w:bottom w:val="single" w:color="auto" w:sz="2" w:space="0"/>
              <w:right w:val="single" w:color="auto" w:sz="2" w:space="0"/>
            </w:tcBorders>
            <w:vAlign w:val="center"/>
          </w:tcPr>
          <w:p w14:paraId="5D8A5381">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5AD835F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D014FDF">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661E75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QYJYPZ</w:t>
            </w:r>
          </w:p>
        </w:tc>
        <w:tc>
          <w:tcPr>
            <w:tcW w:w="3118" w:type="dxa"/>
            <w:tcBorders>
              <w:top w:val="single" w:color="auto" w:sz="2" w:space="0"/>
              <w:left w:val="single" w:color="auto" w:sz="2" w:space="0"/>
              <w:bottom w:val="single" w:color="auto" w:sz="2" w:space="0"/>
              <w:right w:val="single" w:color="auto" w:sz="2" w:space="0"/>
            </w:tcBorders>
            <w:vAlign w:val="center"/>
          </w:tcPr>
          <w:p w14:paraId="24F5D45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企业经营品种</w:t>
            </w:r>
          </w:p>
        </w:tc>
        <w:tc>
          <w:tcPr>
            <w:tcW w:w="2268" w:type="dxa"/>
            <w:tcBorders>
              <w:top w:val="single" w:color="auto" w:sz="2" w:space="0"/>
              <w:left w:val="single" w:color="auto" w:sz="2" w:space="0"/>
              <w:bottom w:val="single" w:color="auto" w:sz="2" w:space="0"/>
              <w:right w:val="single" w:color="auto" w:sz="2" w:space="0"/>
            </w:tcBorders>
            <w:vAlign w:val="center"/>
          </w:tcPr>
          <w:p w14:paraId="05DF193F">
            <w:pPr>
              <w:widowControl/>
              <w:spacing w:line="276" w:lineRule="auto"/>
              <w:ind w:firstLine="0" w:firstLineChars="0"/>
              <w:jc w:val="center"/>
              <w:rPr>
                <w:rFonts w:ascii="仿宋" w:hAnsi="仿宋" w:cs="Arial"/>
                <w:szCs w:val="24"/>
              </w:rPr>
            </w:pPr>
            <w:r>
              <w:rPr>
                <w:rFonts w:hint="eastAsia" w:ascii="仿宋" w:hAnsi="仿宋"/>
              </w:rPr>
              <w:t>（不可空）</w:t>
            </w:r>
          </w:p>
        </w:tc>
      </w:tr>
      <w:tr w14:paraId="21E599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39C1C47">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6F5A2D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XSQY</w:t>
            </w:r>
          </w:p>
        </w:tc>
        <w:tc>
          <w:tcPr>
            <w:tcW w:w="3118" w:type="dxa"/>
            <w:tcBorders>
              <w:top w:val="single" w:color="auto" w:sz="2" w:space="0"/>
              <w:left w:val="single" w:color="auto" w:sz="2" w:space="0"/>
              <w:bottom w:val="single" w:color="auto" w:sz="2" w:space="0"/>
              <w:right w:val="single" w:color="auto" w:sz="2" w:space="0"/>
            </w:tcBorders>
            <w:vAlign w:val="center"/>
          </w:tcPr>
          <w:p w14:paraId="1873E94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下属企业个数</w:t>
            </w:r>
          </w:p>
        </w:tc>
        <w:tc>
          <w:tcPr>
            <w:tcW w:w="2268" w:type="dxa"/>
            <w:tcBorders>
              <w:top w:val="single" w:color="auto" w:sz="2" w:space="0"/>
              <w:left w:val="single" w:color="auto" w:sz="2" w:space="0"/>
              <w:bottom w:val="single" w:color="auto" w:sz="2" w:space="0"/>
              <w:right w:val="single" w:color="auto" w:sz="2" w:space="0"/>
            </w:tcBorders>
            <w:vAlign w:val="center"/>
          </w:tcPr>
          <w:p w14:paraId="31C9B305">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E8011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0376B62">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91F2F7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DWLX</w:t>
            </w:r>
          </w:p>
        </w:tc>
        <w:tc>
          <w:tcPr>
            <w:tcW w:w="3118" w:type="dxa"/>
            <w:tcBorders>
              <w:top w:val="single" w:color="auto" w:sz="2" w:space="0"/>
              <w:left w:val="single" w:color="auto" w:sz="2" w:space="0"/>
              <w:bottom w:val="single" w:color="auto" w:sz="2" w:space="0"/>
              <w:right w:val="single" w:color="auto" w:sz="2" w:space="0"/>
            </w:tcBorders>
            <w:vAlign w:val="center"/>
          </w:tcPr>
          <w:p w14:paraId="6C6DEB0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单位类型</w:t>
            </w:r>
          </w:p>
        </w:tc>
        <w:tc>
          <w:tcPr>
            <w:tcW w:w="2268" w:type="dxa"/>
            <w:tcBorders>
              <w:top w:val="single" w:color="auto" w:sz="2" w:space="0"/>
              <w:left w:val="single" w:color="auto" w:sz="2" w:space="0"/>
              <w:bottom w:val="single" w:color="auto" w:sz="2" w:space="0"/>
              <w:right w:val="single" w:color="auto" w:sz="2" w:space="0"/>
            </w:tcBorders>
            <w:vAlign w:val="center"/>
          </w:tcPr>
          <w:p w14:paraId="4FDDAC14">
            <w:pPr>
              <w:widowControl/>
              <w:spacing w:line="276" w:lineRule="auto"/>
              <w:ind w:firstLine="0" w:firstLineChars="0"/>
              <w:jc w:val="left"/>
              <w:rPr>
                <w:rFonts w:ascii="仿宋" w:hAnsi="仿宋" w:cs="Arial"/>
                <w:szCs w:val="24"/>
              </w:rPr>
            </w:pPr>
            <w:r>
              <w:rPr>
                <w:rFonts w:hint="eastAsia" w:ascii="仿宋" w:hAnsi="仿宋" w:cs="Arial"/>
                <w:szCs w:val="24"/>
              </w:rPr>
              <w:t>1：省级行政区划</w:t>
            </w:r>
          </w:p>
          <w:p w14:paraId="061F5AF4">
            <w:pPr>
              <w:widowControl/>
              <w:spacing w:line="276" w:lineRule="auto"/>
              <w:ind w:firstLine="0" w:firstLineChars="0"/>
              <w:jc w:val="left"/>
              <w:rPr>
                <w:rFonts w:ascii="仿宋" w:hAnsi="仿宋" w:cs="Arial"/>
                <w:szCs w:val="24"/>
              </w:rPr>
            </w:pPr>
            <w:r>
              <w:rPr>
                <w:rFonts w:hint="eastAsia" w:ascii="仿宋" w:hAnsi="仿宋" w:cs="Arial"/>
                <w:szCs w:val="24"/>
              </w:rPr>
              <w:t>10：集团</w:t>
            </w:r>
          </w:p>
          <w:p w14:paraId="7BF0F464">
            <w:pPr>
              <w:widowControl/>
              <w:spacing w:line="276" w:lineRule="auto"/>
              <w:ind w:firstLine="0" w:firstLineChars="0"/>
              <w:jc w:val="left"/>
              <w:rPr>
                <w:rFonts w:ascii="仿宋" w:hAnsi="仿宋" w:cs="Arial"/>
                <w:szCs w:val="24"/>
              </w:rPr>
            </w:pPr>
            <w:r>
              <w:rPr>
                <w:rFonts w:hint="eastAsia" w:ascii="仿宋" w:hAnsi="仿宋" w:cs="Arial"/>
                <w:szCs w:val="24"/>
              </w:rPr>
              <w:t>11：企业</w:t>
            </w:r>
          </w:p>
          <w:p w14:paraId="65DC918B">
            <w:pPr>
              <w:widowControl/>
              <w:spacing w:line="276" w:lineRule="auto"/>
              <w:ind w:firstLine="0" w:firstLineChars="0"/>
              <w:jc w:val="left"/>
              <w:rPr>
                <w:rFonts w:ascii="仿宋" w:hAnsi="仿宋" w:cs="Arial"/>
                <w:szCs w:val="24"/>
              </w:rPr>
            </w:pPr>
            <w:r>
              <w:rPr>
                <w:rFonts w:hint="eastAsia" w:ascii="仿宋" w:hAnsi="仿宋" w:cs="Arial"/>
                <w:szCs w:val="24"/>
              </w:rPr>
              <w:t>13：国家</w:t>
            </w:r>
          </w:p>
          <w:p w14:paraId="59C86D04">
            <w:pPr>
              <w:widowControl/>
              <w:spacing w:line="276" w:lineRule="auto"/>
              <w:ind w:firstLine="0" w:firstLineChars="0"/>
              <w:jc w:val="left"/>
              <w:rPr>
                <w:rFonts w:ascii="仿宋" w:hAnsi="仿宋" w:cs="Arial"/>
                <w:szCs w:val="24"/>
              </w:rPr>
            </w:pPr>
            <w:r>
              <w:rPr>
                <w:rFonts w:hint="eastAsia" w:ascii="仿宋" w:hAnsi="仿宋" w:cs="Arial"/>
                <w:szCs w:val="24"/>
              </w:rPr>
              <w:t>14：国家粮食局机关</w:t>
            </w:r>
          </w:p>
          <w:p w14:paraId="790B2564">
            <w:pPr>
              <w:widowControl/>
              <w:spacing w:line="276" w:lineRule="auto"/>
              <w:ind w:firstLine="0" w:firstLineChars="0"/>
              <w:jc w:val="left"/>
              <w:rPr>
                <w:rFonts w:ascii="仿宋" w:hAnsi="仿宋" w:cs="Arial"/>
                <w:szCs w:val="24"/>
              </w:rPr>
            </w:pPr>
            <w:r>
              <w:rPr>
                <w:rFonts w:hint="eastAsia" w:ascii="仿宋" w:hAnsi="仿宋" w:cs="Arial"/>
                <w:szCs w:val="24"/>
              </w:rPr>
              <w:t>15：国家粮食局属事业单位</w:t>
            </w:r>
            <w:r>
              <w:rPr>
                <w:rFonts w:hint="eastAsia" w:ascii="仿宋" w:hAnsi="仿宋" w:cs="Arial"/>
                <w:szCs w:val="24"/>
              </w:rPr>
              <w:tab/>
            </w:r>
          </w:p>
          <w:p w14:paraId="3BA65F98">
            <w:pPr>
              <w:widowControl/>
              <w:spacing w:line="276" w:lineRule="auto"/>
              <w:ind w:firstLine="0" w:firstLineChars="0"/>
              <w:jc w:val="left"/>
              <w:rPr>
                <w:rFonts w:ascii="仿宋" w:hAnsi="仿宋" w:cs="Arial"/>
                <w:szCs w:val="24"/>
              </w:rPr>
            </w:pPr>
            <w:r>
              <w:rPr>
                <w:rFonts w:hint="eastAsia" w:ascii="仿宋" w:hAnsi="仿宋" w:cs="Arial"/>
                <w:szCs w:val="24"/>
              </w:rPr>
              <w:t>16：虚拟汇总单位</w:t>
            </w:r>
            <w:r>
              <w:rPr>
                <w:rFonts w:hint="eastAsia" w:ascii="仿宋" w:hAnsi="仿宋" w:cs="Arial"/>
                <w:szCs w:val="24"/>
              </w:rPr>
              <w:tab/>
            </w:r>
          </w:p>
          <w:p w14:paraId="78AE2434">
            <w:pPr>
              <w:widowControl/>
              <w:spacing w:line="276" w:lineRule="auto"/>
              <w:ind w:firstLine="0" w:firstLineChars="0"/>
              <w:jc w:val="left"/>
              <w:rPr>
                <w:rFonts w:ascii="仿宋" w:hAnsi="仿宋" w:cs="Arial"/>
                <w:szCs w:val="24"/>
              </w:rPr>
            </w:pPr>
            <w:r>
              <w:rPr>
                <w:rFonts w:hint="eastAsia" w:ascii="仿宋" w:hAnsi="仿宋" w:cs="Arial"/>
                <w:szCs w:val="24"/>
              </w:rPr>
              <w:t>2：市级行政区划</w:t>
            </w:r>
            <w:r>
              <w:rPr>
                <w:rFonts w:hint="eastAsia" w:ascii="仿宋" w:hAnsi="仿宋" w:cs="Arial"/>
                <w:szCs w:val="24"/>
              </w:rPr>
              <w:tab/>
            </w:r>
          </w:p>
          <w:p w14:paraId="4BAFE4DD">
            <w:pPr>
              <w:widowControl/>
              <w:spacing w:line="276" w:lineRule="auto"/>
              <w:ind w:firstLine="0" w:firstLineChars="0"/>
              <w:jc w:val="left"/>
              <w:rPr>
                <w:rFonts w:ascii="仿宋" w:hAnsi="仿宋" w:cs="Arial"/>
                <w:szCs w:val="24"/>
              </w:rPr>
            </w:pPr>
            <w:r>
              <w:rPr>
                <w:rFonts w:hint="eastAsia" w:ascii="仿宋" w:hAnsi="仿宋" w:cs="Arial"/>
                <w:szCs w:val="24"/>
              </w:rPr>
              <w:t>3：县级行政区划</w:t>
            </w:r>
            <w:r>
              <w:rPr>
                <w:rFonts w:hint="eastAsia" w:ascii="仿宋" w:hAnsi="仿宋" w:cs="Arial"/>
                <w:szCs w:val="24"/>
              </w:rPr>
              <w:tab/>
            </w:r>
          </w:p>
          <w:p w14:paraId="35EBC36F">
            <w:pPr>
              <w:widowControl/>
              <w:spacing w:line="276" w:lineRule="auto"/>
              <w:ind w:firstLine="0" w:firstLineChars="0"/>
              <w:jc w:val="left"/>
              <w:rPr>
                <w:rFonts w:ascii="仿宋" w:hAnsi="仿宋" w:cs="Arial"/>
                <w:szCs w:val="24"/>
              </w:rPr>
            </w:pPr>
            <w:r>
              <w:rPr>
                <w:rFonts w:hint="eastAsia" w:ascii="仿宋" w:hAnsi="仿宋" w:cs="Arial"/>
                <w:szCs w:val="24"/>
              </w:rPr>
              <w:t>4：省级粮食局机关</w:t>
            </w:r>
          </w:p>
          <w:p w14:paraId="30B5484D">
            <w:pPr>
              <w:widowControl/>
              <w:spacing w:line="276" w:lineRule="auto"/>
              <w:ind w:firstLine="0" w:firstLineChars="0"/>
              <w:jc w:val="left"/>
              <w:rPr>
                <w:rFonts w:ascii="仿宋" w:hAnsi="仿宋" w:cs="Arial"/>
                <w:szCs w:val="24"/>
              </w:rPr>
            </w:pPr>
            <w:r>
              <w:rPr>
                <w:rFonts w:hint="eastAsia" w:ascii="仿宋" w:hAnsi="仿宋" w:cs="Arial"/>
                <w:szCs w:val="24"/>
              </w:rPr>
              <w:t>400：各级粮食局下属单位</w:t>
            </w:r>
            <w:r>
              <w:rPr>
                <w:rFonts w:hint="eastAsia" w:ascii="仿宋" w:hAnsi="仿宋" w:cs="Arial"/>
                <w:szCs w:val="24"/>
              </w:rPr>
              <w:tab/>
            </w:r>
          </w:p>
          <w:p w14:paraId="35A376AF">
            <w:pPr>
              <w:widowControl/>
              <w:spacing w:line="276" w:lineRule="auto"/>
              <w:ind w:firstLine="0" w:firstLineChars="0"/>
              <w:jc w:val="left"/>
              <w:rPr>
                <w:rFonts w:ascii="仿宋" w:hAnsi="仿宋" w:cs="Arial"/>
                <w:szCs w:val="24"/>
              </w:rPr>
            </w:pPr>
            <w:r>
              <w:rPr>
                <w:rFonts w:hint="eastAsia" w:ascii="仿宋" w:hAnsi="仿宋" w:cs="Arial"/>
                <w:szCs w:val="24"/>
              </w:rPr>
              <w:t>5：省级粮食局属事业单位</w:t>
            </w:r>
            <w:r>
              <w:rPr>
                <w:rFonts w:hint="eastAsia" w:ascii="仿宋" w:hAnsi="仿宋" w:cs="Arial"/>
                <w:szCs w:val="24"/>
              </w:rPr>
              <w:tab/>
            </w:r>
          </w:p>
          <w:p w14:paraId="5B0CE0B4">
            <w:pPr>
              <w:widowControl/>
              <w:spacing w:line="276" w:lineRule="auto"/>
              <w:ind w:firstLine="0" w:firstLineChars="0"/>
              <w:jc w:val="left"/>
              <w:rPr>
                <w:rFonts w:ascii="仿宋" w:hAnsi="仿宋" w:cs="Arial"/>
                <w:szCs w:val="24"/>
              </w:rPr>
            </w:pPr>
            <w:r>
              <w:rPr>
                <w:rFonts w:hint="eastAsia" w:ascii="仿宋" w:hAnsi="仿宋" w:cs="Arial"/>
                <w:szCs w:val="24"/>
              </w:rPr>
              <w:t>6：市级粮食局机关</w:t>
            </w:r>
          </w:p>
          <w:p w14:paraId="18153E06">
            <w:pPr>
              <w:widowControl/>
              <w:spacing w:line="276" w:lineRule="auto"/>
              <w:ind w:firstLine="0" w:firstLineChars="0"/>
              <w:jc w:val="left"/>
              <w:rPr>
                <w:rFonts w:ascii="仿宋" w:hAnsi="仿宋" w:cs="Arial"/>
                <w:szCs w:val="24"/>
              </w:rPr>
            </w:pPr>
            <w:r>
              <w:rPr>
                <w:rFonts w:hint="eastAsia" w:ascii="仿宋" w:hAnsi="仿宋" w:cs="Arial"/>
                <w:szCs w:val="24"/>
              </w:rPr>
              <w:t>7：市级粮食局属事业单位</w:t>
            </w:r>
            <w:r>
              <w:rPr>
                <w:rFonts w:hint="eastAsia" w:ascii="仿宋" w:hAnsi="仿宋" w:cs="Arial"/>
                <w:szCs w:val="24"/>
              </w:rPr>
              <w:tab/>
            </w:r>
          </w:p>
          <w:p w14:paraId="01F91D7D">
            <w:pPr>
              <w:widowControl/>
              <w:spacing w:line="276" w:lineRule="auto"/>
              <w:ind w:firstLine="0" w:firstLineChars="0"/>
              <w:jc w:val="left"/>
              <w:rPr>
                <w:rFonts w:ascii="仿宋" w:hAnsi="仿宋" w:cs="Arial"/>
                <w:szCs w:val="24"/>
              </w:rPr>
            </w:pPr>
            <w:r>
              <w:rPr>
                <w:rFonts w:hint="eastAsia" w:ascii="仿宋" w:hAnsi="仿宋" w:cs="Arial"/>
                <w:szCs w:val="24"/>
              </w:rPr>
              <w:t>8：县级粮食局机关</w:t>
            </w:r>
          </w:p>
          <w:p w14:paraId="4CECE574">
            <w:pPr>
              <w:widowControl/>
              <w:spacing w:line="276" w:lineRule="auto"/>
              <w:ind w:firstLine="0" w:firstLineChars="0"/>
              <w:jc w:val="left"/>
              <w:rPr>
                <w:rFonts w:ascii="仿宋" w:hAnsi="仿宋"/>
              </w:rPr>
            </w:pPr>
            <w:r>
              <w:rPr>
                <w:rFonts w:hint="eastAsia" w:ascii="仿宋" w:hAnsi="仿宋" w:cs="Arial"/>
                <w:szCs w:val="24"/>
              </w:rPr>
              <w:t>9：县级粮食局属事业单位</w:t>
            </w:r>
          </w:p>
          <w:p w14:paraId="00015755">
            <w:pPr>
              <w:widowControl/>
              <w:spacing w:line="276" w:lineRule="auto"/>
              <w:ind w:firstLine="0" w:firstLineChars="0"/>
              <w:jc w:val="center"/>
              <w:rPr>
                <w:rFonts w:ascii="仿宋" w:hAnsi="仿宋" w:cs="Arial"/>
                <w:szCs w:val="24"/>
              </w:rPr>
            </w:pPr>
            <w:r>
              <w:rPr>
                <w:rFonts w:ascii="仿宋" w:hAnsi="仿宋"/>
              </w:rPr>
              <w:t>（</w:t>
            </w:r>
            <w:r>
              <w:rPr>
                <w:rFonts w:hint="eastAsia" w:ascii="仿宋" w:hAnsi="仿宋"/>
              </w:rPr>
              <w:t>不可空</w:t>
            </w:r>
            <w:r>
              <w:rPr>
                <w:rFonts w:ascii="仿宋" w:hAnsi="仿宋"/>
              </w:rPr>
              <w:t>）</w:t>
            </w:r>
          </w:p>
        </w:tc>
      </w:tr>
      <w:tr w14:paraId="67322A4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2266963">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6A5CB7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XZQH</w:t>
            </w:r>
          </w:p>
        </w:tc>
        <w:tc>
          <w:tcPr>
            <w:tcW w:w="3118" w:type="dxa"/>
            <w:tcBorders>
              <w:top w:val="single" w:color="auto" w:sz="2" w:space="0"/>
              <w:left w:val="single" w:color="auto" w:sz="2" w:space="0"/>
              <w:bottom w:val="single" w:color="auto" w:sz="2" w:space="0"/>
              <w:right w:val="single" w:color="auto" w:sz="2" w:space="0"/>
            </w:tcBorders>
            <w:vAlign w:val="center"/>
          </w:tcPr>
          <w:p w14:paraId="117A64A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单位所在地行政区划编码</w:t>
            </w:r>
          </w:p>
        </w:tc>
        <w:tc>
          <w:tcPr>
            <w:tcW w:w="2268" w:type="dxa"/>
            <w:tcBorders>
              <w:top w:val="single" w:color="auto" w:sz="2" w:space="0"/>
              <w:left w:val="single" w:color="auto" w:sz="2" w:space="0"/>
              <w:bottom w:val="single" w:color="auto" w:sz="2" w:space="0"/>
              <w:right w:val="single" w:color="auto" w:sz="2" w:space="0"/>
            </w:tcBorders>
            <w:vAlign w:val="center"/>
          </w:tcPr>
          <w:p w14:paraId="1F750449">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0B9C5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A8CC3C2">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53E946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DWXZ</w:t>
            </w:r>
          </w:p>
        </w:tc>
        <w:tc>
          <w:tcPr>
            <w:tcW w:w="3118" w:type="dxa"/>
            <w:tcBorders>
              <w:top w:val="single" w:color="auto" w:sz="2" w:space="0"/>
              <w:left w:val="single" w:color="auto" w:sz="2" w:space="0"/>
              <w:bottom w:val="single" w:color="auto" w:sz="2" w:space="0"/>
              <w:right w:val="single" w:color="auto" w:sz="2" w:space="0"/>
            </w:tcBorders>
            <w:vAlign w:val="center"/>
          </w:tcPr>
          <w:p w14:paraId="5CD05D0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单位性质</w:t>
            </w:r>
          </w:p>
        </w:tc>
        <w:tc>
          <w:tcPr>
            <w:tcW w:w="2268" w:type="dxa"/>
            <w:tcBorders>
              <w:top w:val="single" w:color="auto" w:sz="2" w:space="0"/>
              <w:left w:val="single" w:color="auto" w:sz="2" w:space="0"/>
              <w:bottom w:val="single" w:color="auto" w:sz="2" w:space="0"/>
              <w:right w:val="single" w:color="auto" w:sz="2" w:space="0"/>
            </w:tcBorders>
            <w:vAlign w:val="center"/>
          </w:tcPr>
          <w:p w14:paraId="408EC4EB">
            <w:pPr>
              <w:spacing w:line="276" w:lineRule="auto"/>
              <w:ind w:firstLine="0" w:firstLineChars="0"/>
              <w:rPr>
                <w:rFonts w:ascii="仿宋" w:hAnsi="仿宋"/>
              </w:rPr>
            </w:pPr>
            <w:r>
              <w:rPr>
                <w:rFonts w:hint="eastAsia" w:ascii="仿宋" w:hAnsi="仿宋"/>
              </w:rPr>
              <w:t>1：行政机关</w:t>
            </w:r>
          </w:p>
          <w:p w14:paraId="40253540">
            <w:pPr>
              <w:spacing w:line="276" w:lineRule="auto"/>
              <w:ind w:firstLine="0" w:firstLineChars="0"/>
              <w:rPr>
                <w:rFonts w:ascii="仿宋" w:hAnsi="仿宋"/>
              </w:rPr>
            </w:pPr>
            <w:r>
              <w:rPr>
                <w:rFonts w:hint="eastAsia" w:ascii="仿宋" w:hAnsi="仿宋"/>
              </w:rPr>
              <w:t>2：非参公管理事业单位</w:t>
            </w:r>
          </w:p>
          <w:p w14:paraId="6E78B5D5">
            <w:pPr>
              <w:spacing w:line="276" w:lineRule="auto"/>
              <w:ind w:firstLine="0" w:firstLineChars="0"/>
              <w:rPr>
                <w:rFonts w:ascii="仿宋" w:hAnsi="仿宋"/>
              </w:rPr>
            </w:pPr>
            <w:r>
              <w:rPr>
                <w:rFonts w:hint="eastAsia" w:ascii="仿宋" w:hAnsi="仿宋"/>
              </w:rPr>
              <w:t>3：参公管理事业单位</w:t>
            </w:r>
          </w:p>
          <w:p w14:paraId="27E4A790">
            <w:pPr>
              <w:spacing w:line="276" w:lineRule="auto"/>
              <w:ind w:firstLine="0" w:firstLineChars="0"/>
              <w:rPr>
                <w:rFonts w:ascii="仿宋" w:hAnsi="仿宋"/>
              </w:rPr>
            </w:pPr>
            <w:r>
              <w:rPr>
                <w:rFonts w:hint="eastAsia" w:ascii="仿宋" w:hAnsi="仿宋"/>
              </w:rPr>
              <w:t>4：国有及国有控股企业</w:t>
            </w:r>
          </w:p>
          <w:p w14:paraId="09FD0A78">
            <w:pPr>
              <w:spacing w:line="276" w:lineRule="auto"/>
              <w:ind w:firstLine="0" w:firstLineChars="0"/>
              <w:rPr>
                <w:rFonts w:ascii="仿宋" w:hAnsi="仿宋"/>
              </w:rPr>
            </w:pPr>
            <w:r>
              <w:rPr>
                <w:rFonts w:hint="eastAsia" w:ascii="仿宋" w:hAnsi="仿宋"/>
              </w:rPr>
              <w:t>5：内资非国有企业</w:t>
            </w:r>
          </w:p>
          <w:p w14:paraId="4B875830">
            <w:pPr>
              <w:spacing w:line="276" w:lineRule="auto"/>
              <w:ind w:firstLine="0" w:firstLineChars="0"/>
              <w:rPr>
                <w:rFonts w:ascii="仿宋" w:hAnsi="仿宋"/>
              </w:rPr>
            </w:pPr>
            <w:r>
              <w:rPr>
                <w:rFonts w:hint="eastAsia" w:ascii="仿宋" w:hAnsi="仿宋"/>
              </w:rPr>
              <w:t>6：私营企业</w:t>
            </w:r>
          </w:p>
          <w:p w14:paraId="224F04ED">
            <w:pPr>
              <w:spacing w:line="276" w:lineRule="auto"/>
              <w:ind w:firstLine="0" w:firstLineChars="0"/>
              <w:rPr>
                <w:rFonts w:ascii="仿宋" w:hAnsi="仿宋"/>
              </w:rPr>
            </w:pPr>
            <w:r>
              <w:rPr>
                <w:rFonts w:hint="eastAsia" w:ascii="仿宋" w:hAnsi="仿宋"/>
              </w:rPr>
              <w:t>7：港澳台商及外商企业</w:t>
            </w:r>
          </w:p>
          <w:p w14:paraId="4C7CC99F">
            <w:pPr>
              <w:widowControl/>
              <w:spacing w:line="276" w:lineRule="auto"/>
              <w:ind w:firstLine="0" w:firstLineChars="0"/>
              <w:jc w:val="left"/>
              <w:rPr>
                <w:rFonts w:ascii="仿宋" w:hAnsi="仿宋"/>
              </w:rPr>
            </w:pPr>
            <w:r>
              <w:rPr>
                <w:rFonts w:hint="eastAsia" w:ascii="仿宋" w:hAnsi="仿宋"/>
              </w:rPr>
              <w:t>8：个体工商户</w:t>
            </w:r>
          </w:p>
          <w:p w14:paraId="55D5A8CE">
            <w:pPr>
              <w:widowControl/>
              <w:spacing w:line="276" w:lineRule="auto"/>
              <w:ind w:firstLine="0" w:firstLineChars="0"/>
              <w:jc w:val="center"/>
              <w:rPr>
                <w:rFonts w:ascii="仿宋" w:hAnsi="仿宋" w:cs="Arial"/>
                <w:szCs w:val="24"/>
              </w:rPr>
            </w:pPr>
            <w:r>
              <w:rPr>
                <w:rFonts w:hint="eastAsia" w:ascii="仿宋" w:hAnsi="仿宋"/>
              </w:rPr>
              <w:t>（不可空）</w:t>
            </w:r>
          </w:p>
        </w:tc>
      </w:tr>
      <w:tr w14:paraId="12FECC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5" w:hRule="atLeast"/>
        </w:trPr>
        <w:tc>
          <w:tcPr>
            <w:tcW w:w="949" w:type="dxa"/>
            <w:tcBorders>
              <w:top w:val="single" w:color="auto" w:sz="2" w:space="0"/>
              <w:left w:val="single" w:color="auto" w:sz="2" w:space="0"/>
              <w:bottom w:val="single" w:color="auto" w:sz="2" w:space="0"/>
              <w:right w:val="single" w:color="auto" w:sz="2" w:space="0"/>
            </w:tcBorders>
            <w:vAlign w:val="center"/>
          </w:tcPr>
          <w:p w14:paraId="71CADD6B">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E9D387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SF</w:t>
            </w:r>
          </w:p>
        </w:tc>
        <w:tc>
          <w:tcPr>
            <w:tcW w:w="3118" w:type="dxa"/>
            <w:tcBorders>
              <w:top w:val="single" w:color="auto" w:sz="2" w:space="0"/>
              <w:left w:val="single" w:color="auto" w:sz="2" w:space="0"/>
              <w:bottom w:val="single" w:color="auto" w:sz="2" w:space="0"/>
              <w:right w:val="single" w:color="auto" w:sz="2" w:space="0"/>
            </w:tcBorders>
            <w:vAlign w:val="center"/>
          </w:tcPr>
          <w:p w14:paraId="408B6C6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是否具有粮食收购资格许可</w:t>
            </w:r>
          </w:p>
        </w:tc>
        <w:tc>
          <w:tcPr>
            <w:tcW w:w="2268" w:type="dxa"/>
            <w:tcBorders>
              <w:top w:val="single" w:color="auto" w:sz="2" w:space="0"/>
              <w:left w:val="single" w:color="auto" w:sz="2" w:space="0"/>
              <w:bottom w:val="single" w:color="auto" w:sz="2" w:space="0"/>
              <w:right w:val="single" w:color="auto" w:sz="2" w:space="0"/>
            </w:tcBorders>
            <w:vAlign w:val="center"/>
          </w:tcPr>
          <w:p w14:paraId="3FCB1A24">
            <w:pPr>
              <w:widowControl/>
              <w:spacing w:line="276" w:lineRule="auto"/>
              <w:ind w:firstLine="0" w:firstLineChars="0"/>
              <w:jc w:val="left"/>
              <w:rPr>
                <w:rFonts w:ascii="仿宋" w:hAnsi="仿宋"/>
              </w:rPr>
            </w:pPr>
            <w:r>
              <w:rPr>
                <w:rFonts w:hint="eastAsia" w:ascii="仿宋" w:hAnsi="仿宋"/>
              </w:rPr>
              <w:t>0：否</w:t>
            </w:r>
          </w:p>
          <w:p w14:paraId="6DB6A5AD">
            <w:pPr>
              <w:widowControl/>
              <w:spacing w:line="276" w:lineRule="auto"/>
              <w:ind w:firstLine="0" w:firstLineChars="0"/>
              <w:jc w:val="left"/>
              <w:rPr>
                <w:rFonts w:ascii="仿宋" w:hAnsi="仿宋" w:cs="Arial"/>
                <w:szCs w:val="24"/>
              </w:rPr>
            </w:pPr>
            <w:r>
              <w:rPr>
                <w:rFonts w:hint="eastAsia" w:ascii="仿宋" w:hAnsi="仿宋"/>
              </w:rPr>
              <w:t>1：是</w:t>
            </w:r>
          </w:p>
        </w:tc>
      </w:tr>
      <w:tr w14:paraId="6257A80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3F5E8C9">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BF049C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ZZJGDM</w:t>
            </w:r>
          </w:p>
        </w:tc>
        <w:tc>
          <w:tcPr>
            <w:tcW w:w="3118" w:type="dxa"/>
            <w:tcBorders>
              <w:top w:val="single" w:color="auto" w:sz="2" w:space="0"/>
              <w:left w:val="single" w:color="auto" w:sz="2" w:space="0"/>
              <w:bottom w:val="single" w:color="auto" w:sz="2" w:space="0"/>
              <w:right w:val="single" w:color="auto" w:sz="2" w:space="0"/>
            </w:tcBorders>
            <w:vAlign w:val="center"/>
          </w:tcPr>
          <w:p w14:paraId="6C4B1A3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统一社会信用代码/组织机构代码</w:t>
            </w:r>
          </w:p>
        </w:tc>
        <w:tc>
          <w:tcPr>
            <w:tcW w:w="2268" w:type="dxa"/>
            <w:tcBorders>
              <w:top w:val="single" w:color="auto" w:sz="2" w:space="0"/>
              <w:left w:val="single" w:color="auto" w:sz="2" w:space="0"/>
              <w:bottom w:val="single" w:color="auto" w:sz="2" w:space="0"/>
              <w:right w:val="single" w:color="auto" w:sz="2" w:space="0"/>
            </w:tcBorders>
            <w:vAlign w:val="center"/>
          </w:tcPr>
          <w:p w14:paraId="18391E9A">
            <w:pPr>
              <w:widowControl/>
              <w:spacing w:line="276" w:lineRule="auto"/>
              <w:ind w:firstLine="0" w:firstLineChars="0"/>
              <w:jc w:val="center"/>
              <w:rPr>
                <w:rFonts w:ascii="仿宋" w:hAnsi="仿宋" w:cs="Arial"/>
                <w:szCs w:val="24"/>
              </w:rPr>
            </w:pPr>
            <w:r>
              <w:rPr>
                <w:rFonts w:ascii="仿宋" w:hAnsi="仿宋"/>
              </w:rPr>
              <w:t>采用</w:t>
            </w:r>
            <w:r>
              <w:rPr>
                <w:rFonts w:hint="eastAsia" w:ascii="仿宋" w:hAnsi="仿宋"/>
              </w:rPr>
              <w:t>18位</w:t>
            </w:r>
            <w:r>
              <w:rPr>
                <w:rFonts w:ascii="仿宋" w:hAnsi="仿宋"/>
              </w:rPr>
              <w:t>统一社会信用代码</w:t>
            </w:r>
            <w:r>
              <w:rPr>
                <w:rFonts w:hint="eastAsia" w:ascii="仿宋" w:hAnsi="仿宋"/>
              </w:rPr>
              <w:t>（不可空）</w:t>
            </w:r>
          </w:p>
        </w:tc>
      </w:tr>
      <w:tr w14:paraId="3A8800B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7D5E337">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37AAA8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SJJTMC</w:t>
            </w:r>
          </w:p>
        </w:tc>
        <w:tc>
          <w:tcPr>
            <w:tcW w:w="3118" w:type="dxa"/>
            <w:tcBorders>
              <w:top w:val="single" w:color="auto" w:sz="2" w:space="0"/>
              <w:left w:val="single" w:color="auto" w:sz="2" w:space="0"/>
              <w:bottom w:val="single" w:color="auto" w:sz="2" w:space="0"/>
              <w:right w:val="single" w:color="auto" w:sz="2" w:space="0"/>
            </w:tcBorders>
            <w:vAlign w:val="center"/>
          </w:tcPr>
          <w:p w14:paraId="53ED701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上级集团（公司）名称</w:t>
            </w:r>
          </w:p>
        </w:tc>
        <w:tc>
          <w:tcPr>
            <w:tcW w:w="2268" w:type="dxa"/>
            <w:tcBorders>
              <w:top w:val="single" w:color="auto" w:sz="2" w:space="0"/>
              <w:left w:val="single" w:color="auto" w:sz="2" w:space="0"/>
              <w:bottom w:val="single" w:color="auto" w:sz="2" w:space="0"/>
              <w:right w:val="single" w:color="auto" w:sz="2" w:space="0"/>
            </w:tcBorders>
            <w:vAlign w:val="center"/>
          </w:tcPr>
          <w:p w14:paraId="56F2C54D">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1E5E7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E90ACAD">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F3D18C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DWDM</w:t>
            </w:r>
          </w:p>
        </w:tc>
        <w:tc>
          <w:tcPr>
            <w:tcW w:w="3118" w:type="dxa"/>
            <w:tcBorders>
              <w:top w:val="single" w:color="auto" w:sz="2" w:space="0"/>
              <w:left w:val="single" w:color="auto" w:sz="2" w:space="0"/>
              <w:bottom w:val="single" w:color="auto" w:sz="2" w:space="0"/>
              <w:right w:val="single" w:color="auto" w:sz="2" w:space="0"/>
            </w:tcBorders>
            <w:vAlign w:val="center"/>
          </w:tcPr>
          <w:p w14:paraId="45ED53E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单位代码</w:t>
            </w:r>
          </w:p>
        </w:tc>
        <w:tc>
          <w:tcPr>
            <w:tcW w:w="2268" w:type="dxa"/>
            <w:tcBorders>
              <w:top w:val="single" w:color="auto" w:sz="2" w:space="0"/>
              <w:left w:val="single" w:color="auto" w:sz="2" w:space="0"/>
              <w:bottom w:val="single" w:color="auto" w:sz="2" w:space="0"/>
              <w:right w:val="single" w:color="auto" w:sz="2" w:space="0"/>
            </w:tcBorders>
            <w:vAlign w:val="center"/>
          </w:tcPr>
          <w:p w14:paraId="3CB8A02E">
            <w:pPr>
              <w:widowControl/>
              <w:spacing w:line="276" w:lineRule="auto"/>
              <w:ind w:firstLine="0" w:firstLineChars="0"/>
              <w:jc w:val="center"/>
              <w:rPr>
                <w:rFonts w:ascii="仿宋" w:hAnsi="仿宋" w:cs="Arial"/>
                <w:szCs w:val="24"/>
              </w:rPr>
            </w:pPr>
            <w:r>
              <w:rPr>
                <w:rFonts w:hint="eastAsia" w:ascii="仿宋" w:hAnsi="仿宋"/>
              </w:rPr>
              <w:t>统一社会信用代码18位</w:t>
            </w:r>
            <w:r>
              <w:rPr>
                <w:rFonts w:hint="eastAsia" w:ascii="仿宋" w:hAnsi="仿宋"/>
                <w:szCs w:val="24"/>
              </w:rPr>
              <w:t>（不可空）</w:t>
            </w:r>
          </w:p>
        </w:tc>
      </w:tr>
      <w:tr w14:paraId="50322BD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BF6491E">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25FD93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XKFZ</w:t>
            </w:r>
          </w:p>
        </w:tc>
        <w:tc>
          <w:tcPr>
            <w:tcW w:w="3118" w:type="dxa"/>
            <w:tcBorders>
              <w:top w:val="single" w:color="auto" w:sz="2" w:space="0"/>
              <w:left w:val="single" w:color="auto" w:sz="2" w:space="0"/>
              <w:bottom w:val="single" w:color="auto" w:sz="2" w:space="0"/>
              <w:right w:val="single" w:color="auto" w:sz="2" w:space="0"/>
            </w:tcBorders>
            <w:vAlign w:val="center"/>
          </w:tcPr>
          <w:p w14:paraId="621DF51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许可证发证机关</w:t>
            </w:r>
          </w:p>
        </w:tc>
        <w:tc>
          <w:tcPr>
            <w:tcW w:w="2268" w:type="dxa"/>
            <w:tcBorders>
              <w:top w:val="single" w:color="auto" w:sz="2" w:space="0"/>
              <w:left w:val="single" w:color="auto" w:sz="2" w:space="0"/>
              <w:bottom w:val="single" w:color="auto" w:sz="2" w:space="0"/>
              <w:right w:val="single" w:color="auto" w:sz="2" w:space="0"/>
            </w:tcBorders>
            <w:vAlign w:val="center"/>
          </w:tcPr>
          <w:p w14:paraId="32505DFB">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98554B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FC9BAA4">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909FAF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GSDJ</w:t>
            </w:r>
          </w:p>
        </w:tc>
        <w:tc>
          <w:tcPr>
            <w:tcW w:w="3118" w:type="dxa"/>
            <w:tcBorders>
              <w:top w:val="single" w:color="auto" w:sz="2" w:space="0"/>
              <w:left w:val="single" w:color="auto" w:sz="2" w:space="0"/>
              <w:bottom w:val="single" w:color="auto" w:sz="2" w:space="0"/>
              <w:right w:val="single" w:color="auto" w:sz="2" w:space="0"/>
            </w:tcBorders>
            <w:vAlign w:val="center"/>
          </w:tcPr>
          <w:p w14:paraId="3EEEE52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工商登记机关</w:t>
            </w:r>
          </w:p>
        </w:tc>
        <w:tc>
          <w:tcPr>
            <w:tcW w:w="2268" w:type="dxa"/>
            <w:tcBorders>
              <w:top w:val="single" w:color="auto" w:sz="2" w:space="0"/>
              <w:left w:val="single" w:color="auto" w:sz="2" w:space="0"/>
              <w:bottom w:val="single" w:color="auto" w:sz="2" w:space="0"/>
              <w:right w:val="single" w:color="auto" w:sz="2" w:space="0"/>
            </w:tcBorders>
            <w:vAlign w:val="center"/>
          </w:tcPr>
          <w:p w14:paraId="6DDAAF55">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A8DE03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B103F5C">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95B738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FZSJ</w:t>
            </w:r>
          </w:p>
        </w:tc>
        <w:tc>
          <w:tcPr>
            <w:tcW w:w="3118" w:type="dxa"/>
            <w:tcBorders>
              <w:top w:val="single" w:color="auto" w:sz="2" w:space="0"/>
              <w:left w:val="single" w:color="auto" w:sz="2" w:space="0"/>
              <w:bottom w:val="single" w:color="auto" w:sz="2" w:space="0"/>
              <w:right w:val="single" w:color="auto" w:sz="2" w:space="0"/>
            </w:tcBorders>
            <w:vAlign w:val="center"/>
          </w:tcPr>
          <w:p w14:paraId="146BEA5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发证时间</w:t>
            </w:r>
          </w:p>
        </w:tc>
        <w:tc>
          <w:tcPr>
            <w:tcW w:w="2268" w:type="dxa"/>
            <w:tcBorders>
              <w:top w:val="single" w:color="auto" w:sz="2" w:space="0"/>
              <w:left w:val="single" w:color="auto" w:sz="2" w:space="0"/>
              <w:bottom w:val="single" w:color="auto" w:sz="2" w:space="0"/>
              <w:right w:val="single" w:color="auto" w:sz="2" w:space="0"/>
            </w:tcBorders>
            <w:vAlign w:val="center"/>
          </w:tcPr>
          <w:p w14:paraId="0B0A05D1">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975531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FDF8E26">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E5D1E6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LSSGBH</w:t>
            </w:r>
          </w:p>
        </w:tc>
        <w:tc>
          <w:tcPr>
            <w:tcW w:w="3118" w:type="dxa"/>
            <w:tcBorders>
              <w:top w:val="single" w:color="auto" w:sz="2" w:space="0"/>
              <w:left w:val="single" w:color="auto" w:sz="2" w:space="0"/>
              <w:bottom w:val="single" w:color="auto" w:sz="2" w:space="0"/>
              <w:right w:val="single" w:color="auto" w:sz="2" w:space="0"/>
            </w:tcBorders>
            <w:vAlign w:val="center"/>
          </w:tcPr>
          <w:p w14:paraId="6564EE2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粮食收购许可证编号</w:t>
            </w:r>
          </w:p>
        </w:tc>
        <w:tc>
          <w:tcPr>
            <w:tcW w:w="2268" w:type="dxa"/>
            <w:tcBorders>
              <w:top w:val="single" w:color="auto" w:sz="2" w:space="0"/>
              <w:left w:val="single" w:color="auto" w:sz="2" w:space="0"/>
              <w:bottom w:val="single" w:color="auto" w:sz="2" w:space="0"/>
              <w:right w:val="single" w:color="auto" w:sz="2" w:space="0"/>
            </w:tcBorders>
            <w:vAlign w:val="center"/>
          </w:tcPr>
          <w:p w14:paraId="6C11FF2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763634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501FC9C">
            <w:pPr>
              <w:widowControl/>
              <w:numPr>
                <w:ilvl w:val="0"/>
                <w:numId w:val="9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844E9A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SJJTMC1</w:t>
            </w:r>
          </w:p>
        </w:tc>
        <w:tc>
          <w:tcPr>
            <w:tcW w:w="3118" w:type="dxa"/>
            <w:tcBorders>
              <w:top w:val="single" w:color="auto" w:sz="2" w:space="0"/>
              <w:left w:val="single" w:color="auto" w:sz="2" w:space="0"/>
              <w:bottom w:val="single" w:color="auto" w:sz="2" w:space="0"/>
              <w:right w:val="single" w:color="auto" w:sz="2" w:space="0"/>
            </w:tcBorders>
            <w:vAlign w:val="center"/>
          </w:tcPr>
          <w:p w14:paraId="36C4849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上级集团（公司）名称</w:t>
            </w:r>
          </w:p>
        </w:tc>
        <w:tc>
          <w:tcPr>
            <w:tcW w:w="2268" w:type="dxa"/>
            <w:tcBorders>
              <w:top w:val="single" w:color="auto" w:sz="2" w:space="0"/>
              <w:left w:val="single" w:color="auto" w:sz="2" w:space="0"/>
              <w:bottom w:val="single" w:color="auto" w:sz="2" w:space="0"/>
              <w:right w:val="single" w:color="auto" w:sz="2" w:space="0"/>
            </w:tcBorders>
            <w:vAlign w:val="center"/>
          </w:tcPr>
          <w:p w14:paraId="2C201F74">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bl>
    <w:p w14:paraId="6AE3A4B4">
      <w:pPr>
        <w:ind w:firstLine="0" w:firstLineChars="0"/>
        <w:rPr>
          <w:rFonts w:ascii="仿宋" w:hAnsi="仿宋" w:cs="Arial"/>
          <w:szCs w:val="24"/>
        </w:rPr>
      </w:pPr>
    </w:p>
    <w:p w14:paraId="3A328367">
      <w:pPr>
        <w:pStyle w:val="4"/>
        <w:ind w:left="851" w:hanging="851"/>
        <w:rPr>
          <w:rFonts w:ascii="仿宋" w:hAnsi="仿宋"/>
          <w:sz w:val="28"/>
          <w:szCs w:val="28"/>
        </w:rPr>
      </w:pPr>
      <w:bookmarkStart w:id="76" w:name="_Toc532829544"/>
      <w:r>
        <w:rPr>
          <w:rFonts w:ascii="仿宋" w:hAnsi="仿宋"/>
          <w:sz w:val="28"/>
          <w:szCs w:val="28"/>
        </w:rPr>
        <w:t>加工转换信息数据接口</w:t>
      </w:r>
      <w:bookmarkEnd w:id="76"/>
    </w:p>
    <w:p w14:paraId="3EE7E38E">
      <w:pPr>
        <w:pStyle w:val="278"/>
        <w:ind w:firstLine="482"/>
        <w:rPr>
          <w:rFonts w:ascii="仿宋" w:hAnsi="仿宋" w:eastAsia="仿宋"/>
          <w:b/>
          <w:bCs/>
        </w:rPr>
      </w:pPr>
      <w:r>
        <w:rPr>
          <w:rFonts w:ascii="仿宋" w:hAnsi="仿宋" w:eastAsia="仿宋"/>
          <w:b/>
          <w:bCs/>
        </w:rPr>
        <w:t>1</w:t>
      </w:r>
      <w:r>
        <w:rPr>
          <w:rFonts w:hint="eastAsia" w:ascii="仿宋" w:hAnsi="仿宋" w:eastAsia="仿宋"/>
          <w:b/>
          <w:bCs/>
        </w:rPr>
        <w:t>）加工转化企业基本情况数据接口</w:t>
      </w:r>
    </w:p>
    <w:p w14:paraId="61118FF5">
      <w:pPr>
        <w:ind w:firstLine="420" w:firstLineChars="0"/>
        <w:rPr>
          <w:rFonts w:ascii="仿宋" w:hAnsi="仿宋" w:cs="Arial"/>
          <w:b/>
          <w:szCs w:val="24"/>
        </w:rPr>
      </w:pPr>
      <w:r>
        <w:rPr>
          <w:rFonts w:hint="eastAsia" w:ascii="仿宋" w:hAnsi="仿宋" w:cs="Arial"/>
          <w:b/>
          <w:szCs w:val="24"/>
        </w:rPr>
        <w:t>接口地址：</w:t>
      </w:r>
    </w:p>
    <w:p w14:paraId="79CC8DE1">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/jgzhqyjbqk</w:t>
      </w:r>
    </w:p>
    <w:p w14:paraId="376BF5D0">
      <w:pPr>
        <w:ind w:firstLine="420" w:firstLineChars="0"/>
        <w:rPr>
          <w:rFonts w:ascii="仿宋" w:hAnsi="仿宋" w:cs="Arial"/>
          <w:b/>
          <w:bCs/>
          <w:szCs w:val="24"/>
        </w:rPr>
      </w:pPr>
      <w:r>
        <w:rPr>
          <w:rFonts w:hint="eastAsia" w:ascii="仿宋" w:hAnsi="仿宋" w:cs="Arial"/>
          <w:b/>
          <w:bCs/>
          <w:szCs w:val="24"/>
        </w:rPr>
        <w:t>接口请求方式：POST</w:t>
      </w:r>
    </w:p>
    <w:p w14:paraId="43C1F6D1">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032689FE">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7888957C">
      <w:pPr>
        <w:ind w:firstLine="420" w:firstLineChars="0"/>
        <w:rPr>
          <w:rFonts w:ascii="仿宋" w:hAnsi="仿宋" w:cs="Arial"/>
          <w:b/>
          <w:bCs/>
          <w:szCs w:val="24"/>
        </w:rPr>
      </w:pPr>
      <w:r>
        <w:rPr>
          <w:rFonts w:hint="eastAsia" w:ascii="仿宋" w:hAnsi="仿宋" w:cs="Arial"/>
          <w:b/>
          <w:bCs/>
          <w:szCs w:val="24"/>
        </w:rPr>
        <w:t>接口请求数据类型：JSON</w:t>
      </w:r>
    </w:p>
    <w:p w14:paraId="2ADBA971">
      <w:pPr>
        <w:ind w:firstLine="420" w:firstLineChars="0"/>
        <w:rPr>
          <w:rFonts w:ascii="仿宋" w:hAnsi="仿宋" w:cs="Arial"/>
          <w:b/>
          <w:bCs/>
          <w:szCs w:val="24"/>
        </w:rPr>
      </w:pPr>
      <w:r>
        <w:rPr>
          <w:rFonts w:ascii="仿宋" w:hAnsi="仿宋" w:cs="Arial"/>
          <w:b/>
          <w:bCs/>
          <w:szCs w:val="24"/>
        </w:rPr>
        <w:t>接口字段内容：</w:t>
      </w:r>
    </w:p>
    <w:p w14:paraId="4800141D">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2</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72C8104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461081FD">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02579E81">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76687B4C">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214F1AE9">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737012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02506AE">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77DEBFF">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24D3649D">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5CC7AE21">
            <w:pPr>
              <w:widowControl/>
              <w:spacing w:line="276" w:lineRule="auto"/>
              <w:ind w:firstLine="0" w:firstLineChars="0"/>
              <w:jc w:val="center"/>
              <w:rPr>
                <w:rFonts w:ascii="仿宋" w:hAnsi="仿宋" w:cs="Arial"/>
                <w:szCs w:val="24"/>
              </w:rPr>
            </w:pPr>
          </w:p>
        </w:tc>
      </w:tr>
      <w:tr w14:paraId="34AA74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D89B697">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72E91CE">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709C423B">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35A5CCB1">
            <w:pPr>
              <w:widowControl/>
              <w:spacing w:line="276" w:lineRule="auto"/>
              <w:ind w:firstLine="0" w:firstLineChars="0"/>
              <w:jc w:val="center"/>
              <w:rPr>
                <w:rFonts w:ascii="仿宋" w:hAnsi="仿宋" w:cs="Arial"/>
                <w:szCs w:val="24"/>
              </w:rPr>
            </w:pPr>
          </w:p>
        </w:tc>
      </w:tr>
      <w:tr w14:paraId="7E1A699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A440FF2">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024684A">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3FC1D39F">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09E0549B">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16C6BB7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652ABC9">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C9532AF">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42C6364C">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491DC977">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555C16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1137B68">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3722C2F">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0E15D407">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7673D8EC">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93F5F1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5E98D5E">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BE14023">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JGZHQYJBQK</w:t>
            </w:r>
          </w:p>
        </w:tc>
        <w:tc>
          <w:tcPr>
            <w:tcW w:w="3118" w:type="dxa"/>
            <w:tcBorders>
              <w:top w:val="single" w:color="auto" w:sz="2" w:space="0"/>
              <w:left w:val="single" w:color="auto" w:sz="2" w:space="0"/>
              <w:bottom w:val="single" w:color="auto" w:sz="2" w:space="0"/>
              <w:right w:val="single" w:color="auto" w:sz="2" w:space="0"/>
            </w:tcBorders>
            <w:vAlign w:val="center"/>
          </w:tcPr>
          <w:p w14:paraId="0B667BA0">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加工转化企业基本情况</w:t>
            </w:r>
          </w:p>
        </w:tc>
        <w:tc>
          <w:tcPr>
            <w:tcW w:w="2268" w:type="dxa"/>
            <w:tcBorders>
              <w:top w:val="single" w:color="auto" w:sz="2" w:space="0"/>
              <w:left w:val="single" w:color="auto" w:sz="2" w:space="0"/>
              <w:bottom w:val="single" w:color="auto" w:sz="2" w:space="0"/>
              <w:right w:val="single" w:color="auto" w:sz="2" w:space="0"/>
            </w:tcBorders>
            <w:vAlign w:val="center"/>
          </w:tcPr>
          <w:p w14:paraId="75A154CE">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4A7D1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F2EEF50">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69F8542">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CYHLTQY</w:t>
            </w:r>
          </w:p>
        </w:tc>
        <w:tc>
          <w:tcPr>
            <w:tcW w:w="3118" w:type="dxa"/>
            <w:tcBorders>
              <w:top w:val="single" w:color="auto" w:sz="2" w:space="0"/>
              <w:left w:val="single" w:color="auto" w:sz="2" w:space="0"/>
              <w:bottom w:val="single" w:color="auto" w:sz="2" w:space="0"/>
              <w:right w:val="single" w:color="auto" w:sz="2" w:space="0"/>
            </w:tcBorders>
            <w:vAlign w:val="center"/>
          </w:tcPr>
          <w:p w14:paraId="10C833D5">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产业化龙头企业</w:t>
            </w:r>
          </w:p>
        </w:tc>
        <w:tc>
          <w:tcPr>
            <w:tcW w:w="2268" w:type="dxa"/>
            <w:tcBorders>
              <w:top w:val="single" w:color="auto" w:sz="2" w:space="0"/>
              <w:left w:val="single" w:color="auto" w:sz="2" w:space="0"/>
              <w:bottom w:val="single" w:color="auto" w:sz="2" w:space="0"/>
              <w:right w:val="single" w:color="auto" w:sz="2" w:space="0"/>
            </w:tcBorders>
            <w:vAlign w:val="center"/>
          </w:tcPr>
          <w:p w14:paraId="6B7939B5">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74F4AC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52E91EC">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6A0F67A">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YJJGQY</w:t>
            </w:r>
          </w:p>
        </w:tc>
        <w:tc>
          <w:tcPr>
            <w:tcW w:w="3118" w:type="dxa"/>
            <w:tcBorders>
              <w:top w:val="single" w:color="auto" w:sz="2" w:space="0"/>
              <w:left w:val="single" w:color="auto" w:sz="2" w:space="0"/>
              <w:bottom w:val="single" w:color="auto" w:sz="2" w:space="0"/>
              <w:right w:val="single" w:color="auto" w:sz="2" w:space="0"/>
            </w:tcBorders>
            <w:vAlign w:val="center"/>
          </w:tcPr>
          <w:p w14:paraId="181CAE2B">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应急加工企业</w:t>
            </w:r>
          </w:p>
        </w:tc>
        <w:tc>
          <w:tcPr>
            <w:tcW w:w="2268" w:type="dxa"/>
            <w:tcBorders>
              <w:top w:val="single" w:color="auto" w:sz="2" w:space="0"/>
              <w:left w:val="single" w:color="auto" w:sz="2" w:space="0"/>
              <w:bottom w:val="single" w:color="auto" w:sz="2" w:space="0"/>
              <w:right w:val="single" w:color="auto" w:sz="2" w:space="0"/>
            </w:tcBorders>
            <w:vAlign w:val="center"/>
          </w:tcPr>
          <w:p w14:paraId="1F52673D">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48DAA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7F58AC9">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1DA4BF0">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FXLYSFGC</w:t>
            </w:r>
          </w:p>
        </w:tc>
        <w:tc>
          <w:tcPr>
            <w:tcW w:w="3118" w:type="dxa"/>
            <w:tcBorders>
              <w:top w:val="single" w:color="auto" w:sz="2" w:space="0"/>
              <w:left w:val="single" w:color="auto" w:sz="2" w:space="0"/>
              <w:bottom w:val="single" w:color="auto" w:sz="2" w:space="0"/>
              <w:right w:val="single" w:color="auto" w:sz="2" w:space="0"/>
            </w:tcBorders>
            <w:vAlign w:val="center"/>
          </w:tcPr>
          <w:p w14:paraId="4EA00709">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放心粮油示范工程</w:t>
            </w:r>
          </w:p>
        </w:tc>
        <w:tc>
          <w:tcPr>
            <w:tcW w:w="2268" w:type="dxa"/>
            <w:tcBorders>
              <w:top w:val="single" w:color="auto" w:sz="2" w:space="0"/>
              <w:left w:val="single" w:color="auto" w:sz="2" w:space="0"/>
              <w:bottom w:val="single" w:color="auto" w:sz="2" w:space="0"/>
              <w:right w:val="single" w:color="auto" w:sz="2" w:space="0"/>
            </w:tcBorders>
            <w:vAlign w:val="center"/>
          </w:tcPr>
          <w:p w14:paraId="6C3ABDBB">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BCB6F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9D26B7A">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8722101">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ZSJGZYCF</w:t>
            </w:r>
          </w:p>
        </w:tc>
        <w:tc>
          <w:tcPr>
            <w:tcW w:w="3118" w:type="dxa"/>
            <w:tcBorders>
              <w:top w:val="single" w:color="auto" w:sz="2" w:space="0"/>
              <w:left w:val="single" w:color="auto" w:sz="2" w:space="0"/>
              <w:bottom w:val="single" w:color="auto" w:sz="2" w:space="0"/>
              <w:right w:val="single" w:color="auto" w:sz="2" w:space="0"/>
            </w:tcBorders>
            <w:vAlign w:val="center"/>
          </w:tcPr>
          <w:p w14:paraId="5D68FC9A">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主食加工中央厨房</w:t>
            </w:r>
          </w:p>
        </w:tc>
        <w:tc>
          <w:tcPr>
            <w:tcW w:w="2268" w:type="dxa"/>
            <w:tcBorders>
              <w:top w:val="single" w:color="auto" w:sz="2" w:space="0"/>
              <w:left w:val="single" w:color="auto" w:sz="2" w:space="0"/>
              <w:bottom w:val="single" w:color="auto" w:sz="2" w:space="0"/>
              <w:right w:val="single" w:color="auto" w:sz="2" w:space="0"/>
            </w:tcBorders>
            <w:vAlign w:val="center"/>
          </w:tcPr>
          <w:p w14:paraId="1FAF8699">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F32975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6844BFF">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C643734">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YFZX</w:t>
            </w:r>
          </w:p>
        </w:tc>
        <w:tc>
          <w:tcPr>
            <w:tcW w:w="3118" w:type="dxa"/>
            <w:tcBorders>
              <w:top w:val="single" w:color="auto" w:sz="2" w:space="0"/>
              <w:left w:val="single" w:color="auto" w:sz="2" w:space="0"/>
              <w:bottom w:val="single" w:color="auto" w:sz="2" w:space="0"/>
              <w:right w:val="single" w:color="auto" w:sz="2" w:space="0"/>
            </w:tcBorders>
            <w:vAlign w:val="center"/>
          </w:tcPr>
          <w:p w14:paraId="7BA676E4">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研发中心</w:t>
            </w:r>
          </w:p>
        </w:tc>
        <w:tc>
          <w:tcPr>
            <w:tcW w:w="2268" w:type="dxa"/>
            <w:tcBorders>
              <w:top w:val="single" w:color="auto" w:sz="2" w:space="0"/>
              <w:left w:val="single" w:color="auto" w:sz="2" w:space="0"/>
              <w:bottom w:val="single" w:color="auto" w:sz="2" w:space="0"/>
              <w:right w:val="single" w:color="auto" w:sz="2" w:space="0"/>
            </w:tcBorders>
            <w:vAlign w:val="center"/>
          </w:tcPr>
          <w:p w14:paraId="3C2C0117">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66D1C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2E5939D">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C5CDD27">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QGGYCPSCXKZ</w:t>
            </w:r>
          </w:p>
        </w:tc>
        <w:tc>
          <w:tcPr>
            <w:tcW w:w="3118" w:type="dxa"/>
            <w:tcBorders>
              <w:top w:val="single" w:color="auto" w:sz="2" w:space="0"/>
              <w:left w:val="single" w:color="auto" w:sz="2" w:space="0"/>
              <w:bottom w:val="single" w:color="auto" w:sz="2" w:space="0"/>
              <w:right w:val="single" w:color="auto" w:sz="2" w:space="0"/>
            </w:tcBorders>
            <w:vAlign w:val="center"/>
          </w:tcPr>
          <w:p w14:paraId="219D0952">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全国工业产品生产许可证（QS）</w:t>
            </w:r>
          </w:p>
        </w:tc>
        <w:tc>
          <w:tcPr>
            <w:tcW w:w="2268" w:type="dxa"/>
            <w:tcBorders>
              <w:top w:val="single" w:color="auto" w:sz="2" w:space="0"/>
              <w:left w:val="single" w:color="auto" w:sz="2" w:space="0"/>
              <w:bottom w:val="single" w:color="auto" w:sz="2" w:space="0"/>
              <w:right w:val="single" w:color="auto" w:sz="2" w:space="0"/>
            </w:tcBorders>
            <w:vAlign w:val="center"/>
          </w:tcPr>
          <w:p w14:paraId="207B54B3">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48FC41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2ED895F">
            <w:pPr>
              <w:widowControl/>
              <w:numPr>
                <w:ilvl w:val="0"/>
                <w:numId w:val="9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DBBB8CF">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SL1</w:t>
            </w:r>
          </w:p>
        </w:tc>
        <w:tc>
          <w:tcPr>
            <w:tcW w:w="3118" w:type="dxa"/>
            <w:tcBorders>
              <w:top w:val="single" w:color="auto" w:sz="2" w:space="0"/>
              <w:left w:val="single" w:color="auto" w:sz="2" w:space="0"/>
              <w:bottom w:val="single" w:color="auto" w:sz="2" w:space="0"/>
              <w:right w:val="single" w:color="auto" w:sz="2" w:space="0"/>
            </w:tcBorders>
            <w:vAlign w:val="center"/>
          </w:tcPr>
          <w:p w14:paraId="65ADB8FC">
            <w:pPr>
              <w:spacing w:line="240" w:lineRule="auto"/>
              <w:ind w:firstLine="0" w:firstLineChars="0"/>
              <w:rPr>
                <w:rFonts w:ascii="仿宋" w:hAnsi="仿宋" w:cs="宋体"/>
                <w:color w:val="000000"/>
                <w:kern w:val="0"/>
                <w:szCs w:val="24"/>
              </w:rPr>
            </w:pPr>
            <w:r>
              <w:rPr>
                <w:rFonts w:hint="eastAsia" w:ascii="仿宋" w:hAnsi="仿宋" w:cs="宋体"/>
                <w:color w:val="000000"/>
                <w:kern w:val="0"/>
                <w:szCs w:val="24"/>
              </w:rPr>
              <w:t>数量</w:t>
            </w:r>
          </w:p>
        </w:tc>
        <w:tc>
          <w:tcPr>
            <w:tcW w:w="2268" w:type="dxa"/>
            <w:tcBorders>
              <w:top w:val="single" w:color="auto" w:sz="2" w:space="0"/>
              <w:left w:val="single" w:color="auto" w:sz="2" w:space="0"/>
              <w:bottom w:val="single" w:color="auto" w:sz="2" w:space="0"/>
              <w:right w:val="single" w:color="auto" w:sz="2" w:space="0"/>
            </w:tcBorders>
            <w:vAlign w:val="center"/>
          </w:tcPr>
          <w:p w14:paraId="549E88F1">
            <w:pPr>
              <w:widowControl/>
              <w:spacing w:line="276" w:lineRule="auto"/>
              <w:ind w:firstLine="0" w:firstLineChars="0"/>
              <w:jc w:val="center"/>
              <w:rPr>
                <w:rFonts w:ascii="仿宋" w:hAnsi="仿宋" w:cs="Arial"/>
                <w:szCs w:val="24"/>
              </w:rPr>
            </w:pPr>
            <w:r>
              <w:rPr>
                <w:rFonts w:ascii="仿宋" w:hAnsi="仿宋" w:cs="Arial"/>
                <w:szCs w:val="24"/>
              </w:rPr>
              <w:t>单位</w:t>
            </w:r>
            <w:r>
              <w:rPr>
                <w:rFonts w:hint="eastAsia" w:ascii="仿宋" w:hAnsi="仿宋" w:cs="Arial"/>
                <w:szCs w:val="24"/>
              </w:rPr>
              <w:t>：</w:t>
            </w:r>
            <w:r>
              <w:rPr>
                <w:rFonts w:ascii="仿宋" w:hAnsi="仿宋" w:cs="Arial"/>
                <w:szCs w:val="24"/>
              </w:rPr>
              <w:t>公斤</w:t>
            </w:r>
          </w:p>
          <w:p w14:paraId="60F866E2">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0A61A376">
      <w:pPr>
        <w:ind w:firstLine="0" w:firstLineChars="0"/>
        <w:rPr>
          <w:rFonts w:ascii="仿宋" w:hAnsi="仿宋" w:cs="Arial"/>
          <w:szCs w:val="24"/>
        </w:rPr>
      </w:pPr>
    </w:p>
    <w:p w14:paraId="5EC88CD4">
      <w:pPr>
        <w:pStyle w:val="4"/>
        <w:ind w:left="851" w:hanging="851"/>
        <w:rPr>
          <w:rFonts w:ascii="仿宋" w:hAnsi="仿宋"/>
          <w:sz w:val="28"/>
          <w:szCs w:val="28"/>
        </w:rPr>
      </w:pPr>
      <w:bookmarkStart w:id="77" w:name="_Toc532829545"/>
      <w:r>
        <w:rPr>
          <w:rFonts w:ascii="仿宋" w:hAnsi="仿宋"/>
          <w:sz w:val="28"/>
          <w:szCs w:val="28"/>
        </w:rPr>
        <w:t>仓储设施基本信息数据接口</w:t>
      </w:r>
      <w:bookmarkEnd w:id="77"/>
    </w:p>
    <w:p w14:paraId="4ECF8C3D">
      <w:pPr>
        <w:pStyle w:val="278"/>
        <w:ind w:firstLine="482"/>
        <w:rPr>
          <w:rFonts w:ascii="仿宋" w:hAnsi="仿宋" w:eastAsia="仿宋"/>
          <w:b/>
          <w:bCs/>
        </w:rPr>
      </w:pPr>
      <w:r>
        <w:rPr>
          <w:rFonts w:hint="eastAsia" w:ascii="仿宋" w:hAnsi="仿宋" w:eastAsia="仿宋"/>
          <w:b/>
          <w:bCs/>
        </w:rPr>
        <w:t>1）仓储设施基本情况数据接口</w:t>
      </w:r>
    </w:p>
    <w:p w14:paraId="0B43D73B">
      <w:pPr>
        <w:ind w:firstLine="420" w:firstLineChars="0"/>
        <w:rPr>
          <w:rFonts w:ascii="仿宋" w:hAnsi="仿宋" w:cs="Arial"/>
          <w:b/>
          <w:szCs w:val="24"/>
        </w:rPr>
      </w:pPr>
      <w:r>
        <w:rPr>
          <w:rFonts w:hint="eastAsia" w:ascii="仿宋" w:hAnsi="仿宋" w:cs="Arial"/>
          <w:b/>
          <w:szCs w:val="24"/>
        </w:rPr>
        <w:t>接口地址：</w:t>
      </w:r>
    </w:p>
    <w:p w14:paraId="44A4A875">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/ccssjbqk</w:t>
      </w:r>
    </w:p>
    <w:p w14:paraId="7BDF68EA">
      <w:pPr>
        <w:ind w:firstLine="420" w:firstLineChars="0"/>
        <w:rPr>
          <w:rFonts w:ascii="仿宋" w:hAnsi="仿宋" w:cs="Arial"/>
          <w:b/>
          <w:bCs/>
          <w:szCs w:val="24"/>
        </w:rPr>
      </w:pPr>
      <w:r>
        <w:rPr>
          <w:rFonts w:hint="eastAsia" w:ascii="仿宋" w:hAnsi="仿宋" w:cs="Arial"/>
          <w:b/>
          <w:bCs/>
          <w:szCs w:val="24"/>
        </w:rPr>
        <w:t>接口请求方式：POST</w:t>
      </w:r>
    </w:p>
    <w:p w14:paraId="44C8E619">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6A30281E">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547FFB56">
      <w:pPr>
        <w:ind w:firstLine="420" w:firstLineChars="0"/>
        <w:rPr>
          <w:rFonts w:ascii="仿宋" w:hAnsi="仿宋" w:cs="Arial"/>
          <w:b/>
          <w:bCs/>
          <w:szCs w:val="24"/>
        </w:rPr>
      </w:pPr>
      <w:r>
        <w:rPr>
          <w:rFonts w:hint="eastAsia" w:ascii="仿宋" w:hAnsi="仿宋" w:cs="Arial"/>
          <w:b/>
          <w:bCs/>
          <w:szCs w:val="24"/>
        </w:rPr>
        <w:t>接口请求数据类型：JSON</w:t>
      </w:r>
    </w:p>
    <w:p w14:paraId="4CD9F66C">
      <w:pPr>
        <w:ind w:firstLine="420" w:firstLineChars="0"/>
        <w:rPr>
          <w:rFonts w:ascii="仿宋" w:hAnsi="仿宋" w:cs="Arial"/>
          <w:b/>
          <w:bCs/>
          <w:szCs w:val="24"/>
        </w:rPr>
      </w:pPr>
      <w:r>
        <w:rPr>
          <w:rFonts w:ascii="仿宋" w:hAnsi="仿宋" w:cs="Arial"/>
          <w:b/>
          <w:bCs/>
          <w:szCs w:val="24"/>
        </w:rPr>
        <w:t>接口字段内容：</w:t>
      </w:r>
    </w:p>
    <w:p w14:paraId="60CF6174">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3</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79079B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0EDA7F47">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6F517BFD">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240E97C4">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5EE1019C">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3B2997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3E4A769">
            <w:pPr>
              <w:widowControl/>
              <w:numPr>
                <w:ilvl w:val="0"/>
                <w:numId w:val="9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5F72602">
            <w:pPr>
              <w:spacing w:line="240" w:lineRule="exact"/>
              <w:ind w:firstLine="0" w:firstLineChars="0"/>
              <w:rPr>
                <w:rFonts w:ascii="仿宋" w:hAnsi="仿宋" w:cs="宋体"/>
                <w:color w:val="000000"/>
                <w:kern w:val="0"/>
                <w:szCs w:val="24"/>
              </w:rPr>
            </w:pPr>
            <w:r>
              <w:rPr>
                <w:rFonts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557A03C6">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44EFB618">
            <w:pPr>
              <w:widowControl/>
              <w:spacing w:line="276" w:lineRule="auto"/>
              <w:ind w:firstLine="0" w:firstLineChars="0"/>
              <w:jc w:val="center"/>
              <w:rPr>
                <w:rFonts w:ascii="仿宋" w:hAnsi="仿宋" w:cs="Arial"/>
                <w:szCs w:val="24"/>
              </w:rPr>
            </w:pPr>
          </w:p>
        </w:tc>
      </w:tr>
      <w:tr w14:paraId="06581B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5A6E398">
            <w:pPr>
              <w:widowControl/>
              <w:numPr>
                <w:ilvl w:val="0"/>
                <w:numId w:val="9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E7617F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0382E94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503B19C3">
            <w:pPr>
              <w:widowControl/>
              <w:spacing w:line="276" w:lineRule="auto"/>
              <w:ind w:firstLine="0" w:firstLineChars="0"/>
              <w:jc w:val="center"/>
              <w:rPr>
                <w:rFonts w:ascii="仿宋" w:hAnsi="仿宋" w:cs="Arial"/>
                <w:szCs w:val="24"/>
              </w:rPr>
            </w:pPr>
          </w:p>
        </w:tc>
      </w:tr>
      <w:tr w14:paraId="4EBFF1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D2B2492">
            <w:pPr>
              <w:widowControl/>
              <w:numPr>
                <w:ilvl w:val="0"/>
                <w:numId w:val="9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B26FBF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219DD1A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3E7FFAA9">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5BD2874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4ACE99E">
            <w:pPr>
              <w:widowControl/>
              <w:numPr>
                <w:ilvl w:val="0"/>
                <w:numId w:val="9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88B348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3F6C037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2DCE3BA2">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F61B26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69D5975">
            <w:pPr>
              <w:widowControl/>
              <w:numPr>
                <w:ilvl w:val="0"/>
                <w:numId w:val="9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D7DB81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6B0C3B5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4F4D9BE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50530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206AF1B">
            <w:pPr>
              <w:widowControl/>
              <w:numPr>
                <w:ilvl w:val="0"/>
                <w:numId w:val="9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578589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CCSSJBQK</w:t>
            </w:r>
          </w:p>
        </w:tc>
        <w:tc>
          <w:tcPr>
            <w:tcW w:w="3118" w:type="dxa"/>
            <w:tcBorders>
              <w:top w:val="single" w:color="auto" w:sz="2" w:space="0"/>
              <w:left w:val="single" w:color="auto" w:sz="2" w:space="0"/>
              <w:bottom w:val="single" w:color="auto" w:sz="2" w:space="0"/>
              <w:right w:val="single" w:color="auto" w:sz="2" w:space="0"/>
            </w:tcBorders>
            <w:vAlign w:val="center"/>
          </w:tcPr>
          <w:p w14:paraId="14EB015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仓储设施基本情况</w:t>
            </w:r>
          </w:p>
        </w:tc>
        <w:tc>
          <w:tcPr>
            <w:tcW w:w="2268" w:type="dxa"/>
            <w:tcBorders>
              <w:top w:val="single" w:color="auto" w:sz="2" w:space="0"/>
              <w:left w:val="single" w:color="auto" w:sz="2" w:space="0"/>
              <w:bottom w:val="single" w:color="auto" w:sz="2" w:space="0"/>
              <w:right w:val="single" w:color="auto" w:sz="2" w:space="0"/>
            </w:tcBorders>
            <w:vAlign w:val="center"/>
          </w:tcPr>
          <w:p w14:paraId="169ECC02">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FBBF2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311864B">
            <w:pPr>
              <w:widowControl/>
              <w:numPr>
                <w:ilvl w:val="0"/>
                <w:numId w:val="9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259B2B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SL1</w:t>
            </w:r>
          </w:p>
        </w:tc>
        <w:tc>
          <w:tcPr>
            <w:tcW w:w="3118" w:type="dxa"/>
            <w:tcBorders>
              <w:top w:val="single" w:color="auto" w:sz="2" w:space="0"/>
              <w:left w:val="single" w:color="auto" w:sz="2" w:space="0"/>
              <w:bottom w:val="single" w:color="auto" w:sz="2" w:space="0"/>
              <w:right w:val="single" w:color="auto" w:sz="2" w:space="0"/>
            </w:tcBorders>
            <w:vAlign w:val="center"/>
          </w:tcPr>
          <w:p w14:paraId="662A6E5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数量</w:t>
            </w:r>
          </w:p>
        </w:tc>
        <w:tc>
          <w:tcPr>
            <w:tcW w:w="2268" w:type="dxa"/>
            <w:tcBorders>
              <w:top w:val="single" w:color="auto" w:sz="2" w:space="0"/>
              <w:left w:val="single" w:color="auto" w:sz="2" w:space="0"/>
              <w:bottom w:val="single" w:color="auto" w:sz="2" w:space="0"/>
              <w:right w:val="single" w:color="auto" w:sz="2" w:space="0"/>
            </w:tcBorders>
            <w:vAlign w:val="center"/>
          </w:tcPr>
          <w:p w14:paraId="04D831F0">
            <w:pPr>
              <w:widowControl/>
              <w:spacing w:line="276" w:lineRule="auto"/>
              <w:ind w:firstLine="0" w:firstLineChars="0"/>
              <w:jc w:val="center"/>
              <w:rPr>
                <w:rFonts w:ascii="仿宋" w:hAnsi="仿宋" w:cs="Arial"/>
                <w:szCs w:val="24"/>
              </w:rPr>
            </w:pPr>
            <w:r>
              <w:rPr>
                <w:rFonts w:ascii="仿宋" w:hAnsi="仿宋" w:cs="Arial"/>
                <w:szCs w:val="24"/>
              </w:rPr>
              <w:t>单位</w:t>
            </w:r>
            <w:r>
              <w:rPr>
                <w:rFonts w:hint="eastAsia" w:ascii="仿宋" w:hAnsi="仿宋" w:cs="Arial"/>
                <w:szCs w:val="24"/>
              </w:rPr>
              <w:t>：</w:t>
            </w:r>
            <w:r>
              <w:rPr>
                <w:rFonts w:ascii="仿宋" w:hAnsi="仿宋" w:cs="Arial"/>
                <w:szCs w:val="24"/>
              </w:rPr>
              <w:t>公斤</w:t>
            </w:r>
          </w:p>
          <w:p w14:paraId="75008359">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58498A71">
      <w:pPr>
        <w:ind w:firstLine="0" w:firstLineChars="0"/>
        <w:rPr>
          <w:rFonts w:ascii="仿宋" w:hAnsi="仿宋" w:cs="Arial"/>
          <w:szCs w:val="24"/>
        </w:rPr>
      </w:pPr>
    </w:p>
    <w:p w14:paraId="1851014C">
      <w:pPr>
        <w:pStyle w:val="4"/>
        <w:ind w:left="851" w:hanging="851"/>
        <w:rPr>
          <w:rFonts w:ascii="仿宋" w:hAnsi="仿宋"/>
          <w:sz w:val="28"/>
          <w:szCs w:val="28"/>
        </w:rPr>
      </w:pPr>
      <w:bookmarkStart w:id="78" w:name="_Toc532829546"/>
      <w:r>
        <w:rPr>
          <w:rFonts w:ascii="仿宋" w:hAnsi="仿宋"/>
          <w:sz w:val="28"/>
          <w:szCs w:val="28"/>
        </w:rPr>
        <w:t>粮油科技信息数据接口</w:t>
      </w:r>
      <w:bookmarkEnd w:id="78"/>
    </w:p>
    <w:p w14:paraId="76AB77D4">
      <w:pPr>
        <w:pStyle w:val="278"/>
        <w:ind w:firstLine="482"/>
        <w:rPr>
          <w:rFonts w:ascii="仿宋" w:hAnsi="仿宋" w:eastAsia="仿宋"/>
          <w:b/>
          <w:bCs/>
        </w:rPr>
      </w:pPr>
      <w:r>
        <w:rPr>
          <w:rFonts w:hint="eastAsia" w:ascii="仿宋" w:hAnsi="仿宋" w:eastAsia="仿宋"/>
          <w:b/>
          <w:bCs/>
        </w:rPr>
        <w:t>1）粮油科技基本情况数据接口</w:t>
      </w:r>
    </w:p>
    <w:p w14:paraId="2B20FB33">
      <w:pPr>
        <w:ind w:firstLine="420" w:firstLineChars="0"/>
        <w:rPr>
          <w:rFonts w:ascii="仿宋" w:hAnsi="仿宋" w:cs="Arial"/>
          <w:b/>
          <w:szCs w:val="24"/>
        </w:rPr>
      </w:pPr>
      <w:r>
        <w:rPr>
          <w:rFonts w:hint="eastAsia" w:ascii="仿宋" w:hAnsi="仿宋" w:cs="Arial"/>
          <w:b/>
          <w:szCs w:val="24"/>
        </w:rPr>
        <w:t>接口地址：</w:t>
      </w:r>
    </w:p>
    <w:p w14:paraId="2B519EAF">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lykjjbqk</w:t>
      </w:r>
    </w:p>
    <w:p w14:paraId="75415A2A">
      <w:pPr>
        <w:ind w:firstLine="420" w:firstLineChars="0"/>
        <w:rPr>
          <w:rFonts w:ascii="仿宋" w:hAnsi="仿宋" w:cs="Arial"/>
          <w:b/>
          <w:bCs/>
          <w:szCs w:val="24"/>
        </w:rPr>
      </w:pPr>
      <w:r>
        <w:rPr>
          <w:rFonts w:hint="eastAsia" w:ascii="仿宋" w:hAnsi="仿宋" w:cs="Arial"/>
          <w:b/>
          <w:bCs/>
          <w:szCs w:val="24"/>
        </w:rPr>
        <w:t>接口请求方式：POST</w:t>
      </w:r>
    </w:p>
    <w:p w14:paraId="672CFF1B">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4443A6C5">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7261A5FC">
      <w:pPr>
        <w:ind w:firstLine="420" w:firstLineChars="0"/>
        <w:rPr>
          <w:rFonts w:ascii="仿宋" w:hAnsi="仿宋" w:cs="Arial"/>
          <w:b/>
          <w:bCs/>
          <w:szCs w:val="24"/>
        </w:rPr>
      </w:pPr>
      <w:r>
        <w:rPr>
          <w:rFonts w:hint="eastAsia" w:ascii="仿宋" w:hAnsi="仿宋" w:cs="Arial"/>
          <w:b/>
          <w:bCs/>
          <w:szCs w:val="24"/>
        </w:rPr>
        <w:t>接口请求数据类型：JSON</w:t>
      </w:r>
    </w:p>
    <w:p w14:paraId="2729AD42">
      <w:pPr>
        <w:ind w:firstLine="420" w:firstLineChars="0"/>
        <w:rPr>
          <w:rFonts w:ascii="仿宋" w:hAnsi="仿宋" w:cs="Arial"/>
          <w:b/>
          <w:bCs/>
          <w:szCs w:val="24"/>
        </w:rPr>
      </w:pPr>
      <w:r>
        <w:rPr>
          <w:rFonts w:ascii="仿宋" w:hAnsi="仿宋" w:cs="Arial"/>
          <w:b/>
          <w:bCs/>
          <w:szCs w:val="24"/>
        </w:rPr>
        <w:t>接口字段内容：</w:t>
      </w:r>
    </w:p>
    <w:p w14:paraId="04E8886F">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4</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7DCCE27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67C6BA6D">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4DEAD8F7">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45924EC0">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18E3FF7B">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3713189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8187500">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D4D5A64">
            <w:pPr>
              <w:spacing w:line="240" w:lineRule="exact"/>
              <w:ind w:firstLine="0" w:firstLineChars="0"/>
              <w:rPr>
                <w:rFonts w:ascii="仿宋" w:hAnsi="仿宋" w:cs="宋体"/>
                <w:color w:val="000000"/>
                <w:kern w:val="0"/>
                <w:szCs w:val="24"/>
              </w:rPr>
            </w:pPr>
            <w:r>
              <w:rPr>
                <w:rFonts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3B917C8E">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57641F56">
            <w:pPr>
              <w:widowControl/>
              <w:spacing w:line="276" w:lineRule="auto"/>
              <w:ind w:firstLine="0" w:firstLineChars="0"/>
              <w:jc w:val="center"/>
              <w:rPr>
                <w:rFonts w:ascii="仿宋" w:hAnsi="仿宋" w:cs="Arial"/>
                <w:szCs w:val="24"/>
              </w:rPr>
            </w:pPr>
          </w:p>
        </w:tc>
      </w:tr>
      <w:tr w14:paraId="2BEACAB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2A2ED02">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F6B609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0566165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3872EC94">
            <w:pPr>
              <w:widowControl/>
              <w:spacing w:line="276" w:lineRule="auto"/>
              <w:ind w:firstLine="0" w:firstLineChars="0"/>
              <w:jc w:val="center"/>
              <w:rPr>
                <w:rFonts w:ascii="仿宋" w:hAnsi="仿宋" w:cs="Arial"/>
                <w:szCs w:val="24"/>
              </w:rPr>
            </w:pPr>
          </w:p>
        </w:tc>
      </w:tr>
      <w:tr w14:paraId="19A5B3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96FF6B1">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757DC3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50A6E8E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2E41494C">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34AFAE1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4E8610F">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1E039D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7216D7B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715DC085">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FCB78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2B5B6D7">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03428D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0C0F14E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39A09045">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25F9D4D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BC9E537">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B6B3BE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LYKJJBQK</w:t>
            </w:r>
          </w:p>
        </w:tc>
        <w:tc>
          <w:tcPr>
            <w:tcW w:w="3118" w:type="dxa"/>
            <w:tcBorders>
              <w:top w:val="single" w:color="auto" w:sz="2" w:space="0"/>
              <w:left w:val="single" w:color="auto" w:sz="2" w:space="0"/>
              <w:bottom w:val="single" w:color="auto" w:sz="2" w:space="0"/>
              <w:right w:val="single" w:color="auto" w:sz="2" w:space="0"/>
            </w:tcBorders>
            <w:vAlign w:val="center"/>
          </w:tcPr>
          <w:p w14:paraId="4BE7083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粮油科技基本情况</w:t>
            </w:r>
          </w:p>
        </w:tc>
        <w:tc>
          <w:tcPr>
            <w:tcW w:w="2268" w:type="dxa"/>
            <w:tcBorders>
              <w:top w:val="single" w:color="auto" w:sz="2" w:space="0"/>
              <w:left w:val="single" w:color="auto" w:sz="2" w:space="0"/>
              <w:bottom w:val="single" w:color="auto" w:sz="2" w:space="0"/>
              <w:right w:val="single" w:color="auto" w:sz="2" w:space="0"/>
            </w:tcBorders>
            <w:vAlign w:val="center"/>
          </w:tcPr>
          <w:p w14:paraId="79329E8F">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F192F0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C668CAC">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52FA38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LYKJXM</w:t>
            </w:r>
          </w:p>
        </w:tc>
        <w:tc>
          <w:tcPr>
            <w:tcW w:w="3118" w:type="dxa"/>
            <w:tcBorders>
              <w:top w:val="single" w:color="auto" w:sz="2" w:space="0"/>
              <w:left w:val="single" w:color="auto" w:sz="2" w:space="0"/>
              <w:bottom w:val="single" w:color="auto" w:sz="2" w:space="0"/>
              <w:right w:val="single" w:color="auto" w:sz="2" w:space="0"/>
            </w:tcBorders>
            <w:vAlign w:val="center"/>
          </w:tcPr>
          <w:p w14:paraId="0FA0AA5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粮油科技项目维护</w:t>
            </w:r>
          </w:p>
        </w:tc>
        <w:tc>
          <w:tcPr>
            <w:tcW w:w="2268" w:type="dxa"/>
            <w:tcBorders>
              <w:top w:val="single" w:color="auto" w:sz="2" w:space="0"/>
              <w:left w:val="single" w:color="auto" w:sz="2" w:space="0"/>
              <w:bottom w:val="single" w:color="auto" w:sz="2" w:space="0"/>
              <w:right w:val="single" w:color="auto" w:sz="2" w:space="0"/>
            </w:tcBorders>
            <w:vAlign w:val="center"/>
          </w:tcPr>
          <w:p w14:paraId="21B3859A">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6391CEB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42ED1DB">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33560A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KJXMMC</w:t>
            </w:r>
          </w:p>
        </w:tc>
        <w:tc>
          <w:tcPr>
            <w:tcW w:w="3118" w:type="dxa"/>
            <w:tcBorders>
              <w:top w:val="single" w:color="auto" w:sz="2" w:space="0"/>
              <w:left w:val="single" w:color="auto" w:sz="2" w:space="0"/>
              <w:bottom w:val="single" w:color="auto" w:sz="2" w:space="0"/>
              <w:right w:val="single" w:color="auto" w:sz="2" w:space="0"/>
            </w:tcBorders>
            <w:vAlign w:val="center"/>
          </w:tcPr>
          <w:p w14:paraId="01C9B2F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项目名称</w:t>
            </w:r>
          </w:p>
        </w:tc>
        <w:tc>
          <w:tcPr>
            <w:tcW w:w="2268" w:type="dxa"/>
            <w:tcBorders>
              <w:top w:val="single" w:color="auto" w:sz="2" w:space="0"/>
              <w:left w:val="single" w:color="auto" w:sz="2" w:space="0"/>
              <w:bottom w:val="single" w:color="auto" w:sz="2" w:space="0"/>
              <w:right w:val="single" w:color="auto" w:sz="2" w:space="0"/>
            </w:tcBorders>
            <w:vAlign w:val="center"/>
          </w:tcPr>
          <w:p w14:paraId="31E2C44F">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3F8832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BB4F070">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778F95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KJXMBH</w:t>
            </w:r>
          </w:p>
        </w:tc>
        <w:tc>
          <w:tcPr>
            <w:tcW w:w="3118" w:type="dxa"/>
            <w:tcBorders>
              <w:top w:val="single" w:color="auto" w:sz="2" w:space="0"/>
              <w:left w:val="single" w:color="auto" w:sz="2" w:space="0"/>
              <w:bottom w:val="single" w:color="auto" w:sz="2" w:space="0"/>
              <w:right w:val="single" w:color="auto" w:sz="2" w:space="0"/>
            </w:tcBorders>
            <w:vAlign w:val="center"/>
          </w:tcPr>
          <w:p w14:paraId="170253C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项目编号</w:t>
            </w:r>
          </w:p>
        </w:tc>
        <w:tc>
          <w:tcPr>
            <w:tcW w:w="2268" w:type="dxa"/>
            <w:tcBorders>
              <w:top w:val="single" w:color="auto" w:sz="2" w:space="0"/>
              <w:left w:val="single" w:color="auto" w:sz="2" w:space="0"/>
              <w:bottom w:val="single" w:color="auto" w:sz="2" w:space="0"/>
              <w:right w:val="single" w:color="auto" w:sz="2" w:space="0"/>
            </w:tcBorders>
            <w:vAlign w:val="center"/>
          </w:tcPr>
          <w:p w14:paraId="4F55A71A">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43A0BB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FCC9942">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72038E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KJXMFZR</w:t>
            </w:r>
          </w:p>
        </w:tc>
        <w:tc>
          <w:tcPr>
            <w:tcW w:w="3118" w:type="dxa"/>
            <w:tcBorders>
              <w:top w:val="single" w:color="auto" w:sz="2" w:space="0"/>
              <w:left w:val="single" w:color="auto" w:sz="2" w:space="0"/>
              <w:bottom w:val="single" w:color="auto" w:sz="2" w:space="0"/>
              <w:right w:val="single" w:color="auto" w:sz="2" w:space="0"/>
            </w:tcBorders>
            <w:vAlign w:val="center"/>
          </w:tcPr>
          <w:p w14:paraId="6A335A5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项目负责人</w:t>
            </w:r>
          </w:p>
        </w:tc>
        <w:tc>
          <w:tcPr>
            <w:tcW w:w="2268" w:type="dxa"/>
            <w:tcBorders>
              <w:top w:val="single" w:color="auto" w:sz="2" w:space="0"/>
              <w:left w:val="single" w:color="auto" w:sz="2" w:space="0"/>
              <w:bottom w:val="single" w:color="auto" w:sz="2" w:space="0"/>
              <w:right w:val="single" w:color="auto" w:sz="2" w:space="0"/>
            </w:tcBorders>
            <w:vAlign w:val="center"/>
          </w:tcPr>
          <w:p w14:paraId="4F1DC1CD">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B599B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846ECA8">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3F1AED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KJXMLB</w:t>
            </w:r>
          </w:p>
        </w:tc>
        <w:tc>
          <w:tcPr>
            <w:tcW w:w="3118" w:type="dxa"/>
            <w:tcBorders>
              <w:top w:val="single" w:color="auto" w:sz="2" w:space="0"/>
              <w:left w:val="single" w:color="auto" w:sz="2" w:space="0"/>
              <w:bottom w:val="single" w:color="auto" w:sz="2" w:space="0"/>
              <w:right w:val="single" w:color="auto" w:sz="2" w:space="0"/>
            </w:tcBorders>
            <w:vAlign w:val="center"/>
          </w:tcPr>
          <w:p w14:paraId="09CE393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项目类别</w:t>
            </w:r>
          </w:p>
        </w:tc>
        <w:tc>
          <w:tcPr>
            <w:tcW w:w="2268" w:type="dxa"/>
            <w:tcBorders>
              <w:top w:val="single" w:color="auto" w:sz="2" w:space="0"/>
              <w:left w:val="single" w:color="auto" w:sz="2" w:space="0"/>
              <w:bottom w:val="single" w:color="auto" w:sz="2" w:space="0"/>
              <w:right w:val="single" w:color="auto" w:sz="2" w:space="0"/>
            </w:tcBorders>
            <w:vAlign w:val="center"/>
          </w:tcPr>
          <w:p w14:paraId="4775C028">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5D25CEA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7BB803D">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F33596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KJXMJSLY</w:t>
            </w:r>
          </w:p>
        </w:tc>
        <w:tc>
          <w:tcPr>
            <w:tcW w:w="3118" w:type="dxa"/>
            <w:tcBorders>
              <w:top w:val="single" w:color="auto" w:sz="2" w:space="0"/>
              <w:left w:val="single" w:color="auto" w:sz="2" w:space="0"/>
              <w:bottom w:val="single" w:color="auto" w:sz="2" w:space="0"/>
              <w:right w:val="single" w:color="auto" w:sz="2" w:space="0"/>
            </w:tcBorders>
            <w:vAlign w:val="center"/>
          </w:tcPr>
          <w:p w14:paraId="2FFAD6C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项目技术领域</w:t>
            </w:r>
          </w:p>
        </w:tc>
        <w:tc>
          <w:tcPr>
            <w:tcW w:w="2268" w:type="dxa"/>
            <w:tcBorders>
              <w:top w:val="single" w:color="auto" w:sz="2" w:space="0"/>
              <w:left w:val="single" w:color="auto" w:sz="2" w:space="0"/>
              <w:bottom w:val="single" w:color="auto" w:sz="2" w:space="0"/>
              <w:right w:val="single" w:color="auto" w:sz="2" w:space="0"/>
            </w:tcBorders>
            <w:vAlign w:val="center"/>
          </w:tcPr>
          <w:p w14:paraId="450EA03B">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CA6F5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E75A0A2">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1A010A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KJXMPFBMJLY</w:t>
            </w:r>
          </w:p>
        </w:tc>
        <w:tc>
          <w:tcPr>
            <w:tcW w:w="3118" w:type="dxa"/>
            <w:tcBorders>
              <w:top w:val="single" w:color="auto" w:sz="2" w:space="0"/>
              <w:left w:val="single" w:color="auto" w:sz="2" w:space="0"/>
              <w:bottom w:val="single" w:color="auto" w:sz="2" w:space="0"/>
              <w:right w:val="single" w:color="auto" w:sz="2" w:space="0"/>
            </w:tcBorders>
            <w:vAlign w:val="center"/>
          </w:tcPr>
          <w:p w14:paraId="04AC0AE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项目批复部门及来源</w:t>
            </w:r>
          </w:p>
        </w:tc>
        <w:tc>
          <w:tcPr>
            <w:tcW w:w="2268" w:type="dxa"/>
            <w:tcBorders>
              <w:top w:val="single" w:color="auto" w:sz="2" w:space="0"/>
              <w:left w:val="single" w:color="auto" w:sz="2" w:space="0"/>
              <w:bottom w:val="single" w:color="auto" w:sz="2" w:space="0"/>
              <w:right w:val="single" w:color="auto" w:sz="2" w:space="0"/>
            </w:tcBorders>
            <w:vAlign w:val="center"/>
          </w:tcPr>
          <w:p w14:paraId="5729E0EE">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CEF07B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C1512AD">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F7A4DF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KJQZNX</w:t>
            </w:r>
          </w:p>
        </w:tc>
        <w:tc>
          <w:tcPr>
            <w:tcW w:w="3118" w:type="dxa"/>
            <w:tcBorders>
              <w:top w:val="single" w:color="auto" w:sz="2" w:space="0"/>
              <w:left w:val="single" w:color="auto" w:sz="2" w:space="0"/>
              <w:bottom w:val="single" w:color="auto" w:sz="2" w:space="0"/>
              <w:right w:val="single" w:color="auto" w:sz="2" w:space="0"/>
            </w:tcBorders>
            <w:vAlign w:val="center"/>
          </w:tcPr>
          <w:p w14:paraId="520EC64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起止年限</w:t>
            </w:r>
          </w:p>
        </w:tc>
        <w:tc>
          <w:tcPr>
            <w:tcW w:w="2268" w:type="dxa"/>
            <w:tcBorders>
              <w:top w:val="single" w:color="auto" w:sz="2" w:space="0"/>
              <w:left w:val="single" w:color="auto" w:sz="2" w:space="0"/>
              <w:bottom w:val="single" w:color="auto" w:sz="2" w:space="0"/>
              <w:right w:val="single" w:color="auto" w:sz="2" w:space="0"/>
            </w:tcBorders>
            <w:vAlign w:val="center"/>
          </w:tcPr>
          <w:p w14:paraId="1BD8F30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178029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908B51A">
            <w:pPr>
              <w:widowControl/>
              <w:numPr>
                <w:ilvl w:val="0"/>
                <w:numId w:val="9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E187F6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SL</w:t>
            </w:r>
          </w:p>
        </w:tc>
        <w:tc>
          <w:tcPr>
            <w:tcW w:w="3118" w:type="dxa"/>
            <w:tcBorders>
              <w:top w:val="single" w:color="auto" w:sz="2" w:space="0"/>
              <w:left w:val="single" w:color="auto" w:sz="2" w:space="0"/>
              <w:bottom w:val="single" w:color="auto" w:sz="2" w:space="0"/>
              <w:right w:val="single" w:color="auto" w:sz="2" w:space="0"/>
            </w:tcBorders>
            <w:vAlign w:val="center"/>
          </w:tcPr>
          <w:p w14:paraId="1CDBC3B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数量</w:t>
            </w:r>
          </w:p>
        </w:tc>
        <w:tc>
          <w:tcPr>
            <w:tcW w:w="2268" w:type="dxa"/>
            <w:tcBorders>
              <w:top w:val="single" w:color="auto" w:sz="2" w:space="0"/>
              <w:left w:val="single" w:color="auto" w:sz="2" w:space="0"/>
              <w:bottom w:val="single" w:color="auto" w:sz="2" w:space="0"/>
              <w:right w:val="single" w:color="auto" w:sz="2" w:space="0"/>
            </w:tcBorders>
            <w:vAlign w:val="center"/>
          </w:tcPr>
          <w:p w14:paraId="35F13481">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740850DD">
      <w:pPr>
        <w:ind w:firstLine="0" w:firstLineChars="0"/>
        <w:rPr>
          <w:rFonts w:ascii="仿宋" w:hAnsi="仿宋" w:cs="Arial"/>
          <w:szCs w:val="24"/>
        </w:rPr>
      </w:pPr>
    </w:p>
    <w:p w14:paraId="7E1331B5">
      <w:pPr>
        <w:pStyle w:val="4"/>
        <w:ind w:left="851" w:hanging="851"/>
        <w:rPr>
          <w:rFonts w:ascii="仿宋" w:hAnsi="仿宋"/>
          <w:sz w:val="28"/>
          <w:szCs w:val="28"/>
        </w:rPr>
      </w:pPr>
      <w:bookmarkStart w:id="79" w:name="_Toc532829547"/>
      <w:r>
        <w:rPr>
          <w:rFonts w:ascii="仿宋" w:hAnsi="仿宋"/>
          <w:sz w:val="28"/>
          <w:szCs w:val="28"/>
        </w:rPr>
        <w:t>粮油收支平衡月报数据接口</w:t>
      </w:r>
      <w:bookmarkEnd w:id="79"/>
    </w:p>
    <w:p w14:paraId="4166E90F">
      <w:pPr>
        <w:pStyle w:val="278"/>
        <w:ind w:firstLine="482"/>
        <w:rPr>
          <w:rFonts w:ascii="仿宋" w:hAnsi="仿宋" w:eastAsia="仿宋"/>
          <w:b/>
          <w:bCs/>
        </w:rPr>
      </w:pPr>
      <w:r>
        <w:rPr>
          <w:rFonts w:hint="eastAsia" w:ascii="仿宋" w:hAnsi="仿宋" w:eastAsia="仿宋"/>
          <w:b/>
          <w:bCs/>
        </w:rPr>
        <w:t>1）商品粮油收支平衡月报数据接口</w:t>
      </w:r>
    </w:p>
    <w:p w14:paraId="2407CB7A">
      <w:pPr>
        <w:ind w:firstLine="420" w:firstLineChars="0"/>
        <w:rPr>
          <w:rFonts w:ascii="仿宋" w:hAnsi="仿宋" w:cs="Arial"/>
          <w:b/>
          <w:szCs w:val="24"/>
        </w:rPr>
      </w:pPr>
      <w:r>
        <w:rPr>
          <w:rFonts w:hint="eastAsia" w:ascii="仿宋" w:hAnsi="仿宋" w:cs="Arial"/>
          <w:b/>
          <w:szCs w:val="24"/>
        </w:rPr>
        <w:t>接口地址：</w:t>
      </w:r>
    </w:p>
    <w:p w14:paraId="5A15D7CB">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splyszphyb</w:t>
      </w:r>
    </w:p>
    <w:p w14:paraId="130463BC">
      <w:pPr>
        <w:ind w:firstLine="420" w:firstLineChars="0"/>
        <w:rPr>
          <w:rFonts w:ascii="仿宋" w:hAnsi="仿宋" w:cs="Arial"/>
          <w:b/>
          <w:bCs/>
          <w:szCs w:val="24"/>
        </w:rPr>
      </w:pPr>
      <w:r>
        <w:rPr>
          <w:rFonts w:hint="eastAsia" w:ascii="仿宋" w:hAnsi="仿宋" w:cs="Arial"/>
          <w:b/>
          <w:bCs/>
          <w:szCs w:val="24"/>
        </w:rPr>
        <w:t>接口请求方式：POST</w:t>
      </w:r>
    </w:p>
    <w:p w14:paraId="2A72E6BC">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150A800F">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4EDF770C">
      <w:pPr>
        <w:ind w:firstLine="420" w:firstLineChars="0"/>
        <w:rPr>
          <w:rFonts w:ascii="仿宋" w:hAnsi="仿宋" w:cs="Arial"/>
          <w:b/>
          <w:bCs/>
          <w:szCs w:val="24"/>
        </w:rPr>
      </w:pPr>
      <w:r>
        <w:rPr>
          <w:rFonts w:hint="eastAsia" w:ascii="仿宋" w:hAnsi="仿宋" w:cs="Arial"/>
          <w:b/>
          <w:bCs/>
          <w:szCs w:val="24"/>
        </w:rPr>
        <w:t>接口请求数据类型：JSON</w:t>
      </w:r>
    </w:p>
    <w:p w14:paraId="6DE6D8A7">
      <w:pPr>
        <w:ind w:firstLine="420" w:firstLineChars="0"/>
        <w:rPr>
          <w:rFonts w:ascii="仿宋" w:hAnsi="仿宋" w:cs="Arial"/>
          <w:b/>
          <w:bCs/>
          <w:szCs w:val="24"/>
        </w:rPr>
      </w:pPr>
      <w:r>
        <w:rPr>
          <w:rFonts w:ascii="仿宋" w:hAnsi="仿宋" w:cs="Arial"/>
          <w:b/>
          <w:bCs/>
          <w:szCs w:val="24"/>
        </w:rPr>
        <w:t>接口字段内容：</w:t>
      </w:r>
    </w:p>
    <w:p w14:paraId="4C1281F1">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5</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2F26B86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7D0FDD61">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64ACC27B">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52ADC66B">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6FA1D9A0">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400873C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B7D02D5">
            <w:pPr>
              <w:widowControl/>
              <w:numPr>
                <w:ilvl w:val="0"/>
                <w:numId w:val="9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5E2A729">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63337415">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47F93F91">
            <w:pPr>
              <w:widowControl/>
              <w:spacing w:line="276" w:lineRule="auto"/>
              <w:ind w:firstLine="0" w:firstLineChars="0"/>
              <w:jc w:val="center"/>
              <w:rPr>
                <w:rFonts w:ascii="仿宋" w:hAnsi="仿宋" w:cs="Arial"/>
                <w:szCs w:val="24"/>
              </w:rPr>
            </w:pPr>
          </w:p>
        </w:tc>
      </w:tr>
      <w:tr w14:paraId="78B678E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F4E1B18">
            <w:pPr>
              <w:widowControl/>
              <w:numPr>
                <w:ilvl w:val="0"/>
                <w:numId w:val="9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27228F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409B070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1669ED04">
            <w:pPr>
              <w:widowControl/>
              <w:spacing w:line="276" w:lineRule="auto"/>
              <w:ind w:firstLine="0" w:firstLineChars="0"/>
              <w:jc w:val="center"/>
              <w:rPr>
                <w:rFonts w:ascii="仿宋" w:hAnsi="仿宋" w:cs="Arial"/>
                <w:szCs w:val="24"/>
              </w:rPr>
            </w:pPr>
          </w:p>
        </w:tc>
      </w:tr>
      <w:tr w14:paraId="5739499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B486C6B">
            <w:pPr>
              <w:widowControl/>
              <w:numPr>
                <w:ilvl w:val="0"/>
                <w:numId w:val="9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473F12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1EF74C6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103B8A67">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75C9601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BC9EEB7">
            <w:pPr>
              <w:widowControl/>
              <w:numPr>
                <w:ilvl w:val="0"/>
                <w:numId w:val="9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CD7C4C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1CA538D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0982B0E8">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020D3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9791C57">
            <w:pPr>
              <w:widowControl/>
              <w:numPr>
                <w:ilvl w:val="0"/>
                <w:numId w:val="9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410D5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48A9DDB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37AB4272">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47688C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6513A70">
            <w:pPr>
              <w:widowControl/>
              <w:numPr>
                <w:ilvl w:val="0"/>
                <w:numId w:val="9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53BA82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LYLT_SPLY</w:t>
            </w:r>
          </w:p>
        </w:tc>
        <w:tc>
          <w:tcPr>
            <w:tcW w:w="3118" w:type="dxa"/>
            <w:tcBorders>
              <w:top w:val="single" w:color="auto" w:sz="2" w:space="0"/>
              <w:left w:val="single" w:color="auto" w:sz="2" w:space="0"/>
              <w:bottom w:val="single" w:color="auto" w:sz="2" w:space="0"/>
              <w:right w:val="single" w:color="auto" w:sz="2" w:space="0"/>
            </w:tcBorders>
            <w:vAlign w:val="center"/>
          </w:tcPr>
          <w:p w14:paraId="4CAF260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粮油流通_商品粮油指标</w:t>
            </w:r>
          </w:p>
        </w:tc>
        <w:tc>
          <w:tcPr>
            <w:tcW w:w="2268" w:type="dxa"/>
            <w:tcBorders>
              <w:top w:val="single" w:color="auto" w:sz="2" w:space="0"/>
              <w:left w:val="single" w:color="auto" w:sz="2" w:space="0"/>
              <w:bottom w:val="single" w:color="auto" w:sz="2" w:space="0"/>
              <w:right w:val="single" w:color="auto" w:sz="2" w:space="0"/>
            </w:tcBorders>
            <w:vAlign w:val="center"/>
          </w:tcPr>
          <w:p w14:paraId="7653B5E8">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798F0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26A321A">
            <w:pPr>
              <w:widowControl/>
              <w:numPr>
                <w:ilvl w:val="0"/>
                <w:numId w:val="9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F10FA4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PZZB</w:t>
            </w:r>
          </w:p>
        </w:tc>
        <w:tc>
          <w:tcPr>
            <w:tcW w:w="3118" w:type="dxa"/>
            <w:tcBorders>
              <w:top w:val="single" w:color="auto" w:sz="2" w:space="0"/>
              <w:left w:val="single" w:color="auto" w:sz="2" w:space="0"/>
              <w:bottom w:val="single" w:color="auto" w:sz="2" w:space="0"/>
              <w:right w:val="single" w:color="auto" w:sz="2" w:space="0"/>
            </w:tcBorders>
            <w:vAlign w:val="center"/>
          </w:tcPr>
          <w:p w14:paraId="595EE9D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293D815F">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9FBA3A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13E1B10">
            <w:pPr>
              <w:widowControl/>
              <w:numPr>
                <w:ilvl w:val="0"/>
                <w:numId w:val="9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A0DD5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BBJE1</w:t>
            </w:r>
          </w:p>
        </w:tc>
        <w:tc>
          <w:tcPr>
            <w:tcW w:w="3118" w:type="dxa"/>
            <w:tcBorders>
              <w:top w:val="single" w:color="auto" w:sz="2" w:space="0"/>
              <w:left w:val="single" w:color="auto" w:sz="2" w:space="0"/>
              <w:bottom w:val="single" w:color="auto" w:sz="2" w:space="0"/>
              <w:right w:val="single" w:color="auto" w:sz="2" w:space="0"/>
            </w:tcBorders>
            <w:vAlign w:val="center"/>
          </w:tcPr>
          <w:p w14:paraId="2458837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金额1位（吨）</w:t>
            </w:r>
          </w:p>
        </w:tc>
        <w:tc>
          <w:tcPr>
            <w:tcW w:w="2268" w:type="dxa"/>
            <w:tcBorders>
              <w:top w:val="single" w:color="auto" w:sz="2" w:space="0"/>
              <w:left w:val="single" w:color="auto" w:sz="2" w:space="0"/>
              <w:bottom w:val="single" w:color="auto" w:sz="2" w:space="0"/>
              <w:right w:val="single" w:color="auto" w:sz="2" w:space="0"/>
            </w:tcBorders>
            <w:vAlign w:val="center"/>
          </w:tcPr>
          <w:p w14:paraId="72B73866">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45C22E96">
      <w:pPr>
        <w:ind w:firstLine="0" w:firstLineChars="0"/>
        <w:rPr>
          <w:rFonts w:ascii="仿宋" w:hAnsi="仿宋" w:cs="Arial"/>
          <w:szCs w:val="24"/>
        </w:rPr>
      </w:pPr>
    </w:p>
    <w:p w14:paraId="45820024">
      <w:pPr>
        <w:pStyle w:val="278"/>
        <w:ind w:firstLine="482"/>
        <w:rPr>
          <w:rFonts w:ascii="仿宋" w:hAnsi="仿宋" w:eastAsia="仿宋"/>
          <w:b/>
          <w:bCs/>
        </w:rPr>
      </w:pPr>
      <w:r>
        <w:rPr>
          <w:rFonts w:hint="eastAsia" w:ascii="仿宋" w:hAnsi="仿宋" w:eastAsia="仿宋"/>
          <w:b/>
          <w:bCs/>
        </w:rPr>
        <w:t>2）地方储备粮油收支平衡月报数据接口</w:t>
      </w:r>
    </w:p>
    <w:p w14:paraId="274C4224">
      <w:pPr>
        <w:ind w:firstLine="420" w:firstLineChars="0"/>
        <w:rPr>
          <w:rFonts w:ascii="仿宋" w:hAnsi="仿宋" w:cs="Arial"/>
          <w:b/>
          <w:szCs w:val="24"/>
        </w:rPr>
      </w:pPr>
      <w:r>
        <w:rPr>
          <w:rFonts w:hint="eastAsia" w:ascii="仿宋" w:hAnsi="仿宋" w:cs="Arial"/>
          <w:b/>
          <w:szCs w:val="24"/>
        </w:rPr>
        <w:t>接口地址：</w:t>
      </w:r>
    </w:p>
    <w:p w14:paraId="3392297C">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dfcblyszphyb</w:t>
      </w:r>
    </w:p>
    <w:p w14:paraId="094E3BB0">
      <w:pPr>
        <w:ind w:firstLine="420" w:firstLineChars="0"/>
        <w:rPr>
          <w:rFonts w:ascii="仿宋" w:hAnsi="仿宋" w:cs="Arial"/>
          <w:b/>
          <w:bCs/>
          <w:szCs w:val="24"/>
        </w:rPr>
      </w:pPr>
      <w:r>
        <w:rPr>
          <w:rFonts w:hint="eastAsia" w:ascii="仿宋" w:hAnsi="仿宋" w:cs="Arial"/>
          <w:b/>
          <w:bCs/>
          <w:szCs w:val="24"/>
        </w:rPr>
        <w:t>接口请求方式：POST</w:t>
      </w:r>
    </w:p>
    <w:p w14:paraId="195486E9">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5AC8666B">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550E058A">
      <w:pPr>
        <w:ind w:firstLine="420" w:firstLineChars="0"/>
        <w:rPr>
          <w:rFonts w:ascii="仿宋" w:hAnsi="仿宋" w:cs="Arial"/>
          <w:b/>
          <w:bCs/>
          <w:szCs w:val="24"/>
        </w:rPr>
      </w:pPr>
      <w:r>
        <w:rPr>
          <w:rFonts w:hint="eastAsia" w:ascii="仿宋" w:hAnsi="仿宋" w:cs="Arial"/>
          <w:b/>
          <w:bCs/>
          <w:szCs w:val="24"/>
        </w:rPr>
        <w:t>接口请求数据类型：JSON</w:t>
      </w:r>
    </w:p>
    <w:p w14:paraId="15F763D7">
      <w:pPr>
        <w:ind w:firstLine="420" w:firstLineChars="0"/>
        <w:rPr>
          <w:rFonts w:ascii="仿宋" w:hAnsi="仿宋" w:cs="Arial"/>
          <w:b/>
          <w:bCs/>
          <w:szCs w:val="24"/>
        </w:rPr>
      </w:pPr>
      <w:r>
        <w:rPr>
          <w:rFonts w:ascii="仿宋" w:hAnsi="仿宋" w:cs="Arial"/>
          <w:b/>
          <w:bCs/>
          <w:szCs w:val="24"/>
        </w:rPr>
        <w:t>接口字段内容：</w:t>
      </w:r>
    </w:p>
    <w:p w14:paraId="4EBDE760">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6</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2562DE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66623786">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60F8EDDD">
            <w:pPr>
              <w:widowControl/>
              <w:spacing w:line="276" w:lineRule="auto"/>
              <w:ind w:firstLine="0" w:firstLineChars="0"/>
              <w:jc w:val="center"/>
              <w:rPr>
                <w:rFonts w:ascii="仿宋" w:hAnsi="仿宋" w:cs="Arial"/>
                <w:szCs w:val="24"/>
              </w:rPr>
            </w:pPr>
            <w:r>
              <w:rPr>
                <w:rFonts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48CA1D7D">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0CDA14F6">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3EE6E95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D1042AE">
            <w:pPr>
              <w:widowControl/>
              <w:numPr>
                <w:ilvl w:val="0"/>
                <w:numId w:val="9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3DAF9B5">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12AA6F32">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2F788DDB">
            <w:pPr>
              <w:widowControl/>
              <w:spacing w:line="276" w:lineRule="auto"/>
              <w:ind w:firstLine="0" w:firstLineChars="0"/>
              <w:jc w:val="center"/>
              <w:rPr>
                <w:rFonts w:ascii="仿宋" w:hAnsi="仿宋" w:cs="Arial"/>
                <w:szCs w:val="24"/>
              </w:rPr>
            </w:pPr>
          </w:p>
        </w:tc>
      </w:tr>
      <w:tr w14:paraId="76898F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B92A631">
            <w:pPr>
              <w:widowControl/>
              <w:numPr>
                <w:ilvl w:val="0"/>
                <w:numId w:val="9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3FE7BB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54DE0EF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65F15653">
            <w:pPr>
              <w:widowControl/>
              <w:spacing w:line="276" w:lineRule="auto"/>
              <w:ind w:firstLine="0" w:firstLineChars="0"/>
              <w:jc w:val="center"/>
              <w:rPr>
                <w:rFonts w:ascii="仿宋" w:hAnsi="仿宋" w:cs="Arial"/>
                <w:szCs w:val="24"/>
              </w:rPr>
            </w:pPr>
          </w:p>
        </w:tc>
      </w:tr>
      <w:tr w14:paraId="793D0D4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649C067">
            <w:pPr>
              <w:widowControl/>
              <w:numPr>
                <w:ilvl w:val="0"/>
                <w:numId w:val="9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666F8C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5762971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7C4B8BBF">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4E101B9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6335667">
            <w:pPr>
              <w:widowControl/>
              <w:numPr>
                <w:ilvl w:val="0"/>
                <w:numId w:val="9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A867FC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44E04D9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6C0D1CA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E6DC1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B0028AE">
            <w:pPr>
              <w:widowControl/>
              <w:numPr>
                <w:ilvl w:val="0"/>
                <w:numId w:val="9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025827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2A0ACE3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7B971782">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27C8EE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397B071">
            <w:pPr>
              <w:widowControl/>
              <w:numPr>
                <w:ilvl w:val="0"/>
                <w:numId w:val="9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D58863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LYLT_DFCBLY</w:t>
            </w:r>
          </w:p>
        </w:tc>
        <w:tc>
          <w:tcPr>
            <w:tcW w:w="3118" w:type="dxa"/>
            <w:tcBorders>
              <w:top w:val="single" w:color="auto" w:sz="2" w:space="0"/>
              <w:left w:val="single" w:color="auto" w:sz="2" w:space="0"/>
              <w:bottom w:val="single" w:color="auto" w:sz="2" w:space="0"/>
              <w:right w:val="single" w:color="auto" w:sz="2" w:space="0"/>
            </w:tcBorders>
            <w:vAlign w:val="center"/>
          </w:tcPr>
          <w:p w14:paraId="7822ABE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粮油流通_地方储备粮油</w:t>
            </w:r>
          </w:p>
        </w:tc>
        <w:tc>
          <w:tcPr>
            <w:tcW w:w="2268" w:type="dxa"/>
            <w:tcBorders>
              <w:top w:val="single" w:color="auto" w:sz="2" w:space="0"/>
              <w:left w:val="single" w:color="auto" w:sz="2" w:space="0"/>
              <w:bottom w:val="single" w:color="auto" w:sz="2" w:space="0"/>
              <w:right w:val="single" w:color="auto" w:sz="2" w:space="0"/>
            </w:tcBorders>
            <w:vAlign w:val="center"/>
          </w:tcPr>
          <w:p w14:paraId="652A6DF3">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5B5C5F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27DFB0C">
            <w:pPr>
              <w:widowControl/>
              <w:numPr>
                <w:ilvl w:val="0"/>
                <w:numId w:val="9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614EDA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PZZB</w:t>
            </w:r>
          </w:p>
        </w:tc>
        <w:tc>
          <w:tcPr>
            <w:tcW w:w="3118" w:type="dxa"/>
            <w:tcBorders>
              <w:top w:val="single" w:color="auto" w:sz="2" w:space="0"/>
              <w:left w:val="single" w:color="auto" w:sz="2" w:space="0"/>
              <w:bottom w:val="single" w:color="auto" w:sz="2" w:space="0"/>
              <w:right w:val="single" w:color="auto" w:sz="2" w:space="0"/>
            </w:tcBorders>
            <w:vAlign w:val="center"/>
          </w:tcPr>
          <w:p w14:paraId="3BECED0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0B4E7147">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A81FBE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1D024A2">
            <w:pPr>
              <w:widowControl/>
              <w:numPr>
                <w:ilvl w:val="0"/>
                <w:numId w:val="9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919FCB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DFCBLY_BW</w:t>
            </w:r>
          </w:p>
        </w:tc>
        <w:tc>
          <w:tcPr>
            <w:tcW w:w="3118" w:type="dxa"/>
            <w:tcBorders>
              <w:top w:val="single" w:color="auto" w:sz="2" w:space="0"/>
              <w:left w:val="single" w:color="auto" w:sz="2" w:space="0"/>
              <w:bottom w:val="single" w:color="auto" w:sz="2" w:space="0"/>
              <w:right w:val="single" w:color="auto" w:sz="2" w:space="0"/>
            </w:tcBorders>
            <w:vAlign w:val="center"/>
          </w:tcPr>
          <w:p w14:paraId="6500FC9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地方储备粮油_表外维度</w:t>
            </w:r>
          </w:p>
        </w:tc>
        <w:tc>
          <w:tcPr>
            <w:tcW w:w="2268" w:type="dxa"/>
            <w:tcBorders>
              <w:top w:val="single" w:color="auto" w:sz="2" w:space="0"/>
              <w:left w:val="single" w:color="auto" w:sz="2" w:space="0"/>
              <w:bottom w:val="single" w:color="auto" w:sz="2" w:space="0"/>
              <w:right w:val="single" w:color="auto" w:sz="2" w:space="0"/>
            </w:tcBorders>
            <w:vAlign w:val="center"/>
          </w:tcPr>
          <w:p w14:paraId="71E6B385">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754242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7A915FF">
            <w:pPr>
              <w:widowControl/>
              <w:numPr>
                <w:ilvl w:val="0"/>
                <w:numId w:val="9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CBDAC0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BBJE1</w:t>
            </w:r>
          </w:p>
        </w:tc>
        <w:tc>
          <w:tcPr>
            <w:tcW w:w="3118" w:type="dxa"/>
            <w:tcBorders>
              <w:top w:val="single" w:color="auto" w:sz="2" w:space="0"/>
              <w:left w:val="single" w:color="auto" w:sz="2" w:space="0"/>
              <w:bottom w:val="single" w:color="auto" w:sz="2" w:space="0"/>
              <w:right w:val="single" w:color="auto" w:sz="2" w:space="0"/>
            </w:tcBorders>
            <w:vAlign w:val="center"/>
          </w:tcPr>
          <w:p w14:paraId="337C906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金额1位（吨）</w:t>
            </w:r>
          </w:p>
        </w:tc>
        <w:tc>
          <w:tcPr>
            <w:tcW w:w="2268" w:type="dxa"/>
            <w:tcBorders>
              <w:top w:val="single" w:color="auto" w:sz="2" w:space="0"/>
              <w:left w:val="single" w:color="auto" w:sz="2" w:space="0"/>
              <w:bottom w:val="single" w:color="auto" w:sz="2" w:space="0"/>
              <w:right w:val="single" w:color="auto" w:sz="2" w:space="0"/>
            </w:tcBorders>
            <w:vAlign w:val="center"/>
          </w:tcPr>
          <w:p w14:paraId="4CBDC5A5">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61FCDF5C">
      <w:pPr>
        <w:ind w:firstLine="0" w:firstLineChars="0"/>
        <w:rPr>
          <w:rFonts w:ascii="仿宋" w:hAnsi="仿宋" w:cs="Arial"/>
          <w:szCs w:val="24"/>
        </w:rPr>
      </w:pPr>
    </w:p>
    <w:p w14:paraId="3D11C6C8">
      <w:pPr>
        <w:pStyle w:val="278"/>
        <w:ind w:firstLine="482"/>
        <w:rPr>
          <w:rFonts w:ascii="仿宋" w:hAnsi="仿宋" w:eastAsia="仿宋"/>
          <w:b/>
          <w:bCs/>
        </w:rPr>
      </w:pPr>
      <w:r>
        <w:rPr>
          <w:rFonts w:hint="eastAsia" w:ascii="仿宋" w:hAnsi="仿宋" w:eastAsia="仿宋"/>
          <w:b/>
          <w:bCs/>
        </w:rPr>
        <w:t>3）地方政策性粮油收支平衡月报数据接口</w:t>
      </w:r>
    </w:p>
    <w:p w14:paraId="6E03B1E2">
      <w:pPr>
        <w:ind w:firstLine="420" w:firstLineChars="0"/>
        <w:rPr>
          <w:rFonts w:ascii="仿宋" w:hAnsi="仿宋" w:cs="Arial"/>
          <w:b/>
          <w:szCs w:val="24"/>
        </w:rPr>
      </w:pPr>
      <w:r>
        <w:rPr>
          <w:rFonts w:hint="eastAsia" w:ascii="仿宋" w:hAnsi="仿宋" w:cs="Arial"/>
          <w:b/>
          <w:szCs w:val="24"/>
        </w:rPr>
        <w:t>接口地址：</w:t>
      </w:r>
    </w:p>
    <w:p w14:paraId="1ECC1308">
      <w:pPr>
        <w:ind w:firstLine="211" w:firstLineChars="100"/>
        <w:jc w:val="left"/>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dfzcxlyszphyb</w:t>
      </w:r>
    </w:p>
    <w:p w14:paraId="1602CAFD">
      <w:pPr>
        <w:ind w:firstLine="420" w:firstLineChars="0"/>
        <w:rPr>
          <w:rFonts w:ascii="仿宋" w:hAnsi="仿宋" w:cs="Arial"/>
          <w:b/>
          <w:bCs/>
          <w:szCs w:val="24"/>
        </w:rPr>
      </w:pPr>
      <w:r>
        <w:rPr>
          <w:rFonts w:hint="eastAsia" w:ascii="仿宋" w:hAnsi="仿宋" w:cs="Arial"/>
          <w:b/>
          <w:bCs/>
          <w:szCs w:val="24"/>
        </w:rPr>
        <w:t>接口请求方式：POST</w:t>
      </w:r>
    </w:p>
    <w:p w14:paraId="0431FE6A">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0CF9EC52">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6AEBC806">
      <w:pPr>
        <w:ind w:firstLine="420" w:firstLineChars="0"/>
        <w:rPr>
          <w:rFonts w:ascii="仿宋" w:hAnsi="仿宋" w:cs="Arial"/>
          <w:b/>
          <w:bCs/>
          <w:szCs w:val="24"/>
        </w:rPr>
      </w:pPr>
      <w:r>
        <w:rPr>
          <w:rFonts w:hint="eastAsia" w:ascii="仿宋" w:hAnsi="仿宋" w:cs="Arial"/>
          <w:b/>
          <w:bCs/>
          <w:szCs w:val="24"/>
        </w:rPr>
        <w:t>接口请求数据类型：JSON</w:t>
      </w:r>
    </w:p>
    <w:p w14:paraId="72657DE5">
      <w:pPr>
        <w:ind w:firstLine="420" w:firstLineChars="0"/>
        <w:rPr>
          <w:rFonts w:ascii="仿宋" w:hAnsi="仿宋" w:cs="Arial"/>
          <w:b/>
          <w:bCs/>
          <w:szCs w:val="24"/>
        </w:rPr>
      </w:pPr>
      <w:r>
        <w:rPr>
          <w:rFonts w:ascii="仿宋" w:hAnsi="仿宋" w:cs="Arial"/>
          <w:b/>
          <w:bCs/>
          <w:szCs w:val="24"/>
        </w:rPr>
        <w:t>接口字段内容：</w:t>
      </w:r>
    </w:p>
    <w:p w14:paraId="3A9BB3CD">
      <w:pPr>
        <w:ind w:firstLine="420" w:firstLineChars="0"/>
        <w:jc w:val="center"/>
        <w:rPr>
          <w:rFonts w:ascii="仿宋" w:hAnsi="仿宋" w:cs="Arial"/>
          <w:b/>
          <w:bCs/>
          <w:szCs w:val="24"/>
        </w:rPr>
      </w:pPr>
      <w:r>
        <w:rPr>
          <w:rFonts w:hint="eastAsia" w:ascii="仿宋" w:hAnsi="仿宋" w:cs="Arial"/>
          <w:b/>
          <w:bCs/>
          <w:szCs w:val="24"/>
        </w:rPr>
        <w:t>表2-7</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78FC006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024D91D3">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74DFF0AA">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4E209F9F">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54987CE3">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4D12FAB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6A87DDB">
            <w:pPr>
              <w:widowControl/>
              <w:numPr>
                <w:ilvl w:val="0"/>
                <w:numId w:val="9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8F11FF0">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15630AE3">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13A571FF">
            <w:pPr>
              <w:widowControl/>
              <w:spacing w:line="276" w:lineRule="auto"/>
              <w:ind w:firstLine="0" w:firstLineChars="0"/>
              <w:jc w:val="center"/>
              <w:rPr>
                <w:rFonts w:ascii="仿宋" w:hAnsi="仿宋" w:cs="Arial"/>
                <w:szCs w:val="24"/>
              </w:rPr>
            </w:pPr>
          </w:p>
        </w:tc>
      </w:tr>
      <w:tr w14:paraId="798FDC1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C28DEFF">
            <w:pPr>
              <w:widowControl/>
              <w:numPr>
                <w:ilvl w:val="0"/>
                <w:numId w:val="9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6FFD66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4FD0C0F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1687FA09">
            <w:pPr>
              <w:widowControl/>
              <w:spacing w:line="276" w:lineRule="auto"/>
              <w:ind w:firstLine="0" w:firstLineChars="0"/>
              <w:jc w:val="center"/>
              <w:rPr>
                <w:rFonts w:ascii="仿宋" w:hAnsi="仿宋" w:cs="Arial"/>
                <w:szCs w:val="24"/>
              </w:rPr>
            </w:pPr>
          </w:p>
        </w:tc>
      </w:tr>
      <w:tr w14:paraId="11449A4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EFC7B96">
            <w:pPr>
              <w:widowControl/>
              <w:numPr>
                <w:ilvl w:val="0"/>
                <w:numId w:val="9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71DF9B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3402B61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6710F99B">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4FD4AEC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FE08ADD">
            <w:pPr>
              <w:widowControl/>
              <w:numPr>
                <w:ilvl w:val="0"/>
                <w:numId w:val="9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43C02A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7D3F57C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0217383A">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DF16A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D413055">
            <w:pPr>
              <w:widowControl/>
              <w:numPr>
                <w:ilvl w:val="0"/>
                <w:numId w:val="9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8E7EDE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349F1D5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5734C188">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B7D1F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17F5BC7">
            <w:pPr>
              <w:widowControl/>
              <w:numPr>
                <w:ilvl w:val="0"/>
                <w:numId w:val="9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DF0CB5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PZZB</w:t>
            </w:r>
          </w:p>
        </w:tc>
        <w:tc>
          <w:tcPr>
            <w:tcW w:w="3118" w:type="dxa"/>
            <w:tcBorders>
              <w:top w:val="single" w:color="auto" w:sz="2" w:space="0"/>
              <w:left w:val="single" w:color="auto" w:sz="2" w:space="0"/>
              <w:bottom w:val="single" w:color="auto" w:sz="2" w:space="0"/>
              <w:right w:val="single" w:color="auto" w:sz="2" w:space="0"/>
            </w:tcBorders>
            <w:vAlign w:val="center"/>
          </w:tcPr>
          <w:p w14:paraId="39B4BD1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65C6ECF3">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B89092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A1D7B29">
            <w:pPr>
              <w:widowControl/>
              <w:numPr>
                <w:ilvl w:val="0"/>
                <w:numId w:val="9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80A9F4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DFZCXLS</w:t>
            </w:r>
          </w:p>
        </w:tc>
        <w:tc>
          <w:tcPr>
            <w:tcW w:w="3118" w:type="dxa"/>
            <w:tcBorders>
              <w:top w:val="single" w:color="auto" w:sz="2" w:space="0"/>
              <w:left w:val="single" w:color="auto" w:sz="2" w:space="0"/>
              <w:bottom w:val="single" w:color="auto" w:sz="2" w:space="0"/>
              <w:right w:val="single" w:color="auto" w:sz="2" w:space="0"/>
            </w:tcBorders>
            <w:vAlign w:val="center"/>
          </w:tcPr>
          <w:p w14:paraId="5A8D0FE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地方政策性粮食</w:t>
            </w:r>
          </w:p>
        </w:tc>
        <w:tc>
          <w:tcPr>
            <w:tcW w:w="2268" w:type="dxa"/>
            <w:tcBorders>
              <w:top w:val="single" w:color="auto" w:sz="2" w:space="0"/>
              <w:left w:val="single" w:color="auto" w:sz="2" w:space="0"/>
              <w:bottom w:val="single" w:color="auto" w:sz="2" w:space="0"/>
              <w:right w:val="single" w:color="auto" w:sz="2" w:space="0"/>
            </w:tcBorders>
            <w:vAlign w:val="center"/>
          </w:tcPr>
          <w:p w14:paraId="70A8EC95">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6ED913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3306B0A">
            <w:pPr>
              <w:widowControl/>
              <w:numPr>
                <w:ilvl w:val="0"/>
                <w:numId w:val="9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3874AF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BBJE1</w:t>
            </w:r>
          </w:p>
        </w:tc>
        <w:tc>
          <w:tcPr>
            <w:tcW w:w="3118" w:type="dxa"/>
            <w:tcBorders>
              <w:top w:val="single" w:color="auto" w:sz="2" w:space="0"/>
              <w:left w:val="single" w:color="auto" w:sz="2" w:space="0"/>
              <w:bottom w:val="single" w:color="auto" w:sz="2" w:space="0"/>
              <w:right w:val="single" w:color="auto" w:sz="2" w:space="0"/>
            </w:tcBorders>
            <w:vAlign w:val="center"/>
          </w:tcPr>
          <w:p w14:paraId="18544BD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金额1位（吨）</w:t>
            </w:r>
          </w:p>
        </w:tc>
        <w:tc>
          <w:tcPr>
            <w:tcW w:w="2268" w:type="dxa"/>
            <w:tcBorders>
              <w:top w:val="single" w:color="auto" w:sz="2" w:space="0"/>
              <w:left w:val="single" w:color="auto" w:sz="2" w:space="0"/>
              <w:bottom w:val="single" w:color="auto" w:sz="2" w:space="0"/>
              <w:right w:val="single" w:color="auto" w:sz="2" w:space="0"/>
            </w:tcBorders>
            <w:vAlign w:val="center"/>
          </w:tcPr>
          <w:p w14:paraId="74EE239C">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18DA851C">
      <w:pPr>
        <w:ind w:firstLine="0" w:firstLineChars="0"/>
        <w:rPr>
          <w:rFonts w:ascii="仿宋" w:hAnsi="仿宋" w:cs="Arial"/>
          <w:szCs w:val="24"/>
        </w:rPr>
      </w:pPr>
    </w:p>
    <w:p w14:paraId="1231359A">
      <w:pPr>
        <w:pStyle w:val="278"/>
        <w:ind w:firstLine="482"/>
        <w:rPr>
          <w:rFonts w:ascii="仿宋" w:hAnsi="仿宋" w:eastAsia="仿宋"/>
          <w:b/>
          <w:bCs/>
        </w:rPr>
      </w:pPr>
      <w:r>
        <w:rPr>
          <w:rFonts w:hint="eastAsia" w:ascii="仿宋" w:hAnsi="仿宋" w:eastAsia="仿宋"/>
          <w:b/>
          <w:bCs/>
        </w:rPr>
        <w:t>4）供需平衡调查辖区概况数据接口</w:t>
      </w:r>
    </w:p>
    <w:p w14:paraId="04E211CB">
      <w:pPr>
        <w:ind w:firstLine="420" w:firstLineChars="0"/>
        <w:rPr>
          <w:rFonts w:ascii="仿宋" w:hAnsi="仿宋" w:cs="Arial"/>
          <w:b/>
          <w:szCs w:val="24"/>
        </w:rPr>
      </w:pPr>
      <w:r>
        <w:rPr>
          <w:rFonts w:hint="eastAsia" w:ascii="仿宋" w:hAnsi="仿宋" w:cs="Arial"/>
          <w:b/>
          <w:szCs w:val="24"/>
        </w:rPr>
        <w:t>接口地址：</w:t>
      </w:r>
    </w:p>
    <w:p w14:paraId="6FD138BD">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gxphdcxqgk</w:t>
      </w:r>
    </w:p>
    <w:p w14:paraId="487A9A01">
      <w:pPr>
        <w:ind w:firstLine="420" w:firstLineChars="0"/>
        <w:rPr>
          <w:rFonts w:ascii="仿宋" w:hAnsi="仿宋" w:cs="Arial"/>
          <w:b/>
          <w:bCs/>
          <w:szCs w:val="24"/>
        </w:rPr>
      </w:pPr>
      <w:r>
        <w:rPr>
          <w:rFonts w:hint="eastAsia" w:ascii="仿宋" w:hAnsi="仿宋" w:cs="Arial"/>
          <w:b/>
          <w:bCs/>
          <w:szCs w:val="24"/>
        </w:rPr>
        <w:t>接口请求方式：POST</w:t>
      </w:r>
    </w:p>
    <w:p w14:paraId="2272EF35">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2E4F8BBD">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3CB09013">
      <w:pPr>
        <w:ind w:firstLine="420" w:firstLineChars="0"/>
        <w:rPr>
          <w:rFonts w:ascii="仿宋" w:hAnsi="仿宋" w:cs="Arial"/>
          <w:b/>
          <w:bCs/>
          <w:szCs w:val="24"/>
        </w:rPr>
      </w:pPr>
      <w:r>
        <w:rPr>
          <w:rFonts w:hint="eastAsia" w:ascii="仿宋" w:hAnsi="仿宋" w:cs="Arial"/>
          <w:b/>
          <w:bCs/>
          <w:szCs w:val="24"/>
        </w:rPr>
        <w:t>接口请求数据类型：JSON</w:t>
      </w:r>
    </w:p>
    <w:p w14:paraId="5C940E81">
      <w:pPr>
        <w:ind w:firstLine="420" w:firstLineChars="0"/>
        <w:rPr>
          <w:rFonts w:ascii="仿宋" w:hAnsi="仿宋" w:cs="Arial"/>
          <w:b/>
          <w:bCs/>
          <w:szCs w:val="24"/>
        </w:rPr>
      </w:pPr>
      <w:r>
        <w:rPr>
          <w:rFonts w:ascii="仿宋" w:hAnsi="仿宋" w:cs="Arial"/>
          <w:b/>
          <w:bCs/>
          <w:szCs w:val="24"/>
        </w:rPr>
        <w:t>接口字段内容：</w:t>
      </w:r>
    </w:p>
    <w:p w14:paraId="36FD5064">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8</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48F1850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2F01EAE4">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779CE924">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59A912BF">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46410F37">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2CE8717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48A15EB">
            <w:pPr>
              <w:widowControl/>
              <w:numPr>
                <w:ilvl w:val="0"/>
                <w:numId w:val="9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077BC2C">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3C7AE217">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51405ACE">
            <w:pPr>
              <w:widowControl/>
              <w:spacing w:line="276" w:lineRule="auto"/>
              <w:ind w:firstLine="0" w:firstLineChars="0"/>
              <w:jc w:val="center"/>
              <w:rPr>
                <w:rFonts w:ascii="仿宋" w:hAnsi="仿宋" w:cs="Arial"/>
                <w:szCs w:val="24"/>
              </w:rPr>
            </w:pPr>
          </w:p>
        </w:tc>
      </w:tr>
      <w:tr w14:paraId="49CD8B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C56D4C0">
            <w:pPr>
              <w:widowControl/>
              <w:numPr>
                <w:ilvl w:val="0"/>
                <w:numId w:val="9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A2CABC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7EC5FB6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0C4B8F85">
            <w:pPr>
              <w:widowControl/>
              <w:spacing w:line="276" w:lineRule="auto"/>
              <w:ind w:firstLine="0" w:firstLineChars="0"/>
              <w:jc w:val="center"/>
              <w:rPr>
                <w:rFonts w:ascii="仿宋" w:hAnsi="仿宋" w:cs="Arial"/>
                <w:szCs w:val="24"/>
              </w:rPr>
            </w:pPr>
          </w:p>
        </w:tc>
      </w:tr>
      <w:tr w14:paraId="5544D6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D7910EF">
            <w:pPr>
              <w:widowControl/>
              <w:numPr>
                <w:ilvl w:val="0"/>
                <w:numId w:val="9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88B9C6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7EFB234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03866106">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26B7F75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CD4BDBD">
            <w:pPr>
              <w:widowControl/>
              <w:numPr>
                <w:ilvl w:val="0"/>
                <w:numId w:val="9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87FCFA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7A4E2B4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23DE6AE7">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672B2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A995D49">
            <w:pPr>
              <w:widowControl/>
              <w:numPr>
                <w:ilvl w:val="0"/>
                <w:numId w:val="9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89CA3B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5C40A5F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372C3825">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E006E2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9365773">
            <w:pPr>
              <w:widowControl/>
              <w:numPr>
                <w:ilvl w:val="0"/>
                <w:numId w:val="9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4C5C22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GXPHDCXQGK</w:t>
            </w:r>
          </w:p>
        </w:tc>
        <w:tc>
          <w:tcPr>
            <w:tcW w:w="3118" w:type="dxa"/>
            <w:tcBorders>
              <w:top w:val="single" w:color="auto" w:sz="2" w:space="0"/>
              <w:left w:val="single" w:color="auto" w:sz="2" w:space="0"/>
              <w:bottom w:val="single" w:color="auto" w:sz="2" w:space="0"/>
              <w:right w:val="single" w:color="auto" w:sz="2" w:space="0"/>
            </w:tcBorders>
            <w:vAlign w:val="center"/>
          </w:tcPr>
          <w:p w14:paraId="11B610D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供需平衡调查辖区概况</w:t>
            </w:r>
          </w:p>
        </w:tc>
        <w:tc>
          <w:tcPr>
            <w:tcW w:w="2268" w:type="dxa"/>
            <w:tcBorders>
              <w:top w:val="single" w:color="auto" w:sz="2" w:space="0"/>
              <w:left w:val="single" w:color="auto" w:sz="2" w:space="0"/>
              <w:bottom w:val="single" w:color="auto" w:sz="2" w:space="0"/>
              <w:right w:val="single" w:color="auto" w:sz="2" w:space="0"/>
            </w:tcBorders>
            <w:vAlign w:val="center"/>
          </w:tcPr>
          <w:p w14:paraId="10AFA959">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693C34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18DEE09">
            <w:pPr>
              <w:widowControl/>
              <w:numPr>
                <w:ilvl w:val="0"/>
                <w:numId w:val="9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CF1A76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BBJE</w:t>
            </w:r>
          </w:p>
        </w:tc>
        <w:tc>
          <w:tcPr>
            <w:tcW w:w="3118" w:type="dxa"/>
            <w:tcBorders>
              <w:top w:val="single" w:color="auto" w:sz="2" w:space="0"/>
              <w:left w:val="single" w:color="auto" w:sz="2" w:space="0"/>
              <w:bottom w:val="single" w:color="auto" w:sz="2" w:space="0"/>
              <w:right w:val="single" w:color="auto" w:sz="2" w:space="0"/>
            </w:tcBorders>
            <w:vAlign w:val="center"/>
          </w:tcPr>
          <w:p w14:paraId="4DAF4BD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金额（公斤）</w:t>
            </w:r>
          </w:p>
        </w:tc>
        <w:tc>
          <w:tcPr>
            <w:tcW w:w="2268" w:type="dxa"/>
            <w:tcBorders>
              <w:top w:val="single" w:color="auto" w:sz="2" w:space="0"/>
              <w:left w:val="single" w:color="auto" w:sz="2" w:space="0"/>
              <w:bottom w:val="single" w:color="auto" w:sz="2" w:space="0"/>
              <w:right w:val="single" w:color="auto" w:sz="2" w:space="0"/>
            </w:tcBorders>
            <w:vAlign w:val="center"/>
          </w:tcPr>
          <w:p w14:paraId="58FC7C5F">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45B64912">
      <w:pPr>
        <w:ind w:firstLine="0" w:firstLineChars="0"/>
        <w:rPr>
          <w:rFonts w:ascii="仿宋" w:hAnsi="仿宋" w:cs="Arial"/>
          <w:szCs w:val="24"/>
        </w:rPr>
      </w:pPr>
    </w:p>
    <w:p w14:paraId="7D1E1113">
      <w:pPr>
        <w:pStyle w:val="4"/>
        <w:ind w:left="851" w:hanging="851"/>
        <w:rPr>
          <w:rFonts w:ascii="仿宋" w:hAnsi="仿宋"/>
          <w:sz w:val="28"/>
          <w:szCs w:val="28"/>
        </w:rPr>
      </w:pPr>
      <w:bookmarkStart w:id="80" w:name="_Toc532829548"/>
      <w:r>
        <w:rPr>
          <w:rFonts w:ascii="仿宋" w:hAnsi="仿宋"/>
          <w:sz w:val="28"/>
          <w:szCs w:val="28"/>
        </w:rPr>
        <w:t>规模库存信息数据接口</w:t>
      </w:r>
      <w:bookmarkEnd w:id="80"/>
    </w:p>
    <w:p w14:paraId="0582086E">
      <w:pPr>
        <w:pStyle w:val="278"/>
        <w:ind w:firstLine="482"/>
        <w:rPr>
          <w:rFonts w:ascii="仿宋" w:hAnsi="仿宋" w:eastAsia="仿宋"/>
          <w:b/>
          <w:bCs/>
        </w:rPr>
      </w:pPr>
      <w:r>
        <w:rPr>
          <w:rFonts w:hint="eastAsia" w:ascii="仿宋" w:hAnsi="仿宋" w:eastAsia="仿宋"/>
          <w:b/>
          <w:bCs/>
        </w:rPr>
        <w:t>1）地方储备规模库存年报数据接口</w:t>
      </w:r>
    </w:p>
    <w:p w14:paraId="688A279E">
      <w:pPr>
        <w:ind w:firstLine="420" w:firstLineChars="0"/>
        <w:rPr>
          <w:rFonts w:ascii="仿宋" w:hAnsi="仿宋" w:cs="Arial"/>
          <w:b/>
          <w:szCs w:val="24"/>
        </w:rPr>
      </w:pPr>
      <w:r>
        <w:rPr>
          <w:rFonts w:hint="eastAsia" w:ascii="仿宋" w:hAnsi="仿宋" w:cs="Arial"/>
          <w:b/>
          <w:szCs w:val="24"/>
        </w:rPr>
        <w:t>接口地址：</w:t>
      </w:r>
    </w:p>
    <w:p w14:paraId="171ED96E">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dfcbgmkcnb</w:t>
      </w:r>
    </w:p>
    <w:p w14:paraId="1587FC33">
      <w:pPr>
        <w:ind w:firstLine="420" w:firstLineChars="0"/>
        <w:rPr>
          <w:rFonts w:ascii="仿宋" w:hAnsi="仿宋" w:cs="Arial"/>
          <w:b/>
          <w:bCs/>
          <w:szCs w:val="24"/>
        </w:rPr>
      </w:pPr>
      <w:r>
        <w:rPr>
          <w:rFonts w:hint="eastAsia" w:ascii="仿宋" w:hAnsi="仿宋" w:cs="Arial"/>
          <w:b/>
          <w:bCs/>
          <w:szCs w:val="24"/>
        </w:rPr>
        <w:t>接口请求方式：POST</w:t>
      </w:r>
    </w:p>
    <w:p w14:paraId="1CE2DC96">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463538D7">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02D25B7D">
      <w:pPr>
        <w:ind w:firstLine="420" w:firstLineChars="0"/>
        <w:rPr>
          <w:rFonts w:ascii="仿宋" w:hAnsi="仿宋" w:cs="Arial"/>
          <w:b/>
          <w:bCs/>
          <w:szCs w:val="24"/>
        </w:rPr>
      </w:pPr>
      <w:r>
        <w:rPr>
          <w:rFonts w:hint="eastAsia" w:ascii="仿宋" w:hAnsi="仿宋" w:cs="Arial"/>
          <w:b/>
          <w:bCs/>
          <w:szCs w:val="24"/>
        </w:rPr>
        <w:t>接口请求数据类型：JSON</w:t>
      </w:r>
    </w:p>
    <w:p w14:paraId="5B0C738B">
      <w:pPr>
        <w:ind w:firstLine="420" w:firstLineChars="0"/>
        <w:rPr>
          <w:rFonts w:ascii="仿宋" w:hAnsi="仿宋" w:cs="Arial"/>
          <w:b/>
          <w:bCs/>
          <w:szCs w:val="24"/>
        </w:rPr>
      </w:pPr>
      <w:r>
        <w:rPr>
          <w:rFonts w:ascii="仿宋" w:hAnsi="仿宋" w:cs="Arial"/>
          <w:b/>
          <w:bCs/>
          <w:szCs w:val="24"/>
        </w:rPr>
        <w:t>接口字段内容：</w:t>
      </w:r>
    </w:p>
    <w:p w14:paraId="07B990FD">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9</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093BF54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74FBFD31">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022D455A">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1DCA4D9D">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75103130">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63B2264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C3D5B90">
            <w:pPr>
              <w:widowControl/>
              <w:numPr>
                <w:ilvl w:val="0"/>
                <w:numId w:val="9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8EE9B0C">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34BEFF3D">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1E52A5DF">
            <w:pPr>
              <w:widowControl/>
              <w:spacing w:line="276" w:lineRule="auto"/>
              <w:ind w:firstLine="0" w:firstLineChars="0"/>
              <w:jc w:val="center"/>
              <w:rPr>
                <w:rFonts w:ascii="仿宋" w:hAnsi="仿宋" w:cs="Arial"/>
                <w:szCs w:val="24"/>
              </w:rPr>
            </w:pPr>
          </w:p>
        </w:tc>
      </w:tr>
      <w:tr w14:paraId="29F98B5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472D8C4">
            <w:pPr>
              <w:widowControl/>
              <w:numPr>
                <w:ilvl w:val="0"/>
                <w:numId w:val="9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4F2BDC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6F676EA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6E0DFEEC">
            <w:pPr>
              <w:widowControl/>
              <w:spacing w:line="276" w:lineRule="auto"/>
              <w:ind w:firstLine="0" w:firstLineChars="0"/>
              <w:jc w:val="center"/>
              <w:rPr>
                <w:rFonts w:ascii="仿宋" w:hAnsi="仿宋" w:cs="Arial"/>
                <w:szCs w:val="24"/>
              </w:rPr>
            </w:pPr>
          </w:p>
        </w:tc>
      </w:tr>
      <w:tr w14:paraId="2E98184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5642A5A">
            <w:pPr>
              <w:widowControl/>
              <w:numPr>
                <w:ilvl w:val="0"/>
                <w:numId w:val="9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EB9A80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437096A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515114CF">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5B361AB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BE71AEE">
            <w:pPr>
              <w:widowControl/>
              <w:numPr>
                <w:ilvl w:val="0"/>
                <w:numId w:val="9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C00E17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18D69D9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7C68CAB9">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69BC5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5AC7E21">
            <w:pPr>
              <w:widowControl/>
              <w:numPr>
                <w:ilvl w:val="0"/>
                <w:numId w:val="9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56F9E0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260ECE9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2118FC82">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E1AAB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0FFC9EC">
            <w:pPr>
              <w:widowControl/>
              <w:numPr>
                <w:ilvl w:val="0"/>
                <w:numId w:val="9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FF2400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PZZB</w:t>
            </w:r>
          </w:p>
        </w:tc>
        <w:tc>
          <w:tcPr>
            <w:tcW w:w="3118" w:type="dxa"/>
            <w:tcBorders>
              <w:top w:val="single" w:color="auto" w:sz="2" w:space="0"/>
              <w:left w:val="single" w:color="auto" w:sz="2" w:space="0"/>
              <w:bottom w:val="single" w:color="auto" w:sz="2" w:space="0"/>
              <w:right w:val="single" w:color="auto" w:sz="2" w:space="0"/>
            </w:tcBorders>
            <w:vAlign w:val="center"/>
          </w:tcPr>
          <w:p w14:paraId="6B8EDF1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6312AA43">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DB172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0407A8E">
            <w:pPr>
              <w:widowControl/>
              <w:numPr>
                <w:ilvl w:val="0"/>
                <w:numId w:val="9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4AA6CA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GMKC</w:t>
            </w:r>
          </w:p>
        </w:tc>
        <w:tc>
          <w:tcPr>
            <w:tcW w:w="3118" w:type="dxa"/>
            <w:tcBorders>
              <w:top w:val="single" w:color="auto" w:sz="2" w:space="0"/>
              <w:left w:val="single" w:color="auto" w:sz="2" w:space="0"/>
              <w:bottom w:val="single" w:color="auto" w:sz="2" w:space="0"/>
              <w:right w:val="single" w:color="auto" w:sz="2" w:space="0"/>
            </w:tcBorders>
            <w:vAlign w:val="center"/>
          </w:tcPr>
          <w:p w14:paraId="191839E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规模库存</w:t>
            </w:r>
          </w:p>
        </w:tc>
        <w:tc>
          <w:tcPr>
            <w:tcW w:w="2268" w:type="dxa"/>
            <w:tcBorders>
              <w:top w:val="single" w:color="auto" w:sz="2" w:space="0"/>
              <w:left w:val="single" w:color="auto" w:sz="2" w:space="0"/>
              <w:bottom w:val="single" w:color="auto" w:sz="2" w:space="0"/>
              <w:right w:val="single" w:color="auto" w:sz="2" w:space="0"/>
            </w:tcBorders>
            <w:vAlign w:val="center"/>
          </w:tcPr>
          <w:p w14:paraId="51726C4C">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1DD8A2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B81AE7B">
            <w:pPr>
              <w:widowControl/>
              <w:numPr>
                <w:ilvl w:val="0"/>
                <w:numId w:val="9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90F575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BBJE1</w:t>
            </w:r>
          </w:p>
        </w:tc>
        <w:tc>
          <w:tcPr>
            <w:tcW w:w="3118" w:type="dxa"/>
            <w:tcBorders>
              <w:top w:val="single" w:color="auto" w:sz="2" w:space="0"/>
              <w:left w:val="single" w:color="auto" w:sz="2" w:space="0"/>
              <w:bottom w:val="single" w:color="auto" w:sz="2" w:space="0"/>
              <w:right w:val="single" w:color="auto" w:sz="2" w:space="0"/>
            </w:tcBorders>
            <w:vAlign w:val="center"/>
          </w:tcPr>
          <w:p w14:paraId="2C964FF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金额1位（吨）</w:t>
            </w:r>
          </w:p>
        </w:tc>
        <w:tc>
          <w:tcPr>
            <w:tcW w:w="2268" w:type="dxa"/>
            <w:tcBorders>
              <w:top w:val="single" w:color="auto" w:sz="2" w:space="0"/>
              <w:left w:val="single" w:color="auto" w:sz="2" w:space="0"/>
              <w:bottom w:val="single" w:color="auto" w:sz="2" w:space="0"/>
              <w:right w:val="single" w:color="auto" w:sz="2" w:space="0"/>
            </w:tcBorders>
            <w:vAlign w:val="center"/>
          </w:tcPr>
          <w:p w14:paraId="1D877D45">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5B0A861C">
      <w:pPr>
        <w:ind w:firstLine="0" w:firstLineChars="0"/>
        <w:rPr>
          <w:rFonts w:ascii="仿宋" w:hAnsi="仿宋" w:cs="Arial"/>
          <w:szCs w:val="24"/>
        </w:rPr>
      </w:pPr>
    </w:p>
    <w:p w14:paraId="3DC7CEFE">
      <w:pPr>
        <w:pStyle w:val="4"/>
        <w:ind w:left="851" w:hanging="851"/>
        <w:rPr>
          <w:rFonts w:ascii="仿宋" w:hAnsi="仿宋"/>
          <w:sz w:val="28"/>
          <w:szCs w:val="28"/>
        </w:rPr>
      </w:pPr>
      <w:bookmarkStart w:id="81" w:name="_Toc532829549"/>
      <w:r>
        <w:rPr>
          <w:rFonts w:hint="eastAsia" w:ascii="仿宋" w:hAnsi="仿宋"/>
          <w:sz w:val="28"/>
          <w:szCs w:val="28"/>
        </w:rPr>
        <w:t>粮油购销数据接口</w:t>
      </w:r>
      <w:bookmarkEnd w:id="81"/>
    </w:p>
    <w:p w14:paraId="355CB28D">
      <w:pPr>
        <w:pStyle w:val="278"/>
        <w:ind w:firstLine="482"/>
        <w:rPr>
          <w:rFonts w:ascii="仿宋" w:hAnsi="仿宋" w:eastAsia="仿宋"/>
          <w:b/>
          <w:bCs/>
        </w:rPr>
      </w:pPr>
      <w:r>
        <w:rPr>
          <w:rFonts w:hint="eastAsia" w:ascii="仿宋" w:hAnsi="仿宋" w:eastAsia="仿宋"/>
          <w:b/>
          <w:bCs/>
        </w:rPr>
        <w:t>1）粮油购销省外购进信息数据接口</w:t>
      </w:r>
    </w:p>
    <w:p w14:paraId="403AA19E">
      <w:pPr>
        <w:ind w:firstLine="420" w:firstLineChars="0"/>
        <w:rPr>
          <w:rFonts w:ascii="仿宋" w:hAnsi="仿宋" w:cs="Arial"/>
          <w:b/>
          <w:szCs w:val="24"/>
        </w:rPr>
      </w:pPr>
      <w:r>
        <w:rPr>
          <w:rFonts w:hint="eastAsia" w:ascii="仿宋" w:hAnsi="仿宋" w:cs="Arial"/>
          <w:b/>
          <w:szCs w:val="24"/>
        </w:rPr>
        <w:t>接口地址：</w:t>
      </w:r>
    </w:p>
    <w:p w14:paraId="2456EE6F">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lygxswgjxx</w:t>
      </w:r>
    </w:p>
    <w:p w14:paraId="3605EF77">
      <w:pPr>
        <w:ind w:firstLine="420" w:firstLineChars="0"/>
        <w:rPr>
          <w:rFonts w:ascii="仿宋" w:hAnsi="仿宋" w:cs="Arial"/>
          <w:b/>
          <w:bCs/>
          <w:szCs w:val="24"/>
        </w:rPr>
      </w:pPr>
      <w:r>
        <w:rPr>
          <w:rFonts w:hint="eastAsia" w:ascii="仿宋" w:hAnsi="仿宋" w:cs="Arial"/>
          <w:b/>
          <w:bCs/>
          <w:szCs w:val="24"/>
        </w:rPr>
        <w:t>接口请求方式：POST</w:t>
      </w:r>
    </w:p>
    <w:p w14:paraId="1CC08B96">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21B7CDCA">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235E7F1F">
      <w:pPr>
        <w:ind w:firstLine="420" w:firstLineChars="0"/>
        <w:rPr>
          <w:rFonts w:ascii="仿宋" w:hAnsi="仿宋" w:cs="Arial"/>
          <w:b/>
          <w:bCs/>
          <w:szCs w:val="24"/>
        </w:rPr>
      </w:pPr>
      <w:r>
        <w:rPr>
          <w:rFonts w:hint="eastAsia" w:ascii="仿宋" w:hAnsi="仿宋" w:cs="Arial"/>
          <w:b/>
          <w:bCs/>
          <w:szCs w:val="24"/>
        </w:rPr>
        <w:t>接口请求数据类型：JSON</w:t>
      </w:r>
    </w:p>
    <w:p w14:paraId="7B3F9FB3">
      <w:pPr>
        <w:ind w:firstLine="420" w:firstLineChars="0"/>
        <w:rPr>
          <w:rFonts w:ascii="仿宋" w:hAnsi="仿宋" w:cs="Arial"/>
          <w:b/>
          <w:bCs/>
          <w:szCs w:val="24"/>
        </w:rPr>
      </w:pPr>
      <w:r>
        <w:rPr>
          <w:rFonts w:ascii="仿宋" w:hAnsi="仿宋" w:cs="Arial"/>
          <w:b/>
          <w:bCs/>
          <w:szCs w:val="24"/>
        </w:rPr>
        <w:t>接口字段内容：</w:t>
      </w:r>
    </w:p>
    <w:p w14:paraId="52DE9541">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10</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02EAA6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4010C8F0">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5EF96F5C">
            <w:pPr>
              <w:widowControl/>
              <w:spacing w:line="276" w:lineRule="auto"/>
              <w:ind w:firstLine="0" w:firstLineChars="0"/>
              <w:jc w:val="center"/>
              <w:rPr>
                <w:rFonts w:ascii="仿宋" w:hAnsi="仿宋" w:cs="Arial"/>
                <w:szCs w:val="24"/>
              </w:rPr>
            </w:pPr>
            <w:r>
              <w:rPr>
                <w:rFonts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223203E6">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73CC6279">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00053B9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F0567E2">
            <w:pPr>
              <w:widowControl/>
              <w:numPr>
                <w:ilvl w:val="0"/>
                <w:numId w:val="9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D6F4D6E">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01FA36FA">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771BC944">
            <w:pPr>
              <w:widowControl/>
              <w:spacing w:line="276" w:lineRule="auto"/>
              <w:ind w:firstLine="0" w:firstLineChars="0"/>
              <w:jc w:val="center"/>
              <w:rPr>
                <w:rFonts w:ascii="仿宋" w:hAnsi="仿宋" w:cs="Arial"/>
                <w:szCs w:val="24"/>
              </w:rPr>
            </w:pPr>
          </w:p>
        </w:tc>
      </w:tr>
      <w:tr w14:paraId="6395E5C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3CC6420">
            <w:pPr>
              <w:widowControl/>
              <w:numPr>
                <w:ilvl w:val="0"/>
                <w:numId w:val="9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32A100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6FB562D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1C9D8F79">
            <w:pPr>
              <w:widowControl/>
              <w:spacing w:line="276" w:lineRule="auto"/>
              <w:ind w:firstLine="0" w:firstLineChars="0"/>
              <w:jc w:val="center"/>
              <w:rPr>
                <w:rFonts w:ascii="仿宋" w:hAnsi="仿宋" w:cs="Arial"/>
                <w:szCs w:val="24"/>
              </w:rPr>
            </w:pPr>
          </w:p>
        </w:tc>
      </w:tr>
      <w:tr w14:paraId="55407B1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89DE94E">
            <w:pPr>
              <w:widowControl/>
              <w:numPr>
                <w:ilvl w:val="0"/>
                <w:numId w:val="9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D0C042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4108AD4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04EB62F8">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43DC27C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5BF07A2">
            <w:pPr>
              <w:widowControl/>
              <w:numPr>
                <w:ilvl w:val="0"/>
                <w:numId w:val="9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C94A95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5E325AF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4CD9353C">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2F7ACE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FEE9CC3">
            <w:pPr>
              <w:widowControl/>
              <w:numPr>
                <w:ilvl w:val="0"/>
                <w:numId w:val="9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000C9C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294957D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7DBAD12D">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000448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2B0CFA4">
            <w:pPr>
              <w:widowControl/>
              <w:numPr>
                <w:ilvl w:val="0"/>
                <w:numId w:val="9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41AA97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PZZB</w:t>
            </w:r>
          </w:p>
        </w:tc>
        <w:tc>
          <w:tcPr>
            <w:tcW w:w="3118" w:type="dxa"/>
            <w:tcBorders>
              <w:top w:val="single" w:color="auto" w:sz="2" w:space="0"/>
              <w:left w:val="single" w:color="auto" w:sz="2" w:space="0"/>
              <w:bottom w:val="single" w:color="auto" w:sz="2" w:space="0"/>
              <w:right w:val="single" w:color="auto" w:sz="2" w:space="0"/>
            </w:tcBorders>
            <w:vAlign w:val="center"/>
          </w:tcPr>
          <w:p w14:paraId="0DE4E1F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20BDE4D3">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71B999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5529D28">
            <w:pPr>
              <w:widowControl/>
              <w:numPr>
                <w:ilvl w:val="0"/>
                <w:numId w:val="9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D63C96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LYGX_SWGJ</w:t>
            </w:r>
          </w:p>
        </w:tc>
        <w:tc>
          <w:tcPr>
            <w:tcW w:w="3118" w:type="dxa"/>
            <w:tcBorders>
              <w:top w:val="single" w:color="auto" w:sz="2" w:space="0"/>
              <w:left w:val="single" w:color="auto" w:sz="2" w:space="0"/>
              <w:bottom w:val="single" w:color="auto" w:sz="2" w:space="0"/>
              <w:right w:val="single" w:color="auto" w:sz="2" w:space="0"/>
            </w:tcBorders>
            <w:vAlign w:val="center"/>
          </w:tcPr>
          <w:p w14:paraId="1831F49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粮油供需_省外购进</w:t>
            </w:r>
          </w:p>
        </w:tc>
        <w:tc>
          <w:tcPr>
            <w:tcW w:w="2268" w:type="dxa"/>
            <w:tcBorders>
              <w:top w:val="single" w:color="auto" w:sz="2" w:space="0"/>
              <w:left w:val="single" w:color="auto" w:sz="2" w:space="0"/>
              <w:bottom w:val="single" w:color="auto" w:sz="2" w:space="0"/>
              <w:right w:val="single" w:color="auto" w:sz="2" w:space="0"/>
            </w:tcBorders>
            <w:vAlign w:val="center"/>
          </w:tcPr>
          <w:p w14:paraId="4F804673">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6EB69D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8DF502D">
            <w:pPr>
              <w:widowControl/>
              <w:numPr>
                <w:ilvl w:val="0"/>
                <w:numId w:val="9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A13BBE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BBJE1</w:t>
            </w:r>
          </w:p>
        </w:tc>
        <w:tc>
          <w:tcPr>
            <w:tcW w:w="3118" w:type="dxa"/>
            <w:tcBorders>
              <w:top w:val="single" w:color="auto" w:sz="2" w:space="0"/>
              <w:left w:val="single" w:color="auto" w:sz="2" w:space="0"/>
              <w:bottom w:val="single" w:color="auto" w:sz="2" w:space="0"/>
              <w:right w:val="single" w:color="auto" w:sz="2" w:space="0"/>
            </w:tcBorders>
            <w:vAlign w:val="center"/>
          </w:tcPr>
          <w:p w14:paraId="221C091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金额1位（吨）</w:t>
            </w:r>
          </w:p>
        </w:tc>
        <w:tc>
          <w:tcPr>
            <w:tcW w:w="2268" w:type="dxa"/>
            <w:tcBorders>
              <w:top w:val="single" w:color="auto" w:sz="2" w:space="0"/>
              <w:left w:val="single" w:color="auto" w:sz="2" w:space="0"/>
              <w:bottom w:val="single" w:color="auto" w:sz="2" w:space="0"/>
              <w:right w:val="single" w:color="auto" w:sz="2" w:space="0"/>
            </w:tcBorders>
            <w:vAlign w:val="center"/>
          </w:tcPr>
          <w:p w14:paraId="2895D3CF">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60492FEE">
      <w:pPr>
        <w:ind w:firstLine="0" w:firstLineChars="0"/>
        <w:rPr>
          <w:rFonts w:ascii="仿宋" w:hAnsi="仿宋" w:cs="Arial"/>
          <w:szCs w:val="24"/>
        </w:rPr>
      </w:pPr>
    </w:p>
    <w:p w14:paraId="72C0A5D5">
      <w:pPr>
        <w:pStyle w:val="278"/>
        <w:ind w:firstLine="482"/>
        <w:rPr>
          <w:rFonts w:ascii="仿宋" w:hAnsi="仿宋" w:eastAsia="仿宋"/>
          <w:b/>
          <w:bCs/>
        </w:rPr>
      </w:pPr>
      <w:r>
        <w:rPr>
          <w:rFonts w:hint="eastAsia" w:ascii="仿宋" w:hAnsi="仿宋" w:eastAsia="仿宋"/>
          <w:b/>
          <w:bCs/>
        </w:rPr>
        <w:t>2）粮油购销销往省外信息数据接口</w:t>
      </w:r>
    </w:p>
    <w:p w14:paraId="63A6DD8E">
      <w:pPr>
        <w:ind w:firstLine="420" w:firstLineChars="0"/>
        <w:rPr>
          <w:rFonts w:ascii="仿宋" w:hAnsi="仿宋" w:cs="Arial"/>
          <w:b/>
          <w:szCs w:val="24"/>
        </w:rPr>
      </w:pPr>
      <w:r>
        <w:rPr>
          <w:rFonts w:hint="eastAsia" w:ascii="仿宋" w:hAnsi="仿宋" w:cs="Arial"/>
          <w:b/>
          <w:szCs w:val="24"/>
        </w:rPr>
        <w:t>接口地址：</w:t>
      </w:r>
    </w:p>
    <w:p w14:paraId="138E701F">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lygxxwswxx</w:t>
      </w:r>
    </w:p>
    <w:p w14:paraId="5A701F70">
      <w:pPr>
        <w:ind w:firstLine="420" w:firstLineChars="0"/>
        <w:rPr>
          <w:rFonts w:ascii="仿宋" w:hAnsi="仿宋" w:cs="Arial"/>
          <w:b/>
          <w:bCs/>
          <w:szCs w:val="24"/>
        </w:rPr>
      </w:pPr>
      <w:r>
        <w:rPr>
          <w:rFonts w:hint="eastAsia" w:ascii="仿宋" w:hAnsi="仿宋" w:cs="Arial"/>
          <w:b/>
          <w:bCs/>
          <w:szCs w:val="24"/>
        </w:rPr>
        <w:t>接口请求方式：POST</w:t>
      </w:r>
    </w:p>
    <w:p w14:paraId="1A730526">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49994724">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184AFCBC">
      <w:pPr>
        <w:ind w:firstLine="420" w:firstLineChars="0"/>
        <w:rPr>
          <w:rFonts w:ascii="仿宋" w:hAnsi="仿宋" w:cs="Arial"/>
          <w:b/>
          <w:bCs/>
          <w:szCs w:val="24"/>
        </w:rPr>
      </w:pPr>
      <w:r>
        <w:rPr>
          <w:rFonts w:hint="eastAsia" w:ascii="仿宋" w:hAnsi="仿宋" w:cs="Arial"/>
          <w:b/>
          <w:bCs/>
          <w:szCs w:val="24"/>
        </w:rPr>
        <w:t>接口请求数据类型：JSON</w:t>
      </w:r>
    </w:p>
    <w:p w14:paraId="0FCE64CF">
      <w:pPr>
        <w:ind w:firstLine="420" w:firstLineChars="0"/>
        <w:rPr>
          <w:rFonts w:ascii="仿宋" w:hAnsi="仿宋" w:cs="Arial"/>
          <w:b/>
          <w:bCs/>
          <w:szCs w:val="24"/>
        </w:rPr>
      </w:pPr>
      <w:r>
        <w:rPr>
          <w:rFonts w:ascii="仿宋" w:hAnsi="仿宋" w:cs="Arial"/>
          <w:b/>
          <w:bCs/>
          <w:szCs w:val="24"/>
        </w:rPr>
        <w:t>接口字段内容：</w:t>
      </w:r>
    </w:p>
    <w:p w14:paraId="7BFE08A0">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11</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7DE0A03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5B9DE180">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52E0E39C">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1888B808">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5008D502">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4E0E3EB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D6F4CCD">
            <w:pPr>
              <w:widowControl/>
              <w:numPr>
                <w:ilvl w:val="0"/>
                <w:numId w:val="10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1E220D4">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7B121C02">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00C9855F">
            <w:pPr>
              <w:widowControl/>
              <w:spacing w:line="276" w:lineRule="auto"/>
              <w:ind w:firstLine="0" w:firstLineChars="0"/>
              <w:jc w:val="center"/>
              <w:rPr>
                <w:rFonts w:ascii="仿宋" w:hAnsi="仿宋" w:cs="Arial"/>
                <w:szCs w:val="24"/>
              </w:rPr>
            </w:pPr>
          </w:p>
        </w:tc>
      </w:tr>
      <w:tr w14:paraId="7DDE030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389BF77">
            <w:pPr>
              <w:widowControl/>
              <w:numPr>
                <w:ilvl w:val="0"/>
                <w:numId w:val="10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682FF4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0A878EA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0D793474">
            <w:pPr>
              <w:widowControl/>
              <w:spacing w:line="276" w:lineRule="auto"/>
              <w:ind w:firstLine="0" w:firstLineChars="0"/>
              <w:jc w:val="center"/>
              <w:rPr>
                <w:rFonts w:ascii="仿宋" w:hAnsi="仿宋" w:cs="Arial"/>
                <w:szCs w:val="24"/>
              </w:rPr>
            </w:pPr>
          </w:p>
        </w:tc>
      </w:tr>
      <w:tr w14:paraId="50E502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92823C6">
            <w:pPr>
              <w:widowControl/>
              <w:numPr>
                <w:ilvl w:val="0"/>
                <w:numId w:val="10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3F14E2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7B50053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47E5AB2F">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5A62223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CA03C01">
            <w:pPr>
              <w:widowControl/>
              <w:numPr>
                <w:ilvl w:val="0"/>
                <w:numId w:val="10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A2AEF9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4C357B9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3AD361F7">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31EE6E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1C75786">
            <w:pPr>
              <w:widowControl/>
              <w:numPr>
                <w:ilvl w:val="0"/>
                <w:numId w:val="10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775645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4D97C52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5272A488">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B20ACC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38DCCB2">
            <w:pPr>
              <w:widowControl/>
              <w:numPr>
                <w:ilvl w:val="0"/>
                <w:numId w:val="10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1F27DC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LYGX_XWSW</w:t>
            </w:r>
          </w:p>
        </w:tc>
        <w:tc>
          <w:tcPr>
            <w:tcW w:w="3118" w:type="dxa"/>
            <w:tcBorders>
              <w:top w:val="single" w:color="auto" w:sz="2" w:space="0"/>
              <w:left w:val="single" w:color="auto" w:sz="2" w:space="0"/>
              <w:bottom w:val="single" w:color="auto" w:sz="2" w:space="0"/>
              <w:right w:val="single" w:color="auto" w:sz="2" w:space="0"/>
            </w:tcBorders>
            <w:vAlign w:val="center"/>
          </w:tcPr>
          <w:p w14:paraId="1ED07FE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粮油供需_销往省外</w:t>
            </w:r>
          </w:p>
        </w:tc>
        <w:tc>
          <w:tcPr>
            <w:tcW w:w="2268" w:type="dxa"/>
            <w:tcBorders>
              <w:top w:val="single" w:color="auto" w:sz="2" w:space="0"/>
              <w:left w:val="single" w:color="auto" w:sz="2" w:space="0"/>
              <w:bottom w:val="single" w:color="auto" w:sz="2" w:space="0"/>
              <w:right w:val="single" w:color="auto" w:sz="2" w:space="0"/>
            </w:tcBorders>
            <w:vAlign w:val="center"/>
          </w:tcPr>
          <w:p w14:paraId="3FC7B2BC">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01546D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F90A634">
            <w:pPr>
              <w:widowControl/>
              <w:numPr>
                <w:ilvl w:val="0"/>
                <w:numId w:val="10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B45125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PZZB</w:t>
            </w:r>
          </w:p>
        </w:tc>
        <w:tc>
          <w:tcPr>
            <w:tcW w:w="3118" w:type="dxa"/>
            <w:tcBorders>
              <w:top w:val="single" w:color="auto" w:sz="2" w:space="0"/>
              <w:left w:val="single" w:color="auto" w:sz="2" w:space="0"/>
              <w:bottom w:val="single" w:color="auto" w:sz="2" w:space="0"/>
              <w:right w:val="single" w:color="auto" w:sz="2" w:space="0"/>
            </w:tcBorders>
            <w:vAlign w:val="center"/>
          </w:tcPr>
          <w:p w14:paraId="33DDCB0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5EC2BE8E">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3F09C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B4ABC14">
            <w:pPr>
              <w:widowControl/>
              <w:numPr>
                <w:ilvl w:val="0"/>
                <w:numId w:val="10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D1E4AB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BBJE1</w:t>
            </w:r>
          </w:p>
        </w:tc>
        <w:tc>
          <w:tcPr>
            <w:tcW w:w="3118" w:type="dxa"/>
            <w:tcBorders>
              <w:top w:val="single" w:color="auto" w:sz="2" w:space="0"/>
              <w:left w:val="single" w:color="auto" w:sz="2" w:space="0"/>
              <w:bottom w:val="single" w:color="auto" w:sz="2" w:space="0"/>
              <w:right w:val="single" w:color="auto" w:sz="2" w:space="0"/>
            </w:tcBorders>
            <w:vAlign w:val="center"/>
          </w:tcPr>
          <w:p w14:paraId="0E254DA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金额1位（吨）</w:t>
            </w:r>
          </w:p>
        </w:tc>
        <w:tc>
          <w:tcPr>
            <w:tcW w:w="2268" w:type="dxa"/>
            <w:tcBorders>
              <w:top w:val="single" w:color="auto" w:sz="2" w:space="0"/>
              <w:left w:val="single" w:color="auto" w:sz="2" w:space="0"/>
              <w:bottom w:val="single" w:color="auto" w:sz="2" w:space="0"/>
              <w:right w:val="single" w:color="auto" w:sz="2" w:space="0"/>
            </w:tcBorders>
            <w:vAlign w:val="center"/>
          </w:tcPr>
          <w:p w14:paraId="48202322">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10B78413">
      <w:pPr>
        <w:ind w:firstLine="0" w:firstLineChars="0"/>
        <w:rPr>
          <w:rFonts w:ascii="仿宋" w:hAnsi="仿宋" w:cs="Arial"/>
          <w:szCs w:val="24"/>
        </w:rPr>
      </w:pPr>
    </w:p>
    <w:p w14:paraId="6B527D9A">
      <w:pPr>
        <w:pStyle w:val="278"/>
        <w:ind w:firstLine="482"/>
        <w:rPr>
          <w:rFonts w:ascii="仿宋" w:hAnsi="仿宋" w:eastAsia="仿宋"/>
          <w:b/>
          <w:bCs/>
        </w:rPr>
      </w:pPr>
      <w:r>
        <w:rPr>
          <w:rFonts w:hint="eastAsia" w:ascii="仿宋" w:hAnsi="仿宋" w:eastAsia="仿宋"/>
          <w:b/>
          <w:bCs/>
        </w:rPr>
        <w:t>3）收购进度日报数据接口</w:t>
      </w:r>
    </w:p>
    <w:p w14:paraId="56A97FB2">
      <w:pPr>
        <w:ind w:firstLine="420" w:firstLineChars="0"/>
        <w:rPr>
          <w:rFonts w:ascii="仿宋" w:hAnsi="仿宋" w:cs="Arial"/>
          <w:b/>
          <w:szCs w:val="24"/>
        </w:rPr>
      </w:pPr>
      <w:r>
        <w:rPr>
          <w:rFonts w:hint="eastAsia" w:ascii="仿宋" w:hAnsi="仿宋" w:cs="Arial"/>
          <w:b/>
          <w:szCs w:val="24"/>
        </w:rPr>
        <w:t>接口地址：</w:t>
      </w:r>
    </w:p>
    <w:p w14:paraId="3F94A828">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/sg</w:t>
      </w:r>
      <w:r>
        <w:rPr>
          <w:rFonts w:ascii="仿宋" w:hAnsi="仿宋" w:cs="Arial"/>
          <w:b/>
          <w:bCs/>
          <w:color w:val="0070C0"/>
          <w:sz w:val="21"/>
          <w:szCs w:val="24"/>
          <w:u w:val="single"/>
        </w:rPr>
        <w:t>jdrb</w:t>
      </w:r>
    </w:p>
    <w:p w14:paraId="4503CDDD">
      <w:pPr>
        <w:ind w:firstLine="420" w:firstLineChars="0"/>
        <w:rPr>
          <w:rFonts w:ascii="仿宋" w:hAnsi="仿宋" w:cs="Arial"/>
          <w:b/>
          <w:bCs/>
          <w:szCs w:val="24"/>
        </w:rPr>
      </w:pPr>
      <w:r>
        <w:rPr>
          <w:rFonts w:hint="eastAsia" w:ascii="仿宋" w:hAnsi="仿宋" w:cs="Arial"/>
          <w:b/>
          <w:bCs/>
          <w:szCs w:val="24"/>
        </w:rPr>
        <w:t>接口请求方式：POST</w:t>
      </w:r>
    </w:p>
    <w:p w14:paraId="3DFD6E21">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3E76AF78">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6A36735F">
      <w:pPr>
        <w:ind w:firstLine="420" w:firstLineChars="0"/>
        <w:rPr>
          <w:rFonts w:ascii="仿宋" w:hAnsi="仿宋" w:cs="Arial"/>
          <w:b/>
          <w:bCs/>
          <w:szCs w:val="24"/>
        </w:rPr>
      </w:pPr>
      <w:r>
        <w:rPr>
          <w:rFonts w:hint="eastAsia" w:ascii="仿宋" w:hAnsi="仿宋" w:cs="Arial"/>
          <w:b/>
          <w:bCs/>
          <w:szCs w:val="24"/>
        </w:rPr>
        <w:t>接口请求数据类型：JSON</w:t>
      </w:r>
    </w:p>
    <w:p w14:paraId="45F4E91D">
      <w:pPr>
        <w:ind w:firstLine="420" w:firstLineChars="0"/>
        <w:rPr>
          <w:rFonts w:ascii="仿宋" w:hAnsi="仿宋" w:cs="Arial"/>
          <w:b/>
          <w:bCs/>
          <w:szCs w:val="24"/>
        </w:rPr>
      </w:pPr>
      <w:r>
        <w:rPr>
          <w:rFonts w:ascii="仿宋" w:hAnsi="仿宋" w:cs="Arial"/>
          <w:b/>
          <w:bCs/>
          <w:szCs w:val="24"/>
        </w:rPr>
        <w:t>接口字段内容：</w:t>
      </w:r>
    </w:p>
    <w:p w14:paraId="5F9FE310">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12</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28119E4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13D6BB60">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2FDF0E32">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1B30501C">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277E01A3">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32ECFE2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6F228B7">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310D849">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48464043">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4A1C18B7">
            <w:pPr>
              <w:widowControl/>
              <w:spacing w:line="276" w:lineRule="auto"/>
              <w:ind w:firstLine="0" w:firstLineChars="0"/>
              <w:jc w:val="center"/>
              <w:rPr>
                <w:rFonts w:ascii="仿宋" w:hAnsi="仿宋" w:cs="Arial"/>
                <w:szCs w:val="24"/>
              </w:rPr>
            </w:pPr>
          </w:p>
        </w:tc>
      </w:tr>
      <w:tr w14:paraId="2A77191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8DFA1B8">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4BF17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6A7BA2C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24213EE8">
            <w:pPr>
              <w:widowControl/>
              <w:spacing w:line="276" w:lineRule="auto"/>
              <w:ind w:firstLine="0" w:firstLineChars="0"/>
              <w:jc w:val="center"/>
              <w:rPr>
                <w:rFonts w:ascii="仿宋" w:hAnsi="仿宋" w:cs="Arial"/>
                <w:szCs w:val="24"/>
              </w:rPr>
            </w:pPr>
          </w:p>
        </w:tc>
      </w:tr>
      <w:tr w14:paraId="0588BE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60AFDF2">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EBCFE4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13741A6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682599C3">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77B66CB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9FF6891">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65B694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7BE1AFA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1C1BF5EE">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622D06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C75D711">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FC8635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0597FB5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3292005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EAFD00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0A118D8">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F42D6C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2235A47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7EF3812E">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1404C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9CB6772">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B4C32E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254A252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28813E5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D8329B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AC0780B">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4CA094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SGJD</w:t>
            </w:r>
          </w:p>
        </w:tc>
        <w:tc>
          <w:tcPr>
            <w:tcW w:w="3118" w:type="dxa"/>
            <w:tcBorders>
              <w:top w:val="single" w:color="auto" w:sz="2" w:space="0"/>
              <w:left w:val="single" w:color="auto" w:sz="2" w:space="0"/>
              <w:bottom w:val="single" w:color="auto" w:sz="2" w:space="0"/>
              <w:right w:val="single" w:color="auto" w:sz="2" w:space="0"/>
            </w:tcBorders>
            <w:vAlign w:val="center"/>
          </w:tcPr>
          <w:p w14:paraId="35D3A30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收购进度</w:t>
            </w:r>
          </w:p>
        </w:tc>
        <w:tc>
          <w:tcPr>
            <w:tcW w:w="2268" w:type="dxa"/>
            <w:tcBorders>
              <w:top w:val="single" w:color="auto" w:sz="2" w:space="0"/>
              <w:left w:val="single" w:color="auto" w:sz="2" w:space="0"/>
              <w:bottom w:val="single" w:color="auto" w:sz="2" w:space="0"/>
              <w:right w:val="single" w:color="auto" w:sz="2" w:space="0"/>
            </w:tcBorders>
            <w:vAlign w:val="center"/>
          </w:tcPr>
          <w:p w14:paraId="13213F39">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6A1BC9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BE48B01">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9B5754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BBJE1</w:t>
            </w:r>
          </w:p>
        </w:tc>
        <w:tc>
          <w:tcPr>
            <w:tcW w:w="3118" w:type="dxa"/>
            <w:tcBorders>
              <w:top w:val="single" w:color="auto" w:sz="2" w:space="0"/>
              <w:left w:val="single" w:color="auto" w:sz="2" w:space="0"/>
              <w:bottom w:val="single" w:color="auto" w:sz="2" w:space="0"/>
              <w:right w:val="single" w:color="auto" w:sz="2" w:space="0"/>
            </w:tcBorders>
            <w:vAlign w:val="center"/>
          </w:tcPr>
          <w:p w14:paraId="416250A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金额1位</w:t>
            </w:r>
          </w:p>
        </w:tc>
        <w:tc>
          <w:tcPr>
            <w:tcW w:w="2268" w:type="dxa"/>
            <w:tcBorders>
              <w:top w:val="single" w:color="auto" w:sz="2" w:space="0"/>
              <w:left w:val="single" w:color="auto" w:sz="2" w:space="0"/>
              <w:bottom w:val="single" w:color="auto" w:sz="2" w:space="0"/>
              <w:right w:val="single" w:color="auto" w:sz="2" w:space="0"/>
            </w:tcBorders>
            <w:vAlign w:val="center"/>
          </w:tcPr>
          <w:p w14:paraId="73BC3748">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51C55D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5CCDB60">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F08C8A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SGRBBWWD</w:t>
            </w:r>
          </w:p>
        </w:tc>
        <w:tc>
          <w:tcPr>
            <w:tcW w:w="3118" w:type="dxa"/>
            <w:tcBorders>
              <w:top w:val="single" w:color="auto" w:sz="2" w:space="0"/>
              <w:left w:val="single" w:color="auto" w:sz="2" w:space="0"/>
              <w:bottom w:val="single" w:color="auto" w:sz="2" w:space="0"/>
              <w:right w:val="single" w:color="auto" w:sz="2" w:space="0"/>
            </w:tcBorders>
            <w:vAlign w:val="center"/>
          </w:tcPr>
          <w:p w14:paraId="7F06227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收购日报表外维度</w:t>
            </w:r>
          </w:p>
        </w:tc>
        <w:tc>
          <w:tcPr>
            <w:tcW w:w="2268" w:type="dxa"/>
            <w:tcBorders>
              <w:top w:val="single" w:color="auto" w:sz="2" w:space="0"/>
              <w:left w:val="single" w:color="auto" w:sz="2" w:space="0"/>
              <w:bottom w:val="single" w:color="auto" w:sz="2" w:space="0"/>
              <w:right w:val="single" w:color="auto" w:sz="2" w:space="0"/>
            </w:tcBorders>
            <w:vAlign w:val="center"/>
          </w:tcPr>
          <w:p w14:paraId="2964A50B">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179E6B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B16C1F8">
            <w:pPr>
              <w:widowControl/>
              <w:numPr>
                <w:ilvl w:val="0"/>
                <w:numId w:val="10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31C3A4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BBJE2</w:t>
            </w:r>
          </w:p>
        </w:tc>
        <w:tc>
          <w:tcPr>
            <w:tcW w:w="3118" w:type="dxa"/>
            <w:tcBorders>
              <w:top w:val="single" w:color="auto" w:sz="2" w:space="0"/>
              <w:left w:val="single" w:color="auto" w:sz="2" w:space="0"/>
              <w:bottom w:val="single" w:color="auto" w:sz="2" w:space="0"/>
              <w:right w:val="single" w:color="auto" w:sz="2" w:space="0"/>
            </w:tcBorders>
            <w:vAlign w:val="center"/>
          </w:tcPr>
          <w:p w14:paraId="5CF3D6D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金额</w:t>
            </w:r>
          </w:p>
        </w:tc>
        <w:tc>
          <w:tcPr>
            <w:tcW w:w="2268" w:type="dxa"/>
            <w:tcBorders>
              <w:top w:val="single" w:color="auto" w:sz="2" w:space="0"/>
              <w:left w:val="single" w:color="auto" w:sz="2" w:space="0"/>
              <w:bottom w:val="single" w:color="auto" w:sz="2" w:space="0"/>
              <w:right w:val="single" w:color="auto" w:sz="2" w:space="0"/>
            </w:tcBorders>
            <w:vAlign w:val="center"/>
          </w:tcPr>
          <w:p w14:paraId="11868A72">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6C9405BD">
      <w:pPr>
        <w:ind w:firstLine="0" w:firstLineChars="0"/>
        <w:rPr>
          <w:rFonts w:ascii="仿宋" w:hAnsi="仿宋" w:cs="Arial"/>
          <w:szCs w:val="24"/>
        </w:rPr>
      </w:pPr>
    </w:p>
    <w:p w14:paraId="05AD242B">
      <w:pPr>
        <w:ind w:firstLine="0" w:firstLineChars="0"/>
        <w:rPr>
          <w:rFonts w:ascii="仿宋" w:hAnsi="仿宋" w:cs="Arial"/>
          <w:szCs w:val="24"/>
        </w:rPr>
      </w:pPr>
    </w:p>
    <w:p w14:paraId="5E512683">
      <w:pPr>
        <w:pStyle w:val="4"/>
        <w:ind w:left="851" w:hanging="851"/>
        <w:rPr>
          <w:rFonts w:ascii="仿宋" w:hAnsi="仿宋"/>
          <w:sz w:val="28"/>
          <w:szCs w:val="28"/>
        </w:rPr>
      </w:pPr>
      <w:bookmarkStart w:id="82" w:name="_Toc532829550"/>
      <w:r>
        <w:rPr>
          <w:rFonts w:ascii="仿宋" w:hAnsi="仿宋"/>
          <w:sz w:val="28"/>
          <w:szCs w:val="28"/>
        </w:rPr>
        <w:t>居民农户信息数据接口</w:t>
      </w:r>
      <w:bookmarkEnd w:id="82"/>
    </w:p>
    <w:p w14:paraId="6A3F65D3">
      <w:pPr>
        <w:pStyle w:val="278"/>
        <w:ind w:firstLine="482"/>
        <w:rPr>
          <w:rFonts w:ascii="仿宋" w:hAnsi="仿宋" w:eastAsia="仿宋"/>
          <w:b/>
          <w:bCs/>
        </w:rPr>
      </w:pPr>
      <w:r>
        <w:rPr>
          <w:rFonts w:hint="eastAsia" w:ascii="仿宋" w:hAnsi="仿宋" w:eastAsia="仿宋"/>
          <w:b/>
          <w:bCs/>
        </w:rPr>
        <w:t>1）乡村居民户存粮专项调查数据接口</w:t>
      </w:r>
    </w:p>
    <w:p w14:paraId="1D32419F">
      <w:pPr>
        <w:ind w:firstLine="420" w:firstLineChars="0"/>
        <w:rPr>
          <w:rFonts w:ascii="仿宋" w:hAnsi="仿宋" w:cs="Arial"/>
          <w:b/>
          <w:szCs w:val="24"/>
        </w:rPr>
      </w:pPr>
      <w:r>
        <w:rPr>
          <w:rFonts w:hint="eastAsia" w:ascii="仿宋" w:hAnsi="仿宋" w:cs="Arial"/>
          <w:b/>
          <w:szCs w:val="24"/>
        </w:rPr>
        <w:t>接口地址：</w:t>
      </w:r>
    </w:p>
    <w:p w14:paraId="2C0C2ECE">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xcjmhclzxdc</w:t>
      </w:r>
    </w:p>
    <w:p w14:paraId="6A6C5798">
      <w:pPr>
        <w:ind w:firstLine="420" w:firstLineChars="0"/>
        <w:rPr>
          <w:rFonts w:ascii="仿宋" w:hAnsi="仿宋" w:cs="Arial"/>
          <w:b/>
          <w:bCs/>
          <w:szCs w:val="24"/>
        </w:rPr>
      </w:pPr>
      <w:r>
        <w:rPr>
          <w:rFonts w:hint="eastAsia" w:ascii="仿宋" w:hAnsi="仿宋" w:cs="Arial"/>
          <w:b/>
          <w:bCs/>
          <w:szCs w:val="24"/>
        </w:rPr>
        <w:t>接口请求方式：POST</w:t>
      </w:r>
    </w:p>
    <w:p w14:paraId="59695C5A">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3A08C562">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7D890E86">
      <w:pPr>
        <w:ind w:firstLine="420" w:firstLineChars="0"/>
        <w:rPr>
          <w:rFonts w:ascii="仿宋" w:hAnsi="仿宋" w:cs="Arial"/>
          <w:b/>
          <w:bCs/>
          <w:szCs w:val="24"/>
        </w:rPr>
      </w:pPr>
      <w:r>
        <w:rPr>
          <w:rFonts w:hint="eastAsia" w:ascii="仿宋" w:hAnsi="仿宋" w:cs="Arial"/>
          <w:b/>
          <w:bCs/>
          <w:szCs w:val="24"/>
        </w:rPr>
        <w:t>接口请求数据类型：JSON</w:t>
      </w:r>
    </w:p>
    <w:p w14:paraId="0DFF274A">
      <w:pPr>
        <w:ind w:firstLine="420" w:firstLineChars="0"/>
        <w:rPr>
          <w:rFonts w:ascii="仿宋" w:hAnsi="仿宋" w:cs="Arial"/>
          <w:b/>
          <w:bCs/>
          <w:szCs w:val="24"/>
        </w:rPr>
      </w:pPr>
      <w:r>
        <w:rPr>
          <w:rFonts w:ascii="仿宋" w:hAnsi="仿宋" w:cs="Arial"/>
          <w:b/>
          <w:bCs/>
          <w:szCs w:val="24"/>
        </w:rPr>
        <w:t>接口字段内容：</w:t>
      </w:r>
    </w:p>
    <w:p w14:paraId="1092F80F">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13</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5EC87DB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7143176F">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35E7022C">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7A4B2DC5">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3127CBF7">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68B872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C8B13FE">
            <w:pPr>
              <w:widowControl/>
              <w:numPr>
                <w:ilvl w:val="0"/>
                <w:numId w:val="10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E8ADA8F">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7FEF46E9">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198043DF">
            <w:pPr>
              <w:widowControl/>
              <w:spacing w:line="276" w:lineRule="auto"/>
              <w:ind w:firstLine="0" w:firstLineChars="0"/>
              <w:jc w:val="center"/>
              <w:rPr>
                <w:rFonts w:ascii="仿宋" w:hAnsi="仿宋" w:cs="Arial"/>
                <w:szCs w:val="24"/>
              </w:rPr>
            </w:pPr>
          </w:p>
        </w:tc>
      </w:tr>
      <w:tr w14:paraId="2FFD1D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71892BE">
            <w:pPr>
              <w:widowControl/>
              <w:numPr>
                <w:ilvl w:val="0"/>
                <w:numId w:val="10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4C230F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38DCE7B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0DB33B78">
            <w:pPr>
              <w:widowControl/>
              <w:spacing w:line="276" w:lineRule="auto"/>
              <w:ind w:firstLine="0" w:firstLineChars="0"/>
              <w:jc w:val="center"/>
              <w:rPr>
                <w:rFonts w:ascii="仿宋" w:hAnsi="仿宋" w:cs="Arial"/>
                <w:szCs w:val="24"/>
              </w:rPr>
            </w:pPr>
          </w:p>
        </w:tc>
      </w:tr>
      <w:tr w14:paraId="01D09E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C520BE5">
            <w:pPr>
              <w:widowControl/>
              <w:numPr>
                <w:ilvl w:val="0"/>
                <w:numId w:val="10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29F126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7B92CF5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4A282999">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5951B36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B4B95BD">
            <w:pPr>
              <w:widowControl/>
              <w:numPr>
                <w:ilvl w:val="0"/>
                <w:numId w:val="10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DBC3EA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19BCE9C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7F617851">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6EEFCB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E5BAF76">
            <w:pPr>
              <w:widowControl/>
              <w:numPr>
                <w:ilvl w:val="0"/>
                <w:numId w:val="10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E671B2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248AA15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755C09C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54778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961DCF5">
            <w:pPr>
              <w:widowControl/>
              <w:numPr>
                <w:ilvl w:val="0"/>
                <w:numId w:val="10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A66931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SNCL</w:t>
            </w:r>
          </w:p>
        </w:tc>
        <w:tc>
          <w:tcPr>
            <w:tcW w:w="3118" w:type="dxa"/>
            <w:tcBorders>
              <w:top w:val="single" w:color="auto" w:sz="2" w:space="0"/>
              <w:left w:val="single" w:color="auto" w:sz="2" w:space="0"/>
              <w:bottom w:val="single" w:color="auto" w:sz="2" w:space="0"/>
              <w:right w:val="single" w:color="auto" w:sz="2" w:space="0"/>
            </w:tcBorders>
            <w:vAlign w:val="center"/>
          </w:tcPr>
          <w:p w14:paraId="0C25F5B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上年产量（公斤）</w:t>
            </w:r>
          </w:p>
        </w:tc>
        <w:tc>
          <w:tcPr>
            <w:tcW w:w="2268" w:type="dxa"/>
            <w:tcBorders>
              <w:top w:val="single" w:color="auto" w:sz="2" w:space="0"/>
              <w:left w:val="single" w:color="auto" w:sz="2" w:space="0"/>
              <w:bottom w:val="single" w:color="auto" w:sz="2" w:space="0"/>
              <w:right w:val="single" w:color="auto" w:sz="2" w:space="0"/>
            </w:tcBorders>
            <w:vAlign w:val="center"/>
          </w:tcPr>
          <w:p w14:paraId="2750E3FF">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8269A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1D4FFA3">
            <w:pPr>
              <w:widowControl/>
              <w:numPr>
                <w:ilvl w:val="0"/>
                <w:numId w:val="10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35FC82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SNWYZBNSYCL</w:t>
            </w:r>
          </w:p>
        </w:tc>
        <w:tc>
          <w:tcPr>
            <w:tcW w:w="3118" w:type="dxa"/>
            <w:tcBorders>
              <w:top w:val="single" w:color="auto" w:sz="2" w:space="0"/>
              <w:left w:val="single" w:color="auto" w:sz="2" w:space="0"/>
              <w:bottom w:val="single" w:color="auto" w:sz="2" w:space="0"/>
              <w:right w:val="single" w:color="auto" w:sz="2" w:space="0"/>
            </w:tcBorders>
            <w:vAlign w:val="center"/>
          </w:tcPr>
          <w:p w14:paraId="6C8FA73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上年5月-本年4月出售量（公斤）</w:t>
            </w:r>
          </w:p>
        </w:tc>
        <w:tc>
          <w:tcPr>
            <w:tcW w:w="2268" w:type="dxa"/>
            <w:tcBorders>
              <w:top w:val="single" w:color="auto" w:sz="2" w:space="0"/>
              <w:left w:val="single" w:color="auto" w:sz="2" w:space="0"/>
              <w:bottom w:val="single" w:color="auto" w:sz="2" w:space="0"/>
              <w:right w:val="single" w:color="auto" w:sz="2" w:space="0"/>
            </w:tcBorders>
            <w:vAlign w:val="center"/>
          </w:tcPr>
          <w:p w14:paraId="5E0EC84A">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672845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C02BFC6">
            <w:pPr>
              <w:widowControl/>
              <w:numPr>
                <w:ilvl w:val="0"/>
                <w:numId w:val="10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083F8A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QMKC</w:t>
            </w:r>
          </w:p>
        </w:tc>
        <w:tc>
          <w:tcPr>
            <w:tcW w:w="3118" w:type="dxa"/>
            <w:tcBorders>
              <w:top w:val="single" w:color="auto" w:sz="2" w:space="0"/>
              <w:left w:val="single" w:color="auto" w:sz="2" w:space="0"/>
              <w:bottom w:val="single" w:color="auto" w:sz="2" w:space="0"/>
              <w:right w:val="single" w:color="auto" w:sz="2" w:space="0"/>
            </w:tcBorders>
            <w:vAlign w:val="center"/>
          </w:tcPr>
          <w:p w14:paraId="31E703E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期末库存（公斤）</w:t>
            </w:r>
          </w:p>
        </w:tc>
        <w:tc>
          <w:tcPr>
            <w:tcW w:w="2268" w:type="dxa"/>
            <w:tcBorders>
              <w:top w:val="single" w:color="auto" w:sz="2" w:space="0"/>
              <w:left w:val="single" w:color="auto" w:sz="2" w:space="0"/>
              <w:bottom w:val="single" w:color="auto" w:sz="2" w:space="0"/>
              <w:right w:val="single" w:color="auto" w:sz="2" w:space="0"/>
            </w:tcBorders>
            <w:vAlign w:val="center"/>
          </w:tcPr>
          <w:p w14:paraId="068D513F">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5CE15A6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24B44F6">
            <w:pPr>
              <w:widowControl/>
              <w:numPr>
                <w:ilvl w:val="0"/>
                <w:numId w:val="10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CA15EE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GXPHPZZB</w:t>
            </w:r>
          </w:p>
        </w:tc>
        <w:tc>
          <w:tcPr>
            <w:tcW w:w="3118" w:type="dxa"/>
            <w:tcBorders>
              <w:top w:val="single" w:color="auto" w:sz="2" w:space="0"/>
              <w:left w:val="single" w:color="auto" w:sz="2" w:space="0"/>
              <w:bottom w:val="single" w:color="auto" w:sz="2" w:space="0"/>
              <w:right w:val="single" w:color="auto" w:sz="2" w:space="0"/>
            </w:tcBorders>
            <w:vAlign w:val="center"/>
          </w:tcPr>
          <w:p w14:paraId="15C3372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供需平衡品种指标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7D27046A">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4C552F74">
      <w:pPr>
        <w:ind w:firstLine="0" w:firstLineChars="0"/>
        <w:rPr>
          <w:rFonts w:ascii="仿宋" w:hAnsi="仿宋" w:cs="Arial"/>
          <w:szCs w:val="24"/>
        </w:rPr>
      </w:pPr>
    </w:p>
    <w:p w14:paraId="7B0A4469">
      <w:pPr>
        <w:pStyle w:val="278"/>
        <w:ind w:firstLine="482"/>
        <w:rPr>
          <w:rFonts w:ascii="仿宋" w:hAnsi="仿宋" w:eastAsia="仿宋"/>
          <w:b/>
          <w:bCs/>
        </w:rPr>
      </w:pPr>
      <w:r>
        <w:rPr>
          <w:rFonts w:hint="eastAsia" w:ascii="仿宋" w:hAnsi="仿宋" w:eastAsia="仿宋"/>
          <w:b/>
          <w:bCs/>
        </w:rPr>
        <w:t>2）城乡居民户粮油供需平衡调查推算信息数据接口</w:t>
      </w:r>
    </w:p>
    <w:p w14:paraId="53EF7717">
      <w:pPr>
        <w:ind w:firstLine="420" w:firstLineChars="0"/>
        <w:rPr>
          <w:rFonts w:ascii="仿宋" w:hAnsi="仿宋" w:cs="Arial"/>
          <w:b/>
          <w:szCs w:val="24"/>
        </w:rPr>
      </w:pPr>
      <w:r>
        <w:rPr>
          <w:rFonts w:hint="eastAsia" w:ascii="仿宋" w:hAnsi="仿宋" w:cs="Arial"/>
          <w:b/>
          <w:szCs w:val="24"/>
        </w:rPr>
        <w:t>接口地址：</w:t>
      </w:r>
    </w:p>
    <w:p w14:paraId="24B88C71">
      <w:pPr>
        <w:ind w:firstLine="0" w:firstLineChars="0"/>
        <w:jc w:val="left"/>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cxjmhlygxphdcts</w:t>
      </w:r>
    </w:p>
    <w:p w14:paraId="56F091C8">
      <w:pPr>
        <w:ind w:firstLine="420" w:firstLineChars="0"/>
        <w:rPr>
          <w:rFonts w:ascii="仿宋" w:hAnsi="仿宋" w:cs="Arial"/>
          <w:b/>
          <w:bCs/>
          <w:szCs w:val="24"/>
        </w:rPr>
      </w:pPr>
      <w:r>
        <w:rPr>
          <w:rFonts w:hint="eastAsia" w:ascii="仿宋" w:hAnsi="仿宋" w:cs="Arial"/>
          <w:b/>
          <w:bCs/>
          <w:szCs w:val="24"/>
        </w:rPr>
        <w:t>接口请求方式：POST</w:t>
      </w:r>
    </w:p>
    <w:p w14:paraId="6615917A">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647ADDC5">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589AB059">
      <w:pPr>
        <w:ind w:firstLine="420" w:firstLineChars="0"/>
        <w:rPr>
          <w:rFonts w:ascii="仿宋" w:hAnsi="仿宋" w:cs="Arial"/>
          <w:b/>
          <w:bCs/>
          <w:szCs w:val="24"/>
        </w:rPr>
      </w:pPr>
      <w:r>
        <w:rPr>
          <w:rFonts w:hint="eastAsia" w:ascii="仿宋" w:hAnsi="仿宋" w:cs="Arial"/>
          <w:b/>
          <w:bCs/>
          <w:szCs w:val="24"/>
        </w:rPr>
        <w:t>接口请求数据类型：JSON</w:t>
      </w:r>
    </w:p>
    <w:p w14:paraId="416C21BF">
      <w:pPr>
        <w:ind w:firstLine="420" w:firstLineChars="0"/>
        <w:rPr>
          <w:rFonts w:ascii="仿宋" w:hAnsi="仿宋" w:cs="Arial"/>
          <w:b/>
          <w:bCs/>
          <w:szCs w:val="24"/>
        </w:rPr>
      </w:pPr>
      <w:r>
        <w:rPr>
          <w:rFonts w:ascii="仿宋" w:hAnsi="仿宋" w:cs="Arial"/>
          <w:b/>
          <w:bCs/>
          <w:szCs w:val="24"/>
        </w:rPr>
        <w:t>接口字段内容：</w:t>
      </w:r>
    </w:p>
    <w:p w14:paraId="6C5766F0">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14</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3DF799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7014FB1F">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6FF2D0DD">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5143B12F">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2CF13E81">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342201E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ED9FD3B">
            <w:pPr>
              <w:widowControl/>
              <w:numPr>
                <w:ilvl w:val="0"/>
                <w:numId w:val="10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BD4A73C">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58208ABA">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7376EAFE">
            <w:pPr>
              <w:widowControl/>
              <w:spacing w:line="276" w:lineRule="auto"/>
              <w:ind w:firstLine="0" w:firstLineChars="0"/>
              <w:jc w:val="center"/>
              <w:rPr>
                <w:rFonts w:ascii="仿宋" w:hAnsi="仿宋" w:cs="Arial"/>
                <w:szCs w:val="24"/>
              </w:rPr>
            </w:pPr>
          </w:p>
        </w:tc>
      </w:tr>
      <w:tr w14:paraId="3C5E945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7B060BA">
            <w:pPr>
              <w:widowControl/>
              <w:numPr>
                <w:ilvl w:val="0"/>
                <w:numId w:val="10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47B769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6F807EF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2F932E28">
            <w:pPr>
              <w:widowControl/>
              <w:spacing w:line="276" w:lineRule="auto"/>
              <w:ind w:firstLine="0" w:firstLineChars="0"/>
              <w:jc w:val="center"/>
              <w:rPr>
                <w:rFonts w:ascii="仿宋" w:hAnsi="仿宋" w:cs="Arial"/>
                <w:szCs w:val="24"/>
              </w:rPr>
            </w:pPr>
          </w:p>
        </w:tc>
      </w:tr>
      <w:tr w14:paraId="34FA6F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36E99D7">
            <w:pPr>
              <w:widowControl/>
              <w:numPr>
                <w:ilvl w:val="0"/>
                <w:numId w:val="10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5108FB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37664BA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6A7210C6">
            <w:pPr>
              <w:widowControl/>
              <w:spacing w:line="276" w:lineRule="auto"/>
              <w:ind w:firstLine="0" w:firstLineChars="0"/>
              <w:jc w:val="center"/>
              <w:rPr>
                <w:rFonts w:ascii="仿宋" w:hAnsi="仿宋" w:cs="Arial"/>
                <w:szCs w:val="24"/>
              </w:rPr>
            </w:pPr>
            <w:r>
              <w:rPr>
                <w:rFonts w:ascii="仿宋" w:hAnsi="仿宋"/>
              </w:rPr>
              <w:t>y</w:t>
            </w:r>
            <w:r>
              <w:rPr>
                <w:rFonts w:hint="eastAsia" w:ascii="仿宋" w:hAnsi="仿宋"/>
              </w:rPr>
              <w:t>yyy</w:t>
            </w:r>
          </w:p>
        </w:tc>
      </w:tr>
      <w:tr w14:paraId="1203AD4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6932BE2">
            <w:pPr>
              <w:widowControl/>
              <w:numPr>
                <w:ilvl w:val="0"/>
                <w:numId w:val="10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707360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4AB145F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0DD72719">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C8478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21BED77">
            <w:pPr>
              <w:widowControl/>
              <w:numPr>
                <w:ilvl w:val="0"/>
                <w:numId w:val="10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471B23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48CDD1F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1AFD2516">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7E2478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10F0F6F">
            <w:pPr>
              <w:widowControl/>
              <w:numPr>
                <w:ilvl w:val="0"/>
                <w:numId w:val="10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9CFB57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GXPHPZZB</w:t>
            </w:r>
          </w:p>
        </w:tc>
        <w:tc>
          <w:tcPr>
            <w:tcW w:w="3118" w:type="dxa"/>
            <w:tcBorders>
              <w:top w:val="single" w:color="auto" w:sz="2" w:space="0"/>
              <w:left w:val="single" w:color="auto" w:sz="2" w:space="0"/>
              <w:bottom w:val="single" w:color="auto" w:sz="2" w:space="0"/>
              <w:right w:val="single" w:color="auto" w:sz="2" w:space="0"/>
            </w:tcBorders>
            <w:vAlign w:val="center"/>
          </w:tcPr>
          <w:p w14:paraId="7071938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供需平衡品种指标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5034E281">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F31452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EDDF521">
            <w:pPr>
              <w:widowControl/>
              <w:numPr>
                <w:ilvl w:val="0"/>
                <w:numId w:val="10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411E7F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CXJMHLYSZPHJCDC</w:t>
            </w:r>
          </w:p>
        </w:tc>
        <w:tc>
          <w:tcPr>
            <w:tcW w:w="3118" w:type="dxa"/>
            <w:tcBorders>
              <w:top w:val="single" w:color="auto" w:sz="2" w:space="0"/>
              <w:left w:val="single" w:color="auto" w:sz="2" w:space="0"/>
              <w:bottom w:val="single" w:color="auto" w:sz="2" w:space="0"/>
              <w:right w:val="single" w:color="auto" w:sz="2" w:space="0"/>
            </w:tcBorders>
            <w:vAlign w:val="center"/>
          </w:tcPr>
          <w:p w14:paraId="3DFC43D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城乡居民户粮油收支平衡基础调查表</w:t>
            </w:r>
          </w:p>
        </w:tc>
        <w:tc>
          <w:tcPr>
            <w:tcW w:w="2268" w:type="dxa"/>
            <w:tcBorders>
              <w:top w:val="single" w:color="auto" w:sz="2" w:space="0"/>
              <w:left w:val="single" w:color="auto" w:sz="2" w:space="0"/>
              <w:bottom w:val="single" w:color="auto" w:sz="2" w:space="0"/>
              <w:right w:val="single" w:color="auto" w:sz="2" w:space="0"/>
            </w:tcBorders>
            <w:vAlign w:val="center"/>
          </w:tcPr>
          <w:p w14:paraId="11C49FC0">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572068B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0365F5A">
            <w:pPr>
              <w:widowControl/>
              <w:numPr>
                <w:ilvl w:val="0"/>
                <w:numId w:val="10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0F4E16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CX</w:t>
            </w:r>
          </w:p>
        </w:tc>
        <w:tc>
          <w:tcPr>
            <w:tcW w:w="3118" w:type="dxa"/>
            <w:tcBorders>
              <w:top w:val="single" w:color="auto" w:sz="2" w:space="0"/>
              <w:left w:val="single" w:color="auto" w:sz="2" w:space="0"/>
              <w:bottom w:val="single" w:color="auto" w:sz="2" w:space="0"/>
              <w:right w:val="single" w:color="auto" w:sz="2" w:space="0"/>
            </w:tcBorders>
            <w:vAlign w:val="center"/>
          </w:tcPr>
          <w:p w14:paraId="6D7800D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城乡</w:t>
            </w:r>
          </w:p>
        </w:tc>
        <w:tc>
          <w:tcPr>
            <w:tcW w:w="2268" w:type="dxa"/>
            <w:tcBorders>
              <w:top w:val="single" w:color="auto" w:sz="2" w:space="0"/>
              <w:left w:val="single" w:color="auto" w:sz="2" w:space="0"/>
              <w:bottom w:val="single" w:color="auto" w:sz="2" w:space="0"/>
              <w:right w:val="single" w:color="auto" w:sz="2" w:space="0"/>
            </w:tcBorders>
            <w:vAlign w:val="center"/>
          </w:tcPr>
          <w:p w14:paraId="2FC5ECF6">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61AF22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15E1C09">
            <w:pPr>
              <w:widowControl/>
              <w:numPr>
                <w:ilvl w:val="0"/>
                <w:numId w:val="10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26639C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BBJE</w:t>
            </w:r>
          </w:p>
        </w:tc>
        <w:tc>
          <w:tcPr>
            <w:tcW w:w="3118" w:type="dxa"/>
            <w:tcBorders>
              <w:top w:val="single" w:color="auto" w:sz="2" w:space="0"/>
              <w:left w:val="single" w:color="auto" w:sz="2" w:space="0"/>
              <w:bottom w:val="single" w:color="auto" w:sz="2" w:space="0"/>
              <w:right w:val="single" w:color="auto" w:sz="2" w:space="0"/>
            </w:tcBorders>
            <w:vAlign w:val="center"/>
          </w:tcPr>
          <w:p w14:paraId="06C4074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金额（公斤）</w:t>
            </w:r>
          </w:p>
        </w:tc>
        <w:tc>
          <w:tcPr>
            <w:tcW w:w="2268" w:type="dxa"/>
            <w:tcBorders>
              <w:top w:val="single" w:color="auto" w:sz="2" w:space="0"/>
              <w:left w:val="single" w:color="auto" w:sz="2" w:space="0"/>
              <w:bottom w:val="single" w:color="auto" w:sz="2" w:space="0"/>
              <w:right w:val="single" w:color="auto" w:sz="2" w:space="0"/>
            </w:tcBorders>
            <w:vAlign w:val="center"/>
          </w:tcPr>
          <w:p w14:paraId="2956E84F">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52C942CC">
      <w:pPr>
        <w:ind w:firstLine="0" w:firstLineChars="0"/>
        <w:rPr>
          <w:rFonts w:ascii="仿宋" w:hAnsi="仿宋" w:cs="Arial"/>
          <w:szCs w:val="24"/>
        </w:rPr>
      </w:pPr>
    </w:p>
    <w:p w14:paraId="0E146A86">
      <w:pPr>
        <w:pStyle w:val="278"/>
        <w:ind w:firstLine="482"/>
        <w:rPr>
          <w:rFonts w:ascii="仿宋" w:hAnsi="仿宋" w:eastAsia="仿宋"/>
          <w:b/>
          <w:bCs/>
        </w:rPr>
      </w:pPr>
      <w:r>
        <w:rPr>
          <w:rFonts w:hint="eastAsia" w:ascii="仿宋" w:hAnsi="仿宋" w:eastAsia="仿宋"/>
          <w:b/>
          <w:bCs/>
        </w:rPr>
        <w:t>3）城乡居民户粮油收支平衡基础调查数据接口</w:t>
      </w:r>
    </w:p>
    <w:p w14:paraId="40474510">
      <w:pPr>
        <w:ind w:firstLine="420" w:firstLineChars="0"/>
        <w:rPr>
          <w:rFonts w:ascii="仿宋" w:hAnsi="仿宋" w:cs="Arial"/>
          <w:b/>
          <w:szCs w:val="24"/>
        </w:rPr>
      </w:pPr>
      <w:r>
        <w:rPr>
          <w:rFonts w:hint="eastAsia" w:ascii="仿宋" w:hAnsi="仿宋" w:cs="Arial"/>
          <w:b/>
          <w:szCs w:val="24"/>
        </w:rPr>
        <w:t>接口地址：</w:t>
      </w:r>
    </w:p>
    <w:p w14:paraId="09313B00">
      <w:pPr>
        <w:ind w:firstLine="0" w:firstLineChars="0"/>
        <w:jc w:val="left"/>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cxjmhlyszphjcdc</w:t>
      </w:r>
    </w:p>
    <w:p w14:paraId="40B12DB7">
      <w:pPr>
        <w:ind w:firstLine="420" w:firstLineChars="0"/>
        <w:rPr>
          <w:rFonts w:ascii="仿宋" w:hAnsi="仿宋" w:cs="Arial"/>
          <w:b/>
          <w:bCs/>
          <w:szCs w:val="24"/>
        </w:rPr>
      </w:pPr>
      <w:r>
        <w:rPr>
          <w:rFonts w:hint="eastAsia" w:ascii="仿宋" w:hAnsi="仿宋" w:cs="Arial"/>
          <w:b/>
          <w:bCs/>
          <w:szCs w:val="24"/>
        </w:rPr>
        <w:t>接口请求方式：POST</w:t>
      </w:r>
    </w:p>
    <w:p w14:paraId="6833A097">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1FA4BC44">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0DD73667">
      <w:pPr>
        <w:ind w:firstLine="420" w:firstLineChars="0"/>
        <w:rPr>
          <w:rFonts w:ascii="仿宋" w:hAnsi="仿宋" w:cs="Arial"/>
          <w:b/>
          <w:bCs/>
          <w:szCs w:val="24"/>
        </w:rPr>
      </w:pPr>
      <w:r>
        <w:rPr>
          <w:rFonts w:hint="eastAsia" w:ascii="仿宋" w:hAnsi="仿宋" w:cs="Arial"/>
          <w:b/>
          <w:bCs/>
          <w:szCs w:val="24"/>
        </w:rPr>
        <w:t>接口请求数据类型：JSON</w:t>
      </w:r>
    </w:p>
    <w:p w14:paraId="144EBBA7">
      <w:pPr>
        <w:ind w:firstLine="420" w:firstLineChars="0"/>
        <w:rPr>
          <w:rFonts w:ascii="仿宋" w:hAnsi="仿宋" w:cs="Arial"/>
          <w:szCs w:val="24"/>
        </w:rPr>
      </w:pPr>
      <w:r>
        <w:rPr>
          <w:rFonts w:ascii="仿宋" w:hAnsi="仿宋" w:cs="Arial"/>
          <w:b/>
          <w:bCs/>
          <w:szCs w:val="24"/>
        </w:rPr>
        <w:t>接口字段内容：</w:t>
      </w:r>
    </w:p>
    <w:p w14:paraId="2B81ABEB">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15</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2F8A63C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28AD1D54">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144AF9E2">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1B6108D4">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749C698E">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36F1528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B2362A5">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78C5677">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6DDDFD40">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78498146">
            <w:pPr>
              <w:widowControl/>
              <w:spacing w:line="276" w:lineRule="auto"/>
              <w:ind w:firstLine="0" w:firstLineChars="0"/>
              <w:jc w:val="center"/>
              <w:rPr>
                <w:rFonts w:ascii="仿宋" w:hAnsi="仿宋" w:cs="Arial"/>
                <w:szCs w:val="24"/>
              </w:rPr>
            </w:pPr>
          </w:p>
        </w:tc>
      </w:tr>
      <w:tr w14:paraId="30F7525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2F85890">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C6A83B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4D4D24C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2387EF62">
            <w:pPr>
              <w:widowControl/>
              <w:spacing w:line="276" w:lineRule="auto"/>
              <w:ind w:firstLine="0" w:firstLineChars="0"/>
              <w:jc w:val="center"/>
              <w:rPr>
                <w:rFonts w:ascii="仿宋" w:hAnsi="仿宋" w:cs="Arial"/>
                <w:szCs w:val="24"/>
              </w:rPr>
            </w:pPr>
          </w:p>
        </w:tc>
      </w:tr>
      <w:tr w14:paraId="32231D1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B1E1E2F">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D78B75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4B1F066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0046AB37">
            <w:pPr>
              <w:widowControl/>
              <w:spacing w:line="276" w:lineRule="auto"/>
              <w:ind w:firstLine="0" w:firstLineChars="0"/>
              <w:jc w:val="center"/>
              <w:rPr>
                <w:rFonts w:ascii="仿宋" w:hAnsi="仿宋" w:cs="Arial"/>
                <w:szCs w:val="24"/>
              </w:rPr>
            </w:pPr>
            <w:r>
              <w:rPr>
                <w:rFonts w:ascii="仿宋" w:hAnsi="仿宋" w:cs="Arial"/>
                <w:szCs w:val="24"/>
              </w:rPr>
              <w:t>yyyy</w:t>
            </w:r>
          </w:p>
        </w:tc>
      </w:tr>
      <w:tr w14:paraId="312F4F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820F453">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349CFA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71AFCF5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00B169AA">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7D4EE1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F055E61">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C02BDA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60320B5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7AE96BAE">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2D07E7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EBDE5C1">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624065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CXJMHLYSZPHJCDC</w:t>
            </w:r>
          </w:p>
        </w:tc>
        <w:tc>
          <w:tcPr>
            <w:tcW w:w="3118" w:type="dxa"/>
            <w:tcBorders>
              <w:top w:val="single" w:color="auto" w:sz="2" w:space="0"/>
              <w:left w:val="single" w:color="auto" w:sz="2" w:space="0"/>
              <w:bottom w:val="single" w:color="auto" w:sz="2" w:space="0"/>
              <w:right w:val="single" w:color="auto" w:sz="2" w:space="0"/>
            </w:tcBorders>
            <w:vAlign w:val="center"/>
          </w:tcPr>
          <w:p w14:paraId="2F1305C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城乡居民户粮油收支平衡基础调查表</w:t>
            </w:r>
          </w:p>
        </w:tc>
        <w:tc>
          <w:tcPr>
            <w:tcW w:w="2268" w:type="dxa"/>
            <w:tcBorders>
              <w:top w:val="single" w:color="auto" w:sz="2" w:space="0"/>
              <w:left w:val="single" w:color="auto" w:sz="2" w:space="0"/>
              <w:bottom w:val="single" w:color="auto" w:sz="2" w:space="0"/>
              <w:right w:val="single" w:color="auto" w:sz="2" w:space="0"/>
            </w:tcBorders>
            <w:vAlign w:val="center"/>
          </w:tcPr>
          <w:p w14:paraId="07D2620B">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C3EF87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3598E8C">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DBE58B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BBJE</w:t>
            </w:r>
          </w:p>
        </w:tc>
        <w:tc>
          <w:tcPr>
            <w:tcW w:w="3118" w:type="dxa"/>
            <w:tcBorders>
              <w:top w:val="single" w:color="auto" w:sz="2" w:space="0"/>
              <w:left w:val="single" w:color="auto" w:sz="2" w:space="0"/>
              <w:bottom w:val="single" w:color="auto" w:sz="2" w:space="0"/>
              <w:right w:val="single" w:color="auto" w:sz="2" w:space="0"/>
            </w:tcBorders>
            <w:vAlign w:val="center"/>
          </w:tcPr>
          <w:p w14:paraId="4A5E45B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金额（公斤）</w:t>
            </w:r>
          </w:p>
        </w:tc>
        <w:tc>
          <w:tcPr>
            <w:tcW w:w="2268" w:type="dxa"/>
            <w:tcBorders>
              <w:top w:val="single" w:color="auto" w:sz="2" w:space="0"/>
              <w:left w:val="single" w:color="auto" w:sz="2" w:space="0"/>
              <w:bottom w:val="single" w:color="auto" w:sz="2" w:space="0"/>
              <w:right w:val="single" w:color="auto" w:sz="2" w:space="0"/>
            </w:tcBorders>
            <w:vAlign w:val="center"/>
          </w:tcPr>
          <w:p w14:paraId="1DA634A9">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5AF9576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6CD8746">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5CB772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HZXM</w:t>
            </w:r>
          </w:p>
        </w:tc>
        <w:tc>
          <w:tcPr>
            <w:tcW w:w="3118" w:type="dxa"/>
            <w:tcBorders>
              <w:top w:val="single" w:color="auto" w:sz="2" w:space="0"/>
              <w:left w:val="single" w:color="auto" w:sz="2" w:space="0"/>
              <w:bottom w:val="single" w:color="auto" w:sz="2" w:space="0"/>
              <w:right w:val="single" w:color="auto" w:sz="2" w:space="0"/>
            </w:tcBorders>
            <w:vAlign w:val="center"/>
          </w:tcPr>
          <w:p w14:paraId="19A7BEA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户主姓名（必填）</w:t>
            </w:r>
          </w:p>
        </w:tc>
        <w:tc>
          <w:tcPr>
            <w:tcW w:w="2268" w:type="dxa"/>
            <w:tcBorders>
              <w:top w:val="single" w:color="auto" w:sz="2" w:space="0"/>
              <w:left w:val="single" w:color="auto" w:sz="2" w:space="0"/>
              <w:bottom w:val="single" w:color="auto" w:sz="2" w:space="0"/>
              <w:right w:val="single" w:color="auto" w:sz="2" w:space="0"/>
            </w:tcBorders>
            <w:vAlign w:val="center"/>
          </w:tcPr>
          <w:p w14:paraId="534A0D9E">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B2E071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A9A6DDF">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175D5F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HZSFZH</w:t>
            </w:r>
          </w:p>
        </w:tc>
        <w:tc>
          <w:tcPr>
            <w:tcW w:w="3118" w:type="dxa"/>
            <w:tcBorders>
              <w:top w:val="single" w:color="auto" w:sz="2" w:space="0"/>
              <w:left w:val="single" w:color="auto" w:sz="2" w:space="0"/>
              <w:bottom w:val="single" w:color="auto" w:sz="2" w:space="0"/>
              <w:right w:val="single" w:color="auto" w:sz="2" w:space="0"/>
            </w:tcBorders>
            <w:vAlign w:val="center"/>
          </w:tcPr>
          <w:p w14:paraId="209EF37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户主身份证号（必填）</w:t>
            </w:r>
          </w:p>
        </w:tc>
        <w:tc>
          <w:tcPr>
            <w:tcW w:w="2268" w:type="dxa"/>
            <w:tcBorders>
              <w:top w:val="single" w:color="auto" w:sz="2" w:space="0"/>
              <w:left w:val="single" w:color="auto" w:sz="2" w:space="0"/>
              <w:bottom w:val="single" w:color="auto" w:sz="2" w:space="0"/>
              <w:right w:val="single" w:color="auto" w:sz="2" w:space="0"/>
            </w:tcBorders>
            <w:vAlign w:val="center"/>
          </w:tcPr>
          <w:p w14:paraId="0CEE4086">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E5AA7F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FD20A15">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7D97CD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JTHK</w:t>
            </w:r>
          </w:p>
        </w:tc>
        <w:tc>
          <w:tcPr>
            <w:tcW w:w="3118" w:type="dxa"/>
            <w:tcBorders>
              <w:top w:val="single" w:color="auto" w:sz="2" w:space="0"/>
              <w:left w:val="single" w:color="auto" w:sz="2" w:space="0"/>
              <w:bottom w:val="single" w:color="auto" w:sz="2" w:space="0"/>
              <w:right w:val="single" w:color="auto" w:sz="2" w:space="0"/>
            </w:tcBorders>
            <w:vAlign w:val="center"/>
          </w:tcPr>
          <w:p w14:paraId="4D98197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家庭人口（人）</w:t>
            </w:r>
          </w:p>
        </w:tc>
        <w:tc>
          <w:tcPr>
            <w:tcW w:w="2268" w:type="dxa"/>
            <w:tcBorders>
              <w:top w:val="single" w:color="auto" w:sz="2" w:space="0"/>
              <w:left w:val="single" w:color="auto" w:sz="2" w:space="0"/>
              <w:bottom w:val="single" w:color="auto" w:sz="2" w:space="0"/>
              <w:right w:val="single" w:color="auto" w:sz="2" w:space="0"/>
            </w:tcBorders>
            <w:vAlign w:val="center"/>
          </w:tcPr>
          <w:p w14:paraId="5F14DC77">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E0FB0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6EA3CF8">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331BD3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CZRK</w:t>
            </w:r>
          </w:p>
        </w:tc>
        <w:tc>
          <w:tcPr>
            <w:tcW w:w="3118" w:type="dxa"/>
            <w:tcBorders>
              <w:top w:val="single" w:color="auto" w:sz="2" w:space="0"/>
              <w:left w:val="single" w:color="auto" w:sz="2" w:space="0"/>
              <w:bottom w:val="single" w:color="auto" w:sz="2" w:space="0"/>
              <w:right w:val="single" w:color="auto" w:sz="2" w:space="0"/>
            </w:tcBorders>
            <w:vAlign w:val="center"/>
          </w:tcPr>
          <w:p w14:paraId="363435D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其中：常住人口（人）</w:t>
            </w:r>
          </w:p>
        </w:tc>
        <w:tc>
          <w:tcPr>
            <w:tcW w:w="2268" w:type="dxa"/>
            <w:tcBorders>
              <w:top w:val="single" w:color="auto" w:sz="2" w:space="0"/>
              <w:left w:val="single" w:color="auto" w:sz="2" w:space="0"/>
              <w:bottom w:val="single" w:color="auto" w:sz="2" w:space="0"/>
              <w:right w:val="single" w:color="auto" w:sz="2" w:space="0"/>
            </w:tcBorders>
            <w:vAlign w:val="center"/>
          </w:tcPr>
          <w:p w14:paraId="0C01D9DD">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82EC84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AF5E791">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C1A2A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JTZZ</w:t>
            </w:r>
          </w:p>
        </w:tc>
        <w:tc>
          <w:tcPr>
            <w:tcW w:w="3118" w:type="dxa"/>
            <w:tcBorders>
              <w:top w:val="single" w:color="auto" w:sz="2" w:space="0"/>
              <w:left w:val="single" w:color="auto" w:sz="2" w:space="0"/>
              <w:bottom w:val="single" w:color="auto" w:sz="2" w:space="0"/>
              <w:right w:val="single" w:color="auto" w:sz="2" w:space="0"/>
            </w:tcBorders>
            <w:vAlign w:val="center"/>
          </w:tcPr>
          <w:p w14:paraId="0D89DFF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家庭住址</w:t>
            </w:r>
          </w:p>
        </w:tc>
        <w:tc>
          <w:tcPr>
            <w:tcW w:w="2268" w:type="dxa"/>
            <w:tcBorders>
              <w:top w:val="single" w:color="auto" w:sz="2" w:space="0"/>
              <w:left w:val="single" w:color="auto" w:sz="2" w:space="0"/>
              <w:bottom w:val="single" w:color="auto" w:sz="2" w:space="0"/>
              <w:right w:val="single" w:color="auto" w:sz="2" w:space="0"/>
            </w:tcBorders>
            <w:vAlign w:val="center"/>
          </w:tcPr>
          <w:p w14:paraId="7D621E3B">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2B092CF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5C61598">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B37653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JTJJGDMJ</w:t>
            </w:r>
          </w:p>
        </w:tc>
        <w:tc>
          <w:tcPr>
            <w:tcW w:w="3118" w:type="dxa"/>
            <w:tcBorders>
              <w:top w:val="single" w:color="auto" w:sz="2" w:space="0"/>
              <w:left w:val="single" w:color="auto" w:sz="2" w:space="0"/>
              <w:bottom w:val="single" w:color="auto" w:sz="2" w:space="0"/>
              <w:right w:val="single" w:color="auto" w:sz="2" w:space="0"/>
            </w:tcBorders>
            <w:vAlign w:val="center"/>
          </w:tcPr>
          <w:p w14:paraId="27322E7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家庭经营耕地面积</w:t>
            </w:r>
          </w:p>
        </w:tc>
        <w:tc>
          <w:tcPr>
            <w:tcW w:w="2268" w:type="dxa"/>
            <w:tcBorders>
              <w:top w:val="single" w:color="auto" w:sz="2" w:space="0"/>
              <w:left w:val="single" w:color="auto" w:sz="2" w:space="0"/>
              <w:bottom w:val="single" w:color="auto" w:sz="2" w:space="0"/>
              <w:right w:val="single" w:color="auto" w:sz="2" w:space="0"/>
            </w:tcBorders>
            <w:vAlign w:val="center"/>
          </w:tcPr>
          <w:p w14:paraId="4B2D7C5F">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5F5B6C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A0FD601">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C91B40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CBGDMJ</w:t>
            </w:r>
          </w:p>
        </w:tc>
        <w:tc>
          <w:tcPr>
            <w:tcW w:w="3118" w:type="dxa"/>
            <w:tcBorders>
              <w:top w:val="single" w:color="auto" w:sz="2" w:space="0"/>
              <w:left w:val="single" w:color="auto" w:sz="2" w:space="0"/>
              <w:bottom w:val="single" w:color="auto" w:sz="2" w:space="0"/>
              <w:right w:val="single" w:color="auto" w:sz="2" w:space="0"/>
            </w:tcBorders>
            <w:vAlign w:val="center"/>
          </w:tcPr>
          <w:p w14:paraId="2CB3B42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承包耕地面积（亩）</w:t>
            </w:r>
          </w:p>
        </w:tc>
        <w:tc>
          <w:tcPr>
            <w:tcW w:w="2268" w:type="dxa"/>
            <w:tcBorders>
              <w:top w:val="single" w:color="auto" w:sz="2" w:space="0"/>
              <w:left w:val="single" w:color="auto" w:sz="2" w:space="0"/>
              <w:bottom w:val="single" w:color="auto" w:sz="2" w:space="0"/>
              <w:right w:val="single" w:color="auto" w:sz="2" w:space="0"/>
            </w:tcBorders>
            <w:vAlign w:val="center"/>
          </w:tcPr>
          <w:p w14:paraId="051306BA">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F158EC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E71ECBF">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394504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LZGDMJ</w:t>
            </w:r>
          </w:p>
        </w:tc>
        <w:tc>
          <w:tcPr>
            <w:tcW w:w="3118" w:type="dxa"/>
            <w:tcBorders>
              <w:top w:val="single" w:color="auto" w:sz="2" w:space="0"/>
              <w:left w:val="single" w:color="auto" w:sz="2" w:space="0"/>
              <w:bottom w:val="single" w:color="auto" w:sz="2" w:space="0"/>
              <w:right w:val="single" w:color="auto" w:sz="2" w:space="0"/>
            </w:tcBorders>
            <w:vAlign w:val="center"/>
          </w:tcPr>
          <w:p w14:paraId="1BD8750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流转耕地面积（亩）</w:t>
            </w:r>
          </w:p>
        </w:tc>
        <w:tc>
          <w:tcPr>
            <w:tcW w:w="2268" w:type="dxa"/>
            <w:tcBorders>
              <w:top w:val="single" w:color="auto" w:sz="2" w:space="0"/>
              <w:left w:val="single" w:color="auto" w:sz="2" w:space="0"/>
              <w:bottom w:val="single" w:color="auto" w:sz="2" w:space="0"/>
              <w:right w:val="single" w:color="auto" w:sz="2" w:space="0"/>
            </w:tcBorders>
            <w:vAlign w:val="center"/>
          </w:tcPr>
          <w:p w14:paraId="5A0F7C04">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867FB1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9143726">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7947D21">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GXPHPZZB</w:t>
            </w:r>
          </w:p>
        </w:tc>
        <w:tc>
          <w:tcPr>
            <w:tcW w:w="3118" w:type="dxa"/>
            <w:tcBorders>
              <w:top w:val="single" w:color="auto" w:sz="2" w:space="0"/>
              <w:left w:val="single" w:color="auto" w:sz="2" w:space="0"/>
              <w:bottom w:val="single" w:color="auto" w:sz="2" w:space="0"/>
              <w:right w:val="single" w:color="auto" w:sz="2" w:space="0"/>
            </w:tcBorders>
            <w:vAlign w:val="center"/>
          </w:tcPr>
          <w:p w14:paraId="56912A0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供需平衡品种指标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1A068D50">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6855A9D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817C68C">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32896A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LXDH</w:t>
            </w:r>
          </w:p>
        </w:tc>
        <w:tc>
          <w:tcPr>
            <w:tcW w:w="3118" w:type="dxa"/>
            <w:tcBorders>
              <w:top w:val="single" w:color="auto" w:sz="2" w:space="0"/>
              <w:left w:val="single" w:color="auto" w:sz="2" w:space="0"/>
              <w:bottom w:val="single" w:color="auto" w:sz="2" w:space="0"/>
              <w:right w:val="single" w:color="auto" w:sz="2" w:space="0"/>
            </w:tcBorders>
            <w:vAlign w:val="center"/>
          </w:tcPr>
          <w:p w14:paraId="2727EAB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联系电话</w:t>
            </w:r>
          </w:p>
        </w:tc>
        <w:tc>
          <w:tcPr>
            <w:tcW w:w="2268" w:type="dxa"/>
            <w:tcBorders>
              <w:top w:val="single" w:color="auto" w:sz="2" w:space="0"/>
              <w:left w:val="single" w:color="auto" w:sz="2" w:space="0"/>
              <w:bottom w:val="single" w:color="auto" w:sz="2" w:space="0"/>
              <w:right w:val="single" w:color="auto" w:sz="2" w:space="0"/>
            </w:tcBorders>
            <w:vAlign w:val="center"/>
          </w:tcPr>
          <w:p w14:paraId="41655AB5">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6CF6DE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9629ADE">
            <w:pPr>
              <w:widowControl/>
              <w:numPr>
                <w:ilvl w:val="0"/>
                <w:numId w:val="10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6DBFBB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CX</w:t>
            </w:r>
          </w:p>
        </w:tc>
        <w:tc>
          <w:tcPr>
            <w:tcW w:w="3118" w:type="dxa"/>
            <w:tcBorders>
              <w:top w:val="single" w:color="auto" w:sz="2" w:space="0"/>
              <w:left w:val="single" w:color="auto" w:sz="2" w:space="0"/>
              <w:bottom w:val="single" w:color="auto" w:sz="2" w:space="0"/>
              <w:right w:val="single" w:color="auto" w:sz="2" w:space="0"/>
            </w:tcBorders>
            <w:vAlign w:val="center"/>
          </w:tcPr>
          <w:p w14:paraId="105520E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城乡</w:t>
            </w:r>
          </w:p>
        </w:tc>
        <w:tc>
          <w:tcPr>
            <w:tcW w:w="2268" w:type="dxa"/>
            <w:tcBorders>
              <w:top w:val="single" w:color="auto" w:sz="2" w:space="0"/>
              <w:left w:val="single" w:color="auto" w:sz="2" w:space="0"/>
              <w:bottom w:val="single" w:color="auto" w:sz="2" w:space="0"/>
              <w:right w:val="single" w:color="auto" w:sz="2" w:space="0"/>
            </w:tcBorders>
            <w:vAlign w:val="center"/>
          </w:tcPr>
          <w:p w14:paraId="2CDC344E">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2EB7068A">
      <w:pPr>
        <w:ind w:firstLine="0" w:firstLineChars="0"/>
        <w:rPr>
          <w:rFonts w:ascii="仿宋" w:hAnsi="仿宋" w:cs="Arial"/>
          <w:szCs w:val="24"/>
        </w:rPr>
      </w:pPr>
    </w:p>
    <w:p w14:paraId="3E829FA5">
      <w:pPr>
        <w:pStyle w:val="4"/>
        <w:ind w:left="851" w:hanging="851"/>
        <w:rPr>
          <w:rFonts w:ascii="仿宋" w:hAnsi="仿宋"/>
          <w:sz w:val="28"/>
          <w:szCs w:val="28"/>
        </w:rPr>
      </w:pPr>
      <w:bookmarkStart w:id="83" w:name="_Toc532829551"/>
      <w:r>
        <w:rPr>
          <w:rFonts w:ascii="仿宋" w:hAnsi="仿宋"/>
          <w:sz w:val="28"/>
          <w:szCs w:val="28"/>
        </w:rPr>
        <w:t>粮油加工信息数据接口</w:t>
      </w:r>
      <w:bookmarkEnd w:id="83"/>
    </w:p>
    <w:p w14:paraId="343349AB">
      <w:pPr>
        <w:pStyle w:val="278"/>
        <w:ind w:firstLine="482"/>
        <w:rPr>
          <w:rFonts w:ascii="仿宋" w:hAnsi="仿宋" w:eastAsia="仿宋"/>
          <w:b/>
          <w:bCs/>
          <w:lang w:val="en-US"/>
        </w:rPr>
      </w:pPr>
      <w:r>
        <w:rPr>
          <w:rFonts w:ascii="仿宋" w:hAnsi="仿宋" w:eastAsia="仿宋"/>
          <w:b/>
          <w:bCs/>
          <w:lang w:val="en-US"/>
        </w:rPr>
        <w:t>1）</w:t>
      </w:r>
      <w:r>
        <w:rPr>
          <w:rFonts w:hint="eastAsia" w:ascii="仿宋" w:hAnsi="仿宋" w:eastAsia="仿宋"/>
          <w:b/>
          <w:bCs/>
        </w:rPr>
        <w:t>玉米深加工信息数据接口</w:t>
      </w:r>
    </w:p>
    <w:p w14:paraId="2E9DFEF6">
      <w:pPr>
        <w:ind w:firstLine="420" w:firstLineChars="0"/>
        <w:rPr>
          <w:rFonts w:ascii="仿宋" w:hAnsi="仿宋" w:cs="Arial"/>
          <w:b/>
          <w:szCs w:val="24"/>
        </w:rPr>
      </w:pPr>
      <w:r>
        <w:rPr>
          <w:rFonts w:hint="eastAsia" w:ascii="仿宋" w:hAnsi="仿宋" w:cs="Arial"/>
          <w:b/>
          <w:szCs w:val="24"/>
        </w:rPr>
        <w:t>接口地址：</w:t>
      </w:r>
    </w:p>
    <w:p w14:paraId="7E4AF509">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ymsjg</w:t>
      </w:r>
    </w:p>
    <w:p w14:paraId="1CA75A06">
      <w:pPr>
        <w:ind w:firstLine="420" w:firstLineChars="0"/>
        <w:rPr>
          <w:rFonts w:ascii="仿宋" w:hAnsi="仿宋" w:cs="Arial"/>
          <w:b/>
          <w:bCs/>
          <w:szCs w:val="24"/>
        </w:rPr>
      </w:pPr>
      <w:r>
        <w:rPr>
          <w:rFonts w:hint="eastAsia" w:ascii="仿宋" w:hAnsi="仿宋" w:cs="Arial"/>
          <w:b/>
          <w:bCs/>
          <w:szCs w:val="24"/>
        </w:rPr>
        <w:t>接口请求方式：POST</w:t>
      </w:r>
    </w:p>
    <w:p w14:paraId="5B35667A">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2AA94F68">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3C5810A3">
      <w:pPr>
        <w:ind w:firstLine="420" w:firstLineChars="0"/>
        <w:rPr>
          <w:rFonts w:ascii="仿宋" w:hAnsi="仿宋" w:cs="Arial"/>
          <w:b/>
          <w:bCs/>
          <w:szCs w:val="24"/>
        </w:rPr>
      </w:pPr>
      <w:r>
        <w:rPr>
          <w:rFonts w:hint="eastAsia" w:ascii="仿宋" w:hAnsi="仿宋" w:cs="Arial"/>
          <w:b/>
          <w:bCs/>
          <w:szCs w:val="24"/>
        </w:rPr>
        <w:t>接口请求数据类型：JSON</w:t>
      </w:r>
    </w:p>
    <w:p w14:paraId="19831E79">
      <w:pPr>
        <w:ind w:firstLine="420" w:firstLineChars="0"/>
        <w:rPr>
          <w:rFonts w:ascii="仿宋" w:hAnsi="仿宋" w:cs="Arial"/>
          <w:b/>
          <w:bCs/>
          <w:szCs w:val="24"/>
        </w:rPr>
      </w:pPr>
      <w:r>
        <w:rPr>
          <w:rFonts w:ascii="仿宋" w:hAnsi="仿宋" w:cs="Arial"/>
          <w:b/>
          <w:bCs/>
          <w:szCs w:val="24"/>
        </w:rPr>
        <w:t>接口字段内容：</w:t>
      </w:r>
    </w:p>
    <w:p w14:paraId="5634D8F4">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16</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67A7F7F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4473F00B">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2ECCA2F3">
            <w:pPr>
              <w:widowControl/>
              <w:spacing w:line="276" w:lineRule="auto"/>
              <w:ind w:firstLine="0" w:firstLineChars="0"/>
              <w:jc w:val="center"/>
              <w:rPr>
                <w:rFonts w:ascii="仿宋" w:hAnsi="仿宋" w:cs="Arial"/>
                <w:szCs w:val="24"/>
              </w:rPr>
            </w:pPr>
            <w:r>
              <w:rPr>
                <w:rFonts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7B940CA8">
            <w:pPr>
              <w:widowControl/>
              <w:spacing w:line="276" w:lineRule="auto"/>
              <w:ind w:firstLine="0" w:firstLineChars="0"/>
              <w:jc w:val="center"/>
              <w:rPr>
                <w:rFonts w:ascii="仿宋" w:hAnsi="仿宋" w:cs="Arial"/>
                <w:szCs w:val="24"/>
              </w:rPr>
            </w:pPr>
            <w:r>
              <w:rPr>
                <w:rFonts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79B674B3">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0D249F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1E122E3">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5043BFA">
            <w:pPr>
              <w:widowControl/>
              <w:spacing w:line="240" w:lineRule="exact"/>
              <w:ind w:firstLine="0" w:firstLineChars="0"/>
              <w:jc w:val="center"/>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2E7DB3AC">
            <w:pPr>
              <w:widowControl/>
              <w:spacing w:line="240" w:lineRule="exact"/>
              <w:ind w:firstLine="0" w:firstLineChars="0"/>
              <w:jc w:val="center"/>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27629CC3">
            <w:pPr>
              <w:widowControl/>
              <w:spacing w:line="276" w:lineRule="auto"/>
              <w:ind w:firstLine="0" w:firstLineChars="0"/>
              <w:jc w:val="center"/>
              <w:rPr>
                <w:rFonts w:ascii="仿宋" w:hAnsi="仿宋" w:cs="Arial"/>
                <w:szCs w:val="24"/>
              </w:rPr>
            </w:pPr>
          </w:p>
        </w:tc>
      </w:tr>
      <w:tr w14:paraId="7419F99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0F6E175">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A342BA2">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2E7AAF6F">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33A8F70A">
            <w:pPr>
              <w:widowControl/>
              <w:spacing w:line="276" w:lineRule="auto"/>
              <w:ind w:firstLine="0" w:firstLineChars="0"/>
              <w:jc w:val="center"/>
              <w:rPr>
                <w:rFonts w:ascii="仿宋" w:hAnsi="仿宋" w:cs="Arial"/>
                <w:szCs w:val="24"/>
              </w:rPr>
            </w:pPr>
          </w:p>
        </w:tc>
      </w:tr>
      <w:tr w14:paraId="1FAC41D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388460F">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DF47634">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6667910A">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2E3418E8">
            <w:pPr>
              <w:widowControl/>
              <w:spacing w:line="276" w:lineRule="auto"/>
              <w:ind w:firstLine="0" w:firstLineChars="0"/>
              <w:jc w:val="center"/>
              <w:rPr>
                <w:rFonts w:ascii="仿宋" w:hAnsi="仿宋" w:cs="Arial"/>
                <w:szCs w:val="24"/>
              </w:rPr>
            </w:pPr>
            <w:r>
              <w:rPr>
                <w:rFonts w:ascii="仿宋" w:hAnsi="仿宋" w:cs="Arial"/>
                <w:szCs w:val="24"/>
              </w:rPr>
              <w:t>yyyy</w:t>
            </w:r>
          </w:p>
        </w:tc>
      </w:tr>
      <w:tr w14:paraId="02F7A0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E65B7FB">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F4FF5D9">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09973B42">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09C91A03">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A8FCE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0C4376A">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28EC0CB">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2986E9B7">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行标识</w:t>
            </w:r>
          </w:p>
        </w:tc>
        <w:tc>
          <w:tcPr>
            <w:tcW w:w="2268" w:type="dxa"/>
            <w:tcBorders>
              <w:top w:val="single" w:color="auto" w:sz="2" w:space="0"/>
              <w:left w:val="single" w:color="auto" w:sz="2" w:space="0"/>
              <w:bottom w:val="single" w:color="auto" w:sz="2" w:space="0"/>
              <w:right w:val="single" w:color="auto" w:sz="2" w:space="0"/>
            </w:tcBorders>
            <w:vAlign w:val="center"/>
          </w:tcPr>
          <w:p w14:paraId="37C0CD46">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93C0F3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9EAFC19">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D642E4">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24D10FC1">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03561A5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021D8F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0203B2C">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F8AD56F">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6C2AE3FB">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4478FA29">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9AD02C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D8DBFBE">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201BC75">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37A7A594">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3587E6C6">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F549A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D4FBB99">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6DC9E5F">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LJSGL</w:t>
            </w:r>
          </w:p>
        </w:tc>
        <w:tc>
          <w:tcPr>
            <w:tcW w:w="3118" w:type="dxa"/>
            <w:tcBorders>
              <w:top w:val="single" w:color="auto" w:sz="2" w:space="0"/>
              <w:left w:val="single" w:color="auto" w:sz="2" w:space="0"/>
              <w:bottom w:val="single" w:color="auto" w:sz="2" w:space="0"/>
              <w:right w:val="single" w:color="auto" w:sz="2" w:space="0"/>
            </w:tcBorders>
            <w:vAlign w:val="center"/>
          </w:tcPr>
          <w:p w14:paraId="48B4686B">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累计收购量</w:t>
            </w:r>
          </w:p>
        </w:tc>
        <w:tc>
          <w:tcPr>
            <w:tcW w:w="2268" w:type="dxa"/>
            <w:tcBorders>
              <w:top w:val="single" w:color="auto" w:sz="2" w:space="0"/>
              <w:left w:val="single" w:color="auto" w:sz="2" w:space="0"/>
              <w:bottom w:val="single" w:color="auto" w:sz="2" w:space="0"/>
              <w:right w:val="single" w:color="auto" w:sz="2" w:space="0"/>
            </w:tcBorders>
            <w:vAlign w:val="center"/>
          </w:tcPr>
          <w:p w14:paraId="4C16BCC4">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BD4793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BBCA36D">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ED64205">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ZDJ</w:t>
            </w:r>
          </w:p>
        </w:tc>
        <w:tc>
          <w:tcPr>
            <w:tcW w:w="3118" w:type="dxa"/>
            <w:tcBorders>
              <w:top w:val="single" w:color="auto" w:sz="2" w:space="0"/>
              <w:left w:val="single" w:color="auto" w:sz="2" w:space="0"/>
              <w:bottom w:val="single" w:color="auto" w:sz="2" w:space="0"/>
              <w:right w:val="single" w:color="auto" w:sz="2" w:space="0"/>
            </w:tcBorders>
            <w:vAlign w:val="center"/>
          </w:tcPr>
          <w:p w14:paraId="5CAFA736">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最低价</w:t>
            </w:r>
          </w:p>
        </w:tc>
        <w:tc>
          <w:tcPr>
            <w:tcW w:w="2268" w:type="dxa"/>
            <w:tcBorders>
              <w:top w:val="single" w:color="auto" w:sz="2" w:space="0"/>
              <w:left w:val="single" w:color="auto" w:sz="2" w:space="0"/>
              <w:bottom w:val="single" w:color="auto" w:sz="2" w:space="0"/>
              <w:right w:val="single" w:color="auto" w:sz="2" w:space="0"/>
            </w:tcBorders>
            <w:vAlign w:val="center"/>
          </w:tcPr>
          <w:p w14:paraId="59AEA3F3">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65E36F4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13C22CE">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B10062A">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ZGJ</w:t>
            </w:r>
          </w:p>
        </w:tc>
        <w:tc>
          <w:tcPr>
            <w:tcW w:w="3118" w:type="dxa"/>
            <w:tcBorders>
              <w:top w:val="single" w:color="auto" w:sz="2" w:space="0"/>
              <w:left w:val="single" w:color="auto" w:sz="2" w:space="0"/>
              <w:bottom w:val="single" w:color="auto" w:sz="2" w:space="0"/>
              <w:right w:val="single" w:color="auto" w:sz="2" w:space="0"/>
            </w:tcBorders>
            <w:vAlign w:val="center"/>
          </w:tcPr>
          <w:p w14:paraId="70C93E1D">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最高价</w:t>
            </w:r>
          </w:p>
        </w:tc>
        <w:tc>
          <w:tcPr>
            <w:tcW w:w="2268" w:type="dxa"/>
            <w:tcBorders>
              <w:top w:val="single" w:color="auto" w:sz="2" w:space="0"/>
              <w:left w:val="single" w:color="auto" w:sz="2" w:space="0"/>
              <w:bottom w:val="single" w:color="auto" w:sz="2" w:space="0"/>
              <w:right w:val="single" w:color="auto" w:sz="2" w:space="0"/>
            </w:tcBorders>
            <w:vAlign w:val="center"/>
          </w:tcPr>
          <w:p w14:paraId="7360DBF6">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46E0F02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1306A21">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9645972">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SZSGL</w:t>
            </w:r>
          </w:p>
        </w:tc>
        <w:tc>
          <w:tcPr>
            <w:tcW w:w="3118" w:type="dxa"/>
            <w:tcBorders>
              <w:top w:val="single" w:color="auto" w:sz="2" w:space="0"/>
              <w:left w:val="single" w:color="auto" w:sz="2" w:space="0"/>
              <w:bottom w:val="single" w:color="auto" w:sz="2" w:space="0"/>
              <w:right w:val="single" w:color="auto" w:sz="2" w:space="0"/>
            </w:tcBorders>
            <w:vAlign w:val="center"/>
          </w:tcPr>
          <w:p w14:paraId="39C81BA5">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上周收购量</w:t>
            </w:r>
          </w:p>
        </w:tc>
        <w:tc>
          <w:tcPr>
            <w:tcW w:w="2268" w:type="dxa"/>
            <w:tcBorders>
              <w:top w:val="single" w:color="auto" w:sz="2" w:space="0"/>
              <w:left w:val="single" w:color="auto" w:sz="2" w:space="0"/>
              <w:bottom w:val="single" w:color="auto" w:sz="2" w:space="0"/>
              <w:right w:val="single" w:color="auto" w:sz="2" w:space="0"/>
            </w:tcBorders>
            <w:vAlign w:val="center"/>
          </w:tcPr>
          <w:p w14:paraId="4CD94961">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2BDB9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E6A8AF8">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86234C5">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SZPJJG</w:t>
            </w:r>
          </w:p>
        </w:tc>
        <w:tc>
          <w:tcPr>
            <w:tcW w:w="3118" w:type="dxa"/>
            <w:tcBorders>
              <w:top w:val="single" w:color="auto" w:sz="2" w:space="0"/>
              <w:left w:val="single" w:color="auto" w:sz="2" w:space="0"/>
              <w:bottom w:val="single" w:color="auto" w:sz="2" w:space="0"/>
              <w:right w:val="single" w:color="auto" w:sz="2" w:space="0"/>
            </w:tcBorders>
            <w:vAlign w:val="center"/>
          </w:tcPr>
          <w:p w14:paraId="0A8F39E5">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上周平均价格</w:t>
            </w:r>
          </w:p>
        </w:tc>
        <w:tc>
          <w:tcPr>
            <w:tcW w:w="2268" w:type="dxa"/>
            <w:tcBorders>
              <w:top w:val="single" w:color="auto" w:sz="2" w:space="0"/>
              <w:left w:val="single" w:color="auto" w:sz="2" w:space="0"/>
              <w:bottom w:val="single" w:color="auto" w:sz="2" w:space="0"/>
              <w:right w:val="single" w:color="auto" w:sz="2" w:space="0"/>
            </w:tcBorders>
            <w:vAlign w:val="center"/>
          </w:tcPr>
          <w:p w14:paraId="33ACAEE1">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4B2DBFE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37F02E1">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A9E56BE">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LJPJJG</w:t>
            </w:r>
          </w:p>
        </w:tc>
        <w:tc>
          <w:tcPr>
            <w:tcW w:w="3118" w:type="dxa"/>
            <w:tcBorders>
              <w:top w:val="single" w:color="auto" w:sz="2" w:space="0"/>
              <w:left w:val="single" w:color="auto" w:sz="2" w:space="0"/>
              <w:bottom w:val="single" w:color="auto" w:sz="2" w:space="0"/>
              <w:right w:val="single" w:color="auto" w:sz="2" w:space="0"/>
            </w:tcBorders>
            <w:vAlign w:val="center"/>
          </w:tcPr>
          <w:p w14:paraId="2772A22C">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累计平均价格</w:t>
            </w:r>
          </w:p>
        </w:tc>
        <w:tc>
          <w:tcPr>
            <w:tcW w:w="2268" w:type="dxa"/>
            <w:tcBorders>
              <w:top w:val="single" w:color="auto" w:sz="2" w:space="0"/>
              <w:left w:val="single" w:color="auto" w:sz="2" w:space="0"/>
              <w:bottom w:val="single" w:color="auto" w:sz="2" w:space="0"/>
              <w:right w:val="single" w:color="auto" w:sz="2" w:space="0"/>
            </w:tcBorders>
            <w:vAlign w:val="center"/>
          </w:tcPr>
          <w:p w14:paraId="73C4423B">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31A7A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526EAB0">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1063482">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BSDRGPJG</w:t>
            </w:r>
          </w:p>
        </w:tc>
        <w:tc>
          <w:tcPr>
            <w:tcW w:w="3118" w:type="dxa"/>
            <w:tcBorders>
              <w:top w:val="single" w:color="auto" w:sz="2" w:space="0"/>
              <w:left w:val="single" w:color="auto" w:sz="2" w:space="0"/>
              <w:bottom w:val="single" w:color="auto" w:sz="2" w:space="0"/>
              <w:right w:val="single" w:color="auto" w:sz="2" w:space="0"/>
            </w:tcBorders>
            <w:vAlign w:val="center"/>
          </w:tcPr>
          <w:p w14:paraId="56193F82">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报送当日挂牌价格</w:t>
            </w:r>
          </w:p>
        </w:tc>
        <w:tc>
          <w:tcPr>
            <w:tcW w:w="2268" w:type="dxa"/>
            <w:tcBorders>
              <w:top w:val="single" w:color="auto" w:sz="2" w:space="0"/>
              <w:left w:val="single" w:color="auto" w:sz="2" w:space="0"/>
              <w:bottom w:val="single" w:color="auto" w:sz="2" w:space="0"/>
              <w:right w:val="single" w:color="auto" w:sz="2" w:space="0"/>
            </w:tcBorders>
            <w:vAlign w:val="center"/>
          </w:tcPr>
          <w:p w14:paraId="21A647BA">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69D32E9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9E6925F">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D8A1651">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YMSJGBWWD</w:t>
            </w:r>
          </w:p>
        </w:tc>
        <w:tc>
          <w:tcPr>
            <w:tcW w:w="3118" w:type="dxa"/>
            <w:tcBorders>
              <w:top w:val="single" w:color="auto" w:sz="2" w:space="0"/>
              <w:left w:val="single" w:color="auto" w:sz="2" w:space="0"/>
              <w:bottom w:val="single" w:color="auto" w:sz="2" w:space="0"/>
              <w:right w:val="single" w:color="auto" w:sz="2" w:space="0"/>
            </w:tcBorders>
            <w:vAlign w:val="center"/>
          </w:tcPr>
          <w:p w14:paraId="0586D6B4">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玉米深加工表外维度</w:t>
            </w:r>
          </w:p>
        </w:tc>
        <w:tc>
          <w:tcPr>
            <w:tcW w:w="2268" w:type="dxa"/>
            <w:tcBorders>
              <w:top w:val="single" w:color="auto" w:sz="2" w:space="0"/>
              <w:left w:val="single" w:color="auto" w:sz="2" w:space="0"/>
              <w:bottom w:val="single" w:color="auto" w:sz="2" w:space="0"/>
              <w:right w:val="single" w:color="auto" w:sz="2" w:space="0"/>
            </w:tcBorders>
            <w:vAlign w:val="center"/>
          </w:tcPr>
          <w:p w14:paraId="20E7707D">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65AB238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5B060FA">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A854125">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SJPJJGYSQXB</w:t>
            </w:r>
          </w:p>
        </w:tc>
        <w:tc>
          <w:tcPr>
            <w:tcW w:w="3118" w:type="dxa"/>
            <w:tcBorders>
              <w:top w:val="single" w:color="auto" w:sz="2" w:space="0"/>
              <w:left w:val="single" w:color="auto" w:sz="2" w:space="0"/>
              <w:bottom w:val="single" w:color="auto" w:sz="2" w:space="0"/>
              <w:right w:val="single" w:color="auto" w:sz="2" w:space="0"/>
            </w:tcBorders>
            <w:vAlign w:val="center"/>
          </w:tcPr>
          <w:p w14:paraId="2520F89E">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7CEE8682">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4B0046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17E1CD9">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E259CE2">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SZJGL</w:t>
            </w:r>
          </w:p>
        </w:tc>
        <w:tc>
          <w:tcPr>
            <w:tcW w:w="3118" w:type="dxa"/>
            <w:tcBorders>
              <w:top w:val="single" w:color="auto" w:sz="2" w:space="0"/>
              <w:left w:val="single" w:color="auto" w:sz="2" w:space="0"/>
              <w:bottom w:val="single" w:color="auto" w:sz="2" w:space="0"/>
              <w:right w:val="single" w:color="auto" w:sz="2" w:space="0"/>
            </w:tcBorders>
            <w:vAlign w:val="center"/>
          </w:tcPr>
          <w:p w14:paraId="54003AE1">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上周加工量</w:t>
            </w:r>
          </w:p>
        </w:tc>
        <w:tc>
          <w:tcPr>
            <w:tcW w:w="2268" w:type="dxa"/>
            <w:tcBorders>
              <w:top w:val="single" w:color="auto" w:sz="2" w:space="0"/>
              <w:left w:val="single" w:color="auto" w:sz="2" w:space="0"/>
              <w:bottom w:val="single" w:color="auto" w:sz="2" w:space="0"/>
              <w:right w:val="single" w:color="auto" w:sz="2" w:space="0"/>
            </w:tcBorders>
            <w:vAlign w:val="center"/>
          </w:tcPr>
          <w:p w14:paraId="27DFAD18">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40C195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48AC830">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B2ED73E">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LJJGL</w:t>
            </w:r>
          </w:p>
        </w:tc>
        <w:tc>
          <w:tcPr>
            <w:tcW w:w="3118" w:type="dxa"/>
            <w:tcBorders>
              <w:top w:val="single" w:color="auto" w:sz="2" w:space="0"/>
              <w:left w:val="single" w:color="auto" w:sz="2" w:space="0"/>
              <w:bottom w:val="single" w:color="auto" w:sz="2" w:space="0"/>
              <w:right w:val="single" w:color="auto" w:sz="2" w:space="0"/>
            </w:tcBorders>
            <w:vAlign w:val="center"/>
          </w:tcPr>
          <w:p w14:paraId="0F043E64">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累计加工量</w:t>
            </w:r>
          </w:p>
        </w:tc>
        <w:tc>
          <w:tcPr>
            <w:tcW w:w="2268" w:type="dxa"/>
            <w:tcBorders>
              <w:top w:val="single" w:color="auto" w:sz="2" w:space="0"/>
              <w:left w:val="single" w:color="auto" w:sz="2" w:space="0"/>
              <w:bottom w:val="single" w:color="auto" w:sz="2" w:space="0"/>
              <w:right w:val="single" w:color="auto" w:sz="2" w:space="0"/>
            </w:tcBorders>
            <w:vAlign w:val="center"/>
          </w:tcPr>
          <w:p w14:paraId="30DA4624">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88B4B0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D8A0DC7">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43F84D4">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SZSGZJ</w:t>
            </w:r>
          </w:p>
        </w:tc>
        <w:tc>
          <w:tcPr>
            <w:tcW w:w="3118" w:type="dxa"/>
            <w:tcBorders>
              <w:top w:val="single" w:color="auto" w:sz="2" w:space="0"/>
              <w:left w:val="single" w:color="auto" w:sz="2" w:space="0"/>
              <w:bottom w:val="single" w:color="auto" w:sz="2" w:space="0"/>
              <w:right w:val="single" w:color="auto" w:sz="2" w:space="0"/>
            </w:tcBorders>
            <w:vAlign w:val="center"/>
          </w:tcPr>
          <w:p w14:paraId="63D78451">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上周收购总价</w:t>
            </w:r>
          </w:p>
        </w:tc>
        <w:tc>
          <w:tcPr>
            <w:tcW w:w="2268" w:type="dxa"/>
            <w:tcBorders>
              <w:top w:val="single" w:color="auto" w:sz="2" w:space="0"/>
              <w:left w:val="single" w:color="auto" w:sz="2" w:space="0"/>
              <w:bottom w:val="single" w:color="auto" w:sz="2" w:space="0"/>
              <w:right w:val="single" w:color="auto" w:sz="2" w:space="0"/>
            </w:tcBorders>
            <w:vAlign w:val="center"/>
          </w:tcPr>
          <w:p w14:paraId="5DFC0651">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3023B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2CA6A8B">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A661AE8">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LJSGZJ</w:t>
            </w:r>
          </w:p>
        </w:tc>
        <w:tc>
          <w:tcPr>
            <w:tcW w:w="3118" w:type="dxa"/>
            <w:tcBorders>
              <w:top w:val="single" w:color="auto" w:sz="2" w:space="0"/>
              <w:left w:val="single" w:color="auto" w:sz="2" w:space="0"/>
              <w:bottom w:val="single" w:color="auto" w:sz="2" w:space="0"/>
              <w:right w:val="single" w:color="auto" w:sz="2" w:space="0"/>
            </w:tcBorders>
            <w:vAlign w:val="center"/>
          </w:tcPr>
          <w:p w14:paraId="2A2309E8">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累计收购总价</w:t>
            </w:r>
          </w:p>
        </w:tc>
        <w:tc>
          <w:tcPr>
            <w:tcW w:w="2268" w:type="dxa"/>
            <w:tcBorders>
              <w:top w:val="single" w:color="auto" w:sz="2" w:space="0"/>
              <w:left w:val="single" w:color="auto" w:sz="2" w:space="0"/>
              <w:bottom w:val="single" w:color="auto" w:sz="2" w:space="0"/>
              <w:right w:val="single" w:color="auto" w:sz="2" w:space="0"/>
            </w:tcBorders>
            <w:vAlign w:val="center"/>
          </w:tcPr>
          <w:p w14:paraId="1D3FC8AC">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5960B9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7B4BFCE">
            <w:pPr>
              <w:widowControl/>
              <w:numPr>
                <w:ilvl w:val="0"/>
                <w:numId w:val="10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C2F4BA0">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BSDRGPJGYSQXB</w:t>
            </w:r>
          </w:p>
        </w:tc>
        <w:tc>
          <w:tcPr>
            <w:tcW w:w="3118" w:type="dxa"/>
            <w:tcBorders>
              <w:top w:val="single" w:color="auto" w:sz="2" w:space="0"/>
              <w:left w:val="single" w:color="auto" w:sz="2" w:space="0"/>
              <w:bottom w:val="single" w:color="auto" w:sz="2" w:space="0"/>
              <w:right w:val="single" w:color="auto" w:sz="2" w:space="0"/>
            </w:tcBorders>
            <w:vAlign w:val="center"/>
          </w:tcPr>
          <w:p w14:paraId="6D753AD3">
            <w:pPr>
              <w:widowControl/>
              <w:spacing w:line="240" w:lineRule="exact"/>
              <w:ind w:firstLine="0" w:firstLineChars="0"/>
              <w:jc w:val="center"/>
              <w:rPr>
                <w:rFonts w:ascii="仿宋" w:hAnsi="仿宋" w:cs="宋体"/>
                <w:color w:val="000000"/>
                <w:kern w:val="0"/>
                <w:szCs w:val="24"/>
              </w:rPr>
            </w:pPr>
            <w:r>
              <w:rPr>
                <w:rFonts w:hint="eastAsia" w:ascii="仿宋" w:hAnsi="仿宋" w:cs="宋体"/>
                <w:color w:val="000000"/>
                <w:kern w:val="0"/>
                <w:szCs w:val="24"/>
              </w:rPr>
              <w:t>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455E9AAD">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6EBC880E">
      <w:pPr>
        <w:ind w:firstLine="0" w:firstLineChars="0"/>
        <w:rPr>
          <w:rFonts w:ascii="仿宋" w:hAnsi="仿宋" w:cs="Arial"/>
          <w:szCs w:val="24"/>
        </w:rPr>
      </w:pPr>
    </w:p>
    <w:p w14:paraId="51BC75C0">
      <w:pPr>
        <w:pStyle w:val="4"/>
        <w:ind w:left="851" w:hanging="851"/>
        <w:rPr>
          <w:rFonts w:ascii="仿宋" w:hAnsi="仿宋"/>
          <w:sz w:val="28"/>
          <w:szCs w:val="28"/>
        </w:rPr>
      </w:pPr>
      <w:bookmarkStart w:id="84" w:name="_Toc532829552"/>
      <w:r>
        <w:rPr>
          <w:rFonts w:ascii="仿宋" w:hAnsi="仿宋"/>
          <w:sz w:val="28"/>
          <w:szCs w:val="28"/>
        </w:rPr>
        <w:t>个体工商户信息数据接口</w:t>
      </w:r>
      <w:bookmarkEnd w:id="84"/>
    </w:p>
    <w:p w14:paraId="45FE198C">
      <w:pPr>
        <w:pStyle w:val="278"/>
        <w:ind w:firstLine="482"/>
        <w:rPr>
          <w:rFonts w:ascii="仿宋" w:hAnsi="仿宋" w:eastAsia="仿宋"/>
          <w:b/>
          <w:bCs/>
        </w:rPr>
      </w:pPr>
      <w:r>
        <w:rPr>
          <w:rFonts w:hint="eastAsia" w:ascii="仿宋" w:hAnsi="仿宋" w:eastAsia="仿宋"/>
          <w:b/>
          <w:bCs/>
        </w:rPr>
        <w:t>1）个体工商户单位基本信息数据接口</w:t>
      </w:r>
    </w:p>
    <w:p w14:paraId="4026DEAF">
      <w:pPr>
        <w:ind w:firstLine="420" w:firstLineChars="0"/>
        <w:rPr>
          <w:rFonts w:ascii="仿宋" w:hAnsi="仿宋" w:cs="Arial"/>
          <w:b/>
          <w:szCs w:val="24"/>
        </w:rPr>
      </w:pPr>
      <w:r>
        <w:rPr>
          <w:rFonts w:hint="eastAsia" w:ascii="仿宋" w:hAnsi="仿宋" w:cs="Arial"/>
          <w:b/>
          <w:szCs w:val="24"/>
        </w:rPr>
        <w:t>接口地址：</w:t>
      </w:r>
    </w:p>
    <w:p w14:paraId="2E39BCB6">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gtgshdwjbxx</w:t>
      </w:r>
    </w:p>
    <w:p w14:paraId="7809637C">
      <w:pPr>
        <w:ind w:firstLine="420" w:firstLineChars="0"/>
        <w:rPr>
          <w:rFonts w:ascii="仿宋" w:hAnsi="仿宋" w:cs="Arial"/>
          <w:b/>
          <w:bCs/>
          <w:szCs w:val="24"/>
        </w:rPr>
      </w:pPr>
      <w:r>
        <w:rPr>
          <w:rFonts w:hint="eastAsia" w:ascii="仿宋" w:hAnsi="仿宋" w:cs="Arial"/>
          <w:b/>
          <w:bCs/>
          <w:szCs w:val="24"/>
        </w:rPr>
        <w:t>接口请求方式：POST</w:t>
      </w:r>
    </w:p>
    <w:p w14:paraId="1B3A964B">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31A473AB">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0CF63859">
      <w:pPr>
        <w:ind w:firstLine="420" w:firstLineChars="0"/>
        <w:rPr>
          <w:rFonts w:ascii="仿宋" w:hAnsi="仿宋" w:cs="Arial"/>
          <w:b/>
          <w:bCs/>
          <w:szCs w:val="24"/>
        </w:rPr>
      </w:pPr>
      <w:r>
        <w:rPr>
          <w:rFonts w:hint="eastAsia" w:ascii="仿宋" w:hAnsi="仿宋" w:cs="Arial"/>
          <w:b/>
          <w:bCs/>
          <w:szCs w:val="24"/>
        </w:rPr>
        <w:t>接口请求数据类型：JSON</w:t>
      </w:r>
    </w:p>
    <w:p w14:paraId="5CDC5DE9">
      <w:pPr>
        <w:ind w:firstLine="420" w:firstLineChars="0"/>
        <w:rPr>
          <w:rFonts w:ascii="仿宋" w:hAnsi="仿宋" w:cs="Arial"/>
          <w:b/>
          <w:bCs/>
          <w:szCs w:val="24"/>
        </w:rPr>
      </w:pPr>
      <w:r>
        <w:rPr>
          <w:rFonts w:ascii="仿宋" w:hAnsi="仿宋" w:cs="Arial"/>
          <w:b/>
          <w:bCs/>
          <w:szCs w:val="24"/>
        </w:rPr>
        <w:t>接口字段内容：</w:t>
      </w:r>
    </w:p>
    <w:p w14:paraId="0D0B9A99">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17</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11279D4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1136A917">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79019219">
            <w:pPr>
              <w:widowControl/>
              <w:spacing w:line="276" w:lineRule="auto"/>
              <w:ind w:firstLine="0" w:firstLineChars="0"/>
              <w:jc w:val="center"/>
              <w:rPr>
                <w:rFonts w:ascii="仿宋" w:hAnsi="仿宋" w:cs="Arial"/>
                <w:szCs w:val="24"/>
              </w:rPr>
            </w:pPr>
            <w:r>
              <w:rPr>
                <w:rFonts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4C4EB281">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0222EE96">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0EFFCD2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7CA5E47">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98FA953">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475FC5B2">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403010C3">
            <w:pPr>
              <w:widowControl/>
              <w:spacing w:line="276" w:lineRule="auto"/>
              <w:ind w:firstLine="0" w:firstLineChars="0"/>
              <w:jc w:val="center"/>
              <w:rPr>
                <w:rFonts w:ascii="仿宋" w:hAnsi="仿宋" w:cs="Arial"/>
                <w:szCs w:val="24"/>
              </w:rPr>
            </w:pPr>
          </w:p>
        </w:tc>
      </w:tr>
      <w:tr w14:paraId="405A75D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66F0401">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BF946D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5520AEC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61DEEDED">
            <w:pPr>
              <w:widowControl/>
              <w:spacing w:line="276" w:lineRule="auto"/>
              <w:ind w:firstLine="0" w:firstLineChars="0"/>
              <w:jc w:val="center"/>
              <w:rPr>
                <w:rFonts w:ascii="仿宋" w:hAnsi="仿宋" w:cs="Arial"/>
                <w:szCs w:val="24"/>
              </w:rPr>
            </w:pPr>
          </w:p>
        </w:tc>
      </w:tr>
      <w:tr w14:paraId="6996659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96688CC">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D9AEAF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5B345B3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029D5A1B">
            <w:pPr>
              <w:widowControl/>
              <w:spacing w:line="276" w:lineRule="auto"/>
              <w:ind w:firstLine="0" w:firstLineChars="0"/>
              <w:jc w:val="center"/>
              <w:rPr>
                <w:rFonts w:ascii="仿宋" w:hAnsi="仿宋" w:cs="Arial"/>
                <w:szCs w:val="24"/>
              </w:rPr>
            </w:pPr>
            <w:r>
              <w:rPr>
                <w:rFonts w:ascii="仿宋" w:hAnsi="仿宋" w:cs="Arial"/>
                <w:szCs w:val="24"/>
              </w:rPr>
              <w:t>yyyy</w:t>
            </w:r>
          </w:p>
        </w:tc>
      </w:tr>
      <w:tr w14:paraId="77A5DA6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9C4635E">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E24F44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3ABB12B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35C8E92B">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F5563C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0B99690">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AD1DBA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3FE5024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4F95C28C">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E0AB56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9E0B65C">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CC0B9B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18A0A61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660FFA85">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6F92DF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BDF1321">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7EDAE7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044B883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60B47BAB">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C15EB5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065CE60">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CAB0AB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FDDBR</w:t>
            </w:r>
          </w:p>
        </w:tc>
        <w:tc>
          <w:tcPr>
            <w:tcW w:w="3118" w:type="dxa"/>
            <w:tcBorders>
              <w:top w:val="single" w:color="auto" w:sz="2" w:space="0"/>
              <w:left w:val="single" w:color="auto" w:sz="2" w:space="0"/>
              <w:bottom w:val="single" w:color="auto" w:sz="2" w:space="0"/>
              <w:right w:val="single" w:color="auto" w:sz="2" w:space="0"/>
            </w:tcBorders>
            <w:vAlign w:val="center"/>
          </w:tcPr>
          <w:p w14:paraId="48C635F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法定代表人姓名</w:t>
            </w:r>
          </w:p>
        </w:tc>
        <w:tc>
          <w:tcPr>
            <w:tcW w:w="2268" w:type="dxa"/>
            <w:tcBorders>
              <w:top w:val="single" w:color="auto" w:sz="2" w:space="0"/>
              <w:left w:val="single" w:color="auto" w:sz="2" w:space="0"/>
              <w:bottom w:val="single" w:color="auto" w:sz="2" w:space="0"/>
              <w:right w:val="single" w:color="auto" w:sz="2" w:space="0"/>
            </w:tcBorders>
            <w:vAlign w:val="center"/>
          </w:tcPr>
          <w:p w14:paraId="77121754">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18D54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FF29CA9">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970C56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LXRXM</w:t>
            </w:r>
          </w:p>
        </w:tc>
        <w:tc>
          <w:tcPr>
            <w:tcW w:w="3118" w:type="dxa"/>
            <w:tcBorders>
              <w:top w:val="single" w:color="auto" w:sz="2" w:space="0"/>
              <w:left w:val="single" w:color="auto" w:sz="2" w:space="0"/>
              <w:bottom w:val="single" w:color="auto" w:sz="2" w:space="0"/>
              <w:right w:val="single" w:color="auto" w:sz="2" w:space="0"/>
            </w:tcBorders>
            <w:vAlign w:val="center"/>
          </w:tcPr>
          <w:p w14:paraId="5650E6B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联系人姓名</w:t>
            </w:r>
          </w:p>
        </w:tc>
        <w:tc>
          <w:tcPr>
            <w:tcW w:w="2268" w:type="dxa"/>
            <w:tcBorders>
              <w:top w:val="single" w:color="auto" w:sz="2" w:space="0"/>
              <w:left w:val="single" w:color="auto" w:sz="2" w:space="0"/>
              <w:bottom w:val="single" w:color="auto" w:sz="2" w:space="0"/>
              <w:right w:val="single" w:color="auto" w:sz="2" w:space="0"/>
            </w:tcBorders>
            <w:vAlign w:val="center"/>
          </w:tcPr>
          <w:p w14:paraId="78B0CBF4">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DA3D9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5DDDBFA">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B4CBF3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LXDH</w:t>
            </w:r>
          </w:p>
        </w:tc>
        <w:tc>
          <w:tcPr>
            <w:tcW w:w="3118" w:type="dxa"/>
            <w:tcBorders>
              <w:top w:val="single" w:color="auto" w:sz="2" w:space="0"/>
              <w:left w:val="single" w:color="auto" w:sz="2" w:space="0"/>
              <w:bottom w:val="single" w:color="auto" w:sz="2" w:space="0"/>
              <w:right w:val="single" w:color="auto" w:sz="2" w:space="0"/>
            </w:tcBorders>
            <w:vAlign w:val="center"/>
          </w:tcPr>
          <w:p w14:paraId="4A50801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联系电话</w:t>
            </w:r>
          </w:p>
        </w:tc>
        <w:tc>
          <w:tcPr>
            <w:tcW w:w="2268" w:type="dxa"/>
            <w:tcBorders>
              <w:top w:val="single" w:color="auto" w:sz="2" w:space="0"/>
              <w:left w:val="single" w:color="auto" w:sz="2" w:space="0"/>
              <w:bottom w:val="single" w:color="auto" w:sz="2" w:space="0"/>
              <w:right w:val="single" w:color="auto" w:sz="2" w:space="0"/>
            </w:tcBorders>
            <w:vAlign w:val="center"/>
          </w:tcPr>
          <w:p w14:paraId="0D4DD2FD">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82127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1EE09CA">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3FA463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CZ</w:t>
            </w:r>
          </w:p>
        </w:tc>
        <w:tc>
          <w:tcPr>
            <w:tcW w:w="3118" w:type="dxa"/>
            <w:tcBorders>
              <w:top w:val="single" w:color="auto" w:sz="2" w:space="0"/>
              <w:left w:val="single" w:color="auto" w:sz="2" w:space="0"/>
              <w:bottom w:val="single" w:color="auto" w:sz="2" w:space="0"/>
              <w:right w:val="single" w:color="auto" w:sz="2" w:space="0"/>
            </w:tcBorders>
            <w:vAlign w:val="center"/>
          </w:tcPr>
          <w:p w14:paraId="6365E41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传真</w:t>
            </w:r>
          </w:p>
        </w:tc>
        <w:tc>
          <w:tcPr>
            <w:tcW w:w="2268" w:type="dxa"/>
            <w:tcBorders>
              <w:top w:val="single" w:color="auto" w:sz="2" w:space="0"/>
              <w:left w:val="single" w:color="auto" w:sz="2" w:space="0"/>
              <w:bottom w:val="single" w:color="auto" w:sz="2" w:space="0"/>
              <w:right w:val="single" w:color="auto" w:sz="2" w:space="0"/>
            </w:tcBorders>
            <w:vAlign w:val="center"/>
          </w:tcPr>
          <w:p w14:paraId="56ECDE83">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6E7557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AEF606B">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C52AF9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DZYX</w:t>
            </w:r>
          </w:p>
        </w:tc>
        <w:tc>
          <w:tcPr>
            <w:tcW w:w="3118" w:type="dxa"/>
            <w:tcBorders>
              <w:top w:val="single" w:color="auto" w:sz="2" w:space="0"/>
              <w:left w:val="single" w:color="auto" w:sz="2" w:space="0"/>
              <w:bottom w:val="single" w:color="auto" w:sz="2" w:space="0"/>
              <w:right w:val="single" w:color="auto" w:sz="2" w:space="0"/>
            </w:tcBorders>
            <w:vAlign w:val="center"/>
          </w:tcPr>
          <w:p w14:paraId="2B2792C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电子邮箱</w:t>
            </w:r>
          </w:p>
        </w:tc>
        <w:tc>
          <w:tcPr>
            <w:tcW w:w="2268" w:type="dxa"/>
            <w:tcBorders>
              <w:top w:val="single" w:color="auto" w:sz="2" w:space="0"/>
              <w:left w:val="single" w:color="auto" w:sz="2" w:space="0"/>
              <w:bottom w:val="single" w:color="auto" w:sz="2" w:space="0"/>
              <w:right w:val="single" w:color="auto" w:sz="2" w:space="0"/>
            </w:tcBorders>
            <w:vAlign w:val="center"/>
          </w:tcPr>
          <w:p w14:paraId="283651A8">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91DE27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3C5F831">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CCF3A5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DZ</w:t>
            </w:r>
          </w:p>
        </w:tc>
        <w:tc>
          <w:tcPr>
            <w:tcW w:w="3118" w:type="dxa"/>
            <w:tcBorders>
              <w:top w:val="single" w:color="auto" w:sz="2" w:space="0"/>
              <w:left w:val="single" w:color="auto" w:sz="2" w:space="0"/>
              <w:bottom w:val="single" w:color="auto" w:sz="2" w:space="0"/>
              <w:right w:val="single" w:color="auto" w:sz="2" w:space="0"/>
            </w:tcBorders>
            <w:vAlign w:val="center"/>
          </w:tcPr>
          <w:p w14:paraId="44FE84A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地址</w:t>
            </w:r>
          </w:p>
        </w:tc>
        <w:tc>
          <w:tcPr>
            <w:tcW w:w="2268" w:type="dxa"/>
            <w:tcBorders>
              <w:top w:val="single" w:color="auto" w:sz="2" w:space="0"/>
              <w:left w:val="single" w:color="auto" w:sz="2" w:space="0"/>
              <w:bottom w:val="single" w:color="auto" w:sz="2" w:space="0"/>
              <w:right w:val="single" w:color="auto" w:sz="2" w:space="0"/>
            </w:tcBorders>
            <w:vAlign w:val="center"/>
          </w:tcPr>
          <w:p w14:paraId="733310F1">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2E8755C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A84CA50">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35240E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YZBM</w:t>
            </w:r>
          </w:p>
        </w:tc>
        <w:tc>
          <w:tcPr>
            <w:tcW w:w="3118" w:type="dxa"/>
            <w:tcBorders>
              <w:top w:val="single" w:color="auto" w:sz="2" w:space="0"/>
              <w:left w:val="single" w:color="auto" w:sz="2" w:space="0"/>
              <w:bottom w:val="single" w:color="auto" w:sz="2" w:space="0"/>
              <w:right w:val="single" w:color="auto" w:sz="2" w:space="0"/>
            </w:tcBorders>
            <w:vAlign w:val="center"/>
          </w:tcPr>
          <w:p w14:paraId="759159C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邮政编码</w:t>
            </w:r>
          </w:p>
        </w:tc>
        <w:tc>
          <w:tcPr>
            <w:tcW w:w="2268" w:type="dxa"/>
            <w:tcBorders>
              <w:top w:val="single" w:color="auto" w:sz="2" w:space="0"/>
              <w:left w:val="single" w:color="auto" w:sz="2" w:space="0"/>
              <w:bottom w:val="single" w:color="auto" w:sz="2" w:space="0"/>
              <w:right w:val="single" w:color="auto" w:sz="2" w:space="0"/>
            </w:tcBorders>
            <w:vAlign w:val="center"/>
          </w:tcPr>
          <w:p w14:paraId="642D078B">
            <w:pPr>
              <w:widowControl/>
              <w:spacing w:line="276" w:lineRule="auto"/>
              <w:ind w:firstLine="0" w:firstLineChars="0"/>
              <w:jc w:val="center"/>
              <w:rPr>
                <w:rFonts w:ascii="仿宋" w:hAnsi="仿宋" w:cs="Arial"/>
                <w:szCs w:val="24"/>
              </w:rPr>
            </w:pPr>
            <w:r>
              <w:rPr>
                <w:rFonts w:hint="eastAsia" w:ascii="仿宋" w:hAnsi="仿宋" w:cs="Arial"/>
                <w:szCs w:val="24"/>
              </w:rPr>
              <w:t>6位（可空）</w:t>
            </w:r>
          </w:p>
        </w:tc>
      </w:tr>
      <w:tr w14:paraId="04E6821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8F3B8C6">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9043DD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DWZYYW</w:t>
            </w:r>
          </w:p>
        </w:tc>
        <w:tc>
          <w:tcPr>
            <w:tcW w:w="3118" w:type="dxa"/>
            <w:tcBorders>
              <w:top w:val="single" w:color="auto" w:sz="2" w:space="0"/>
              <w:left w:val="single" w:color="auto" w:sz="2" w:space="0"/>
              <w:bottom w:val="single" w:color="auto" w:sz="2" w:space="0"/>
              <w:right w:val="single" w:color="auto" w:sz="2" w:space="0"/>
            </w:tcBorders>
            <w:vAlign w:val="center"/>
          </w:tcPr>
          <w:p w14:paraId="12C5975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单位主要业务</w:t>
            </w:r>
          </w:p>
        </w:tc>
        <w:tc>
          <w:tcPr>
            <w:tcW w:w="2268" w:type="dxa"/>
            <w:tcBorders>
              <w:top w:val="single" w:color="auto" w:sz="2" w:space="0"/>
              <w:left w:val="single" w:color="auto" w:sz="2" w:space="0"/>
              <w:bottom w:val="single" w:color="auto" w:sz="2" w:space="0"/>
              <w:right w:val="single" w:color="auto" w:sz="2" w:space="0"/>
            </w:tcBorders>
            <w:vAlign w:val="center"/>
          </w:tcPr>
          <w:p w14:paraId="414B6821">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2CE8F7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A18BC57">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1FE1A3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QYJYLX</w:t>
            </w:r>
          </w:p>
        </w:tc>
        <w:tc>
          <w:tcPr>
            <w:tcW w:w="3118" w:type="dxa"/>
            <w:tcBorders>
              <w:top w:val="single" w:color="auto" w:sz="2" w:space="0"/>
              <w:left w:val="single" w:color="auto" w:sz="2" w:space="0"/>
              <w:bottom w:val="single" w:color="auto" w:sz="2" w:space="0"/>
              <w:right w:val="single" w:color="auto" w:sz="2" w:space="0"/>
            </w:tcBorders>
            <w:vAlign w:val="center"/>
          </w:tcPr>
          <w:p w14:paraId="4C417EA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企业经营类型</w:t>
            </w:r>
          </w:p>
        </w:tc>
        <w:tc>
          <w:tcPr>
            <w:tcW w:w="2268" w:type="dxa"/>
            <w:tcBorders>
              <w:top w:val="single" w:color="auto" w:sz="2" w:space="0"/>
              <w:left w:val="single" w:color="auto" w:sz="2" w:space="0"/>
              <w:bottom w:val="single" w:color="auto" w:sz="2" w:space="0"/>
              <w:right w:val="single" w:color="auto" w:sz="2" w:space="0"/>
            </w:tcBorders>
            <w:vAlign w:val="center"/>
          </w:tcPr>
          <w:p w14:paraId="07A5E854">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34FBEC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961D358">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8F5A30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QYJYPZ</w:t>
            </w:r>
          </w:p>
        </w:tc>
        <w:tc>
          <w:tcPr>
            <w:tcW w:w="3118" w:type="dxa"/>
            <w:tcBorders>
              <w:top w:val="single" w:color="auto" w:sz="2" w:space="0"/>
              <w:left w:val="single" w:color="auto" w:sz="2" w:space="0"/>
              <w:bottom w:val="single" w:color="auto" w:sz="2" w:space="0"/>
              <w:right w:val="single" w:color="auto" w:sz="2" w:space="0"/>
            </w:tcBorders>
            <w:vAlign w:val="center"/>
          </w:tcPr>
          <w:p w14:paraId="127BF5A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企业经营品种</w:t>
            </w:r>
          </w:p>
        </w:tc>
        <w:tc>
          <w:tcPr>
            <w:tcW w:w="2268" w:type="dxa"/>
            <w:tcBorders>
              <w:top w:val="single" w:color="auto" w:sz="2" w:space="0"/>
              <w:left w:val="single" w:color="auto" w:sz="2" w:space="0"/>
              <w:bottom w:val="single" w:color="auto" w:sz="2" w:space="0"/>
              <w:right w:val="single" w:color="auto" w:sz="2" w:space="0"/>
            </w:tcBorders>
            <w:vAlign w:val="center"/>
          </w:tcPr>
          <w:p w14:paraId="388C8ED1">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662FAF8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556530D">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BBCD82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XSQY</w:t>
            </w:r>
          </w:p>
        </w:tc>
        <w:tc>
          <w:tcPr>
            <w:tcW w:w="3118" w:type="dxa"/>
            <w:tcBorders>
              <w:top w:val="single" w:color="auto" w:sz="2" w:space="0"/>
              <w:left w:val="single" w:color="auto" w:sz="2" w:space="0"/>
              <w:bottom w:val="single" w:color="auto" w:sz="2" w:space="0"/>
              <w:right w:val="single" w:color="auto" w:sz="2" w:space="0"/>
            </w:tcBorders>
            <w:vAlign w:val="center"/>
          </w:tcPr>
          <w:p w14:paraId="16BCB35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下属企业个数</w:t>
            </w:r>
          </w:p>
        </w:tc>
        <w:tc>
          <w:tcPr>
            <w:tcW w:w="2268" w:type="dxa"/>
            <w:tcBorders>
              <w:top w:val="single" w:color="auto" w:sz="2" w:space="0"/>
              <w:left w:val="single" w:color="auto" w:sz="2" w:space="0"/>
              <w:bottom w:val="single" w:color="auto" w:sz="2" w:space="0"/>
              <w:right w:val="single" w:color="auto" w:sz="2" w:space="0"/>
            </w:tcBorders>
            <w:vAlign w:val="center"/>
          </w:tcPr>
          <w:p w14:paraId="60382D53">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E192DC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E6CC659">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E02200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DWLX</w:t>
            </w:r>
          </w:p>
        </w:tc>
        <w:tc>
          <w:tcPr>
            <w:tcW w:w="3118" w:type="dxa"/>
            <w:tcBorders>
              <w:top w:val="single" w:color="auto" w:sz="2" w:space="0"/>
              <w:left w:val="single" w:color="auto" w:sz="2" w:space="0"/>
              <w:bottom w:val="single" w:color="auto" w:sz="2" w:space="0"/>
              <w:right w:val="single" w:color="auto" w:sz="2" w:space="0"/>
            </w:tcBorders>
            <w:vAlign w:val="center"/>
          </w:tcPr>
          <w:p w14:paraId="72942C6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单位类型</w:t>
            </w:r>
          </w:p>
        </w:tc>
        <w:tc>
          <w:tcPr>
            <w:tcW w:w="2268" w:type="dxa"/>
            <w:tcBorders>
              <w:top w:val="single" w:color="auto" w:sz="2" w:space="0"/>
              <w:left w:val="single" w:color="auto" w:sz="2" w:space="0"/>
              <w:bottom w:val="single" w:color="auto" w:sz="2" w:space="0"/>
              <w:right w:val="single" w:color="auto" w:sz="2" w:space="0"/>
            </w:tcBorders>
            <w:vAlign w:val="center"/>
          </w:tcPr>
          <w:p w14:paraId="397910B0">
            <w:pPr>
              <w:widowControl/>
              <w:spacing w:line="276" w:lineRule="auto"/>
              <w:ind w:firstLine="0" w:firstLineChars="0"/>
              <w:jc w:val="left"/>
              <w:rPr>
                <w:rFonts w:ascii="仿宋" w:hAnsi="仿宋" w:cs="Arial"/>
                <w:szCs w:val="24"/>
              </w:rPr>
            </w:pPr>
            <w:r>
              <w:rPr>
                <w:rFonts w:hint="eastAsia" w:ascii="仿宋" w:hAnsi="仿宋" w:cs="Arial"/>
                <w:szCs w:val="24"/>
              </w:rPr>
              <w:t>1：省级行政区划</w:t>
            </w:r>
          </w:p>
          <w:p w14:paraId="748207AD">
            <w:pPr>
              <w:widowControl/>
              <w:spacing w:line="276" w:lineRule="auto"/>
              <w:ind w:firstLine="0" w:firstLineChars="0"/>
              <w:jc w:val="left"/>
              <w:rPr>
                <w:rFonts w:ascii="仿宋" w:hAnsi="仿宋" w:cs="Arial"/>
                <w:szCs w:val="24"/>
              </w:rPr>
            </w:pPr>
            <w:r>
              <w:rPr>
                <w:rFonts w:hint="eastAsia" w:ascii="仿宋" w:hAnsi="仿宋" w:cs="Arial"/>
                <w:szCs w:val="24"/>
              </w:rPr>
              <w:t>10：集团</w:t>
            </w:r>
          </w:p>
          <w:p w14:paraId="3B6D6C96">
            <w:pPr>
              <w:widowControl/>
              <w:spacing w:line="276" w:lineRule="auto"/>
              <w:ind w:firstLine="0" w:firstLineChars="0"/>
              <w:jc w:val="left"/>
              <w:rPr>
                <w:rFonts w:ascii="仿宋" w:hAnsi="仿宋" w:cs="Arial"/>
                <w:szCs w:val="24"/>
              </w:rPr>
            </w:pPr>
            <w:r>
              <w:rPr>
                <w:rFonts w:hint="eastAsia" w:ascii="仿宋" w:hAnsi="仿宋" w:cs="Arial"/>
                <w:szCs w:val="24"/>
              </w:rPr>
              <w:t>11：企业</w:t>
            </w:r>
          </w:p>
          <w:p w14:paraId="6FEB9054">
            <w:pPr>
              <w:widowControl/>
              <w:spacing w:line="276" w:lineRule="auto"/>
              <w:ind w:firstLine="0" w:firstLineChars="0"/>
              <w:jc w:val="left"/>
              <w:rPr>
                <w:rFonts w:ascii="仿宋" w:hAnsi="仿宋" w:cs="Arial"/>
                <w:szCs w:val="24"/>
              </w:rPr>
            </w:pPr>
            <w:r>
              <w:rPr>
                <w:rFonts w:hint="eastAsia" w:ascii="仿宋" w:hAnsi="仿宋" w:cs="Arial"/>
                <w:szCs w:val="24"/>
              </w:rPr>
              <w:t>13：国家</w:t>
            </w:r>
          </w:p>
          <w:p w14:paraId="3B0CDE8D">
            <w:pPr>
              <w:widowControl/>
              <w:spacing w:line="276" w:lineRule="auto"/>
              <w:ind w:firstLine="0" w:firstLineChars="0"/>
              <w:jc w:val="left"/>
              <w:rPr>
                <w:rFonts w:ascii="仿宋" w:hAnsi="仿宋" w:cs="Arial"/>
                <w:szCs w:val="24"/>
              </w:rPr>
            </w:pPr>
            <w:r>
              <w:rPr>
                <w:rFonts w:hint="eastAsia" w:ascii="仿宋" w:hAnsi="仿宋" w:cs="Arial"/>
                <w:szCs w:val="24"/>
              </w:rPr>
              <w:t>14：国家粮食局机关</w:t>
            </w:r>
          </w:p>
          <w:p w14:paraId="77C2A0C2">
            <w:pPr>
              <w:widowControl/>
              <w:spacing w:line="276" w:lineRule="auto"/>
              <w:ind w:firstLine="0" w:firstLineChars="0"/>
              <w:jc w:val="left"/>
              <w:rPr>
                <w:rFonts w:ascii="仿宋" w:hAnsi="仿宋" w:cs="Arial"/>
                <w:szCs w:val="24"/>
              </w:rPr>
            </w:pPr>
            <w:r>
              <w:rPr>
                <w:rFonts w:hint="eastAsia" w:ascii="仿宋" w:hAnsi="仿宋" w:cs="Arial"/>
                <w:szCs w:val="24"/>
              </w:rPr>
              <w:t>15：国家粮食局属事业单位</w:t>
            </w:r>
            <w:r>
              <w:rPr>
                <w:rFonts w:hint="eastAsia" w:ascii="仿宋" w:hAnsi="仿宋" w:cs="Arial"/>
                <w:szCs w:val="24"/>
              </w:rPr>
              <w:tab/>
            </w:r>
          </w:p>
          <w:p w14:paraId="009E3501">
            <w:pPr>
              <w:widowControl/>
              <w:spacing w:line="276" w:lineRule="auto"/>
              <w:ind w:firstLine="0" w:firstLineChars="0"/>
              <w:jc w:val="left"/>
              <w:rPr>
                <w:rFonts w:ascii="仿宋" w:hAnsi="仿宋" w:cs="Arial"/>
                <w:szCs w:val="24"/>
              </w:rPr>
            </w:pPr>
            <w:r>
              <w:rPr>
                <w:rFonts w:hint="eastAsia" w:ascii="仿宋" w:hAnsi="仿宋" w:cs="Arial"/>
                <w:szCs w:val="24"/>
              </w:rPr>
              <w:t>16：虚拟汇总单位</w:t>
            </w:r>
            <w:r>
              <w:rPr>
                <w:rFonts w:hint="eastAsia" w:ascii="仿宋" w:hAnsi="仿宋" w:cs="Arial"/>
                <w:szCs w:val="24"/>
              </w:rPr>
              <w:tab/>
            </w:r>
          </w:p>
          <w:p w14:paraId="50642B06">
            <w:pPr>
              <w:widowControl/>
              <w:spacing w:line="276" w:lineRule="auto"/>
              <w:ind w:firstLine="0" w:firstLineChars="0"/>
              <w:jc w:val="left"/>
              <w:rPr>
                <w:rFonts w:ascii="仿宋" w:hAnsi="仿宋" w:cs="Arial"/>
                <w:szCs w:val="24"/>
              </w:rPr>
            </w:pPr>
            <w:r>
              <w:rPr>
                <w:rFonts w:hint="eastAsia" w:ascii="仿宋" w:hAnsi="仿宋" w:cs="Arial"/>
                <w:szCs w:val="24"/>
              </w:rPr>
              <w:t>2：市级行政区划</w:t>
            </w:r>
            <w:r>
              <w:rPr>
                <w:rFonts w:hint="eastAsia" w:ascii="仿宋" w:hAnsi="仿宋" w:cs="Arial"/>
                <w:szCs w:val="24"/>
              </w:rPr>
              <w:tab/>
            </w:r>
          </w:p>
          <w:p w14:paraId="2DD35FD8">
            <w:pPr>
              <w:widowControl/>
              <w:spacing w:line="276" w:lineRule="auto"/>
              <w:ind w:firstLine="0" w:firstLineChars="0"/>
              <w:jc w:val="left"/>
              <w:rPr>
                <w:rFonts w:ascii="仿宋" w:hAnsi="仿宋" w:cs="Arial"/>
                <w:szCs w:val="24"/>
              </w:rPr>
            </w:pPr>
            <w:r>
              <w:rPr>
                <w:rFonts w:hint="eastAsia" w:ascii="仿宋" w:hAnsi="仿宋" w:cs="Arial"/>
                <w:szCs w:val="24"/>
              </w:rPr>
              <w:t>3：县级行政区划</w:t>
            </w:r>
            <w:r>
              <w:rPr>
                <w:rFonts w:hint="eastAsia" w:ascii="仿宋" w:hAnsi="仿宋" w:cs="Arial"/>
                <w:szCs w:val="24"/>
              </w:rPr>
              <w:tab/>
            </w:r>
          </w:p>
          <w:p w14:paraId="2110BE88">
            <w:pPr>
              <w:widowControl/>
              <w:spacing w:line="276" w:lineRule="auto"/>
              <w:ind w:firstLine="0" w:firstLineChars="0"/>
              <w:jc w:val="left"/>
              <w:rPr>
                <w:rFonts w:ascii="仿宋" w:hAnsi="仿宋" w:cs="Arial"/>
                <w:szCs w:val="24"/>
              </w:rPr>
            </w:pPr>
            <w:r>
              <w:rPr>
                <w:rFonts w:hint="eastAsia" w:ascii="仿宋" w:hAnsi="仿宋" w:cs="Arial"/>
                <w:szCs w:val="24"/>
              </w:rPr>
              <w:t>4：省级粮食局机关</w:t>
            </w:r>
          </w:p>
          <w:p w14:paraId="1A6A31D0">
            <w:pPr>
              <w:widowControl/>
              <w:spacing w:line="276" w:lineRule="auto"/>
              <w:ind w:firstLine="0" w:firstLineChars="0"/>
              <w:jc w:val="left"/>
              <w:rPr>
                <w:rFonts w:ascii="仿宋" w:hAnsi="仿宋" w:cs="Arial"/>
                <w:szCs w:val="24"/>
              </w:rPr>
            </w:pPr>
            <w:r>
              <w:rPr>
                <w:rFonts w:hint="eastAsia" w:ascii="仿宋" w:hAnsi="仿宋" w:cs="Arial"/>
                <w:szCs w:val="24"/>
              </w:rPr>
              <w:t>400：各级粮食局下属单位</w:t>
            </w:r>
            <w:r>
              <w:rPr>
                <w:rFonts w:hint="eastAsia" w:ascii="仿宋" w:hAnsi="仿宋" w:cs="Arial"/>
                <w:szCs w:val="24"/>
              </w:rPr>
              <w:tab/>
            </w:r>
          </w:p>
          <w:p w14:paraId="7705BA32">
            <w:pPr>
              <w:widowControl/>
              <w:spacing w:line="276" w:lineRule="auto"/>
              <w:ind w:firstLine="0" w:firstLineChars="0"/>
              <w:jc w:val="left"/>
              <w:rPr>
                <w:rFonts w:ascii="仿宋" w:hAnsi="仿宋" w:cs="Arial"/>
                <w:szCs w:val="24"/>
              </w:rPr>
            </w:pPr>
            <w:r>
              <w:rPr>
                <w:rFonts w:hint="eastAsia" w:ascii="仿宋" w:hAnsi="仿宋" w:cs="Arial"/>
                <w:szCs w:val="24"/>
              </w:rPr>
              <w:t>5：省级粮食局属事业单位</w:t>
            </w:r>
            <w:r>
              <w:rPr>
                <w:rFonts w:hint="eastAsia" w:ascii="仿宋" w:hAnsi="仿宋" w:cs="Arial"/>
                <w:szCs w:val="24"/>
              </w:rPr>
              <w:tab/>
            </w:r>
          </w:p>
          <w:p w14:paraId="31C514DD">
            <w:pPr>
              <w:widowControl/>
              <w:spacing w:line="276" w:lineRule="auto"/>
              <w:ind w:firstLine="0" w:firstLineChars="0"/>
              <w:jc w:val="left"/>
              <w:rPr>
                <w:rFonts w:ascii="仿宋" w:hAnsi="仿宋" w:cs="Arial"/>
                <w:szCs w:val="24"/>
              </w:rPr>
            </w:pPr>
            <w:r>
              <w:rPr>
                <w:rFonts w:hint="eastAsia" w:ascii="仿宋" w:hAnsi="仿宋" w:cs="Arial"/>
                <w:szCs w:val="24"/>
              </w:rPr>
              <w:t>6：市级粮食局机关</w:t>
            </w:r>
          </w:p>
          <w:p w14:paraId="70BE3022">
            <w:pPr>
              <w:widowControl/>
              <w:spacing w:line="276" w:lineRule="auto"/>
              <w:ind w:firstLine="0" w:firstLineChars="0"/>
              <w:jc w:val="left"/>
              <w:rPr>
                <w:rFonts w:ascii="仿宋" w:hAnsi="仿宋" w:cs="Arial"/>
                <w:szCs w:val="24"/>
              </w:rPr>
            </w:pPr>
            <w:r>
              <w:rPr>
                <w:rFonts w:hint="eastAsia" w:ascii="仿宋" w:hAnsi="仿宋" w:cs="Arial"/>
                <w:szCs w:val="24"/>
              </w:rPr>
              <w:t>7：市级粮食局属事业单位</w:t>
            </w:r>
            <w:r>
              <w:rPr>
                <w:rFonts w:hint="eastAsia" w:ascii="仿宋" w:hAnsi="仿宋" w:cs="Arial"/>
                <w:szCs w:val="24"/>
              </w:rPr>
              <w:tab/>
            </w:r>
          </w:p>
          <w:p w14:paraId="4B497DFD">
            <w:pPr>
              <w:widowControl/>
              <w:spacing w:line="276" w:lineRule="auto"/>
              <w:ind w:firstLine="0" w:firstLineChars="0"/>
              <w:jc w:val="left"/>
              <w:rPr>
                <w:rFonts w:ascii="仿宋" w:hAnsi="仿宋" w:cs="Arial"/>
                <w:szCs w:val="24"/>
              </w:rPr>
            </w:pPr>
            <w:r>
              <w:rPr>
                <w:rFonts w:hint="eastAsia" w:ascii="仿宋" w:hAnsi="仿宋" w:cs="Arial"/>
                <w:szCs w:val="24"/>
              </w:rPr>
              <w:t>8：县级粮食局机关</w:t>
            </w:r>
          </w:p>
          <w:p w14:paraId="5D7333A4">
            <w:pPr>
              <w:widowControl/>
              <w:spacing w:line="276" w:lineRule="auto"/>
              <w:ind w:firstLine="0" w:firstLineChars="0"/>
              <w:jc w:val="left"/>
              <w:rPr>
                <w:rFonts w:ascii="仿宋" w:hAnsi="仿宋"/>
              </w:rPr>
            </w:pPr>
            <w:r>
              <w:rPr>
                <w:rFonts w:hint="eastAsia" w:ascii="仿宋" w:hAnsi="仿宋" w:cs="Arial"/>
                <w:szCs w:val="24"/>
              </w:rPr>
              <w:t>9：县级粮食局属事业单位</w:t>
            </w:r>
          </w:p>
          <w:p w14:paraId="0331871E">
            <w:pPr>
              <w:widowControl/>
              <w:spacing w:line="276" w:lineRule="auto"/>
              <w:ind w:firstLine="0" w:firstLineChars="0"/>
              <w:jc w:val="center"/>
              <w:rPr>
                <w:rFonts w:ascii="仿宋" w:hAnsi="仿宋" w:cs="Arial"/>
                <w:szCs w:val="24"/>
              </w:rPr>
            </w:pPr>
            <w:r>
              <w:rPr>
                <w:rFonts w:ascii="仿宋" w:hAnsi="仿宋"/>
              </w:rPr>
              <w:t>（</w:t>
            </w:r>
            <w:r>
              <w:rPr>
                <w:rFonts w:hint="eastAsia" w:ascii="仿宋" w:hAnsi="仿宋"/>
              </w:rPr>
              <w:t>不可空</w:t>
            </w:r>
            <w:r>
              <w:rPr>
                <w:rFonts w:ascii="仿宋" w:hAnsi="仿宋"/>
              </w:rPr>
              <w:t>）</w:t>
            </w:r>
          </w:p>
        </w:tc>
      </w:tr>
      <w:tr w14:paraId="7C7A189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6FE7873">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B5FAAF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XZQH</w:t>
            </w:r>
          </w:p>
        </w:tc>
        <w:tc>
          <w:tcPr>
            <w:tcW w:w="3118" w:type="dxa"/>
            <w:tcBorders>
              <w:top w:val="single" w:color="auto" w:sz="2" w:space="0"/>
              <w:left w:val="single" w:color="auto" w:sz="2" w:space="0"/>
              <w:bottom w:val="single" w:color="auto" w:sz="2" w:space="0"/>
              <w:right w:val="single" w:color="auto" w:sz="2" w:space="0"/>
            </w:tcBorders>
            <w:vAlign w:val="center"/>
          </w:tcPr>
          <w:p w14:paraId="102FBC9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单位所在地行政区划编码</w:t>
            </w:r>
          </w:p>
        </w:tc>
        <w:tc>
          <w:tcPr>
            <w:tcW w:w="2268" w:type="dxa"/>
            <w:tcBorders>
              <w:top w:val="single" w:color="auto" w:sz="2" w:space="0"/>
              <w:left w:val="single" w:color="auto" w:sz="2" w:space="0"/>
              <w:bottom w:val="single" w:color="auto" w:sz="2" w:space="0"/>
              <w:right w:val="single" w:color="auto" w:sz="2" w:space="0"/>
            </w:tcBorders>
            <w:vAlign w:val="center"/>
          </w:tcPr>
          <w:p w14:paraId="126309C2">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B7C2C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30E2CC6">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1D8928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DWXZ</w:t>
            </w:r>
          </w:p>
        </w:tc>
        <w:tc>
          <w:tcPr>
            <w:tcW w:w="3118" w:type="dxa"/>
            <w:tcBorders>
              <w:top w:val="single" w:color="auto" w:sz="2" w:space="0"/>
              <w:left w:val="single" w:color="auto" w:sz="2" w:space="0"/>
              <w:bottom w:val="single" w:color="auto" w:sz="2" w:space="0"/>
              <w:right w:val="single" w:color="auto" w:sz="2" w:space="0"/>
            </w:tcBorders>
            <w:vAlign w:val="center"/>
          </w:tcPr>
          <w:p w14:paraId="6C7B175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单位性质</w:t>
            </w:r>
          </w:p>
        </w:tc>
        <w:tc>
          <w:tcPr>
            <w:tcW w:w="2268" w:type="dxa"/>
            <w:tcBorders>
              <w:top w:val="single" w:color="auto" w:sz="2" w:space="0"/>
              <w:left w:val="single" w:color="auto" w:sz="2" w:space="0"/>
              <w:bottom w:val="single" w:color="auto" w:sz="2" w:space="0"/>
              <w:right w:val="single" w:color="auto" w:sz="2" w:space="0"/>
            </w:tcBorders>
            <w:vAlign w:val="center"/>
          </w:tcPr>
          <w:p w14:paraId="493B68EE">
            <w:pPr>
              <w:spacing w:line="276" w:lineRule="auto"/>
              <w:ind w:firstLine="0" w:firstLineChars="0"/>
              <w:rPr>
                <w:rFonts w:ascii="仿宋" w:hAnsi="仿宋"/>
              </w:rPr>
            </w:pPr>
            <w:r>
              <w:rPr>
                <w:rFonts w:hint="eastAsia" w:ascii="仿宋" w:hAnsi="仿宋"/>
              </w:rPr>
              <w:t>1：行政机关</w:t>
            </w:r>
          </w:p>
          <w:p w14:paraId="07355AD7">
            <w:pPr>
              <w:spacing w:line="276" w:lineRule="auto"/>
              <w:ind w:firstLine="0" w:firstLineChars="0"/>
              <w:rPr>
                <w:rFonts w:ascii="仿宋" w:hAnsi="仿宋"/>
              </w:rPr>
            </w:pPr>
            <w:r>
              <w:rPr>
                <w:rFonts w:hint="eastAsia" w:ascii="仿宋" w:hAnsi="仿宋"/>
              </w:rPr>
              <w:t>2：非参公管理事业单位</w:t>
            </w:r>
          </w:p>
          <w:p w14:paraId="24EA9E8F">
            <w:pPr>
              <w:spacing w:line="276" w:lineRule="auto"/>
              <w:ind w:firstLine="0" w:firstLineChars="0"/>
              <w:rPr>
                <w:rFonts w:ascii="仿宋" w:hAnsi="仿宋"/>
              </w:rPr>
            </w:pPr>
            <w:r>
              <w:rPr>
                <w:rFonts w:hint="eastAsia" w:ascii="仿宋" w:hAnsi="仿宋"/>
              </w:rPr>
              <w:t>3：参公管理事业单位</w:t>
            </w:r>
          </w:p>
          <w:p w14:paraId="57D18D1E">
            <w:pPr>
              <w:spacing w:line="276" w:lineRule="auto"/>
              <w:ind w:firstLine="0" w:firstLineChars="0"/>
              <w:rPr>
                <w:rFonts w:ascii="仿宋" w:hAnsi="仿宋"/>
              </w:rPr>
            </w:pPr>
            <w:r>
              <w:rPr>
                <w:rFonts w:hint="eastAsia" w:ascii="仿宋" w:hAnsi="仿宋"/>
              </w:rPr>
              <w:t>4：国有及国有控股企业</w:t>
            </w:r>
          </w:p>
          <w:p w14:paraId="1D1FA871">
            <w:pPr>
              <w:spacing w:line="276" w:lineRule="auto"/>
              <w:ind w:firstLine="0" w:firstLineChars="0"/>
              <w:rPr>
                <w:rFonts w:ascii="仿宋" w:hAnsi="仿宋"/>
              </w:rPr>
            </w:pPr>
            <w:r>
              <w:rPr>
                <w:rFonts w:hint="eastAsia" w:ascii="仿宋" w:hAnsi="仿宋"/>
              </w:rPr>
              <w:t>5：内资非国有企业</w:t>
            </w:r>
          </w:p>
          <w:p w14:paraId="628DCA25">
            <w:pPr>
              <w:spacing w:line="276" w:lineRule="auto"/>
              <w:ind w:firstLine="0" w:firstLineChars="0"/>
              <w:rPr>
                <w:rFonts w:ascii="仿宋" w:hAnsi="仿宋"/>
              </w:rPr>
            </w:pPr>
            <w:r>
              <w:rPr>
                <w:rFonts w:hint="eastAsia" w:ascii="仿宋" w:hAnsi="仿宋"/>
              </w:rPr>
              <w:t>6：私营企业</w:t>
            </w:r>
          </w:p>
          <w:p w14:paraId="7490D823">
            <w:pPr>
              <w:spacing w:line="276" w:lineRule="auto"/>
              <w:ind w:firstLine="0" w:firstLineChars="0"/>
              <w:rPr>
                <w:rFonts w:ascii="仿宋" w:hAnsi="仿宋"/>
              </w:rPr>
            </w:pPr>
            <w:r>
              <w:rPr>
                <w:rFonts w:hint="eastAsia" w:ascii="仿宋" w:hAnsi="仿宋"/>
              </w:rPr>
              <w:t>7：港澳台商及外商企业</w:t>
            </w:r>
          </w:p>
          <w:p w14:paraId="73C0A9BA">
            <w:pPr>
              <w:widowControl/>
              <w:spacing w:line="276" w:lineRule="auto"/>
              <w:ind w:firstLine="0" w:firstLineChars="0"/>
              <w:jc w:val="left"/>
              <w:rPr>
                <w:rFonts w:ascii="仿宋" w:hAnsi="仿宋"/>
              </w:rPr>
            </w:pPr>
            <w:r>
              <w:rPr>
                <w:rFonts w:hint="eastAsia" w:ascii="仿宋" w:hAnsi="仿宋"/>
              </w:rPr>
              <w:t>8：个体工商户</w:t>
            </w:r>
          </w:p>
          <w:p w14:paraId="678D86E0">
            <w:pPr>
              <w:widowControl/>
              <w:spacing w:line="276" w:lineRule="auto"/>
              <w:ind w:firstLine="0" w:firstLineChars="0"/>
              <w:jc w:val="center"/>
              <w:rPr>
                <w:rFonts w:ascii="仿宋" w:hAnsi="仿宋" w:cs="Arial"/>
                <w:szCs w:val="24"/>
              </w:rPr>
            </w:pPr>
            <w:r>
              <w:rPr>
                <w:rFonts w:hint="eastAsia" w:ascii="仿宋" w:hAnsi="仿宋"/>
              </w:rPr>
              <w:t>（不可空）</w:t>
            </w:r>
          </w:p>
        </w:tc>
      </w:tr>
      <w:tr w14:paraId="4CD616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5C2E36B">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09B41F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SF</w:t>
            </w:r>
          </w:p>
        </w:tc>
        <w:tc>
          <w:tcPr>
            <w:tcW w:w="3118" w:type="dxa"/>
            <w:tcBorders>
              <w:top w:val="single" w:color="auto" w:sz="2" w:space="0"/>
              <w:left w:val="single" w:color="auto" w:sz="2" w:space="0"/>
              <w:bottom w:val="single" w:color="auto" w:sz="2" w:space="0"/>
              <w:right w:val="single" w:color="auto" w:sz="2" w:space="0"/>
            </w:tcBorders>
            <w:vAlign w:val="center"/>
          </w:tcPr>
          <w:p w14:paraId="1F3E35C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是否具有粮食收购资格许可</w:t>
            </w:r>
          </w:p>
        </w:tc>
        <w:tc>
          <w:tcPr>
            <w:tcW w:w="2268" w:type="dxa"/>
            <w:tcBorders>
              <w:top w:val="single" w:color="auto" w:sz="2" w:space="0"/>
              <w:left w:val="single" w:color="auto" w:sz="2" w:space="0"/>
              <w:bottom w:val="single" w:color="auto" w:sz="2" w:space="0"/>
              <w:right w:val="single" w:color="auto" w:sz="2" w:space="0"/>
            </w:tcBorders>
            <w:vAlign w:val="center"/>
          </w:tcPr>
          <w:p w14:paraId="30A23B6F">
            <w:pPr>
              <w:widowControl/>
              <w:spacing w:line="276" w:lineRule="auto"/>
              <w:ind w:firstLine="0" w:firstLineChars="0"/>
              <w:jc w:val="center"/>
              <w:rPr>
                <w:rFonts w:ascii="仿宋" w:hAnsi="仿宋"/>
              </w:rPr>
            </w:pPr>
            <w:r>
              <w:rPr>
                <w:rFonts w:hint="eastAsia" w:ascii="仿宋" w:hAnsi="仿宋"/>
              </w:rPr>
              <w:t>0：否</w:t>
            </w:r>
          </w:p>
          <w:p w14:paraId="5ACEDBE0">
            <w:pPr>
              <w:widowControl/>
              <w:spacing w:line="276" w:lineRule="auto"/>
              <w:ind w:firstLine="0" w:firstLineChars="0"/>
              <w:jc w:val="center"/>
              <w:rPr>
                <w:rFonts w:ascii="仿宋" w:hAnsi="仿宋" w:cs="Arial"/>
                <w:szCs w:val="24"/>
              </w:rPr>
            </w:pPr>
            <w:r>
              <w:rPr>
                <w:rFonts w:hint="eastAsia" w:ascii="仿宋" w:hAnsi="仿宋"/>
              </w:rPr>
              <w:t>1：是</w:t>
            </w:r>
          </w:p>
        </w:tc>
      </w:tr>
      <w:tr w14:paraId="3965DF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C22D128">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EBEBA0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ZZJGDM</w:t>
            </w:r>
          </w:p>
        </w:tc>
        <w:tc>
          <w:tcPr>
            <w:tcW w:w="3118" w:type="dxa"/>
            <w:tcBorders>
              <w:top w:val="single" w:color="auto" w:sz="2" w:space="0"/>
              <w:left w:val="single" w:color="auto" w:sz="2" w:space="0"/>
              <w:bottom w:val="single" w:color="auto" w:sz="2" w:space="0"/>
              <w:right w:val="single" w:color="auto" w:sz="2" w:space="0"/>
            </w:tcBorders>
            <w:vAlign w:val="center"/>
          </w:tcPr>
          <w:p w14:paraId="25F492B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组织机构代码</w:t>
            </w:r>
          </w:p>
        </w:tc>
        <w:tc>
          <w:tcPr>
            <w:tcW w:w="2268" w:type="dxa"/>
            <w:tcBorders>
              <w:top w:val="single" w:color="auto" w:sz="2" w:space="0"/>
              <w:left w:val="single" w:color="auto" w:sz="2" w:space="0"/>
              <w:bottom w:val="single" w:color="auto" w:sz="2" w:space="0"/>
              <w:right w:val="single" w:color="auto" w:sz="2" w:space="0"/>
            </w:tcBorders>
            <w:vAlign w:val="center"/>
          </w:tcPr>
          <w:p w14:paraId="32AD320D">
            <w:pPr>
              <w:widowControl/>
              <w:spacing w:line="276" w:lineRule="auto"/>
              <w:ind w:firstLine="0" w:firstLineChars="0"/>
              <w:jc w:val="center"/>
              <w:rPr>
                <w:rFonts w:ascii="仿宋" w:hAnsi="仿宋" w:cs="Arial"/>
                <w:szCs w:val="24"/>
              </w:rPr>
            </w:pPr>
            <w:r>
              <w:rPr>
                <w:rFonts w:ascii="仿宋" w:hAnsi="仿宋"/>
              </w:rPr>
              <w:t>采用</w:t>
            </w:r>
            <w:r>
              <w:rPr>
                <w:rFonts w:hint="eastAsia" w:ascii="仿宋" w:hAnsi="仿宋"/>
              </w:rPr>
              <w:t>18位</w:t>
            </w:r>
            <w:r>
              <w:rPr>
                <w:rFonts w:ascii="仿宋" w:hAnsi="仿宋"/>
              </w:rPr>
              <w:t>统一社会信用代码</w:t>
            </w:r>
            <w:r>
              <w:rPr>
                <w:rFonts w:hint="eastAsia" w:ascii="仿宋" w:hAnsi="仿宋"/>
              </w:rPr>
              <w:t>（不可空）</w:t>
            </w:r>
          </w:p>
        </w:tc>
      </w:tr>
      <w:tr w14:paraId="45DD41D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4440B6F">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1774B4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DWMC</w:t>
            </w:r>
          </w:p>
        </w:tc>
        <w:tc>
          <w:tcPr>
            <w:tcW w:w="3118" w:type="dxa"/>
            <w:tcBorders>
              <w:top w:val="single" w:color="auto" w:sz="2" w:space="0"/>
              <w:left w:val="single" w:color="auto" w:sz="2" w:space="0"/>
              <w:bottom w:val="single" w:color="auto" w:sz="2" w:space="0"/>
              <w:right w:val="single" w:color="auto" w:sz="2" w:space="0"/>
            </w:tcBorders>
            <w:vAlign w:val="center"/>
          </w:tcPr>
          <w:p w14:paraId="288FFE9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单位名称</w:t>
            </w:r>
          </w:p>
        </w:tc>
        <w:tc>
          <w:tcPr>
            <w:tcW w:w="2268" w:type="dxa"/>
            <w:tcBorders>
              <w:top w:val="single" w:color="auto" w:sz="2" w:space="0"/>
              <w:left w:val="single" w:color="auto" w:sz="2" w:space="0"/>
              <w:bottom w:val="single" w:color="auto" w:sz="2" w:space="0"/>
              <w:right w:val="single" w:color="auto" w:sz="2" w:space="0"/>
            </w:tcBorders>
            <w:vAlign w:val="center"/>
          </w:tcPr>
          <w:p w14:paraId="3725F2B8">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51D8D0C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4342D33">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0B6D1A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SJJTMC</w:t>
            </w:r>
          </w:p>
        </w:tc>
        <w:tc>
          <w:tcPr>
            <w:tcW w:w="3118" w:type="dxa"/>
            <w:tcBorders>
              <w:top w:val="single" w:color="auto" w:sz="2" w:space="0"/>
              <w:left w:val="single" w:color="auto" w:sz="2" w:space="0"/>
              <w:bottom w:val="single" w:color="auto" w:sz="2" w:space="0"/>
              <w:right w:val="single" w:color="auto" w:sz="2" w:space="0"/>
            </w:tcBorders>
            <w:vAlign w:val="center"/>
          </w:tcPr>
          <w:p w14:paraId="30968CA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上级集团（公司）名称</w:t>
            </w:r>
          </w:p>
        </w:tc>
        <w:tc>
          <w:tcPr>
            <w:tcW w:w="2268" w:type="dxa"/>
            <w:tcBorders>
              <w:top w:val="single" w:color="auto" w:sz="2" w:space="0"/>
              <w:left w:val="single" w:color="auto" w:sz="2" w:space="0"/>
              <w:bottom w:val="single" w:color="auto" w:sz="2" w:space="0"/>
              <w:right w:val="single" w:color="auto" w:sz="2" w:space="0"/>
            </w:tcBorders>
            <w:vAlign w:val="center"/>
          </w:tcPr>
          <w:p w14:paraId="1A9E9C24">
            <w:pPr>
              <w:widowControl/>
              <w:spacing w:line="276" w:lineRule="auto"/>
              <w:ind w:firstLine="0" w:firstLineChars="0"/>
              <w:jc w:val="center"/>
              <w:rPr>
                <w:rFonts w:ascii="仿宋" w:hAnsi="仿宋" w:cs="Arial"/>
                <w:szCs w:val="24"/>
              </w:rPr>
            </w:pPr>
            <w:r>
              <w:rPr>
                <w:rFonts w:hint="eastAsia" w:ascii="仿宋" w:hAnsi="仿宋"/>
                <w:szCs w:val="24"/>
              </w:rPr>
              <w:t>（可空）</w:t>
            </w:r>
          </w:p>
        </w:tc>
      </w:tr>
      <w:tr w14:paraId="1302CE3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5CDD82E">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4EB228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DWDM</w:t>
            </w:r>
          </w:p>
        </w:tc>
        <w:tc>
          <w:tcPr>
            <w:tcW w:w="3118" w:type="dxa"/>
            <w:tcBorders>
              <w:top w:val="single" w:color="auto" w:sz="2" w:space="0"/>
              <w:left w:val="single" w:color="auto" w:sz="2" w:space="0"/>
              <w:bottom w:val="single" w:color="auto" w:sz="2" w:space="0"/>
              <w:right w:val="single" w:color="auto" w:sz="2" w:space="0"/>
            </w:tcBorders>
            <w:vAlign w:val="center"/>
          </w:tcPr>
          <w:p w14:paraId="0B99136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单位代码</w:t>
            </w:r>
          </w:p>
        </w:tc>
        <w:tc>
          <w:tcPr>
            <w:tcW w:w="2268" w:type="dxa"/>
            <w:tcBorders>
              <w:top w:val="single" w:color="auto" w:sz="2" w:space="0"/>
              <w:left w:val="single" w:color="auto" w:sz="2" w:space="0"/>
              <w:bottom w:val="single" w:color="auto" w:sz="2" w:space="0"/>
              <w:right w:val="single" w:color="auto" w:sz="2" w:space="0"/>
            </w:tcBorders>
            <w:vAlign w:val="center"/>
          </w:tcPr>
          <w:p w14:paraId="0A8B09C7">
            <w:pPr>
              <w:widowControl/>
              <w:spacing w:line="276" w:lineRule="auto"/>
              <w:ind w:firstLine="0" w:firstLineChars="0"/>
              <w:jc w:val="center"/>
              <w:rPr>
                <w:rFonts w:ascii="仿宋" w:hAnsi="仿宋" w:cs="Arial"/>
                <w:szCs w:val="24"/>
              </w:rPr>
            </w:pPr>
            <w:r>
              <w:rPr>
                <w:rFonts w:hint="eastAsia" w:ascii="仿宋" w:hAnsi="仿宋"/>
              </w:rPr>
              <w:t>8位</w:t>
            </w:r>
            <w:r>
              <w:rPr>
                <w:rFonts w:ascii="仿宋" w:hAnsi="仿宋"/>
              </w:rPr>
              <w:t>统一社会信用代码</w:t>
            </w:r>
            <w:r>
              <w:rPr>
                <w:rFonts w:hint="eastAsia" w:ascii="仿宋" w:hAnsi="仿宋"/>
              </w:rPr>
              <w:t>（不可空）</w:t>
            </w:r>
          </w:p>
        </w:tc>
      </w:tr>
      <w:tr w14:paraId="4B66C8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DADF349">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55B398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XKFZ</w:t>
            </w:r>
          </w:p>
        </w:tc>
        <w:tc>
          <w:tcPr>
            <w:tcW w:w="3118" w:type="dxa"/>
            <w:tcBorders>
              <w:top w:val="single" w:color="auto" w:sz="2" w:space="0"/>
              <w:left w:val="single" w:color="auto" w:sz="2" w:space="0"/>
              <w:bottom w:val="single" w:color="auto" w:sz="2" w:space="0"/>
              <w:right w:val="single" w:color="auto" w:sz="2" w:space="0"/>
            </w:tcBorders>
            <w:vAlign w:val="center"/>
          </w:tcPr>
          <w:p w14:paraId="57BA82D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许可证发证机关</w:t>
            </w:r>
          </w:p>
        </w:tc>
        <w:tc>
          <w:tcPr>
            <w:tcW w:w="2268" w:type="dxa"/>
            <w:tcBorders>
              <w:top w:val="single" w:color="auto" w:sz="2" w:space="0"/>
              <w:left w:val="single" w:color="auto" w:sz="2" w:space="0"/>
              <w:bottom w:val="single" w:color="auto" w:sz="2" w:space="0"/>
              <w:right w:val="single" w:color="auto" w:sz="2" w:space="0"/>
            </w:tcBorders>
            <w:vAlign w:val="center"/>
          </w:tcPr>
          <w:p w14:paraId="293AAF6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D831FD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138BCCB">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8AF846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GSDJ</w:t>
            </w:r>
          </w:p>
        </w:tc>
        <w:tc>
          <w:tcPr>
            <w:tcW w:w="3118" w:type="dxa"/>
            <w:tcBorders>
              <w:top w:val="single" w:color="auto" w:sz="2" w:space="0"/>
              <w:left w:val="single" w:color="auto" w:sz="2" w:space="0"/>
              <w:bottom w:val="single" w:color="auto" w:sz="2" w:space="0"/>
              <w:right w:val="single" w:color="auto" w:sz="2" w:space="0"/>
            </w:tcBorders>
            <w:vAlign w:val="center"/>
          </w:tcPr>
          <w:p w14:paraId="40770FE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工商登记机关</w:t>
            </w:r>
          </w:p>
        </w:tc>
        <w:tc>
          <w:tcPr>
            <w:tcW w:w="2268" w:type="dxa"/>
            <w:tcBorders>
              <w:top w:val="single" w:color="auto" w:sz="2" w:space="0"/>
              <w:left w:val="single" w:color="auto" w:sz="2" w:space="0"/>
              <w:bottom w:val="single" w:color="auto" w:sz="2" w:space="0"/>
              <w:right w:val="single" w:color="auto" w:sz="2" w:space="0"/>
            </w:tcBorders>
            <w:vAlign w:val="center"/>
          </w:tcPr>
          <w:p w14:paraId="32AACCE4">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E93E75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A697338">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A75E55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FZSJ</w:t>
            </w:r>
          </w:p>
        </w:tc>
        <w:tc>
          <w:tcPr>
            <w:tcW w:w="3118" w:type="dxa"/>
            <w:tcBorders>
              <w:top w:val="single" w:color="auto" w:sz="2" w:space="0"/>
              <w:left w:val="single" w:color="auto" w:sz="2" w:space="0"/>
              <w:bottom w:val="single" w:color="auto" w:sz="2" w:space="0"/>
              <w:right w:val="single" w:color="auto" w:sz="2" w:space="0"/>
            </w:tcBorders>
            <w:vAlign w:val="center"/>
          </w:tcPr>
          <w:p w14:paraId="67EC04B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发证时间</w:t>
            </w:r>
          </w:p>
        </w:tc>
        <w:tc>
          <w:tcPr>
            <w:tcW w:w="2268" w:type="dxa"/>
            <w:tcBorders>
              <w:top w:val="single" w:color="auto" w:sz="2" w:space="0"/>
              <w:left w:val="single" w:color="auto" w:sz="2" w:space="0"/>
              <w:bottom w:val="single" w:color="auto" w:sz="2" w:space="0"/>
              <w:right w:val="single" w:color="auto" w:sz="2" w:space="0"/>
            </w:tcBorders>
            <w:vAlign w:val="center"/>
          </w:tcPr>
          <w:p w14:paraId="647D863E">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22C12EE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B1EE73F">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B9A324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LSSGBH</w:t>
            </w:r>
          </w:p>
        </w:tc>
        <w:tc>
          <w:tcPr>
            <w:tcW w:w="3118" w:type="dxa"/>
            <w:tcBorders>
              <w:top w:val="single" w:color="auto" w:sz="2" w:space="0"/>
              <w:left w:val="single" w:color="auto" w:sz="2" w:space="0"/>
              <w:bottom w:val="single" w:color="auto" w:sz="2" w:space="0"/>
              <w:right w:val="single" w:color="auto" w:sz="2" w:space="0"/>
            </w:tcBorders>
            <w:vAlign w:val="center"/>
          </w:tcPr>
          <w:p w14:paraId="6587B83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粮食收购许可证编号</w:t>
            </w:r>
          </w:p>
        </w:tc>
        <w:tc>
          <w:tcPr>
            <w:tcW w:w="2268" w:type="dxa"/>
            <w:tcBorders>
              <w:top w:val="single" w:color="auto" w:sz="2" w:space="0"/>
              <w:left w:val="single" w:color="auto" w:sz="2" w:space="0"/>
              <w:bottom w:val="single" w:color="auto" w:sz="2" w:space="0"/>
              <w:right w:val="single" w:color="auto" w:sz="2" w:space="0"/>
            </w:tcBorders>
            <w:vAlign w:val="center"/>
          </w:tcPr>
          <w:p w14:paraId="22B206F2">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A5433B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8314E93">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A0448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SJJTMC1</w:t>
            </w:r>
          </w:p>
        </w:tc>
        <w:tc>
          <w:tcPr>
            <w:tcW w:w="3118" w:type="dxa"/>
            <w:tcBorders>
              <w:top w:val="single" w:color="auto" w:sz="2" w:space="0"/>
              <w:left w:val="single" w:color="auto" w:sz="2" w:space="0"/>
              <w:bottom w:val="single" w:color="auto" w:sz="2" w:space="0"/>
              <w:right w:val="single" w:color="auto" w:sz="2" w:space="0"/>
            </w:tcBorders>
            <w:vAlign w:val="center"/>
          </w:tcPr>
          <w:p w14:paraId="0D70E04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上级集团（公司）名称</w:t>
            </w:r>
          </w:p>
        </w:tc>
        <w:tc>
          <w:tcPr>
            <w:tcW w:w="2268" w:type="dxa"/>
            <w:tcBorders>
              <w:top w:val="single" w:color="auto" w:sz="2" w:space="0"/>
              <w:left w:val="single" w:color="auto" w:sz="2" w:space="0"/>
              <w:bottom w:val="single" w:color="auto" w:sz="2" w:space="0"/>
              <w:right w:val="single" w:color="auto" w:sz="2" w:space="0"/>
            </w:tcBorders>
            <w:vAlign w:val="center"/>
          </w:tcPr>
          <w:p w14:paraId="3E59E934">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632B4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B5042A1">
            <w:pPr>
              <w:widowControl/>
              <w:numPr>
                <w:ilvl w:val="0"/>
                <w:numId w:val="106"/>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118E3D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QYZYJYLX</w:t>
            </w:r>
          </w:p>
        </w:tc>
        <w:tc>
          <w:tcPr>
            <w:tcW w:w="3118" w:type="dxa"/>
            <w:tcBorders>
              <w:top w:val="single" w:color="auto" w:sz="2" w:space="0"/>
              <w:left w:val="single" w:color="auto" w:sz="2" w:space="0"/>
              <w:bottom w:val="single" w:color="auto" w:sz="2" w:space="0"/>
              <w:right w:val="single" w:color="auto" w:sz="2" w:space="0"/>
            </w:tcBorders>
            <w:vAlign w:val="center"/>
          </w:tcPr>
          <w:p w14:paraId="72E9A8A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企业主要经营类型</w:t>
            </w:r>
          </w:p>
        </w:tc>
        <w:tc>
          <w:tcPr>
            <w:tcW w:w="2268" w:type="dxa"/>
            <w:tcBorders>
              <w:top w:val="single" w:color="auto" w:sz="2" w:space="0"/>
              <w:left w:val="single" w:color="auto" w:sz="2" w:space="0"/>
              <w:bottom w:val="single" w:color="auto" w:sz="2" w:space="0"/>
              <w:right w:val="single" w:color="auto" w:sz="2" w:space="0"/>
            </w:tcBorders>
            <w:vAlign w:val="center"/>
          </w:tcPr>
          <w:p w14:paraId="08F766E2">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324B5DF8">
      <w:pPr>
        <w:ind w:firstLine="0" w:firstLineChars="0"/>
        <w:rPr>
          <w:rFonts w:ascii="仿宋" w:hAnsi="仿宋" w:cs="Arial"/>
          <w:szCs w:val="24"/>
        </w:rPr>
      </w:pPr>
    </w:p>
    <w:p w14:paraId="1060C13F">
      <w:pPr>
        <w:pStyle w:val="278"/>
        <w:ind w:firstLine="482"/>
        <w:rPr>
          <w:rFonts w:ascii="仿宋" w:hAnsi="仿宋" w:eastAsia="仿宋"/>
          <w:b/>
          <w:bCs/>
        </w:rPr>
      </w:pPr>
      <w:r>
        <w:rPr>
          <w:rFonts w:hint="eastAsia" w:ascii="仿宋" w:hAnsi="仿宋" w:eastAsia="仿宋"/>
          <w:b/>
          <w:bCs/>
        </w:rPr>
        <w:t>2）个体工商户商品粮油月报数据接口</w:t>
      </w:r>
    </w:p>
    <w:p w14:paraId="6AE252AB">
      <w:pPr>
        <w:ind w:firstLine="420" w:firstLineChars="0"/>
        <w:rPr>
          <w:rFonts w:ascii="仿宋" w:hAnsi="仿宋" w:cs="Arial"/>
          <w:b/>
          <w:szCs w:val="24"/>
        </w:rPr>
      </w:pPr>
      <w:r>
        <w:rPr>
          <w:rFonts w:hint="eastAsia" w:ascii="仿宋" w:hAnsi="仿宋" w:cs="Arial"/>
          <w:b/>
          <w:szCs w:val="24"/>
        </w:rPr>
        <w:t>接口地址：</w:t>
      </w:r>
    </w:p>
    <w:p w14:paraId="078A6096">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gtgshsplyyb</w:t>
      </w:r>
    </w:p>
    <w:p w14:paraId="62A814B6">
      <w:pPr>
        <w:ind w:firstLine="420" w:firstLineChars="0"/>
        <w:rPr>
          <w:rFonts w:ascii="仿宋" w:hAnsi="仿宋" w:cs="Arial"/>
          <w:b/>
          <w:bCs/>
          <w:szCs w:val="24"/>
        </w:rPr>
      </w:pPr>
      <w:r>
        <w:rPr>
          <w:rFonts w:hint="eastAsia" w:ascii="仿宋" w:hAnsi="仿宋" w:cs="Arial"/>
          <w:b/>
          <w:bCs/>
          <w:szCs w:val="24"/>
        </w:rPr>
        <w:t>接口请求方式：POST</w:t>
      </w:r>
    </w:p>
    <w:p w14:paraId="652F6920">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66E0D6C0">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5A9B73B1">
      <w:pPr>
        <w:ind w:firstLine="420" w:firstLineChars="0"/>
        <w:rPr>
          <w:rFonts w:ascii="仿宋" w:hAnsi="仿宋" w:cs="Arial"/>
          <w:b/>
          <w:bCs/>
          <w:szCs w:val="24"/>
        </w:rPr>
      </w:pPr>
      <w:r>
        <w:rPr>
          <w:rFonts w:hint="eastAsia" w:ascii="仿宋" w:hAnsi="仿宋" w:cs="Arial"/>
          <w:b/>
          <w:bCs/>
          <w:szCs w:val="24"/>
        </w:rPr>
        <w:t>接口请求数据类型：JSON</w:t>
      </w:r>
    </w:p>
    <w:p w14:paraId="18B23561">
      <w:pPr>
        <w:ind w:firstLine="420" w:firstLineChars="0"/>
        <w:rPr>
          <w:rFonts w:ascii="仿宋" w:hAnsi="仿宋" w:cs="Arial"/>
          <w:b/>
          <w:bCs/>
          <w:szCs w:val="24"/>
        </w:rPr>
      </w:pPr>
      <w:r>
        <w:rPr>
          <w:rFonts w:ascii="仿宋" w:hAnsi="仿宋" w:cs="Arial"/>
          <w:b/>
          <w:bCs/>
          <w:szCs w:val="24"/>
        </w:rPr>
        <w:t>接口字段内容：</w:t>
      </w:r>
    </w:p>
    <w:p w14:paraId="07B6892F">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18</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35D8845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00B9735F">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658BA5D4">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39659733">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09665506">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329099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E592005">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C2E3EAD">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25274B0A">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6F769074">
            <w:pPr>
              <w:widowControl/>
              <w:spacing w:line="276" w:lineRule="auto"/>
              <w:ind w:firstLine="0" w:firstLineChars="0"/>
              <w:jc w:val="center"/>
              <w:rPr>
                <w:rFonts w:ascii="仿宋" w:hAnsi="仿宋" w:cs="Arial"/>
                <w:szCs w:val="24"/>
              </w:rPr>
            </w:pPr>
          </w:p>
        </w:tc>
      </w:tr>
      <w:tr w14:paraId="7EA896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05C56A6">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175182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242BDE0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41F211FB">
            <w:pPr>
              <w:widowControl/>
              <w:spacing w:line="276" w:lineRule="auto"/>
              <w:ind w:firstLine="0" w:firstLineChars="0"/>
              <w:jc w:val="center"/>
              <w:rPr>
                <w:rFonts w:ascii="仿宋" w:hAnsi="仿宋" w:cs="Arial"/>
                <w:szCs w:val="24"/>
              </w:rPr>
            </w:pPr>
          </w:p>
        </w:tc>
      </w:tr>
      <w:tr w14:paraId="22E9B13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4A9A2E0">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ADA230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3D7F5BA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59EAE1EA">
            <w:pPr>
              <w:widowControl/>
              <w:spacing w:line="276" w:lineRule="auto"/>
              <w:ind w:firstLine="0" w:firstLineChars="0"/>
              <w:jc w:val="center"/>
              <w:rPr>
                <w:rFonts w:ascii="仿宋" w:hAnsi="仿宋" w:cs="Arial"/>
                <w:szCs w:val="24"/>
              </w:rPr>
            </w:pPr>
            <w:r>
              <w:rPr>
                <w:rFonts w:hint="eastAsia" w:ascii="仿宋" w:hAnsi="仿宋" w:cs="Arial"/>
                <w:szCs w:val="24"/>
              </w:rPr>
              <w:t>yyyy</w:t>
            </w:r>
          </w:p>
        </w:tc>
      </w:tr>
      <w:tr w14:paraId="2BE933F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14" w:hRule="atLeast"/>
        </w:trPr>
        <w:tc>
          <w:tcPr>
            <w:tcW w:w="949" w:type="dxa"/>
            <w:tcBorders>
              <w:top w:val="single" w:color="auto" w:sz="2" w:space="0"/>
              <w:left w:val="single" w:color="auto" w:sz="2" w:space="0"/>
              <w:bottom w:val="single" w:color="auto" w:sz="2" w:space="0"/>
              <w:right w:val="single" w:color="auto" w:sz="2" w:space="0"/>
            </w:tcBorders>
            <w:vAlign w:val="center"/>
          </w:tcPr>
          <w:p w14:paraId="7A405156">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07D3F9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2FFD345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1FCD8EBA">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AD5ED7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C7C3027">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350075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2036267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586D795E">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13701B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C0360F7">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8ABDE3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6479A36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297E66B5">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9093A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64AEDFA">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39877B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6B36B1C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2C4E0B03">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CDE4CE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20699EB">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24B6EC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LYLT_SPLY</w:t>
            </w:r>
          </w:p>
        </w:tc>
        <w:tc>
          <w:tcPr>
            <w:tcW w:w="3118" w:type="dxa"/>
            <w:tcBorders>
              <w:top w:val="single" w:color="auto" w:sz="2" w:space="0"/>
              <w:left w:val="single" w:color="auto" w:sz="2" w:space="0"/>
              <w:bottom w:val="single" w:color="auto" w:sz="2" w:space="0"/>
              <w:right w:val="single" w:color="auto" w:sz="2" w:space="0"/>
            </w:tcBorders>
            <w:vAlign w:val="center"/>
          </w:tcPr>
          <w:p w14:paraId="32E516F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粮油流通_商品粮油指标</w:t>
            </w:r>
          </w:p>
        </w:tc>
        <w:tc>
          <w:tcPr>
            <w:tcW w:w="2268" w:type="dxa"/>
            <w:tcBorders>
              <w:top w:val="single" w:color="auto" w:sz="2" w:space="0"/>
              <w:left w:val="single" w:color="auto" w:sz="2" w:space="0"/>
              <w:bottom w:val="single" w:color="auto" w:sz="2" w:space="0"/>
              <w:right w:val="single" w:color="auto" w:sz="2" w:space="0"/>
            </w:tcBorders>
            <w:vAlign w:val="center"/>
          </w:tcPr>
          <w:p w14:paraId="19AFEB30">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3FC096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7392A29">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713447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PZZB</w:t>
            </w:r>
          </w:p>
        </w:tc>
        <w:tc>
          <w:tcPr>
            <w:tcW w:w="3118" w:type="dxa"/>
            <w:tcBorders>
              <w:top w:val="single" w:color="auto" w:sz="2" w:space="0"/>
              <w:left w:val="single" w:color="auto" w:sz="2" w:space="0"/>
              <w:bottom w:val="single" w:color="auto" w:sz="2" w:space="0"/>
              <w:right w:val="single" w:color="auto" w:sz="2" w:space="0"/>
            </w:tcBorders>
            <w:vAlign w:val="center"/>
          </w:tcPr>
          <w:p w14:paraId="3936F78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品种指标</w:t>
            </w:r>
          </w:p>
        </w:tc>
        <w:tc>
          <w:tcPr>
            <w:tcW w:w="2268" w:type="dxa"/>
            <w:tcBorders>
              <w:top w:val="single" w:color="auto" w:sz="2" w:space="0"/>
              <w:left w:val="single" w:color="auto" w:sz="2" w:space="0"/>
              <w:bottom w:val="single" w:color="auto" w:sz="2" w:space="0"/>
              <w:right w:val="single" w:color="auto" w:sz="2" w:space="0"/>
            </w:tcBorders>
            <w:vAlign w:val="center"/>
          </w:tcPr>
          <w:p w14:paraId="0CC1DB05">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745FCB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701DCA1">
            <w:pPr>
              <w:widowControl/>
              <w:numPr>
                <w:ilvl w:val="0"/>
                <w:numId w:val="107"/>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D7A046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BBJE1</w:t>
            </w:r>
          </w:p>
        </w:tc>
        <w:tc>
          <w:tcPr>
            <w:tcW w:w="3118" w:type="dxa"/>
            <w:tcBorders>
              <w:top w:val="single" w:color="auto" w:sz="2" w:space="0"/>
              <w:left w:val="single" w:color="auto" w:sz="2" w:space="0"/>
              <w:bottom w:val="single" w:color="auto" w:sz="2" w:space="0"/>
              <w:right w:val="single" w:color="auto" w:sz="2" w:space="0"/>
            </w:tcBorders>
            <w:vAlign w:val="center"/>
          </w:tcPr>
          <w:p w14:paraId="6D06A25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金额1位</w:t>
            </w:r>
          </w:p>
        </w:tc>
        <w:tc>
          <w:tcPr>
            <w:tcW w:w="2268" w:type="dxa"/>
            <w:tcBorders>
              <w:top w:val="single" w:color="auto" w:sz="2" w:space="0"/>
              <w:left w:val="single" w:color="auto" w:sz="2" w:space="0"/>
              <w:bottom w:val="single" w:color="auto" w:sz="2" w:space="0"/>
              <w:right w:val="single" w:color="auto" w:sz="2" w:space="0"/>
            </w:tcBorders>
            <w:vAlign w:val="center"/>
          </w:tcPr>
          <w:p w14:paraId="328E46FC">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72FC3FFB">
      <w:pPr>
        <w:ind w:firstLine="0" w:firstLineChars="0"/>
        <w:rPr>
          <w:rFonts w:ascii="仿宋" w:hAnsi="仿宋" w:cs="Arial"/>
          <w:szCs w:val="24"/>
        </w:rPr>
      </w:pPr>
    </w:p>
    <w:p w14:paraId="522F8209">
      <w:pPr>
        <w:pStyle w:val="4"/>
        <w:ind w:left="851" w:hanging="851"/>
        <w:rPr>
          <w:rFonts w:ascii="仿宋" w:hAnsi="仿宋"/>
          <w:sz w:val="28"/>
          <w:szCs w:val="28"/>
        </w:rPr>
      </w:pPr>
      <w:bookmarkStart w:id="85" w:name="_Toc532829553"/>
      <w:r>
        <w:rPr>
          <w:rFonts w:ascii="仿宋" w:hAnsi="仿宋"/>
          <w:sz w:val="28"/>
          <w:szCs w:val="28"/>
        </w:rPr>
        <w:t>价格监测信息数据接口</w:t>
      </w:r>
      <w:bookmarkEnd w:id="85"/>
    </w:p>
    <w:p w14:paraId="039C64DF">
      <w:pPr>
        <w:pStyle w:val="278"/>
        <w:ind w:firstLine="482"/>
        <w:rPr>
          <w:rFonts w:ascii="仿宋" w:hAnsi="仿宋" w:eastAsia="仿宋"/>
          <w:b/>
          <w:bCs/>
        </w:rPr>
      </w:pPr>
      <w:r>
        <w:rPr>
          <w:rFonts w:hint="eastAsia" w:ascii="仿宋" w:hAnsi="仿宋" w:eastAsia="仿宋"/>
          <w:b/>
          <w:bCs/>
        </w:rPr>
        <w:t>1）价格监测填报信息数据接口</w:t>
      </w:r>
    </w:p>
    <w:p w14:paraId="6678BEA3">
      <w:pPr>
        <w:ind w:firstLine="420" w:firstLineChars="0"/>
        <w:jc w:val="left"/>
        <w:rPr>
          <w:rFonts w:ascii="仿宋" w:hAnsi="仿宋" w:cs="Arial"/>
          <w:b/>
          <w:szCs w:val="24"/>
        </w:rPr>
      </w:pPr>
      <w:r>
        <w:rPr>
          <w:rFonts w:hint="eastAsia" w:ascii="仿宋" w:hAnsi="仿宋" w:cs="Arial"/>
          <w:b/>
          <w:szCs w:val="24"/>
        </w:rPr>
        <w:t>接口地址：</w:t>
      </w:r>
    </w:p>
    <w:p w14:paraId="21D66B12">
      <w:pPr>
        <w:ind w:firstLine="420" w:firstLineChars="0"/>
        <w:jc w:val="left"/>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jgjctbxx</w:t>
      </w:r>
    </w:p>
    <w:p w14:paraId="39D663E3">
      <w:pPr>
        <w:ind w:firstLine="420" w:firstLineChars="0"/>
        <w:rPr>
          <w:rFonts w:ascii="仿宋" w:hAnsi="仿宋" w:cs="Arial"/>
          <w:b/>
          <w:bCs/>
          <w:szCs w:val="24"/>
        </w:rPr>
      </w:pPr>
      <w:r>
        <w:rPr>
          <w:rFonts w:hint="eastAsia" w:ascii="仿宋" w:hAnsi="仿宋" w:cs="Arial"/>
          <w:b/>
          <w:bCs/>
          <w:szCs w:val="24"/>
        </w:rPr>
        <w:t>接口请求方式：POST</w:t>
      </w:r>
    </w:p>
    <w:p w14:paraId="70C2C6D7">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7B531BF7">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3E64C84B">
      <w:pPr>
        <w:ind w:firstLine="420" w:firstLineChars="0"/>
        <w:rPr>
          <w:rFonts w:ascii="仿宋" w:hAnsi="仿宋" w:cs="Arial"/>
          <w:b/>
          <w:bCs/>
          <w:szCs w:val="24"/>
        </w:rPr>
      </w:pPr>
      <w:r>
        <w:rPr>
          <w:rFonts w:hint="eastAsia" w:ascii="仿宋" w:hAnsi="仿宋" w:cs="Arial"/>
          <w:b/>
          <w:bCs/>
          <w:szCs w:val="24"/>
        </w:rPr>
        <w:t>接口请求数据类型：JSON</w:t>
      </w:r>
    </w:p>
    <w:p w14:paraId="3B64BEF0">
      <w:pPr>
        <w:ind w:firstLine="420" w:firstLineChars="0"/>
        <w:rPr>
          <w:rFonts w:ascii="仿宋" w:hAnsi="仿宋" w:cs="Arial"/>
          <w:b/>
          <w:bCs/>
          <w:szCs w:val="24"/>
        </w:rPr>
      </w:pPr>
      <w:r>
        <w:rPr>
          <w:rFonts w:ascii="仿宋" w:hAnsi="仿宋" w:cs="Arial"/>
          <w:b/>
          <w:bCs/>
          <w:szCs w:val="24"/>
        </w:rPr>
        <w:t>接口字段内容：</w:t>
      </w:r>
    </w:p>
    <w:p w14:paraId="22FDC0ED">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19</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08BCE4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7BDEFF5D">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34F786A0">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16F47B13">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3C223E4D">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40F7EAB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1A4EAC5">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ECF6467">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354B9F48">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312A5B28">
            <w:pPr>
              <w:widowControl/>
              <w:spacing w:line="276" w:lineRule="auto"/>
              <w:ind w:firstLine="0" w:firstLineChars="0"/>
              <w:jc w:val="left"/>
              <w:rPr>
                <w:rFonts w:ascii="仿宋" w:hAnsi="仿宋" w:cs="Arial"/>
                <w:szCs w:val="24"/>
              </w:rPr>
            </w:pPr>
          </w:p>
        </w:tc>
      </w:tr>
      <w:tr w14:paraId="2FC5270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1F5535E">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B8BF68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037E119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16755EDE">
            <w:pPr>
              <w:widowControl/>
              <w:spacing w:line="276" w:lineRule="auto"/>
              <w:ind w:firstLine="0" w:firstLineChars="0"/>
              <w:jc w:val="left"/>
              <w:rPr>
                <w:rFonts w:ascii="仿宋" w:hAnsi="仿宋" w:cs="Arial"/>
                <w:szCs w:val="24"/>
              </w:rPr>
            </w:pPr>
          </w:p>
        </w:tc>
      </w:tr>
      <w:tr w14:paraId="1A4172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97793E8">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B720CF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21691A5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5824E3BB">
            <w:pPr>
              <w:widowControl/>
              <w:spacing w:line="276" w:lineRule="auto"/>
              <w:ind w:firstLine="0" w:firstLineChars="0"/>
              <w:jc w:val="left"/>
              <w:rPr>
                <w:rFonts w:ascii="仿宋" w:hAnsi="仿宋" w:cs="Arial"/>
                <w:szCs w:val="24"/>
              </w:rPr>
            </w:pPr>
            <w:r>
              <w:rPr>
                <w:rFonts w:hint="eastAsia" w:ascii="仿宋" w:hAnsi="仿宋" w:cs="Arial"/>
                <w:szCs w:val="24"/>
              </w:rPr>
              <w:t>yyyy</w:t>
            </w:r>
          </w:p>
        </w:tc>
      </w:tr>
      <w:tr w14:paraId="0BF365C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BD24BC0">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DB0E7E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76BC887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39CD16E0">
            <w:pPr>
              <w:widowControl/>
              <w:spacing w:line="276" w:lineRule="auto"/>
              <w:ind w:firstLine="0" w:firstLineChars="0"/>
              <w:jc w:val="left"/>
              <w:rPr>
                <w:rFonts w:ascii="仿宋" w:hAnsi="仿宋" w:cs="Arial"/>
                <w:szCs w:val="24"/>
              </w:rPr>
            </w:pPr>
            <w:r>
              <w:rPr>
                <w:rFonts w:hint="eastAsia" w:ascii="仿宋" w:hAnsi="仿宋" w:cs="Arial"/>
                <w:szCs w:val="24"/>
              </w:rPr>
              <w:t>（可空）</w:t>
            </w:r>
          </w:p>
        </w:tc>
      </w:tr>
      <w:tr w14:paraId="26FABB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393FA9B">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F01BD1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70BFD85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0ADBA2A1">
            <w:pPr>
              <w:widowControl/>
              <w:spacing w:line="276" w:lineRule="auto"/>
              <w:ind w:firstLine="0" w:firstLineChars="0"/>
              <w:jc w:val="left"/>
              <w:rPr>
                <w:rFonts w:ascii="仿宋" w:hAnsi="仿宋" w:cs="Arial"/>
                <w:szCs w:val="24"/>
              </w:rPr>
            </w:pPr>
            <w:r>
              <w:rPr>
                <w:rFonts w:hint="eastAsia" w:ascii="仿宋" w:hAnsi="仿宋" w:cs="Arial"/>
                <w:szCs w:val="24"/>
              </w:rPr>
              <w:t>（可空）</w:t>
            </w:r>
          </w:p>
        </w:tc>
      </w:tr>
      <w:tr w14:paraId="457355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BF05761">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E551F5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JGJCPZ</w:t>
            </w:r>
          </w:p>
        </w:tc>
        <w:tc>
          <w:tcPr>
            <w:tcW w:w="3118" w:type="dxa"/>
            <w:tcBorders>
              <w:top w:val="single" w:color="auto" w:sz="2" w:space="0"/>
              <w:left w:val="single" w:color="auto" w:sz="2" w:space="0"/>
              <w:bottom w:val="single" w:color="auto" w:sz="2" w:space="0"/>
              <w:right w:val="single" w:color="auto" w:sz="2" w:space="0"/>
            </w:tcBorders>
            <w:vAlign w:val="center"/>
          </w:tcPr>
          <w:p w14:paraId="32A05D9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价格监测品种</w:t>
            </w:r>
          </w:p>
        </w:tc>
        <w:tc>
          <w:tcPr>
            <w:tcW w:w="2268" w:type="dxa"/>
            <w:tcBorders>
              <w:top w:val="single" w:color="auto" w:sz="2" w:space="0"/>
              <w:left w:val="single" w:color="auto" w:sz="2" w:space="0"/>
              <w:bottom w:val="single" w:color="auto" w:sz="2" w:space="0"/>
              <w:right w:val="single" w:color="auto" w:sz="2" w:space="0"/>
            </w:tcBorders>
            <w:vAlign w:val="center"/>
          </w:tcPr>
          <w:p w14:paraId="4D3355E7">
            <w:pPr>
              <w:spacing w:line="276" w:lineRule="auto"/>
              <w:ind w:firstLine="0" w:firstLineChars="0"/>
              <w:jc w:val="left"/>
              <w:rPr>
                <w:rFonts w:ascii="仿宋" w:hAnsi="仿宋"/>
              </w:rPr>
            </w:pPr>
            <w:r>
              <w:rPr>
                <w:rFonts w:hint="eastAsia" w:ascii="仿宋" w:hAnsi="仿宋"/>
              </w:rPr>
              <w:t xml:space="preserve"> (不可空)</w:t>
            </w:r>
          </w:p>
        </w:tc>
      </w:tr>
      <w:tr w14:paraId="1F361D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4B3A10F">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A36BF5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SFFSYW</w:t>
            </w:r>
          </w:p>
        </w:tc>
        <w:tc>
          <w:tcPr>
            <w:tcW w:w="3118" w:type="dxa"/>
            <w:tcBorders>
              <w:top w:val="single" w:color="auto" w:sz="2" w:space="0"/>
              <w:left w:val="single" w:color="auto" w:sz="2" w:space="0"/>
              <w:bottom w:val="single" w:color="auto" w:sz="2" w:space="0"/>
              <w:right w:val="single" w:color="auto" w:sz="2" w:space="0"/>
            </w:tcBorders>
            <w:vAlign w:val="center"/>
          </w:tcPr>
          <w:p w14:paraId="11579FC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是否发生业务</w:t>
            </w:r>
          </w:p>
        </w:tc>
        <w:tc>
          <w:tcPr>
            <w:tcW w:w="2268" w:type="dxa"/>
            <w:tcBorders>
              <w:top w:val="single" w:color="auto" w:sz="2" w:space="0"/>
              <w:left w:val="single" w:color="auto" w:sz="2" w:space="0"/>
              <w:bottom w:val="single" w:color="auto" w:sz="2" w:space="0"/>
              <w:right w:val="single" w:color="auto" w:sz="2" w:space="0"/>
            </w:tcBorders>
            <w:vAlign w:val="center"/>
          </w:tcPr>
          <w:p w14:paraId="6998BAED">
            <w:pPr>
              <w:spacing w:line="276" w:lineRule="auto"/>
              <w:ind w:firstLine="0" w:firstLineChars="0"/>
              <w:jc w:val="left"/>
              <w:rPr>
                <w:rFonts w:ascii="仿宋" w:hAnsi="仿宋"/>
              </w:rPr>
            </w:pPr>
            <w:r>
              <w:rPr>
                <w:rFonts w:hint="eastAsia" w:ascii="仿宋" w:hAnsi="仿宋"/>
              </w:rPr>
              <w:t>0：否</w:t>
            </w:r>
          </w:p>
          <w:p w14:paraId="2348140E">
            <w:pPr>
              <w:spacing w:line="276" w:lineRule="auto"/>
              <w:ind w:firstLine="0" w:firstLineChars="0"/>
              <w:jc w:val="left"/>
              <w:rPr>
                <w:rFonts w:ascii="仿宋" w:hAnsi="仿宋" w:cs="Arial"/>
                <w:szCs w:val="24"/>
              </w:rPr>
            </w:pPr>
            <w:r>
              <w:rPr>
                <w:rFonts w:hint="eastAsia" w:ascii="仿宋" w:hAnsi="仿宋"/>
              </w:rPr>
              <w:t>1：是（可空）</w:t>
            </w:r>
          </w:p>
        </w:tc>
      </w:tr>
      <w:tr w14:paraId="121DF4C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A177F9C">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2876D0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BQSGJG</w:t>
            </w:r>
          </w:p>
        </w:tc>
        <w:tc>
          <w:tcPr>
            <w:tcW w:w="3118" w:type="dxa"/>
            <w:tcBorders>
              <w:top w:val="single" w:color="auto" w:sz="2" w:space="0"/>
              <w:left w:val="single" w:color="auto" w:sz="2" w:space="0"/>
              <w:bottom w:val="single" w:color="auto" w:sz="2" w:space="0"/>
              <w:right w:val="single" w:color="auto" w:sz="2" w:space="0"/>
            </w:tcBorders>
            <w:vAlign w:val="center"/>
          </w:tcPr>
          <w:p w14:paraId="506E41A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本期收购价格(元/吨)</w:t>
            </w:r>
          </w:p>
        </w:tc>
        <w:tc>
          <w:tcPr>
            <w:tcW w:w="2268" w:type="dxa"/>
            <w:tcBorders>
              <w:top w:val="single" w:color="auto" w:sz="2" w:space="0"/>
              <w:left w:val="single" w:color="auto" w:sz="2" w:space="0"/>
              <w:bottom w:val="single" w:color="auto" w:sz="2" w:space="0"/>
              <w:right w:val="single" w:color="auto" w:sz="2" w:space="0"/>
            </w:tcBorders>
            <w:vAlign w:val="center"/>
          </w:tcPr>
          <w:p w14:paraId="30D90EEA">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hint="eastAsia" w:ascii="仿宋" w:hAnsi="仿宋"/>
                <w:color w:val="000000"/>
                <w:szCs w:val="24"/>
              </w:rPr>
              <w:t xml:space="preserve"> 元/吨，</w:t>
            </w:r>
            <w:r>
              <w:rPr>
                <w:rFonts w:ascii="仿宋" w:hAnsi="仿宋"/>
              </w:rPr>
              <w:t>默认0</w:t>
            </w:r>
            <w:r>
              <w:rPr>
                <w:rFonts w:hint="eastAsia" w:ascii="仿宋" w:hAnsi="仿宋"/>
              </w:rPr>
              <w:t>（可空）</w:t>
            </w:r>
          </w:p>
        </w:tc>
      </w:tr>
      <w:tr w14:paraId="462754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2448B54">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AA1D3D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YLJCJGYSQXB</w:t>
            </w:r>
          </w:p>
        </w:tc>
        <w:tc>
          <w:tcPr>
            <w:tcW w:w="3118" w:type="dxa"/>
            <w:tcBorders>
              <w:top w:val="single" w:color="auto" w:sz="2" w:space="0"/>
              <w:left w:val="single" w:color="auto" w:sz="2" w:space="0"/>
              <w:bottom w:val="single" w:color="auto" w:sz="2" w:space="0"/>
              <w:right w:val="single" w:color="auto" w:sz="2" w:space="0"/>
            </w:tcBorders>
            <w:vAlign w:val="center"/>
          </w:tcPr>
          <w:p w14:paraId="6D49573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原粮进厂价格与上期相比%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31A2DC73">
            <w:pPr>
              <w:spacing w:line="276" w:lineRule="auto"/>
              <w:ind w:firstLine="0" w:firstLineChars="0"/>
              <w:jc w:val="left"/>
              <w:rPr>
                <w:rFonts w:ascii="仿宋" w:hAnsi="仿宋"/>
              </w:rPr>
            </w:pPr>
            <w:r>
              <w:rPr>
                <w:rFonts w:ascii="仿宋" w:hAnsi="仿宋"/>
              </w:rPr>
              <w:t>默认0</w:t>
            </w:r>
          </w:p>
          <w:p w14:paraId="4FF0061D">
            <w:pPr>
              <w:spacing w:line="276" w:lineRule="auto"/>
              <w:ind w:firstLine="0" w:firstLineChars="0"/>
              <w:jc w:val="left"/>
              <w:rPr>
                <w:rFonts w:ascii="仿宋" w:hAnsi="仿宋"/>
              </w:rPr>
            </w:pPr>
            <w:r>
              <w:rPr>
                <w:rFonts w:hint="eastAsia" w:ascii="仿宋" w:hAnsi="仿宋"/>
              </w:rPr>
              <w:t>（可空）</w:t>
            </w:r>
          </w:p>
        </w:tc>
      </w:tr>
      <w:tr w14:paraId="2DCC98C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DDA495E">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A3D7FD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BQYLJCJG</w:t>
            </w:r>
          </w:p>
        </w:tc>
        <w:tc>
          <w:tcPr>
            <w:tcW w:w="3118" w:type="dxa"/>
            <w:tcBorders>
              <w:top w:val="single" w:color="auto" w:sz="2" w:space="0"/>
              <w:left w:val="single" w:color="auto" w:sz="2" w:space="0"/>
              <w:bottom w:val="single" w:color="auto" w:sz="2" w:space="0"/>
              <w:right w:val="single" w:color="auto" w:sz="2" w:space="0"/>
            </w:tcBorders>
            <w:vAlign w:val="center"/>
          </w:tcPr>
          <w:p w14:paraId="545EACD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本期原粮进厂价格(元/吨)</w:t>
            </w:r>
          </w:p>
        </w:tc>
        <w:tc>
          <w:tcPr>
            <w:tcW w:w="2268" w:type="dxa"/>
            <w:tcBorders>
              <w:top w:val="single" w:color="auto" w:sz="2" w:space="0"/>
              <w:left w:val="single" w:color="auto" w:sz="2" w:space="0"/>
              <w:bottom w:val="single" w:color="auto" w:sz="2" w:space="0"/>
              <w:right w:val="single" w:color="auto" w:sz="2" w:space="0"/>
            </w:tcBorders>
            <w:vAlign w:val="center"/>
          </w:tcPr>
          <w:p w14:paraId="4F192AAA">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hint="eastAsia" w:ascii="仿宋" w:hAnsi="仿宋"/>
                <w:color w:val="000000"/>
                <w:szCs w:val="24"/>
              </w:rPr>
              <w:t xml:space="preserve"> 元/吨，</w:t>
            </w:r>
            <w:r>
              <w:rPr>
                <w:rFonts w:ascii="仿宋" w:hAnsi="仿宋"/>
              </w:rPr>
              <w:t>默认0</w:t>
            </w:r>
          </w:p>
          <w:p w14:paraId="138699F2">
            <w:pPr>
              <w:spacing w:line="276" w:lineRule="auto"/>
              <w:ind w:firstLine="0" w:firstLineChars="0"/>
              <w:jc w:val="left"/>
              <w:rPr>
                <w:rFonts w:ascii="仿宋" w:hAnsi="仿宋"/>
              </w:rPr>
            </w:pPr>
            <w:r>
              <w:rPr>
                <w:rFonts w:hint="eastAsia" w:ascii="仿宋" w:hAnsi="仿宋"/>
              </w:rPr>
              <w:t>（可空）</w:t>
            </w:r>
          </w:p>
        </w:tc>
      </w:tr>
      <w:tr w14:paraId="5225021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D0CF4AA">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512DB5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SFXL</w:t>
            </w:r>
          </w:p>
        </w:tc>
        <w:tc>
          <w:tcPr>
            <w:tcW w:w="3118" w:type="dxa"/>
            <w:tcBorders>
              <w:top w:val="single" w:color="auto" w:sz="2" w:space="0"/>
              <w:left w:val="single" w:color="auto" w:sz="2" w:space="0"/>
              <w:bottom w:val="single" w:color="auto" w:sz="2" w:space="0"/>
              <w:right w:val="single" w:color="auto" w:sz="2" w:space="0"/>
            </w:tcBorders>
            <w:vAlign w:val="center"/>
          </w:tcPr>
          <w:p w14:paraId="0F75CB0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是否新粮</w:t>
            </w:r>
          </w:p>
        </w:tc>
        <w:tc>
          <w:tcPr>
            <w:tcW w:w="2268" w:type="dxa"/>
            <w:tcBorders>
              <w:top w:val="single" w:color="auto" w:sz="2" w:space="0"/>
              <w:left w:val="single" w:color="auto" w:sz="2" w:space="0"/>
              <w:bottom w:val="single" w:color="auto" w:sz="2" w:space="0"/>
              <w:right w:val="single" w:color="auto" w:sz="2" w:space="0"/>
            </w:tcBorders>
            <w:vAlign w:val="center"/>
          </w:tcPr>
          <w:p w14:paraId="34F9F839">
            <w:pPr>
              <w:spacing w:line="276" w:lineRule="auto"/>
              <w:ind w:firstLine="0" w:firstLineChars="0"/>
              <w:jc w:val="left"/>
              <w:rPr>
                <w:rFonts w:ascii="仿宋" w:hAnsi="仿宋"/>
              </w:rPr>
            </w:pPr>
            <w:r>
              <w:rPr>
                <w:rFonts w:hint="eastAsia" w:ascii="仿宋" w:hAnsi="仿宋"/>
              </w:rPr>
              <w:t>0：否</w:t>
            </w:r>
          </w:p>
          <w:p w14:paraId="74B47D25">
            <w:pPr>
              <w:spacing w:line="276" w:lineRule="auto"/>
              <w:ind w:firstLine="0" w:firstLineChars="0"/>
              <w:jc w:val="left"/>
              <w:rPr>
                <w:rFonts w:ascii="仿宋" w:hAnsi="仿宋"/>
              </w:rPr>
            </w:pPr>
            <w:r>
              <w:rPr>
                <w:rFonts w:hint="eastAsia" w:ascii="仿宋" w:hAnsi="仿宋"/>
              </w:rPr>
              <w:t>1：是</w:t>
            </w:r>
          </w:p>
          <w:p w14:paraId="4B31D77F">
            <w:pPr>
              <w:spacing w:line="276" w:lineRule="auto"/>
              <w:ind w:firstLine="0" w:firstLineChars="0"/>
              <w:jc w:val="left"/>
              <w:rPr>
                <w:rFonts w:ascii="仿宋" w:hAnsi="仿宋"/>
              </w:rPr>
            </w:pPr>
            <w:r>
              <w:rPr>
                <w:rFonts w:hint="eastAsia" w:ascii="仿宋" w:hAnsi="仿宋"/>
              </w:rPr>
              <w:t>（可空）</w:t>
            </w:r>
          </w:p>
        </w:tc>
      </w:tr>
      <w:tr w14:paraId="19AC375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0CD4BB2">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EDDDFB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BQCCJG</w:t>
            </w:r>
          </w:p>
        </w:tc>
        <w:tc>
          <w:tcPr>
            <w:tcW w:w="3118" w:type="dxa"/>
            <w:tcBorders>
              <w:top w:val="single" w:color="auto" w:sz="2" w:space="0"/>
              <w:left w:val="single" w:color="auto" w:sz="2" w:space="0"/>
              <w:bottom w:val="single" w:color="auto" w:sz="2" w:space="0"/>
              <w:right w:val="single" w:color="auto" w:sz="2" w:space="0"/>
            </w:tcBorders>
            <w:vAlign w:val="center"/>
          </w:tcPr>
          <w:p w14:paraId="70DCCA5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本期出厂价格(元/吨)</w:t>
            </w:r>
          </w:p>
        </w:tc>
        <w:tc>
          <w:tcPr>
            <w:tcW w:w="2268" w:type="dxa"/>
            <w:tcBorders>
              <w:top w:val="single" w:color="auto" w:sz="2" w:space="0"/>
              <w:left w:val="single" w:color="auto" w:sz="2" w:space="0"/>
              <w:bottom w:val="single" w:color="auto" w:sz="2" w:space="0"/>
              <w:right w:val="single" w:color="auto" w:sz="2" w:space="0"/>
            </w:tcBorders>
            <w:vAlign w:val="center"/>
          </w:tcPr>
          <w:p w14:paraId="614B81C3">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hint="eastAsia" w:ascii="仿宋" w:hAnsi="仿宋"/>
                <w:color w:val="000000"/>
                <w:szCs w:val="24"/>
              </w:rPr>
              <w:t xml:space="preserve"> 元/吨，</w:t>
            </w:r>
            <w:r>
              <w:rPr>
                <w:rFonts w:ascii="仿宋" w:hAnsi="仿宋"/>
              </w:rPr>
              <w:t>默认0</w:t>
            </w:r>
          </w:p>
          <w:p w14:paraId="28BDEFFB">
            <w:pPr>
              <w:spacing w:line="276" w:lineRule="auto"/>
              <w:ind w:firstLine="0" w:firstLineChars="0"/>
              <w:jc w:val="left"/>
              <w:rPr>
                <w:rFonts w:ascii="仿宋" w:hAnsi="仿宋"/>
              </w:rPr>
            </w:pPr>
            <w:r>
              <w:rPr>
                <w:rFonts w:hint="eastAsia" w:ascii="仿宋" w:hAnsi="仿宋"/>
              </w:rPr>
              <w:t>（可空）</w:t>
            </w:r>
          </w:p>
        </w:tc>
      </w:tr>
      <w:tr w14:paraId="2FBA3C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ED4DA0D">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BE1AC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SGJGYSQXB</w:t>
            </w:r>
          </w:p>
        </w:tc>
        <w:tc>
          <w:tcPr>
            <w:tcW w:w="3118" w:type="dxa"/>
            <w:tcBorders>
              <w:top w:val="single" w:color="auto" w:sz="2" w:space="0"/>
              <w:left w:val="single" w:color="auto" w:sz="2" w:space="0"/>
              <w:bottom w:val="single" w:color="auto" w:sz="2" w:space="0"/>
              <w:right w:val="single" w:color="auto" w:sz="2" w:space="0"/>
            </w:tcBorders>
            <w:vAlign w:val="center"/>
          </w:tcPr>
          <w:p w14:paraId="06175B3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收购价格与上期相比%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4913ACB7">
            <w:pPr>
              <w:spacing w:line="276" w:lineRule="auto"/>
              <w:ind w:firstLine="0" w:firstLineChars="0"/>
              <w:jc w:val="left"/>
              <w:rPr>
                <w:rFonts w:ascii="仿宋" w:hAnsi="仿宋"/>
              </w:rPr>
            </w:pPr>
            <w:r>
              <w:rPr>
                <w:rFonts w:ascii="仿宋" w:hAnsi="仿宋"/>
              </w:rPr>
              <w:t>默认0</w:t>
            </w:r>
          </w:p>
          <w:p w14:paraId="12D5D0DC">
            <w:pPr>
              <w:spacing w:line="276" w:lineRule="auto"/>
              <w:ind w:firstLine="0" w:firstLineChars="0"/>
              <w:jc w:val="left"/>
              <w:rPr>
                <w:rFonts w:ascii="仿宋" w:hAnsi="仿宋"/>
              </w:rPr>
            </w:pPr>
            <w:r>
              <w:rPr>
                <w:rFonts w:hint="eastAsia" w:ascii="仿宋" w:hAnsi="仿宋"/>
              </w:rPr>
              <w:t>（可空）</w:t>
            </w:r>
          </w:p>
        </w:tc>
      </w:tr>
      <w:tr w14:paraId="0951773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6AAE80C">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594DE8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CPLYPFBQBZGGJG</w:t>
            </w:r>
          </w:p>
        </w:tc>
        <w:tc>
          <w:tcPr>
            <w:tcW w:w="3118" w:type="dxa"/>
            <w:tcBorders>
              <w:top w:val="single" w:color="auto" w:sz="2" w:space="0"/>
              <w:left w:val="single" w:color="auto" w:sz="2" w:space="0"/>
              <w:bottom w:val="single" w:color="auto" w:sz="2" w:space="0"/>
              <w:right w:val="single" w:color="auto" w:sz="2" w:space="0"/>
            </w:tcBorders>
            <w:vAlign w:val="center"/>
          </w:tcPr>
          <w:p w14:paraId="2B2A273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成品粮油批发本期标准规格价格（元/公斤、元/5L）</w:t>
            </w:r>
          </w:p>
        </w:tc>
        <w:tc>
          <w:tcPr>
            <w:tcW w:w="2268" w:type="dxa"/>
            <w:tcBorders>
              <w:top w:val="single" w:color="auto" w:sz="2" w:space="0"/>
              <w:left w:val="single" w:color="auto" w:sz="2" w:space="0"/>
              <w:bottom w:val="single" w:color="auto" w:sz="2" w:space="0"/>
              <w:right w:val="single" w:color="auto" w:sz="2" w:space="0"/>
            </w:tcBorders>
            <w:vAlign w:val="center"/>
          </w:tcPr>
          <w:p w14:paraId="0B2FC6C6">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hint="eastAsia" w:ascii="仿宋" w:hAnsi="仿宋"/>
                <w:color w:val="000000"/>
                <w:szCs w:val="24"/>
              </w:rPr>
              <w:t xml:space="preserve"> 元/公斤、元/</w:t>
            </w:r>
            <w:r>
              <w:rPr>
                <w:rFonts w:ascii="仿宋" w:hAnsi="仿宋"/>
                <w:color w:val="000000"/>
                <w:szCs w:val="24"/>
              </w:rPr>
              <w:t>5L;</w:t>
            </w:r>
            <w:r>
              <w:rPr>
                <w:rFonts w:ascii="仿宋" w:hAnsi="仿宋"/>
              </w:rPr>
              <w:t>默认0.</w:t>
            </w:r>
          </w:p>
          <w:p w14:paraId="42E94038">
            <w:pPr>
              <w:spacing w:line="276" w:lineRule="auto"/>
              <w:ind w:firstLine="0" w:firstLineChars="0"/>
              <w:jc w:val="left"/>
              <w:rPr>
                <w:rFonts w:ascii="仿宋" w:hAnsi="仿宋"/>
              </w:rPr>
            </w:pPr>
            <w:r>
              <w:rPr>
                <w:rFonts w:hint="eastAsia" w:ascii="仿宋" w:hAnsi="仿宋"/>
              </w:rPr>
              <w:t>（可空）</w:t>
            </w:r>
          </w:p>
        </w:tc>
      </w:tr>
      <w:tr w14:paraId="172FBC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5574EC7">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175DAF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CPLYPFSJJG</w:t>
            </w:r>
          </w:p>
        </w:tc>
        <w:tc>
          <w:tcPr>
            <w:tcW w:w="3118" w:type="dxa"/>
            <w:tcBorders>
              <w:top w:val="single" w:color="auto" w:sz="2" w:space="0"/>
              <w:left w:val="single" w:color="auto" w:sz="2" w:space="0"/>
              <w:bottom w:val="single" w:color="auto" w:sz="2" w:space="0"/>
              <w:right w:val="single" w:color="auto" w:sz="2" w:space="0"/>
            </w:tcBorders>
            <w:vAlign w:val="center"/>
          </w:tcPr>
          <w:p w14:paraId="315D47A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成品粮油批发实际价格</w:t>
            </w:r>
          </w:p>
        </w:tc>
        <w:tc>
          <w:tcPr>
            <w:tcW w:w="2268" w:type="dxa"/>
            <w:tcBorders>
              <w:top w:val="single" w:color="auto" w:sz="2" w:space="0"/>
              <w:left w:val="single" w:color="auto" w:sz="2" w:space="0"/>
              <w:bottom w:val="single" w:color="auto" w:sz="2" w:space="0"/>
              <w:right w:val="single" w:color="auto" w:sz="2" w:space="0"/>
            </w:tcBorders>
            <w:vAlign w:val="center"/>
          </w:tcPr>
          <w:p w14:paraId="6292FEC0">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 xml:space="preserve"> 元/公斤、元/</w:t>
            </w:r>
            <w:r>
              <w:rPr>
                <w:rFonts w:ascii="仿宋" w:hAnsi="仿宋"/>
                <w:color w:val="000000"/>
                <w:szCs w:val="24"/>
              </w:rPr>
              <w:t>5L;</w:t>
            </w:r>
          </w:p>
          <w:p w14:paraId="3C43FC38">
            <w:pPr>
              <w:spacing w:line="276" w:lineRule="auto"/>
              <w:ind w:firstLine="0" w:firstLineChars="0"/>
              <w:jc w:val="left"/>
              <w:rPr>
                <w:rFonts w:ascii="仿宋" w:hAnsi="仿宋"/>
              </w:rPr>
            </w:pPr>
            <w:r>
              <w:rPr>
                <w:rFonts w:ascii="仿宋" w:hAnsi="仿宋"/>
              </w:rPr>
              <w:t>默认0</w:t>
            </w:r>
            <w:r>
              <w:rPr>
                <w:rFonts w:hint="eastAsia" w:ascii="仿宋" w:hAnsi="仿宋"/>
              </w:rPr>
              <w:t>（可空）</w:t>
            </w:r>
          </w:p>
        </w:tc>
      </w:tr>
      <w:tr w14:paraId="46599A9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D5E366A">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25A4CC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CCJGYSQXB</w:t>
            </w:r>
          </w:p>
        </w:tc>
        <w:tc>
          <w:tcPr>
            <w:tcW w:w="3118" w:type="dxa"/>
            <w:tcBorders>
              <w:top w:val="single" w:color="auto" w:sz="2" w:space="0"/>
              <w:left w:val="single" w:color="auto" w:sz="2" w:space="0"/>
              <w:bottom w:val="single" w:color="auto" w:sz="2" w:space="0"/>
              <w:right w:val="single" w:color="auto" w:sz="2" w:space="0"/>
            </w:tcBorders>
            <w:vAlign w:val="center"/>
          </w:tcPr>
          <w:p w14:paraId="1D40916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出厂价格与上期相比%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5117538B">
            <w:pPr>
              <w:spacing w:line="276" w:lineRule="auto"/>
              <w:ind w:firstLine="0" w:firstLineChars="0"/>
              <w:jc w:val="left"/>
              <w:rPr>
                <w:rFonts w:ascii="仿宋" w:hAnsi="仿宋"/>
              </w:rPr>
            </w:pPr>
            <w:r>
              <w:rPr>
                <w:rFonts w:ascii="仿宋" w:hAnsi="仿宋"/>
              </w:rPr>
              <w:t>默认0</w:t>
            </w:r>
          </w:p>
          <w:p w14:paraId="06ECD2A4">
            <w:pPr>
              <w:spacing w:line="276" w:lineRule="auto"/>
              <w:ind w:firstLine="0" w:firstLineChars="0"/>
              <w:jc w:val="left"/>
              <w:rPr>
                <w:rFonts w:ascii="仿宋" w:hAnsi="仿宋"/>
              </w:rPr>
            </w:pPr>
            <w:r>
              <w:rPr>
                <w:rFonts w:hint="eastAsia" w:ascii="仿宋" w:hAnsi="仿宋"/>
              </w:rPr>
              <w:t>（可空）</w:t>
            </w:r>
          </w:p>
        </w:tc>
      </w:tr>
      <w:tr w14:paraId="44D32E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68BA755">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69F4EF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CPLYPFJGYSQXB</w:t>
            </w:r>
          </w:p>
        </w:tc>
        <w:tc>
          <w:tcPr>
            <w:tcW w:w="3118" w:type="dxa"/>
            <w:tcBorders>
              <w:top w:val="single" w:color="auto" w:sz="2" w:space="0"/>
              <w:left w:val="single" w:color="auto" w:sz="2" w:space="0"/>
              <w:bottom w:val="single" w:color="auto" w:sz="2" w:space="0"/>
              <w:right w:val="single" w:color="auto" w:sz="2" w:space="0"/>
            </w:tcBorders>
            <w:vAlign w:val="center"/>
          </w:tcPr>
          <w:p w14:paraId="08A5CAA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成品粮油批发价格与上期相比%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5B5B34FD">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w:t>
            </w:r>
          </w:p>
          <w:p w14:paraId="550CB815">
            <w:pPr>
              <w:spacing w:line="276" w:lineRule="auto"/>
              <w:ind w:firstLine="0" w:firstLineChars="0"/>
              <w:jc w:val="left"/>
              <w:rPr>
                <w:rFonts w:ascii="仿宋" w:hAnsi="仿宋"/>
              </w:rPr>
            </w:pPr>
            <w:r>
              <w:rPr>
                <w:rFonts w:ascii="仿宋" w:hAnsi="仿宋"/>
              </w:rPr>
              <w:t>默认0</w:t>
            </w:r>
          </w:p>
          <w:p w14:paraId="63FEE63A">
            <w:pPr>
              <w:spacing w:line="276" w:lineRule="auto"/>
              <w:ind w:firstLine="0" w:firstLineChars="0"/>
              <w:jc w:val="left"/>
              <w:rPr>
                <w:rFonts w:ascii="仿宋" w:hAnsi="仿宋"/>
              </w:rPr>
            </w:pPr>
            <w:r>
              <w:rPr>
                <w:rFonts w:hint="eastAsia" w:ascii="仿宋" w:hAnsi="仿宋"/>
              </w:rPr>
              <w:t>（可空）</w:t>
            </w:r>
          </w:p>
        </w:tc>
      </w:tr>
      <w:tr w14:paraId="6CB2444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77" w:hRule="atLeast"/>
        </w:trPr>
        <w:tc>
          <w:tcPr>
            <w:tcW w:w="949" w:type="dxa"/>
            <w:tcBorders>
              <w:top w:val="single" w:color="auto" w:sz="2" w:space="0"/>
              <w:left w:val="single" w:color="auto" w:sz="2" w:space="0"/>
              <w:bottom w:val="single" w:color="auto" w:sz="2" w:space="0"/>
              <w:right w:val="single" w:color="auto" w:sz="2" w:space="0"/>
            </w:tcBorders>
            <w:vAlign w:val="center"/>
          </w:tcPr>
          <w:p w14:paraId="74B6CE8D">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41EE8E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CPLYLSBQBZGG</w:t>
            </w:r>
          </w:p>
        </w:tc>
        <w:tc>
          <w:tcPr>
            <w:tcW w:w="3118" w:type="dxa"/>
            <w:tcBorders>
              <w:top w:val="single" w:color="auto" w:sz="2" w:space="0"/>
              <w:left w:val="single" w:color="auto" w:sz="2" w:space="0"/>
              <w:bottom w:val="single" w:color="auto" w:sz="2" w:space="0"/>
              <w:right w:val="single" w:color="auto" w:sz="2" w:space="0"/>
            </w:tcBorders>
            <w:vAlign w:val="center"/>
          </w:tcPr>
          <w:p w14:paraId="50D93B6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成品粮油零售本期标准规格（元/公斤、元/5L）</w:t>
            </w:r>
          </w:p>
        </w:tc>
        <w:tc>
          <w:tcPr>
            <w:tcW w:w="2268" w:type="dxa"/>
            <w:tcBorders>
              <w:top w:val="single" w:color="auto" w:sz="2" w:space="0"/>
              <w:left w:val="single" w:color="auto" w:sz="2" w:space="0"/>
              <w:bottom w:val="single" w:color="auto" w:sz="2" w:space="0"/>
              <w:right w:val="single" w:color="auto" w:sz="2" w:space="0"/>
            </w:tcBorders>
            <w:vAlign w:val="center"/>
          </w:tcPr>
          <w:p w14:paraId="38C9EB8A">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元/公斤、元/</w:t>
            </w:r>
            <w:r>
              <w:rPr>
                <w:rFonts w:ascii="仿宋" w:hAnsi="仿宋"/>
                <w:color w:val="000000"/>
                <w:szCs w:val="24"/>
              </w:rPr>
              <w:t>5L</w:t>
            </w:r>
            <w:r>
              <w:rPr>
                <w:rFonts w:hint="eastAsia" w:ascii="仿宋" w:hAnsi="仿宋"/>
                <w:color w:val="000000"/>
                <w:szCs w:val="24"/>
              </w:rPr>
              <w:t>；</w:t>
            </w:r>
          </w:p>
          <w:p w14:paraId="355DDB49">
            <w:pPr>
              <w:spacing w:line="276" w:lineRule="auto"/>
              <w:ind w:firstLine="480"/>
              <w:jc w:val="left"/>
              <w:rPr>
                <w:rFonts w:ascii="仿宋" w:hAnsi="仿宋"/>
              </w:rPr>
            </w:pPr>
            <w:r>
              <w:rPr>
                <w:rFonts w:ascii="仿宋" w:hAnsi="仿宋"/>
              </w:rPr>
              <w:t>默认0</w:t>
            </w:r>
            <w:r>
              <w:rPr>
                <w:rFonts w:hint="eastAsia" w:ascii="仿宋" w:hAnsi="仿宋"/>
              </w:rPr>
              <w:t>（可空）</w:t>
            </w:r>
          </w:p>
        </w:tc>
      </w:tr>
      <w:tr w14:paraId="1C56597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DF33470">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2F66E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CPLYLSJGYSQXB</w:t>
            </w:r>
          </w:p>
        </w:tc>
        <w:tc>
          <w:tcPr>
            <w:tcW w:w="3118" w:type="dxa"/>
            <w:tcBorders>
              <w:top w:val="single" w:color="auto" w:sz="2" w:space="0"/>
              <w:left w:val="single" w:color="auto" w:sz="2" w:space="0"/>
              <w:bottom w:val="single" w:color="auto" w:sz="2" w:space="0"/>
              <w:right w:val="single" w:color="auto" w:sz="2" w:space="0"/>
            </w:tcBorders>
            <w:vAlign w:val="center"/>
          </w:tcPr>
          <w:p w14:paraId="238BB14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成品粮油零售价格与上期相比%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411D4A03">
            <w:pPr>
              <w:spacing w:line="276" w:lineRule="auto"/>
              <w:ind w:right="62" w:rightChars="26" w:firstLine="2" w:firstLineChars="1"/>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w:t>
            </w:r>
          </w:p>
          <w:p w14:paraId="1BAD1EAC">
            <w:pPr>
              <w:spacing w:line="276" w:lineRule="auto"/>
              <w:ind w:right="62" w:rightChars="26" w:firstLine="0" w:firstLineChars="0"/>
              <w:jc w:val="left"/>
              <w:rPr>
                <w:rFonts w:ascii="仿宋" w:hAnsi="仿宋"/>
              </w:rPr>
            </w:pPr>
            <w:r>
              <w:rPr>
                <w:rFonts w:ascii="仿宋" w:hAnsi="仿宋"/>
              </w:rPr>
              <w:t>默认0</w:t>
            </w:r>
          </w:p>
          <w:p w14:paraId="5B7E6E32">
            <w:pPr>
              <w:spacing w:line="276" w:lineRule="auto"/>
              <w:ind w:right="62" w:rightChars="26" w:firstLine="0" w:firstLineChars="0"/>
              <w:jc w:val="left"/>
              <w:rPr>
                <w:rFonts w:ascii="仿宋" w:hAnsi="仿宋"/>
              </w:rPr>
            </w:pPr>
            <w:r>
              <w:rPr>
                <w:rFonts w:hint="eastAsia" w:ascii="仿宋" w:hAnsi="仿宋"/>
              </w:rPr>
              <w:t>（可空）</w:t>
            </w:r>
          </w:p>
        </w:tc>
      </w:tr>
      <w:tr w14:paraId="0559C4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7B31A40">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D02D1E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CPLYLSSJJG</w:t>
            </w:r>
          </w:p>
        </w:tc>
        <w:tc>
          <w:tcPr>
            <w:tcW w:w="3118" w:type="dxa"/>
            <w:tcBorders>
              <w:top w:val="single" w:color="auto" w:sz="2" w:space="0"/>
              <w:left w:val="single" w:color="auto" w:sz="2" w:space="0"/>
              <w:bottom w:val="single" w:color="auto" w:sz="2" w:space="0"/>
              <w:right w:val="single" w:color="auto" w:sz="2" w:space="0"/>
            </w:tcBorders>
            <w:vAlign w:val="center"/>
          </w:tcPr>
          <w:p w14:paraId="203C78A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成品粮油零售实际价格</w:t>
            </w:r>
          </w:p>
        </w:tc>
        <w:tc>
          <w:tcPr>
            <w:tcW w:w="2268" w:type="dxa"/>
            <w:tcBorders>
              <w:top w:val="single" w:color="auto" w:sz="2" w:space="0"/>
              <w:left w:val="single" w:color="auto" w:sz="2" w:space="0"/>
              <w:bottom w:val="single" w:color="auto" w:sz="2" w:space="0"/>
              <w:right w:val="single" w:color="auto" w:sz="2" w:space="0"/>
            </w:tcBorders>
            <w:vAlign w:val="center"/>
          </w:tcPr>
          <w:p w14:paraId="4AED1C0C">
            <w:pPr>
              <w:spacing w:line="276" w:lineRule="auto"/>
              <w:ind w:right="62" w:rightChars="26" w:firstLine="0" w:firstLineChars="0"/>
              <w:jc w:val="left"/>
              <w:rPr>
                <w:rFonts w:ascii="仿宋" w:hAnsi="仿宋"/>
              </w:rPr>
            </w:pPr>
            <w:r>
              <w:rPr>
                <w:rFonts w:ascii="仿宋" w:hAnsi="仿宋"/>
              </w:rPr>
              <w:t>默认0</w:t>
            </w:r>
            <w:r>
              <w:rPr>
                <w:rFonts w:hint="eastAsia" w:ascii="仿宋" w:hAnsi="仿宋"/>
              </w:rPr>
              <w:t>（可空）</w:t>
            </w:r>
          </w:p>
        </w:tc>
      </w:tr>
      <w:tr w14:paraId="1E778BA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FD3B7DD">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8418BE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JKWSJG</w:t>
            </w:r>
          </w:p>
        </w:tc>
        <w:tc>
          <w:tcPr>
            <w:tcW w:w="3118" w:type="dxa"/>
            <w:tcBorders>
              <w:top w:val="single" w:color="auto" w:sz="2" w:space="0"/>
              <w:left w:val="single" w:color="auto" w:sz="2" w:space="0"/>
              <w:bottom w:val="single" w:color="auto" w:sz="2" w:space="0"/>
              <w:right w:val="single" w:color="auto" w:sz="2" w:space="0"/>
            </w:tcBorders>
            <w:vAlign w:val="center"/>
          </w:tcPr>
          <w:p w14:paraId="65A1D97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进口完税价格（元/吨）</w:t>
            </w:r>
          </w:p>
        </w:tc>
        <w:tc>
          <w:tcPr>
            <w:tcW w:w="2268" w:type="dxa"/>
            <w:tcBorders>
              <w:top w:val="single" w:color="auto" w:sz="2" w:space="0"/>
              <w:left w:val="single" w:color="auto" w:sz="2" w:space="0"/>
              <w:bottom w:val="single" w:color="auto" w:sz="2" w:space="0"/>
              <w:right w:val="single" w:color="auto" w:sz="2" w:space="0"/>
            </w:tcBorders>
            <w:vAlign w:val="center"/>
          </w:tcPr>
          <w:p w14:paraId="0D217AD0">
            <w:pPr>
              <w:spacing w:line="276" w:lineRule="auto"/>
              <w:ind w:right="62" w:rightChars="26"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58712E57">
            <w:pPr>
              <w:spacing w:line="276" w:lineRule="auto"/>
              <w:ind w:right="62" w:rightChars="26" w:firstLine="0" w:firstLineChars="0"/>
              <w:jc w:val="left"/>
              <w:rPr>
                <w:rFonts w:ascii="仿宋" w:hAnsi="仿宋"/>
              </w:rPr>
            </w:pPr>
            <w:r>
              <w:rPr>
                <w:rFonts w:ascii="仿宋" w:hAnsi="仿宋"/>
              </w:rPr>
              <w:t>默认0</w:t>
            </w:r>
          </w:p>
          <w:p w14:paraId="090BA2F7">
            <w:pPr>
              <w:spacing w:line="276" w:lineRule="auto"/>
              <w:ind w:right="62" w:rightChars="26" w:firstLine="0" w:firstLineChars="0"/>
              <w:jc w:val="left"/>
              <w:rPr>
                <w:rFonts w:ascii="仿宋" w:hAnsi="仿宋"/>
              </w:rPr>
            </w:pPr>
            <w:r>
              <w:rPr>
                <w:rFonts w:hint="eastAsia" w:ascii="仿宋" w:hAnsi="仿宋"/>
              </w:rPr>
              <w:t>（可空）</w:t>
            </w:r>
          </w:p>
        </w:tc>
      </w:tr>
      <w:tr w14:paraId="2B274CD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B35B97E">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71A149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GKXSJG</w:t>
            </w:r>
          </w:p>
        </w:tc>
        <w:tc>
          <w:tcPr>
            <w:tcW w:w="3118" w:type="dxa"/>
            <w:tcBorders>
              <w:top w:val="single" w:color="auto" w:sz="2" w:space="0"/>
              <w:left w:val="single" w:color="auto" w:sz="2" w:space="0"/>
              <w:bottom w:val="single" w:color="auto" w:sz="2" w:space="0"/>
              <w:right w:val="single" w:color="auto" w:sz="2" w:space="0"/>
            </w:tcBorders>
            <w:vAlign w:val="center"/>
          </w:tcPr>
          <w:p w14:paraId="0E944AB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港口销售价格（元/吨）</w:t>
            </w:r>
          </w:p>
        </w:tc>
        <w:tc>
          <w:tcPr>
            <w:tcW w:w="2268" w:type="dxa"/>
            <w:tcBorders>
              <w:top w:val="single" w:color="auto" w:sz="2" w:space="0"/>
              <w:left w:val="single" w:color="auto" w:sz="2" w:space="0"/>
              <w:bottom w:val="single" w:color="auto" w:sz="2" w:space="0"/>
              <w:right w:val="single" w:color="auto" w:sz="2" w:space="0"/>
            </w:tcBorders>
            <w:vAlign w:val="center"/>
          </w:tcPr>
          <w:p w14:paraId="6A02CC88">
            <w:pPr>
              <w:spacing w:line="276" w:lineRule="auto"/>
              <w:ind w:right="62" w:rightChars="26"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086D61E4">
            <w:pPr>
              <w:spacing w:line="276" w:lineRule="auto"/>
              <w:ind w:right="62" w:rightChars="26" w:firstLine="0" w:firstLineChars="0"/>
              <w:jc w:val="left"/>
              <w:rPr>
                <w:rFonts w:ascii="仿宋" w:hAnsi="仿宋"/>
              </w:rPr>
            </w:pPr>
            <w:r>
              <w:rPr>
                <w:rFonts w:ascii="仿宋" w:hAnsi="仿宋"/>
              </w:rPr>
              <w:t>默认0</w:t>
            </w:r>
          </w:p>
          <w:p w14:paraId="67510B31">
            <w:pPr>
              <w:spacing w:line="276" w:lineRule="auto"/>
              <w:ind w:right="62" w:rightChars="26" w:firstLine="0" w:firstLineChars="0"/>
              <w:jc w:val="left"/>
              <w:rPr>
                <w:rFonts w:ascii="仿宋" w:hAnsi="仿宋"/>
              </w:rPr>
            </w:pPr>
            <w:r>
              <w:rPr>
                <w:rFonts w:hint="eastAsia" w:ascii="仿宋" w:hAnsi="仿宋"/>
              </w:rPr>
              <w:t>（可空）</w:t>
            </w:r>
          </w:p>
        </w:tc>
      </w:tr>
      <w:tr w14:paraId="2206B1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DBAA4A0">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C4A588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BZ1</w:t>
            </w:r>
          </w:p>
        </w:tc>
        <w:tc>
          <w:tcPr>
            <w:tcW w:w="3118" w:type="dxa"/>
            <w:tcBorders>
              <w:top w:val="single" w:color="auto" w:sz="2" w:space="0"/>
              <w:left w:val="single" w:color="auto" w:sz="2" w:space="0"/>
              <w:bottom w:val="single" w:color="auto" w:sz="2" w:space="0"/>
              <w:right w:val="single" w:color="auto" w:sz="2" w:space="0"/>
            </w:tcBorders>
            <w:vAlign w:val="center"/>
          </w:tcPr>
          <w:p w14:paraId="6B331B0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备注</w:t>
            </w:r>
          </w:p>
        </w:tc>
        <w:tc>
          <w:tcPr>
            <w:tcW w:w="2268" w:type="dxa"/>
            <w:tcBorders>
              <w:top w:val="single" w:color="auto" w:sz="2" w:space="0"/>
              <w:left w:val="single" w:color="auto" w:sz="2" w:space="0"/>
              <w:bottom w:val="single" w:color="auto" w:sz="2" w:space="0"/>
              <w:right w:val="single" w:color="auto" w:sz="2" w:space="0"/>
            </w:tcBorders>
            <w:vAlign w:val="center"/>
          </w:tcPr>
          <w:p w14:paraId="22A15355">
            <w:pPr>
              <w:widowControl/>
              <w:spacing w:line="276" w:lineRule="auto"/>
              <w:ind w:firstLine="0" w:firstLineChars="0"/>
              <w:jc w:val="left"/>
              <w:rPr>
                <w:rFonts w:ascii="仿宋" w:hAnsi="仿宋" w:cs="Arial"/>
                <w:szCs w:val="24"/>
              </w:rPr>
            </w:pPr>
            <w:r>
              <w:rPr>
                <w:rFonts w:hint="eastAsia" w:ascii="仿宋" w:hAnsi="仿宋"/>
              </w:rPr>
              <w:t>（可空）</w:t>
            </w:r>
          </w:p>
        </w:tc>
      </w:tr>
      <w:tr w14:paraId="2A59513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5DD2234">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F762BD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CPLYPFSJGG</w:t>
            </w:r>
          </w:p>
        </w:tc>
        <w:tc>
          <w:tcPr>
            <w:tcW w:w="3118" w:type="dxa"/>
            <w:tcBorders>
              <w:top w:val="single" w:color="auto" w:sz="2" w:space="0"/>
              <w:left w:val="single" w:color="auto" w:sz="2" w:space="0"/>
              <w:bottom w:val="single" w:color="auto" w:sz="2" w:space="0"/>
              <w:right w:val="single" w:color="auto" w:sz="2" w:space="0"/>
            </w:tcBorders>
            <w:vAlign w:val="center"/>
          </w:tcPr>
          <w:p w14:paraId="337C8FD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成品粮油批发实际规格</w:t>
            </w:r>
          </w:p>
        </w:tc>
        <w:tc>
          <w:tcPr>
            <w:tcW w:w="2268" w:type="dxa"/>
            <w:tcBorders>
              <w:top w:val="single" w:color="auto" w:sz="2" w:space="0"/>
              <w:left w:val="single" w:color="auto" w:sz="2" w:space="0"/>
              <w:bottom w:val="single" w:color="auto" w:sz="2" w:space="0"/>
              <w:right w:val="single" w:color="auto" w:sz="2" w:space="0"/>
            </w:tcBorders>
            <w:vAlign w:val="center"/>
          </w:tcPr>
          <w:p w14:paraId="4CA67EBF">
            <w:pPr>
              <w:spacing w:line="276" w:lineRule="auto"/>
              <w:ind w:firstLine="480"/>
              <w:jc w:val="left"/>
              <w:rPr>
                <w:rFonts w:ascii="仿宋" w:hAnsi="仿宋"/>
              </w:rPr>
            </w:pPr>
            <w:r>
              <w:rPr>
                <w:rFonts w:hint="eastAsia" w:ascii="仿宋" w:hAnsi="仿宋"/>
              </w:rPr>
              <w:t>（可空）</w:t>
            </w:r>
          </w:p>
        </w:tc>
      </w:tr>
      <w:tr w14:paraId="2FB4CF3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F8D46B4">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9DE492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CPLYLSSJGG</w:t>
            </w:r>
          </w:p>
        </w:tc>
        <w:tc>
          <w:tcPr>
            <w:tcW w:w="3118" w:type="dxa"/>
            <w:tcBorders>
              <w:top w:val="single" w:color="auto" w:sz="2" w:space="0"/>
              <w:left w:val="single" w:color="auto" w:sz="2" w:space="0"/>
              <w:bottom w:val="single" w:color="auto" w:sz="2" w:space="0"/>
              <w:right w:val="single" w:color="auto" w:sz="2" w:space="0"/>
            </w:tcBorders>
            <w:vAlign w:val="center"/>
          </w:tcPr>
          <w:p w14:paraId="4FA9F86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成品粮油零售实际规格</w:t>
            </w:r>
          </w:p>
        </w:tc>
        <w:tc>
          <w:tcPr>
            <w:tcW w:w="2268" w:type="dxa"/>
            <w:tcBorders>
              <w:top w:val="single" w:color="auto" w:sz="2" w:space="0"/>
              <w:left w:val="single" w:color="auto" w:sz="2" w:space="0"/>
              <w:bottom w:val="single" w:color="auto" w:sz="2" w:space="0"/>
              <w:right w:val="single" w:color="auto" w:sz="2" w:space="0"/>
            </w:tcBorders>
            <w:vAlign w:val="center"/>
          </w:tcPr>
          <w:p w14:paraId="46AB2B9C">
            <w:pPr>
              <w:spacing w:line="276" w:lineRule="auto"/>
              <w:ind w:firstLine="480"/>
              <w:jc w:val="left"/>
              <w:rPr>
                <w:rFonts w:ascii="仿宋" w:hAnsi="仿宋"/>
              </w:rPr>
            </w:pPr>
            <w:r>
              <w:rPr>
                <w:rFonts w:hint="eastAsia" w:ascii="仿宋" w:hAnsi="仿宋"/>
              </w:rPr>
              <w:t>（可空）</w:t>
            </w:r>
          </w:p>
        </w:tc>
      </w:tr>
      <w:tr w14:paraId="2401E7B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67F79FB">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37760B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YLJCJGYSQX</w:t>
            </w:r>
          </w:p>
        </w:tc>
        <w:tc>
          <w:tcPr>
            <w:tcW w:w="3118" w:type="dxa"/>
            <w:tcBorders>
              <w:top w:val="single" w:color="auto" w:sz="2" w:space="0"/>
              <w:left w:val="single" w:color="auto" w:sz="2" w:space="0"/>
              <w:bottom w:val="single" w:color="auto" w:sz="2" w:space="0"/>
              <w:right w:val="single" w:color="auto" w:sz="2" w:space="0"/>
            </w:tcBorders>
            <w:vAlign w:val="center"/>
          </w:tcPr>
          <w:p w14:paraId="35C5E76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原粮进厂价格与上期相比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044A5619">
            <w:pPr>
              <w:spacing w:line="276" w:lineRule="auto"/>
              <w:ind w:firstLine="0" w:firstLineChars="0"/>
              <w:jc w:val="left"/>
              <w:rPr>
                <w:rFonts w:ascii="仿宋" w:hAnsi="仿宋"/>
              </w:rPr>
            </w:pPr>
            <w:r>
              <w:rPr>
                <w:rFonts w:ascii="仿宋" w:hAnsi="仿宋"/>
              </w:rPr>
              <w:t>单位</w:t>
            </w:r>
            <w:r>
              <w:rPr>
                <w:rFonts w:hint="eastAsia" w:ascii="仿宋" w:hAnsi="仿宋"/>
              </w:rPr>
              <w:t>:</w:t>
            </w:r>
            <w:r>
              <w:rPr>
                <w:rFonts w:ascii="仿宋" w:hAnsi="仿宋"/>
              </w:rPr>
              <w:t>%;</w:t>
            </w:r>
          </w:p>
          <w:p w14:paraId="32D5B91A">
            <w:pPr>
              <w:spacing w:line="276" w:lineRule="auto"/>
              <w:ind w:firstLine="0" w:firstLineChars="0"/>
              <w:jc w:val="left"/>
              <w:rPr>
                <w:rFonts w:ascii="仿宋" w:hAnsi="仿宋"/>
              </w:rPr>
            </w:pPr>
            <w:r>
              <w:rPr>
                <w:rFonts w:ascii="仿宋" w:hAnsi="仿宋"/>
              </w:rPr>
              <w:t>默认0</w:t>
            </w:r>
          </w:p>
          <w:p w14:paraId="4C2AE0E1">
            <w:pPr>
              <w:widowControl/>
              <w:spacing w:line="276" w:lineRule="auto"/>
              <w:ind w:firstLine="0" w:firstLineChars="0"/>
              <w:jc w:val="left"/>
              <w:rPr>
                <w:rFonts w:ascii="仿宋" w:hAnsi="仿宋" w:cs="Arial"/>
                <w:szCs w:val="24"/>
              </w:rPr>
            </w:pPr>
            <w:r>
              <w:rPr>
                <w:rFonts w:hint="eastAsia" w:ascii="仿宋" w:hAnsi="仿宋"/>
              </w:rPr>
              <w:t>（可空）</w:t>
            </w:r>
          </w:p>
        </w:tc>
      </w:tr>
      <w:tr w14:paraId="00B5354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8221D81">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FD2E48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PINZDJ</w:t>
            </w:r>
          </w:p>
        </w:tc>
        <w:tc>
          <w:tcPr>
            <w:tcW w:w="3118" w:type="dxa"/>
            <w:tcBorders>
              <w:top w:val="single" w:color="auto" w:sz="2" w:space="0"/>
              <w:left w:val="single" w:color="auto" w:sz="2" w:space="0"/>
              <w:bottom w:val="single" w:color="auto" w:sz="2" w:space="0"/>
              <w:right w:val="single" w:color="auto" w:sz="2" w:space="0"/>
            </w:tcBorders>
            <w:vAlign w:val="center"/>
          </w:tcPr>
          <w:p w14:paraId="689538C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品种等级</w:t>
            </w:r>
          </w:p>
        </w:tc>
        <w:tc>
          <w:tcPr>
            <w:tcW w:w="2268" w:type="dxa"/>
            <w:tcBorders>
              <w:top w:val="single" w:color="auto" w:sz="2" w:space="0"/>
              <w:left w:val="single" w:color="auto" w:sz="2" w:space="0"/>
              <w:bottom w:val="single" w:color="auto" w:sz="2" w:space="0"/>
              <w:right w:val="single" w:color="auto" w:sz="2" w:space="0"/>
            </w:tcBorders>
            <w:vAlign w:val="center"/>
          </w:tcPr>
          <w:p w14:paraId="3FB0E7B1">
            <w:pPr>
              <w:widowControl/>
              <w:spacing w:line="276" w:lineRule="auto"/>
              <w:ind w:firstLine="0" w:firstLineChars="0"/>
              <w:jc w:val="left"/>
              <w:rPr>
                <w:rFonts w:ascii="仿宋" w:hAnsi="仿宋" w:cs="Arial"/>
                <w:szCs w:val="24"/>
              </w:rPr>
            </w:pPr>
            <w:r>
              <w:rPr>
                <w:rFonts w:hint="eastAsia" w:ascii="仿宋" w:hAnsi="仿宋" w:cs="Arial"/>
                <w:szCs w:val="24"/>
              </w:rPr>
              <w:t>（不可空）</w:t>
            </w:r>
          </w:p>
        </w:tc>
      </w:tr>
      <w:tr w14:paraId="593960C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2C91B83">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831581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JGJC</w:t>
            </w:r>
          </w:p>
        </w:tc>
        <w:tc>
          <w:tcPr>
            <w:tcW w:w="3118" w:type="dxa"/>
            <w:tcBorders>
              <w:top w:val="single" w:color="auto" w:sz="2" w:space="0"/>
              <w:left w:val="single" w:color="auto" w:sz="2" w:space="0"/>
              <w:bottom w:val="single" w:color="auto" w:sz="2" w:space="0"/>
              <w:right w:val="single" w:color="auto" w:sz="2" w:space="0"/>
            </w:tcBorders>
            <w:vAlign w:val="center"/>
          </w:tcPr>
          <w:p w14:paraId="580C638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价格监测</w:t>
            </w:r>
          </w:p>
        </w:tc>
        <w:tc>
          <w:tcPr>
            <w:tcW w:w="2268" w:type="dxa"/>
            <w:tcBorders>
              <w:top w:val="single" w:color="auto" w:sz="2" w:space="0"/>
              <w:left w:val="single" w:color="auto" w:sz="2" w:space="0"/>
              <w:bottom w:val="single" w:color="auto" w:sz="2" w:space="0"/>
              <w:right w:val="single" w:color="auto" w:sz="2" w:space="0"/>
            </w:tcBorders>
            <w:vAlign w:val="center"/>
          </w:tcPr>
          <w:p w14:paraId="6E54478D">
            <w:pPr>
              <w:spacing w:line="276" w:lineRule="auto"/>
              <w:ind w:firstLine="0" w:firstLineChars="0"/>
              <w:jc w:val="left"/>
              <w:rPr>
                <w:rFonts w:ascii="仿宋" w:hAnsi="仿宋"/>
              </w:rPr>
            </w:pPr>
            <w:r>
              <w:rPr>
                <w:rFonts w:ascii="仿宋" w:hAnsi="仿宋"/>
              </w:rPr>
              <w:t>默认0</w:t>
            </w:r>
          </w:p>
          <w:p w14:paraId="3249EDED">
            <w:pPr>
              <w:spacing w:line="276" w:lineRule="auto"/>
              <w:ind w:firstLine="0" w:firstLineChars="0"/>
              <w:jc w:val="left"/>
              <w:rPr>
                <w:rFonts w:ascii="仿宋" w:hAnsi="仿宋"/>
              </w:rPr>
            </w:pPr>
            <w:r>
              <w:rPr>
                <w:rFonts w:hint="eastAsia" w:ascii="仿宋" w:hAnsi="仿宋"/>
              </w:rPr>
              <w:t>（可空）</w:t>
            </w:r>
          </w:p>
        </w:tc>
      </w:tr>
      <w:tr w14:paraId="738177B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941CD25">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C67AFA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GKWSJGYSQXB</w:t>
            </w:r>
          </w:p>
        </w:tc>
        <w:tc>
          <w:tcPr>
            <w:tcW w:w="3118" w:type="dxa"/>
            <w:tcBorders>
              <w:top w:val="single" w:color="auto" w:sz="2" w:space="0"/>
              <w:left w:val="single" w:color="auto" w:sz="2" w:space="0"/>
              <w:bottom w:val="single" w:color="auto" w:sz="2" w:space="0"/>
              <w:right w:val="single" w:color="auto" w:sz="2" w:space="0"/>
            </w:tcBorders>
            <w:vAlign w:val="center"/>
          </w:tcPr>
          <w:p w14:paraId="70CB524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港口完税价格与上期相比%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431FF36A">
            <w:pPr>
              <w:spacing w:line="276" w:lineRule="auto"/>
              <w:ind w:firstLine="0" w:firstLineChars="0"/>
              <w:jc w:val="left"/>
              <w:rPr>
                <w:rFonts w:ascii="仿宋" w:hAnsi="仿宋"/>
                <w:color w:val="000000"/>
                <w:szCs w:val="24"/>
              </w:rPr>
            </w:pPr>
            <w:r>
              <w:rPr>
                <w:rFonts w:hint="eastAsia" w:ascii="仿宋" w:hAnsi="仿宋"/>
              </w:rPr>
              <w:t>单位：</w:t>
            </w:r>
            <w:r>
              <w:rPr>
                <w:rFonts w:hint="eastAsia" w:ascii="仿宋" w:hAnsi="仿宋"/>
                <w:color w:val="000000"/>
                <w:szCs w:val="24"/>
              </w:rPr>
              <w:t>%；</w:t>
            </w:r>
          </w:p>
          <w:p w14:paraId="3BC9F4F6">
            <w:pPr>
              <w:spacing w:line="276" w:lineRule="auto"/>
              <w:ind w:firstLine="0" w:firstLineChars="0"/>
              <w:jc w:val="left"/>
              <w:rPr>
                <w:rFonts w:ascii="仿宋" w:hAnsi="仿宋"/>
              </w:rPr>
            </w:pPr>
            <w:r>
              <w:rPr>
                <w:rFonts w:ascii="仿宋" w:hAnsi="仿宋"/>
              </w:rPr>
              <w:t>默认0</w:t>
            </w:r>
          </w:p>
          <w:p w14:paraId="4DC757D5">
            <w:pPr>
              <w:spacing w:line="276" w:lineRule="auto"/>
              <w:ind w:firstLine="0" w:firstLineChars="0"/>
              <w:jc w:val="left"/>
              <w:rPr>
                <w:rFonts w:ascii="仿宋" w:hAnsi="仿宋"/>
              </w:rPr>
            </w:pPr>
            <w:r>
              <w:rPr>
                <w:rFonts w:hint="eastAsia" w:ascii="仿宋" w:hAnsi="仿宋"/>
              </w:rPr>
              <w:t>（可空）</w:t>
            </w:r>
          </w:p>
        </w:tc>
      </w:tr>
      <w:tr w14:paraId="657873D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8DBAD68">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E98528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GKXSJGYSQXB</w:t>
            </w:r>
          </w:p>
        </w:tc>
        <w:tc>
          <w:tcPr>
            <w:tcW w:w="3118" w:type="dxa"/>
            <w:tcBorders>
              <w:top w:val="single" w:color="auto" w:sz="2" w:space="0"/>
              <w:left w:val="single" w:color="auto" w:sz="2" w:space="0"/>
              <w:bottom w:val="single" w:color="auto" w:sz="2" w:space="0"/>
              <w:right w:val="single" w:color="auto" w:sz="2" w:space="0"/>
            </w:tcBorders>
            <w:vAlign w:val="center"/>
          </w:tcPr>
          <w:p w14:paraId="24A23C5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港口销售价格与上期相比%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7EF28E47">
            <w:pPr>
              <w:spacing w:line="276" w:lineRule="auto"/>
              <w:ind w:firstLine="0" w:firstLineChars="0"/>
              <w:jc w:val="left"/>
              <w:rPr>
                <w:rFonts w:ascii="仿宋" w:hAnsi="仿宋"/>
                <w:color w:val="000000"/>
                <w:szCs w:val="24"/>
              </w:rPr>
            </w:pPr>
            <w:r>
              <w:rPr>
                <w:rFonts w:hint="eastAsia" w:ascii="仿宋" w:hAnsi="仿宋"/>
              </w:rPr>
              <w:t>单位：</w:t>
            </w:r>
            <w:r>
              <w:rPr>
                <w:rFonts w:hint="eastAsia" w:ascii="仿宋" w:hAnsi="仿宋"/>
                <w:color w:val="000000"/>
                <w:szCs w:val="24"/>
              </w:rPr>
              <w:t>%；</w:t>
            </w:r>
          </w:p>
          <w:p w14:paraId="3A493979">
            <w:pPr>
              <w:spacing w:line="276" w:lineRule="auto"/>
              <w:ind w:firstLine="0" w:firstLineChars="0"/>
              <w:jc w:val="left"/>
              <w:rPr>
                <w:rFonts w:ascii="仿宋" w:hAnsi="仿宋"/>
              </w:rPr>
            </w:pPr>
            <w:r>
              <w:rPr>
                <w:rFonts w:ascii="仿宋" w:hAnsi="仿宋"/>
              </w:rPr>
              <w:t>默认0</w:t>
            </w:r>
          </w:p>
          <w:p w14:paraId="262E9E37">
            <w:pPr>
              <w:spacing w:line="276" w:lineRule="auto"/>
              <w:ind w:firstLine="0" w:firstLineChars="0"/>
              <w:jc w:val="left"/>
              <w:rPr>
                <w:rFonts w:ascii="仿宋" w:hAnsi="仿宋"/>
              </w:rPr>
            </w:pPr>
            <w:r>
              <w:rPr>
                <w:rFonts w:hint="eastAsia" w:ascii="仿宋" w:hAnsi="仿宋"/>
              </w:rPr>
              <w:t>（可空）</w:t>
            </w:r>
          </w:p>
        </w:tc>
      </w:tr>
      <w:tr w14:paraId="678176D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9016429">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56C5D4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GNQHJG</w:t>
            </w:r>
          </w:p>
        </w:tc>
        <w:tc>
          <w:tcPr>
            <w:tcW w:w="3118" w:type="dxa"/>
            <w:tcBorders>
              <w:top w:val="single" w:color="auto" w:sz="2" w:space="0"/>
              <w:left w:val="single" w:color="auto" w:sz="2" w:space="0"/>
              <w:bottom w:val="single" w:color="auto" w:sz="2" w:space="0"/>
              <w:right w:val="single" w:color="auto" w:sz="2" w:space="0"/>
            </w:tcBorders>
            <w:vAlign w:val="center"/>
          </w:tcPr>
          <w:p w14:paraId="494415B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国内期货价格（元/吨）</w:t>
            </w:r>
          </w:p>
        </w:tc>
        <w:tc>
          <w:tcPr>
            <w:tcW w:w="2268" w:type="dxa"/>
            <w:tcBorders>
              <w:top w:val="single" w:color="auto" w:sz="2" w:space="0"/>
              <w:left w:val="single" w:color="auto" w:sz="2" w:space="0"/>
              <w:bottom w:val="single" w:color="auto" w:sz="2" w:space="0"/>
              <w:right w:val="single" w:color="auto" w:sz="2" w:space="0"/>
            </w:tcBorders>
            <w:vAlign w:val="center"/>
          </w:tcPr>
          <w:p w14:paraId="5402A111">
            <w:pPr>
              <w:spacing w:line="276" w:lineRule="auto"/>
              <w:ind w:firstLine="0" w:firstLineChars="0"/>
              <w:jc w:val="left"/>
              <w:rPr>
                <w:rFonts w:ascii="仿宋" w:hAnsi="仿宋"/>
                <w:color w:val="000000"/>
                <w:szCs w:val="24"/>
              </w:rPr>
            </w:pPr>
            <w:r>
              <w:rPr>
                <w:rFonts w:hint="eastAsia" w:ascii="仿宋" w:hAnsi="仿宋"/>
              </w:rPr>
              <w:t>单位：</w:t>
            </w:r>
            <w:r>
              <w:rPr>
                <w:rFonts w:hint="eastAsia" w:ascii="仿宋" w:hAnsi="仿宋"/>
                <w:color w:val="000000"/>
                <w:szCs w:val="24"/>
              </w:rPr>
              <w:t>元/吨；</w:t>
            </w:r>
          </w:p>
          <w:p w14:paraId="03E9E5DE">
            <w:pPr>
              <w:spacing w:line="276" w:lineRule="auto"/>
              <w:ind w:firstLine="0" w:firstLineChars="0"/>
              <w:jc w:val="left"/>
              <w:rPr>
                <w:rFonts w:ascii="仿宋" w:hAnsi="仿宋"/>
              </w:rPr>
            </w:pPr>
            <w:r>
              <w:rPr>
                <w:rFonts w:ascii="仿宋" w:hAnsi="仿宋"/>
              </w:rPr>
              <w:t>默认0</w:t>
            </w:r>
          </w:p>
          <w:p w14:paraId="3F241D36">
            <w:pPr>
              <w:spacing w:line="276" w:lineRule="auto"/>
              <w:ind w:firstLine="0" w:firstLineChars="0"/>
              <w:jc w:val="left"/>
              <w:rPr>
                <w:rFonts w:ascii="仿宋" w:hAnsi="仿宋"/>
              </w:rPr>
            </w:pPr>
            <w:r>
              <w:rPr>
                <w:rFonts w:hint="eastAsia" w:ascii="仿宋" w:hAnsi="仿宋"/>
              </w:rPr>
              <w:t>（可空）</w:t>
            </w:r>
          </w:p>
        </w:tc>
      </w:tr>
      <w:tr w14:paraId="378C9E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CB9B262">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AFD38F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GNQHJGYSQXB</w:t>
            </w:r>
          </w:p>
        </w:tc>
        <w:tc>
          <w:tcPr>
            <w:tcW w:w="3118" w:type="dxa"/>
            <w:tcBorders>
              <w:top w:val="single" w:color="auto" w:sz="2" w:space="0"/>
              <w:left w:val="single" w:color="auto" w:sz="2" w:space="0"/>
              <w:bottom w:val="single" w:color="auto" w:sz="2" w:space="0"/>
              <w:right w:val="single" w:color="auto" w:sz="2" w:space="0"/>
            </w:tcBorders>
            <w:vAlign w:val="center"/>
          </w:tcPr>
          <w:p w14:paraId="4F7FFE3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国内期货价格与上期相比%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7C48D95F">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 xml:space="preserve"> %</w:t>
            </w:r>
            <w:r>
              <w:rPr>
                <w:rFonts w:ascii="仿宋" w:hAnsi="仿宋"/>
                <w:color w:val="000000"/>
                <w:szCs w:val="24"/>
              </w:rPr>
              <w:t>;</w:t>
            </w:r>
          </w:p>
          <w:p w14:paraId="11C81DB5">
            <w:pPr>
              <w:spacing w:line="276" w:lineRule="auto"/>
              <w:ind w:firstLine="0" w:firstLineChars="0"/>
              <w:jc w:val="left"/>
              <w:rPr>
                <w:rFonts w:ascii="仿宋" w:hAnsi="仿宋"/>
              </w:rPr>
            </w:pPr>
            <w:r>
              <w:rPr>
                <w:rFonts w:ascii="仿宋" w:hAnsi="仿宋"/>
              </w:rPr>
              <w:t>默认0</w:t>
            </w:r>
          </w:p>
          <w:p w14:paraId="45285689">
            <w:pPr>
              <w:spacing w:line="276" w:lineRule="auto"/>
              <w:ind w:firstLine="0" w:firstLineChars="0"/>
              <w:jc w:val="left"/>
              <w:rPr>
                <w:rFonts w:ascii="仿宋" w:hAnsi="仿宋"/>
              </w:rPr>
            </w:pPr>
            <w:r>
              <w:rPr>
                <w:rFonts w:hint="eastAsia" w:ascii="仿宋" w:hAnsi="仿宋"/>
              </w:rPr>
              <w:t>（可空）</w:t>
            </w:r>
          </w:p>
        </w:tc>
      </w:tr>
      <w:tr w14:paraId="742D54E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8BA1682">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5FE515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GJQHJG</w:t>
            </w:r>
          </w:p>
        </w:tc>
        <w:tc>
          <w:tcPr>
            <w:tcW w:w="3118" w:type="dxa"/>
            <w:tcBorders>
              <w:top w:val="single" w:color="auto" w:sz="2" w:space="0"/>
              <w:left w:val="single" w:color="auto" w:sz="2" w:space="0"/>
              <w:bottom w:val="single" w:color="auto" w:sz="2" w:space="0"/>
              <w:right w:val="single" w:color="auto" w:sz="2" w:space="0"/>
            </w:tcBorders>
            <w:vAlign w:val="center"/>
          </w:tcPr>
          <w:p w14:paraId="088367D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国际期货价格（元/吨）</w:t>
            </w:r>
          </w:p>
        </w:tc>
        <w:tc>
          <w:tcPr>
            <w:tcW w:w="2268" w:type="dxa"/>
            <w:tcBorders>
              <w:top w:val="single" w:color="auto" w:sz="2" w:space="0"/>
              <w:left w:val="single" w:color="auto" w:sz="2" w:space="0"/>
              <w:bottom w:val="single" w:color="auto" w:sz="2" w:space="0"/>
              <w:right w:val="single" w:color="auto" w:sz="2" w:space="0"/>
            </w:tcBorders>
            <w:vAlign w:val="center"/>
          </w:tcPr>
          <w:p w14:paraId="3432CEBD">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1C31EE45">
            <w:pPr>
              <w:spacing w:line="276" w:lineRule="auto"/>
              <w:ind w:firstLine="0" w:firstLineChars="0"/>
              <w:jc w:val="left"/>
              <w:rPr>
                <w:rFonts w:ascii="仿宋" w:hAnsi="仿宋"/>
              </w:rPr>
            </w:pPr>
            <w:r>
              <w:rPr>
                <w:rFonts w:ascii="仿宋" w:hAnsi="仿宋"/>
              </w:rPr>
              <w:t>默认0</w:t>
            </w:r>
          </w:p>
          <w:p w14:paraId="428E9D17">
            <w:pPr>
              <w:spacing w:line="276" w:lineRule="auto"/>
              <w:ind w:firstLine="0" w:firstLineChars="0"/>
              <w:jc w:val="left"/>
              <w:rPr>
                <w:rFonts w:ascii="仿宋" w:hAnsi="仿宋"/>
              </w:rPr>
            </w:pPr>
            <w:r>
              <w:rPr>
                <w:rFonts w:hint="eastAsia" w:ascii="仿宋" w:hAnsi="仿宋"/>
              </w:rPr>
              <w:t>（可空）</w:t>
            </w:r>
          </w:p>
        </w:tc>
      </w:tr>
      <w:tr w14:paraId="1561A84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A1EB15B">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686B3B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GJQHJGYSQXB</w:t>
            </w:r>
          </w:p>
        </w:tc>
        <w:tc>
          <w:tcPr>
            <w:tcW w:w="3118" w:type="dxa"/>
            <w:tcBorders>
              <w:top w:val="single" w:color="auto" w:sz="2" w:space="0"/>
              <w:left w:val="single" w:color="auto" w:sz="2" w:space="0"/>
              <w:bottom w:val="single" w:color="auto" w:sz="2" w:space="0"/>
              <w:right w:val="single" w:color="auto" w:sz="2" w:space="0"/>
            </w:tcBorders>
            <w:vAlign w:val="center"/>
          </w:tcPr>
          <w:p w14:paraId="08A9748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国内期货价格与上期相比%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67E770D2">
            <w:pPr>
              <w:spacing w:line="276" w:lineRule="auto"/>
              <w:ind w:firstLine="0" w:firstLineChars="0"/>
              <w:jc w:val="left"/>
              <w:rPr>
                <w:rFonts w:ascii="仿宋" w:hAnsi="仿宋"/>
              </w:rPr>
            </w:pPr>
            <w:r>
              <w:rPr>
                <w:rFonts w:ascii="仿宋" w:hAnsi="仿宋"/>
              </w:rPr>
              <w:t>单位</w:t>
            </w:r>
            <w:r>
              <w:rPr>
                <w:rFonts w:hint="eastAsia" w:ascii="仿宋" w:hAnsi="仿宋"/>
              </w:rPr>
              <w:t>：%；</w:t>
            </w:r>
          </w:p>
          <w:p w14:paraId="34E02113">
            <w:pPr>
              <w:spacing w:line="276" w:lineRule="auto"/>
              <w:ind w:firstLine="0" w:firstLineChars="0"/>
              <w:jc w:val="left"/>
              <w:rPr>
                <w:rFonts w:ascii="仿宋" w:hAnsi="仿宋"/>
              </w:rPr>
            </w:pPr>
            <w:r>
              <w:rPr>
                <w:rFonts w:ascii="仿宋" w:hAnsi="仿宋"/>
              </w:rPr>
              <w:t>默认0</w:t>
            </w:r>
            <w:r>
              <w:rPr>
                <w:rFonts w:hint="eastAsia" w:ascii="仿宋" w:hAnsi="仿宋"/>
              </w:rPr>
              <w:t>（可空）</w:t>
            </w:r>
          </w:p>
        </w:tc>
      </w:tr>
      <w:tr w14:paraId="3B156D6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E806AA0">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F8771F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ZDJ1</w:t>
            </w:r>
          </w:p>
        </w:tc>
        <w:tc>
          <w:tcPr>
            <w:tcW w:w="3118" w:type="dxa"/>
            <w:tcBorders>
              <w:top w:val="single" w:color="auto" w:sz="2" w:space="0"/>
              <w:left w:val="single" w:color="auto" w:sz="2" w:space="0"/>
              <w:bottom w:val="single" w:color="auto" w:sz="2" w:space="0"/>
              <w:right w:val="single" w:color="auto" w:sz="2" w:space="0"/>
            </w:tcBorders>
            <w:vAlign w:val="center"/>
          </w:tcPr>
          <w:p w14:paraId="0A2CC60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最低价</w:t>
            </w:r>
          </w:p>
        </w:tc>
        <w:tc>
          <w:tcPr>
            <w:tcW w:w="2268" w:type="dxa"/>
            <w:tcBorders>
              <w:top w:val="single" w:color="auto" w:sz="2" w:space="0"/>
              <w:left w:val="single" w:color="auto" w:sz="2" w:space="0"/>
              <w:bottom w:val="single" w:color="auto" w:sz="2" w:space="0"/>
              <w:right w:val="single" w:color="auto" w:sz="2" w:space="0"/>
            </w:tcBorders>
            <w:vAlign w:val="center"/>
          </w:tcPr>
          <w:p w14:paraId="72B619EA">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4F0D0D42">
            <w:pPr>
              <w:spacing w:line="276" w:lineRule="auto"/>
              <w:ind w:firstLine="0" w:firstLineChars="0"/>
              <w:jc w:val="left"/>
              <w:rPr>
                <w:rFonts w:ascii="仿宋" w:hAnsi="仿宋"/>
              </w:rPr>
            </w:pPr>
            <w:r>
              <w:rPr>
                <w:rFonts w:ascii="仿宋" w:hAnsi="仿宋"/>
              </w:rPr>
              <w:t>默认0</w:t>
            </w:r>
          </w:p>
          <w:p w14:paraId="42C28281">
            <w:pPr>
              <w:spacing w:line="276" w:lineRule="auto"/>
              <w:ind w:firstLine="0" w:firstLineChars="0"/>
              <w:jc w:val="left"/>
              <w:rPr>
                <w:rFonts w:ascii="仿宋" w:hAnsi="仿宋"/>
              </w:rPr>
            </w:pPr>
            <w:r>
              <w:rPr>
                <w:rFonts w:hint="eastAsia" w:ascii="仿宋" w:hAnsi="仿宋"/>
              </w:rPr>
              <w:t>（可空）</w:t>
            </w:r>
          </w:p>
        </w:tc>
      </w:tr>
      <w:tr w14:paraId="74DFBE4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013AAEA">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D90B55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ZGJ1</w:t>
            </w:r>
          </w:p>
        </w:tc>
        <w:tc>
          <w:tcPr>
            <w:tcW w:w="3118" w:type="dxa"/>
            <w:tcBorders>
              <w:top w:val="single" w:color="auto" w:sz="2" w:space="0"/>
              <w:left w:val="single" w:color="auto" w:sz="2" w:space="0"/>
              <w:bottom w:val="single" w:color="auto" w:sz="2" w:space="0"/>
              <w:right w:val="single" w:color="auto" w:sz="2" w:space="0"/>
            </w:tcBorders>
            <w:vAlign w:val="center"/>
          </w:tcPr>
          <w:p w14:paraId="4388A3E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最高价</w:t>
            </w:r>
          </w:p>
        </w:tc>
        <w:tc>
          <w:tcPr>
            <w:tcW w:w="2268" w:type="dxa"/>
            <w:tcBorders>
              <w:top w:val="single" w:color="auto" w:sz="2" w:space="0"/>
              <w:left w:val="single" w:color="auto" w:sz="2" w:space="0"/>
              <w:bottom w:val="single" w:color="auto" w:sz="2" w:space="0"/>
              <w:right w:val="single" w:color="auto" w:sz="2" w:space="0"/>
            </w:tcBorders>
            <w:vAlign w:val="center"/>
          </w:tcPr>
          <w:p w14:paraId="6C0435E5">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78948ABF">
            <w:pPr>
              <w:spacing w:line="276" w:lineRule="auto"/>
              <w:ind w:firstLine="0" w:firstLineChars="0"/>
              <w:jc w:val="left"/>
              <w:rPr>
                <w:rFonts w:ascii="仿宋" w:hAnsi="仿宋"/>
              </w:rPr>
            </w:pPr>
            <w:r>
              <w:rPr>
                <w:rFonts w:ascii="仿宋" w:hAnsi="仿宋"/>
              </w:rPr>
              <w:t>默认0</w:t>
            </w:r>
          </w:p>
          <w:p w14:paraId="759BCBA0">
            <w:pPr>
              <w:spacing w:line="276" w:lineRule="auto"/>
              <w:ind w:firstLine="0" w:firstLineChars="0"/>
              <w:jc w:val="left"/>
              <w:rPr>
                <w:rFonts w:ascii="仿宋" w:hAnsi="仿宋"/>
              </w:rPr>
            </w:pPr>
            <w:r>
              <w:rPr>
                <w:rFonts w:hint="eastAsia" w:ascii="仿宋" w:hAnsi="仿宋"/>
              </w:rPr>
              <w:t>（可空）</w:t>
            </w:r>
          </w:p>
        </w:tc>
      </w:tr>
      <w:tr w14:paraId="3600E54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69354BA">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D26408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PJJ</w:t>
            </w:r>
          </w:p>
        </w:tc>
        <w:tc>
          <w:tcPr>
            <w:tcW w:w="3118" w:type="dxa"/>
            <w:tcBorders>
              <w:top w:val="single" w:color="auto" w:sz="2" w:space="0"/>
              <w:left w:val="single" w:color="auto" w:sz="2" w:space="0"/>
              <w:bottom w:val="single" w:color="auto" w:sz="2" w:space="0"/>
              <w:right w:val="single" w:color="auto" w:sz="2" w:space="0"/>
            </w:tcBorders>
            <w:vAlign w:val="center"/>
          </w:tcPr>
          <w:p w14:paraId="5F87716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平均价</w:t>
            </w:r>
          </w:p>
        </w:tc>
        <w:tc>
          <w:tcPr>
            <w:tcW w:w="2268" w:type="dxa"/>
            <w:tcBorders>
              <w:top w:val="single" w:color="auto" w:sz="2" w:space="0"/>
              <w:left w:val="single" w:color="auto" w:sz="2" w:space="0"/>
              <w:bottom w:val="single" w:color="auto" w:sz="2" w:space="0"/>
              <w:right w:val="single" w:color="auto" w:sz="2" w:space="0"/>
            </w:tcBorders>
            <w:vAlign w:val="center"/>
          </w:tcPr>
          <w:p w14:paraId="6A15A8B9">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5BF69F2A">
            <w:pPr>
              <w:spacing w:line="276" w:lineRule="auto"/>
              <w:ind w:firstLine="0" w:firstLineChars="0"/>
              <w:jc w:val="left"/>
              <w:rPr>
                <w:rFonts w:ascii="仿宋" w:hAnsi="仿宋"/>
              </w:rPr>
            </w:pPr>
            <w:r>
              <w:rPr>
                <w:rFonts w:ascii="仿宋" w:hAnsi="仿宋"/>
              </w:rPr>
              <w:t>默认0</w:t>
            </w:r>
          </w:p>
          <w:p w14:paraId="1F4505EC">
            <w:pPr>
              <w:spacing w:line="276" w:lineRule="auto"/>
              <w:ind w:firstLine="0" w:firstLineChars="0"/>
              <w:jc w:val="left"/>
              <w:rPr>
                <w:rFonts w:ascii="仿宋" w:hAnsi="仿宋"/>
              </w:rPr>
            </w:pPr>
            <w:r>
              <w:rPr>
                <w:rFonts w:hint="eastAsia" w:ascii="仿宋" w:hAnsi="仿宋"/>
              </w:rPr>
              <w:t>（可空）</w:t>
            </w:r>
          </w:p>
        </w:tc>
      </w:tr>
      <w:tr w14:paraId="545417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B68DDFC">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118FCC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PJJYSQXB</w:t>
            </w:r>
          </w:p>
        </w:tc>
        <w:tc>
          <w:tcPr>
            <w:tcW w:w="3118" w:type="dxa"/>
            <w:tcBorders>
              <w:top w:val="single" w:color="auto" w:sz="2" w:space="0"/>
              <w:left w:val="single" w:color="auto" w:sz="2" w:space="0"/>
              <w:bottom w:val="single" w:color="auto" w:sz="2" w:space="0"/>
              <w:right w:val="single" w:color="auto" w:sz="2" w:space="0"/>
            </w:tcBorders>
            <w:vAlign w:val="center"/>
          </w:tcPr>
          <w:p w14:paraId="16A6AEF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平均价与上期相比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139334EA">
            <w:pPr>
              <w:spacing w:line="276" w:lineRule="auto"/>
              <w:ind w:firstLine="0" w:firstLineChars="0"/>
              <w:jc w:val="left"/>
              <w:rPr>
                <w:rFonts w:ascii="仿宋" w:hAnsi="仿宋"/>
                <w:color w:val="000000"/>
                <w:szCs w:val="24"/>
              </w:rPr>
            </w:pPr>
            <w:r>
              <w:rPr>
                <w:rFonts w:ascii="仿宋" w:hAnsi="仿宋"/>
              </w:rPr>
              <w:t>单位</w:t>
            </w:r>
            <w:r>
              <w:rPr>
                <w:rFonts w:hint="eastAsia" w:ascii="仿宋" w:hAnsi="仿宋"/>
              </w:rPr>
              <w:t>：</w:t>
            </w:r>
            <w:r>
              <w:rPr>
                <w:rFonts w:hint="eastAsia" w:ascii="仿宋" w:hAnsi="仿宋"/>
                <w:color w:val="000000"/>
                <w:szCs w:val="24"/>
              </w:rPr>
              <w:t>元/吨</w:t>
            </w:r>
          </w:p>
          <w:p w14:paraId="1161C02A">
            <w:pPr>
              <w:spacing w:line="276" w:lineRule="auto"/>
              <w:ind w:firstLine="0" w:firstLineChars="0"/>
              <w:jc w:val="left"/>
              <w:rPr>
                <w:rFonts w:ascii="仿宋" w:hAnsi="仿宋"/>
              </w:rPr>
            </w:pPr>
            <w:r>
              <w:rPr>
                <w:rFonts w:ascii="仿宋" w:hAnsi="仿宋"/>
              </w:rPr>
              <w:t>默认0</w:t>
            </w:r>
          </w:p>
          <w:p w14:paraId="6E15C5D9">
            <w:pPr>
              <w:spacing w:line="276" w:lineRule="auto"/>
              <w:ind w:firstLine="0" w:firstLineChars="0"/>
              <w:jc w:val="left"/>
              <w:rPr>
                <w:rFonts w:ascii="仿宋" w:hAnsi="仿宋"/>
              </w:rPr>
            </w:pPr>
            <w:r>
              <w:rPr>
                <w:rFonts w:hint="eastAsia" w:ascii="仿宋" w:hAnsi="仿宋"/>
              </w:rPr>
              <w:t>（可空）</w:t>
            </w:r>
          </w:p>
        </w:tc>
      </w:tr>
      <w:tr w14:paraId="34D2052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91D662C">
            <w:pPr>
              <w:widowControl/>
              <w:numPr>
                <w:ilvl w:val="0"/>
                <w:numId w:val="108"/>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7E5786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SFOU</w:t>
            </w:r>
          </w:p>
        </w:tc>
        <w:tc>
          <w:tcPr>
            <w:tcW w:w="3118" w:type="dxa"/>
            <w:tcBorders>
              <w:top w:val="single" w:color="auto" w:sz="2" w:space="0"/>
              <w:left w:val="single" w:color="auto" w:sz="2" w:space="0"/>
              <w:bottom w:val="single" w:color="auto" w:sz="2" w:space="0"/>
              <w:right w:val="single" w:color="auto" w:sz="2" w:space="0"/>
            </w:tcBorders>
            <w:vAlign w:val="center"/>
          </w:tcPr>
          <w:p w14:paraId="7949002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是否（用于公式返回值）</w:t>
            </w:r>
          </w:p>
        </w:tc>
        <w:tc>
          <w:tcPr>
            <w:tcW w:w="2268" w:type="dxa"/>
            <w:tcBorders>
              <w:top w:val="single" w:color="auto" w:sz="2" w:space="0"/>
              <w:left w:val="single" w:color="auto" w:sz="2" w:space="0"/>
              <w:bottom w:val="single" w:color="auto" w:sz="2" w:space="0"/>
              <w:right w:val="single" w:color="auto" w:sz="2" w:space="0"/>
            </w:tcBorders>
            <w:vAlign w:val="center"/>
          </w:tcPr>
          <w:p w14:paraId="0096BD5F">
            <w:pPr>
              <w:spacing w:line="276" w:lineRule="auto"/>
              <w:ind w:firstLine="0" w:firstLineChars="0"/>
              <w:jc w:val="left"/>
              <w:rPr>
                <w:rFonts w:ascii="仿宋" w:hAnsi="仿宋"/>
              </w:rPr>
            </w:pPr>
            <w:r>
              <w:rPr>
                <w:rFonts w:hint="eastAsia" w:ascii="仿宋" w:hAnsi="仿宋"/>
              </w:rPr>
              <w:t>1：删除</w:t>
            </w:r>
          </w:p>
          <w:p w14:paraId="31EB8ECC">
            <w:pPr>
              <w:spacing w:line="276" w:lineRule="auto"/>
              <w:ind w:firstLine="0" w:firstLineChars="0"/>
              <w:jc w:val="left"/>
              <w:rPr>
                <w:rFonts w:ascii="仿宋" w:hAnsi="仿宋"/>
              </w:rPr>
            </w:pPr>
            <w:r>
              <w:rPr>
                <w:rFonts w:hint="eastAsia" w:ascii="仿宋" w:hAnsi="仿宋"/>
              </w:rPr>
              <w:t>0：不删除（可空）</w:t>
            </w:r>
          </w:p>
        </w:tc>
      </w:tr>
    </w:tbl>
    <w:p w14:paraId="781D3EE3">
      <w:pPr>
        <w:ind w:firstLine="0" w:firstLineChars="0"/>
        <w:rPr>
          <w:rFonts w:ascii="仿宋" w:hAnsi="仿宋" w:cs="Arial"/>
          <w:szCs w:val="24"/>
        </w:rPr>
      </w:pPr>
    </w:p>
    <w:p w14:paraId="1502811E">
      <w:pPr>
        <w:pStyle w:val="278"/>
        <w:ind w:firstLine="482"/>
        <w:rPr>
          <w:rFonts w:ascii="仿宋" w:hAnsi="仿宋" w:eastAsia="仿宋"/>
          <w:b/>
          <w:bCs/>
        </w:rPr>
      </w:pPr>
      <w:r>
        <w:rPr>
          <w:rFonts w:ascii="仿宋" w:hAnsi="仿宋" w:eastAsia="仿宋"/>
          <w:b/>
          <w:bCs/>
        </w:rPr>
        <w:t>2</w:t>
      </w:r>
      <w:r>
        <w:rPr>
          <w:rFonts w:hint="eastAsia" w:ascii="仿宋" w:hAnsi="仿宋" w:eastAsia="仿宋"/>
          <w:b/>
          <w:bCs/>
        </w:rPr>
        <w:t>）价格监测单位基本信息数据接口</w:t>
      </w:r>
    </w:p>
    <w:p w14:paraId="1C201452">
      <w:pPr>
        <w:ind w:firstLine="420" w:firstLineChars="0"/>
        <w:rPr>
          <w:rFonts w:ascii="仿宋" w:hAnsi="仿宋" w:cs="Arial"/>
          <w:b/>
          <w:szCs w:val="24"/>
        </w:rPr>
      </w:pPr>
      <w:r>
        <w:rPr>
          <w:rFonts w:hint="eastAsia" w:ascii="仿宋" w:hAnsi="仿宋" w:cs="Arial"/>
          <w:b/>
          <w:szCs w:val="24"/>
        </w:rPr>
        <w:t>接口地址：</w:t>
      </w:r>
    </w:p>
    <w:p w14:paraId="15B85F04">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jgjcdwjbxx</w:t>
      </w:r>
    </w:p>
    <w:p w14:paraId="5D21CC08">
      <w:pPr>
        <w:ind w:firstLine="420" w:firstLineChars="0"/>
        <w:rPr>
          <w:rFonts w:ascii="仿宋" w:hAnsi="仿宋" w:cs="Arial"/>
          <w:b/>
          <w:bCs/>
          <w:szCs w:val="24"/>
        </w:rPr>
      </w:pPr>
      <w:r>
        <w:rPr>
          <w:rFonts w:hint="eastAsia" w:ascii="仿宋" w:hAnsi="仿宋" w:cs="Arial"/>
          <w:b/>
          <w:bCs/>
          <w:szCs w:val="24"/>
        </w:rPr>
        <w:t>接口请求方式：POST</w:t>
      </w:r>
    </w:p>
    <w:p w14:paraId="749D35DB">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4E28026D">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6FF1F0C7">
      <w:pPr>
        <w:ind w:firstLine="420" w:firstLineChars="0"/>
        <w:rPr>
          <w:rFonts w:ascii="仿宋" w:hAnsi="仿宋" w:cs="Arial"/>
          <w:b/>
          <w:bCs/>
          <w:szCs w:val="24"/>
        </w:rPr>
      </w:pPr>
      <w:r>
        <w:rPr>
          <w:rFonts w:hint="eastAsia" w:ascii="仿宋" w:hAnsi="仿宋" w:cs="Arial"/>
          <w:b/>
          <w:bCs/>
          <w:szCs w:val="24"/>
        </w:rPr>
        <w:t>接口请求数据类型：JSON</w:t>
      </w:r>
    </w:p>
    <w:p w14:paraId="2FAEF2B0">
      <w:pPr>
        <w:ind w:firstLine="420" w:firstLineChars="0"/>
        <w:rPr>
          <w:rFonts w:ascii="仿宋" w:hAnsi="仿宋" w:cs="Arial"/>
          <w:b/>
          <w:bCs/>
          <w:szCs w:val="24"/>
        </w:rPr>
      </w:pPr>
      <w:r>
        <w:rPr>
          <w:rFonts w:ascii="仿宋" w:hAnsi="仿宋" w:cs="Arial"/>
          <w:b/>
          <w:bCs/>
          <w:szCs w:val="24"/>
        </w:rPr>
        <w:t>接口字段内容：</w:t>
      </w:r>
    </w:p>
    <w:p w14:paraId="65A10F18">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20</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02187F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6ECCFEA8">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4952654C">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7904EE98">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4D424331">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3D60D3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0F15C42">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6CEE53">
            <w:pPr>
              <w:widowControl/>
              <w:spacing w:line="240" w:lineRule="exact"/>
              <w:ind w:firstLine="0" w:firstLineChars="0"/>
              <w:jc w:val="left"/>
              <w:rPr>
                <w:rFonts w:ascii="仿宋" w:hAnsi="仿宋" w:cs="Arial"/>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5BFFC647">
            <w:pPr>
              <w:widowControl/>
              <w:spacing w:line="240" w:lineRule="exact"/>
              <w:ind w:firstLine="0" w:firstLineChars="0"/>
              <w:jc w:val="left"/>
              <w:rPr>
                <w:rFonts w:ascii="仿宋" w:hAnsi="仿宋" w:cs="Arial"/>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7E66809C">
            <w:pPr>
              <w:widowControl/>
              <w:spacing w:line="276" w:lineRule="auto"/>
              <w:ind w:firstLine="0" w:firstLineChars="0"/>
              <w:jc w:val="center"/>
              <w:rPr>
                <w:rFonts w:ascii="仿宋" w:hAnsi="仿宋" w:cs="Arial"/>
                <w:szCs w:val="24"/>
              </w:rPr>
            </w:pPr>
          </w:p>
        </w:tc>
      </w:tr>
      <w:tr w14:paraId="6A65050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6977A9B">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C475E48">
            <w:pPr>
              <w:widowControl/>
              <w:spacing w:line="240" w:lineRule="exact"/>
              <w:ind w:firstLine="0" w:firstLineChars="0"/>
              <w:jc w:val="left"/>
              <w:rPr>
                <w:rFonts w:ascii="仿宋" w:hAnsi="仿宋" w:cs="Arial"/>
                <w:szCs w:val="24"/>
              </w:rPr>
            </w:pPr>
            <w:r>
              <w:rPr>
                <w:rFonts w:hint="eastAsia" w:ascii="仿宋" w:hAnsi="仿宋" w:cs="Arial"/>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18F8BF0F">
            <w:pPr>
              <w:widowControl/>
              <w:spacing w:line="240" w:lineRule="exact"/>
              <w:ind w:firstLine="0" w:firstLineChars="0"/>
              <w:jc w:val="left"/>
              <w:rPr>
                <w:rFonts w:ascii="仿宋" w:hAnsi="仿宋" w:cs="Arial"/>
                <w:szCs w:val="24"/>
              </w:rPr>
            </w:pPr>
            <w:r>
              <w:rPr>
                <w:rFonts w:hint="eastAsia" w:ascii="仿宋" w:hAnsi="仿宋" w:cs="Arial"/>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19C66031">
            <w:pPr>
              <w:widowControl/>
              <w:spacing w:line="276" w:lineRule="auto"/>
              <w:ind w:firstLine="0" w:firstLineChars="0"/>
              <w:jc w:val="center"/>
              <w:rPr>
                <w:rFonts w:ascii="仿宋" w:hAnsi="仿宋" w:cs="Arial"/>
                <w:szCs w:val="24"/>
              </w:rPr>
            </w:pPr>
          </w:p>
        </w:tc>
      </w:tr>
      <w:tr w14:paraId="343DD1A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07FA7FA">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C5BFD01">
            <w:pPr>
              <w:widowControl/>
              <w:spacing w:line="240" w:lineRule="exact"/>
              <w:ind w:firstLine="0" w:firstLineChars="0"/>
              <w:jc w:val="left"/>
              <w:rPr>
                <w:rFonts w:ascii="仿宋" w:hAnsi="仿宋" w:cs="Arial"/>
                <w:szCs w:val="24"/>
              </w:rPr>
            </w:pPr>
            <w:r>
              <w:rPr>
                <w:rFonts w:hint="eastAsia" w:ascii="仿宋" w:hAnsi="仿宋" w:cs="Arial"/>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700611BC">
            <w:pPr>
              <w:widowControl/>
              <w:spacing w:line="240" w:lineRule="exact"/>
              <w:ind w:firstLine="0" w:firstLineChars="0"/>
              <w:jc w:val="left"/>
              <w:rPr>
                <w:rFonts w:ascii="仿宋" w:hAnsi="仿宋" w:cs="Arial"/>
                <w:szCs w:val="24"/>
              </w:rPr>
            </w:pPr>
            <w:r>
              <w:rPr>
                <w:rFonts w:hint="eastAsia" w:ascii="仿宋" w:hAnsi="仿宋" w:cs="Arial"/>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33E35B99">
            <w:pPr>
              <w:widowControl/>
              <w:spacing w:line="276" w:lineRule="auto"/>
              <w:ind w:firstLine="0" w:firstLineChars="0"/>
              <w:jc w:val="center"/>
              <w:rPr>
                <w:rFonts w:ascii="仿宋" w:hAnsi="仿宋" w:cs="Arial"/>
                <w:szCs w:val="24"/>
              </w:rPr>
            </w:pPr>
            <w:r>
              <w:rPr>
                <w:rFonts w:ascii="仿宋" w:hAnsi="仿宋" w:cs="Arial"/>
                <w:szCs w:val="24"/>
              </w:rPr>
              <w:t>y</w:t>
            </w:r>
            <w:r>
              <w:rPr>
                <w:rFonts w:hint="eastAsia" w:ascii="仿宋" w:hAnsi="仿宋" w:cs="Arial"/>
                <w:szCs w:val="24"/>
              </w:rPr>
              <w:t>yyy</w:t>
            </w:r>
          </w:p>
        </w:tc>
      </w:tr>
      <w:tr w14:paraId="33EA0CF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29FC72F">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6A92AAC">
            <w:pPr>
              <w:widowControl/>
              <w:spacing w:line="240" w:lineRule="exact"/>
              <w:ind w:firstLine="0" w:firstLineChars="0"/>
              <w:jc w:val="left"/>
              <w:rPr>
                <w:rFonts w:ascii="仿宋" w:hAnsi="仿宋" w:cs="Arial"/>
                <w:szCs w:val="24"/>
              </w:rPr>
            </w:pPr>
            <w:r>
              <w:rPr>
                <w:rFonts w:hint="eastAsia" w:ascii="仿宋" w:hAnsi="仿宋" w:cs="Arial"/>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22D6BEBC">
            <w:pPr>
              <w:widowControl/>
              <w:spacing w:line="240" w:lineRule="exact"/>
              <w:ind w:firstLine="0" w:firstLineChars="0"/>
              <w:jc w:val="left"/>
              <w:rPr>
                <w:rFonts w:ascii="仿宋" w:hAnsi="仿宋" w:cs="Arial"/>
                <w:szCs w:val="24"/>
              </w:rPr>
            </w:pPr>
            <w:r>
              <w:rPr>
                <w:rFonts w:hint="eastAsia" w:ascii="仿宋" w:hAnsi="仿宋" w:cs="Arial"/>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235FF942">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33D560B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500AEE8">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642DD2F">
            <w:pPr>
              <w:widowControl/>
              <w:spacing w:line="240" w:lineRule="exact"/>
              <w:ind w:firstLine="0" w:firstLineChars="0"/>
              <w:jc w:val="left"/>
              <w:rPr>
                <w:rFonts w:ascii="仿宋" w:hAnsi="仿宋" w:cs="Arial"/>
                <w:szCs w:val="24"/>
              </w:rPr>
            </w:pPr>
            <w:r>
              <w:rPr>
                <w:rFonts w:hint="eastAsia" w:ascii="仿宋" w:hAnsi="仿宋" w:cs="Arial"/>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7E2C4B48">
            <w:pPr>
              <w:widowControl/>
              <w:spacing w:line="240" w:lineRule="exact"/>
              <w:ind w:firstLine="0" w:firstLineChars="0"/>
              <w:jc w:val="left"/>
              <w:rPr>
                <w:rFonts w:ascii="仿宋" w:hAnsi="仿宋" w:cs="Arial"/>
                <w:szCs w:val="24"/>
              </w:rPr>
            </w:pPr>
            <w:r>
              <w:rPr>
                <w:rFonts w:hint="eastAsia" w:ascii="仿宋" w:hAnsi="仿宋" w:cs="Arial"/>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0451091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836F4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BEB0A6B">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2FB737B">
            <w:pPr>
              <w:widowControl/>
              <w:spacing w:line="240" w:lineRule="exact"/>
              <w:ind w:firstLine="0" w:firstLineChars="0"/>
              <w:jc w:val="left"/>
              <w:rPr>
                <w:rFonts w:ascii="仿宋" w:hAnsi="仿宋" w:cs="Arial"/>
                <w:szCs w:val="24"/>
              </w:rPr>
            </w:pPr>
            <w:r>
              <w:rPr>
                <w:rFonts w:hint="eastAsia" w:ascii="仿宋" w:hAnsi="仿宋" w:cs="Arial"/>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2389E989">
            <w:pPr>
              <w:widowControl/>
              <w:spacing w:line="240" w:lineRule="exact"/>
              <w:ind w:firstLine="0" w:firstLineChars="0"/>
              <w:jc w:val="left"/>
              <w:rPr>
                <w:rFonts w:ascii="仿宋" w:hAnsi="仿宋" w:cs="Arial"/>
                <w:szCs w:val="24"/>
              </w:rPr>
            </w:pPr>
            <w:r>
              <w:rPr>
                <w:rFonts w:hint="eastAsia" w:ascii="仿宋" w:hAnsi="仿宋" w:cs="Arial"/>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7CD0FAEB">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ED6BE3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F4F6290">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3851CD5">
            <w:pPr>
              <w:widowControl/>
              <w:spacing w:line="240" w:lineRule="exact"/>
              <w:ind w:firstLine="0" w:firstLineChars="0"/>
              <w:jc w:val="left"/>
              <w:rPr>
                <w:rFonts w:ascii="仿宋" w:hAnsi="仿宋" w:cs="Arial"/>
                <w:szCs w:val="24"/>
              </w:rPr>
            </w:pPr>
            <w:r>
              <w:rPr>
                <w:rFonts w:hint="eastAsia" w:ascii="仿宋" w:hAnsi="仿宋" w:cs="Arial"/>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34AFEE39">
            <w:pPr>
              <w:widowControl/>
              <w:spacing w:line="240" w:lineRule="exact"/>
              <w:ind w:firstLine="0" w:firstLineChars="0"/>
              <w:jc w:val="left"/>
              <w:rPr>
                <w:rFonts w:ascii="仿宋" w:hAnsi="仿宋" w:cs="Arial"/>
                <w:szCs w:val="24"/>
              </w:rPr>
            </w:pPr>
            <w:r>
              <w:rPr>
                <w:rFonts w:hint="eastAsia" w:ascii="仿宋" w:hAnsi="仿宋" w:cs="Arial"/>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5C52C83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15C3A1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F4C2995">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7E41EA8">
            <w:pPr>
              <w:widowControl/>
              <w:spacing w:line="240" w:lineRule="exact"/>
              <w:ind w:firstLine="0" w:firstLineChars="0"/>
              <w:jc w:val="left"/>
              <w:rPr>
                <w:rFonts w:ascii="仿宋" w:hAnsi="仿宋" w:cs="Arial"/>
                <w:szCs w:val="24"/>
              </w:rPr>
            </w:pPr>
            <w:r>
              <w:rPr>
                <w:rFonts w:hint="eastAsia" w:ascii="仿宋" w:hAnsi="仿宋" w:cs="Arial"/>
                <w:szCs w:val="24"/>
              </w:rPr>
              <w:t>JGJCPZ</w:t>
            </w:r>
          </w:p>
        </w:tc>
        <w:tc>
          <w:tcPr>
            <w:tcW w:w="3118" w:type="dxa"/>
            <w:tcBorders>
              <w:top w:val="single" w:color="auto" w:sz="2" w:space="0"/>
              <w:left w:val="single" w:color="auto" w:sz="2" w:space="0"/>
              <w:bottom w:val="single" w:color="auto" w:sz="2" w:space="0"/>
              <w:right w:val="single" w:color="auto" w:sz="2" w:space="0"/>
            </w:tcBorders>
            <w:vAlign w:val="center"/>
          </w:tcPr>
          <w:p w14:paraId="3578F197">
            <w:pPr>
              <w:widowControl/>
              <w:spacing w:line="240" w:lineRule="exact"/>
              <w:ind w:firstLine="0" w:firstLineChars="0"/>
              <w:jc w:val="left"/>
              <w:rPr>
                <w:rFonts w:ascii="仿宋" w:hAnsi="仿宋" w:cs="Arial"/>
                <w:szCs w:val="24"/>
              </w:rPr>
            </w:pPr>
            <w:r>
              <w:rPr>
                <w:rFonts w:hint="eastAsia" w:ascii="仿宋" w:hAnsi="仿宋" w:cs="Arial"/>
                <w:szCs w:val="24"/>
              </w:rPr>
              <w:t>价格监测品种</w:t>
            </w:r>
          </w:p>
        </w:tc>
        <w:tc>
          <w:tcPr>
            <w:tcW w:w="2268" w:type="dxa"/>
            <w:tcBorders>
              <w:top w:val="single" w:color="auto" w:sz="2" w:space="0"/>
              <w:left w:val="single" w:color="auto" w:sz="2" w:space="0"/>
              <w:bottom w:val="single" w:color="auto" w:sz="2" w:space="0"/>
              <w:right w:val="single" w:color="auto" w:sz="2" w:space="0"/>
            </w:tcBorders>
            <w:vAlign w:val="center"/>
          </w:tcPr>
          <w:p w14:paraId="7BD91088">
            <w:pPr>
              <w:widowControl/>
              <w:spacing w:line="276" w:lineRule="auto"/>
              <w:ind w:firstLine="0" w:firstLineChars="0"/>
              <w:jc w:val="center"/>
              <w:rPr>
                <w:rFonts w:ascii="仿宋" w:hAnsi="仿宋" w:cs="Arial"/>
                <w:szCs w:val="24"/>
              </w:rPr>
            </w:pPr>
            <w:r>
              <w:rPr>
                <w:rFonts w:hint="eastAsia" w:ascii="仿宋" w:hAnsi="仿宋" w:cs="Arial"/>
                <w:szCs w:val="24"/>
              </w:rPr>
              <w:t xml:space="preserve"> (不可空)</w:t>
            </w:r>
          </w:p>
        </w:tc>
      </w:tr>
      <w:tr w14:paraId="2D4FFAD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A2CD0BB">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4506A02">
            <w:pPr>
              <w:widowControl/>
              <w:spacing w:line="240" w:lineRule="exact"/>
              <w:ind w:firstLine="0" w:firstLineChars="0"/>
              <w:jc w:val="left"/>
              <w:rPr>
                <w:rFonts w:ascii="仿宋" w:hAnsi="仿宋" w:cs="Arial"/>
                <w:szCs w:val="24"/>
              </w:rPr>
            </w:pPr>
            <w:r>
              <w:rPr>
                <w:rFonts w:hint="eastAsia" w:ascii="仿宋" w:hAnsi="仿宋" w:cs="Arial"/>
                <w:szCs w:val="24"/>
              </w:rPr>
              <w:t>XXYMC</w:t>
            </w:r>
          </w:p>
        </w:tc>
        <w:tc>
          <w:tcPr>
            <w:tcW w:w="3118" w:type="dxa"/>
            <w:tcBorders>
              <w:top w:val="single" w:color="auto" w:sz="2" w:space="0"/>
              <w:left w:val="single" w:color="auto" w:sz="2" w:space="0"/>
              <w:bottom w:val="single" w:color="auto" w:sz="2" w:space="0"/>
              <w:right w:val="single" w:color="auto" w:sz="2" w:space="0"/>
            </w:tcBorders>
            <w:vAlign w:val="center"/>
          </w:tcPr>
          <w:p w14:paraId="1BFF7A90">
            <w:pPr>
              <w:widowControl/>
              <w:spacing w:line="240" w:lineRule="exact"/>
              <w:ind w:firstLine="0" w:firstLineChars="0"/>
              <w:jc w:val="left"/>
              <w:rPr>
                <w:rFonts w:ascii="仿宋" w:hAnsi="仿宋" w:cs="Arial"/>
                <w:szCs w:val="24"/>
              </w:rPr>
            </w:pPr>
            <w:r>
              <w:rPr>
                <w:rFonts w:hint="eastAsia" w:ascii="仿宋" w:hAnsi="仿宋" w:cs="Arial"/>
                <w:szCs w:val="24"/>
              </w:rPr>
              <w:t>信息员姓名</w:t>
            </w:r>
          </w:p>
        </w:tc>
        <w:tc>
          <w:tcPr>
            <w:tcW w:w="2268" w:type="dxa"/>
            <w:tcBorders>
              <w:top w:val="single" w:color="auto" w:sz="2" w:space="0"/>
              <w:left w:val="single" w:color="auto" w:sz="2" w:space="0"/>
              <w:bottom w:val="single" w:color="auto" w:sz="2" w:space="0"/>
              <w:right w:val="single" w:color="auto" w:sz="2" w:space="0"/>
            </w:tcBorders>
            <w:vAlign w:val="center"/>
          </w:tcPr>
          <w:p w14:paraId="330DA3C1">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31B6B6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05771EE">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5BAB783">
            <w:pPr>
              <w:widowControl/>
              <w:spacing w:line="240" w:lineRule="exact"/>
              <w:ind w:firstLine="0" w:firstLineChars="0"/>
              <w:jc w:val="left"/>
              <w:rPr>
                <w:rFonts w:ascii="仿宋" w:hAnsi="仿宋" w:cs="Arial"/>
                <w:szCs w:val="24"/>
              </w:rPr>
            </w:pPr>
            <w:r>
              <w:rPr>
                <w:rFonts w:hint="eastAsia" w:ascii="仿宋" w:hAnsi="仿宋" w:cs="Arial"/>
                <w:szCs w:val="24"/>
              </w:rPr>
              <w:t>XXYLXDH</w:t>
            </w:r>
          </w:p>
        </w:tc>
        <w:tc>
          <w:tcPr>
            <w:tcW w:w="3118" w:type="dxa"/>
            <w:tcBorders>
              <w:top w:val="single" w:color="auto" w:sz="2" w:space="0"/>
              <w:left w:val="single" w:color="auto" w:sz="2" w:space="0"/>
              <w:bottom w:val="single" w:color="auto" w:sz="2" w:space="0"/>
              <w:right w:val="single" w:color="auto" w:sz="2" w:space="0"/>
            </w:tcBorders>
            <w:vAlign w:val="center"/>
          </w:tcPr>
          <w:p w14:paraId="471F06C3">
            <w:pPr>
              <w:widowControl/>
              <w:spacing w:line="240" w:lineRule="exact"/>
              <w:ind w:firstLine="0" w:firstLineChars="0"/>
              <w:jc w:val="left"/>
              <w:rPr>
                <w:rFonts w:ascii="仿宋" w:hAnsi="仿宋" w:cs="Arial"/>
                <w:szCs w:val="24"/>
              </w:rPr>
            </w:pPr>
            <w:r>
              <w:rPr>
                <w:rFonts w:hint="eastAsia" w:ascii="仿宋" w:hAnsi="仿宋" w:cs="Arial"/>
                <w:szCs w:val="24"/>
              </w:rPr>
              <w:t>信息员联系电话</w:t>
            </w:r>
          </w:p>
        </w:tc>
        <w:tc>
          <w:tcPr>
            <w:tcW w:w="2268" w:type="dxa"/>
            <w:tcBorders>
              <w:top w:val="single" w:color="auto" w:sz="2" w:space="0"/>
              <w:left w:val="single" w:color="auto" w:sz="2" w:space="0"/>
              <w:bottom w:val="single" w:color="auto" w:sz="2" w:space="0"/>
              <w:right w:val="single" w:color="auto" w:sz="2" w:space="0"/>
            </w:tcBorders>
            <w:vAlign w:val="center"/>
          </w:tcPr>
          <w:p w14:paraId="0C534F71">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BBF20D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DF447F3">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F792719">
            <w:pPr>
              <w:widowControl/>
              <w:spacing w:line="240" w:lineRule="exact"/>
              <w:ind w:firstLine="0" w:firstLineChars="0"/>
              <w:jc w:val="left"/>
              <w:rPr>
                <w:rFonts w:ascii="仿宋" w:hAnsi="仿宋" w:cs="Arial"/>
                <w:szCs w:val="24"/>
              </w:rPr>
            </w:pPr>
            <w:r>
              <w:rPr>
                <w:rFonts w:hint="eastAsia" w:ascii="仿宋" w:hAnsi="仿宋" w:cs="Arial"/>
                <w:szCs w:val="24"/>
              </w:rPr>
              <w:t>JGLX</w:t>
            </w:r>
          </w:p>
        </w:tc>
        <w:tc>
          <w:tcPr>
            <w:tcW w:w="3118" w:type="dxa"/>
            <w:tcBorders>
              <w:top w:val="single" w:color="auto" w:sz="2" w:space="0"/>
              <w:left w:val="single" w:color="auto" w:sz="2" w:space="0"/>
              <w:bottom w:val="single" w:color="auto" w:sz="2" w:space="0"/>
              <w:right w:val="single" w:color="auto" w:sz="2" w:space="0"/>
            </w:tcBorders>
            <w:vAlign w:val="center"/>
          </w:tcPr>
          <w:p w14:paraId="05DD9A44">
            <w:pPr>
              <w:widowControl/>
              <w:spacing w:line="240" w:lineRule="exact"/>
              <w:ind w:firstLine="0" w:firstLineChars="0"/>
              <w:jc w:val="left"/>
              <w:rPr>
                <w:rFonts w:ascii="仿宋" w:hAnsi="仿宋" w:cs="Arial"/>
                <w:szCs w:val="24"/>
              </w:rPr>
            </w:pPr>
            <w:r>
              <w:rPr>
                <w:rFonts w:hint="eastAsia" w:ascii="仿宋" w:hAnsi="仿宋" w:cs="Arial"/>
                <w:szCs w:val="24"/>
              </w:rPr>
              <w:t>价格类型</w:t>
            </w:r>
          </w:p>
        </w:tc>
        <w:tc>
          <w:tcPr>
            <w:tcW w:w="2268" w:type="dxa"/>
            <w:tcBorders>
              <w:top w:val="single" w:color="auto" w:sz="2" w:space="0"/>
              <w:left w:val="single" w:color="auto" w:sz="2" w:space="0"/>
              <w:bottom w:val="single" w:color="auto" w:sz="2" w:space="0"/>
              <w:right w:val="single" w:color="auto" w:sz="2" w:space="0"/>
            </w:tcBorders>
            <w:vAlign w:val="center"/>
          </w:tcPr>
          <w:p w14:paraId="2173CE50">
            <w:pPr>
              <w:spacing w:line="276" w:lineRule="auto"/>
              <w:ind w:firstLine="480"/>
              <w:jc w:val="left"/>
              <w:rPr>
                <w:rFonts w:ascii="仿宋" w:hAnsi="仿宋" w:cs="Arial"/>
                <w:szCs w:val="24"/>
              </w:rPr>
            </w:pPr>
            <w:r>
              <w:rPr>
                <w:rFonts w:hint="eastAsia" w:ascii="仿宋" w:hAnsi="仿宋" w:cs="Arial"/>
                <w:szCs w:val="24"/>
              </w:rPr>
              <w:t>50101</w:t>
            </w:r>
            <w:r>
              <w:rPr>
                <w:rFonts w:hint="eastAsia" w:ascii="仿宋" w:hAnsi="仿宋"/>
              </w:rPr>
              <w:t>:</w:t>
            </w:r>
            <w:r>
              <w:rPr>
                <w:rFonts w:hint="eastAsia" w:ascii="仿宋" w:hAnsi="仿宋" w:cs="Arial"/>
                <w:szCs w:val="24"/>
              </w:rPr>
              <w:t>收购价格</w:t>
            </w:r>
          </w:p>
          <w:p w14:paraId="72BEA1F6">
            <w:pPr>
              <w:spacing w:line="276" w:lineRule="auto"/>
              <w:ind w:firstLine="480"/>
              <w:jc w:val="left"/>
              <w:rPr>
                <w:rFonts w:ascii="仿宋" w:hAnsi="仿宋" w:cs="Arial"/>
                <w:szCs w:val="24"/>
              </w:rPr>
            </w:pPr>
            <w:r>
              <w:rPr>
                <w:rFonts w:hint="eastAsia" w:ascii="仿宋" w:hAnsi="仿宋" w:cs="Arial"/>
                <w:szCs w:val="24"/>
              </w:rPr>
              <w:t>50102</w:t>
            </w:r>
            <w:r>
              <w:rPr>
                <w:rFonts w:hint="eastAsia" w:ascii="仿宋" w:hAnsi="仿宋"/>
              </w:rPr>
              <w:t>:</w:t>
            </w:r>
            <w:r>
              <w:rPr>
                <w:rFonts w:hint="eastAsia" w:ascii="仿宋" w:hAnsi="仿宋" w:cs="Arial"/>
                <w:szCs w:val="24"/>
              </w:rPr>
              <w:t>原粮进厂价格</w:t>
            </w:r>
            <w:r>
              <w:rPr>
                <w:rFonts w:hint="eastAsia" w:ascii="仿宋" w:hAnsi="仿宋" w:cs="Arial"/>
                <w:szCs w:val="24"/>
              </w:rPr>
              <w:tab/>
            </w:r>
          </w:p>
          <w:p w14:paraId="16583E79">
            <w:pPr>
              <w:spacing w:line="276" w:lineRule="auto"/>
              <w:ind w:firstLine="480"/>
              <w:jc w:val="left"/>
              <w:rPr>
                <w:rFonts w:ascii="仿宋" w:hAnsi="仿宋" w:cs="Arial"/>
                <w:szCs w:val="24"/>
              </w:rPr>
            </w:pPr>
            <w:r>
              <w:rPr>
                <w:rFonts w:hint="eastAsia" w:ascii="仿宋" w:hAnsi="仿宋" w:cs="Arial"/>
                <w:szCs w:val="24"/>
              </w:rPr>
              <w:t>50103</w:t>
            </w:r>
            <w:r>
              <w:rPr>
                <w:rFonts w:hint="eastAsia" w:ascii="仿宋" w:hAnsi="仿宋"/>
              </w:rPr>
              <w:t>:</w:t>
            </w:r>
            <w:r>
              <w:rPr>
                <w:rFonts w:hint="eastAsia" w:ascii="仿宋" w:hAnsi="仿宋" w:cs="Arial"/>
                <w:szCs w:val="24"/>
              </w:rPr>
              <w:t>成品粮油出厂价格</w:t>
            </w:r>
            <w:r>
              <w:rPr>
                <w:rFonts w:hint="eastAsia" w:ascii="仿宋" w:hAnsi="仿宋" w:cs="Arial"/>
                <w:szCs w:val="24"/>
              </w:rPr>
              <w:tab/>
            </w:r>
          </w:p>
          <w:p w14:paraId="52617535">
            <w:pPr>
              <w:spacing w:line="276" w:lineRule="auto"/>
              <w:ind w:firstLine="480"/>
              <w:jc w:val="left"/>
              <w:rPr>
                <w:rFonts w:ascii="仿宋" w:hAnsi="仿宋" w:cs="Arial"/>
                <w:szCs w:val="24"/>
              </w:rPr>
            </w:pPr>
            <w:r>
              <w:rPr>
                <w:rFonts w:hint="eastAsia" w:ascii="仿宋" w:hAnsi="仿宋" w:cs="Arial"/>
                <w:szCs w:val="24"/>
              </w:rPr>
              <w:t>50104</w:t>
            </w:r>
            <w:r>
              <w:rPr>
                <w:rFonts w:hint="eastAsia" w:ascii="仿宋" w:hAnsi="仿宋"/>
              </w:rPr>
              <w:t>:</w:t>
            </w:r>
            <w:r>
              <w:rPr>
                <w:rFonts w:hint="eastAsia" w:ascii="仿宋" w:hAnsi="仿宋" w:cs="Arial"/>
                <w:szCs w:val="24"/>
              </w:rPr>
              <w:t>粮油副产品出厂价格</w:t>
            </w:r>
            <w:r>
              <w:rPr>
                <w:rFonts w:hint="eastAsia" w:ascii="仿宋" w:hAnsi="仿宋" w:cs="Arial"/>
                <w:szCs w:val="24"/>
              </w:rPr>
              <w:tab/>
            </w:r>
          </w:p>
          <w:p w14:paraId="7FDA5681">
            <w:pPr>
              <w:spacing w:line="276" w:lineRule="auto"/>
              <w:ind w:firstLine="480"/>
              <w:jc w:val="left"/>
              <w:rPr>
                <w:rFonts w:ascii="仿宋" w:hAnsi="仿宋" w:cs="Arial"/>
                <w:szCs w:val="24"/>
              </w:rPr>
            </w:pPr>
            <w:r>
              <w:rPr>
                <w:rFonts w:hint="eastAsia" w:ascii="仿宋" w:hAnsi="仿宋" w:cs="Arial"/>
                <w:szCs w:val="24"/>
              </w:rPr>
              <w:t>50105</w:t>
            </w:r>
            <w:r>
              <w:rPr>
                <w:rFonts w:hint="eastAsia" w:ascii="仿宋" w:hAnsi="仿宋"/>
              </w:rPr>
              <w:t>:</w:t>
            </w:r>
            <w:r>
              <w:rPr>
                <w:rFonts w:hint="eastAsia" w:ascii="仿宋" w:hAnsi="仿宋" w:cs="Arial"/>
                <w:szCs w:val="24"/>
              </w:rPr>
              <w:t>深加工产品出厂价格</w:t>
            </w:r>
            <w:r>
              <w:rPr>
                <w:rFonts w:hint="eastAsia" w:ascii="仿宋" w:hAnsi="仿宋" w:cs="Arial"/>
                <w:szCs w:val="24"/>
              </w:rPr>
              <w:tab/>
            </w:r>
          </w:p>
          <w:p w14:paraId="76359469">
            <w:pPr>
              <w:spacing w:line="276" w:lineRule="auto"/>
              <w:ind w:firstLine="480"/>
              <w:jc w:val="left"/>
              <w:rPr>
                <w:rFonts w:ascii="仿宋" w:hAnsi="仿宋" w:cs="Arial"/>
                <w:szCs w:val="24"/>
              </w:rPr>
            </w:pPr>
            <w:r>
              <w:rPr>
                <w:rFonts w:hint="eastAsia" w:ascii="仿宋" w:hAnsi="仿宋" w:cs="Arial"/>
                <w:szCs w:val="24"/>
              </w:rPr>
              <w:t>50106</w:t>
            </w:r>
            <w:r>
              <w:rPr>
                <w:rFonts w:hint="eastAsia" w:ascii="仿宋" w:hAnsi="仿宋"/>
              </w:rPr>
              <w:t>:</w:t>
            </w:r>
            <w:r>
              <w:rPr>
                <w:rFonts w:hint="eastAsia" w:ascii="仿宋" w:hAnsi="仿宋" w:cs="Arial"/>
                <w:szCs w:val="24"/>
              </w:rPr>
              <w:t>成品粮油批发价格</w:t>
            </w:r>
            <w:r>
              <w:rPr>
                <w:rFonts w:hint="eastAsia" w:ascii="仿宋" w:hAnsi="仿宋" w:cs="Arial"/>
                <w:szCs w:val="24"/>
              </w:rPr>
              <w:tab/>
            </w:r>
          </w:p>
          <w:p w14:paraId="008B8299">
            <w:pPr>
              <w:spacing w:line="276" w:lineRule="auto"/>
              <w:ind w:firstLine="480"/>
              <w:jc w:val="left"/>
              <w:rPr>
                <w:rFonts w:ascii="仿宋" w:hAnsi="仿宋" w:cs="Arial"/>
                <w:szCs w:val="24"/>
              </w:rPr>
            </w:pPr>
            <w:r>
              <w:rPr>
                <w:rFonts w:hint="eastAsia" w:ascii="仿宋" w:hAnsi="仿宋" w:cs="Arial"/>
                <w:szCs w:val="24"/>
              </w:rPr>
              <w:t>50107</w:t>
            </w:r>
            <w:r>
              <w:rPr>
                <w:rFonts w:hint="eastAsia" w:ascii="仿宋" w:hAnsi="仿宋"/>
              </w:rPr>
              <w:t>:</w:t>
            </w:r>
            <w:r>
              <w:rPr>
                <w:rFonts w:hint="eastAsia" w:ascii="仿宋" w:hAnsi="仿宋" w:cs="Arial"/>
                <w:szCs w:val="24"/>
              </w:rPr>
              <w:t>成品粮油零售价格</w:t>
            </w:r>
            <w:r>
              <w:rPr>
                <w:rFonts w:hint="eastAsia" w:ascii="仿宋" w:hAnsi="仿宋" w:cs="Arial"/>
                <w:szCs w:val="24"/>
              </w:rPr>
              <w:tab/>
            </w:r>
          </w:p>
          <w:p w14:paraId="031DE434">
            <w:pPr>
              <w:spacing w:line="276" w:lineRule="auto"/>
              <w:ind w:firstLine="480"/>
              <w:jc w:val="left"/>
              <w:rPr>
                <w:rFonts w:ascii="仿宋" w:hAnsi="仿宋" w:cs="Arial"/>
                <w:szCs w:val="24"/>
              </w:rPr>
            </w:pPr>
            <w:r>
              <w:rPr>
                <w:rFonts w:hint="eastAsia" w:ascii="仿宋" w:hAnsi="仿宋" w:cs="Arial"/>
                <w:szCs w:val="24"/>
              </w:rPr>
              <w:t>50108</w:t>
            </w:r>
            <w:r>
              <w:rPr>
                <w:rFonts w:hint="eastAsia" w:ascii="仿宋" w:hAnsi="仿宋"/>
              </w:rPr>
              <w:t>:</w:t>
            </w:r>
            <w:r>
              <w:rPr>
                <w:rFonts w:hint="eastAsia" w:ascii="仿宋" w:hAnsi="仿宋" w:cs="Arial"/>
                <w:szCs w:val="24"/>
              </w:rPr>
              <w:t>进口完税价格</w:t>
            </w:r>
            <w:r>
              <w:rPr>
                <w:rFonts w:hint="eastAsia" w:ascii="仿宋" w:hAnsi="仿宋" w:cs="Arial"/>
                <w:szCs w:val="24"/>
              </w:rPr>
              <w:tab/>
            </w:r>
          </w:p>
          <w:p w14:paraId="2CC85059">
            <w:pPr>
              <w:widowControl/>
              <w:spacing w:line="276" w:lineRule="auto"/>
              <w:ind w:firstLine="0" w:firstLineChars="0"/>
              <w:jc w:val="center"/>
              <w:rPr>
                <w:rFonts w:ascii="仿宋" w:hAnsi="仿宋" w:cs="Arial"/>
                <w:szCs w:val="24"/>
              </w:rPr>
            </w:pPr>
            <w:r>
              <w:rPr>
                <w:rFonts w:hint="eastAsia" w:ascii="仿宋" w:hAnsi="仿宋" w:cs="Arial"/>
                <w:szCs w:val="24"/>
              </w:rPr>
              <w:t>50109</w:t>
            </w:r>
            <w:r>
              <w:rPr>
                <w:rFonts w:hint="eastAsia" w:ascii="仿宋" w:hAnsi="仿宋"/>
              </w:rPr>
              <w:t>:</w:t>
            </w:r>
            <w:r>
              <w:rPr>
                <w:rFonts w:hint="eastAsia" w:ascii="仿宋" w:hAnsi="仿宋" w:cs="Arial"/>
                <w:szCs w:val="24"/>
              </w:rPr>
              <w:t>港口销售价格</w:t>
            </w:r>
            <w:r>
              <w:rPr>
                <w:rFonts w:hint="eastAsia" w:ascii="仿宋" w:hAnsi="仿宋" w:cs="Arial"/>
                <w:szCs w:val="24"/>
              </w:rPr>
              <w:tab/>
            </w:r>
          </w:p>
        </w:tc>
      </w:tr>
      <w:tr w14:paraId="057892E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E5A98C8">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4A3D7E2">
            <w:pPr>
              <w:widowControl/>
              <w:spacing w:line="240" w:lineRule="exact"/>
              <w:ind w:firstLine="0" w:firstLineChars="0"/>
              <w:jc w:val="left"/>
              <w:rPr>
                <w:rFonts w:ascii="仿宋" w:hAnsi="仿宋" w:cs="Arial"/>
                <w:szCs w:val="24"/>
              </w:rPr>
            </w:pPr>
            <w:r>
              <w:rPr>
                <w:rFonts w:hint="eastAsia" w:ascii="仿宋" w:hAnsi="仿宋" w:cs="Arial"/>
                <w:szCs w:val="24"/>
              </w:rPr>
              <w:t>PZDJ</w:t>
            </w:r>
          </w:p>
        </w:tc>
        <w:tc>
          <w:tcPr>
            <w:tcW w:w="3118" w:type="dxa"/>
            <w:tcBorders>
              <w:top w:val="single" w:color="auto" w:sz="2" w:space="0"/>
              <w:left w:val="single" w:color="auto" w:sz="2" w:space="0"/>
              <w:bottom w:val="single" w:color="auto" w:sz="2" w:space="0"/>
              <w:right w:val="single" w:color="auto" w:sz="2" w:space="0"/>
            </w:tcBorders>
            <w:vAlign w:val="center"/>
          </w:tcPr>
          <w:p w14:paraId="5C9DC32B">
            <w:pPr>
              <w:widowControl/>
              <w:spacing w:line="240" w:lineRule="exact"/>
              <w:ind w:firstLine="0" w:firstLineChars="0"/>
              <w:jc w:val="left"/>
              <w:rPr>
                <w:rFonts w:ascii="仿宋" w:hAnsi="仿宋" w:cs="Arial"/>
                <w:szCs w:val="24"/>
              </w:rPr>
            </w:pPr>
            <w:r>
              <w:rPr>
                <w:rFonts w:hint="eastAsia" w:ascii="仿宋" w:hAnsi="仿宋" w:cs="Arial"/>
                <w:szCs w:val="24"/>
              </w:rPr>
              <w:t>品种等级</w:t>
            </w:r>
          </w:p>
        </w:tc>
        <w:tc>
          <w:tcPr>
            <w:tcW w:w="2268" w:type="dxa"/>
            <w:tcBorders>
              <w:top w:val="single" w:color="auto" w:sz="2" w:space="0"/>
              <w:left w:val="single" w:color="auto" w:sz="2" w:space="0"/>
              <w:bottom w:val="single" w:color="auto" w:sz="2" w:space="0"/>
              <w:right w:val="single" w:color="auto" w:sz="2" w:space="0"/>
            </w:tcBorders>
            <w:vAlign w:val="center"/>
          </w:tcPr>
          <w:p w14:paraId="2B55247C">
            <w:pPr>
              <w:spacing w:line="276" w:lineRule="auto"/>
              <w:ind w:firstLine="480"/>
              <w:jc w:val="left"/>
              <w:rPr>
                <w:rFonts w:ascii="仿宋" w:hAnsi="仿宋" w:cs="Arial"/>
                <w:szCs w:val="24"/>
              </w:rPr>
            </w:pPr>
            <w:r>
              <w:rPr>
                <w:rFonts w:hint="eastAsia" w:ascii="仿宋" w:hAnsi="仿宋" w:cs="Arial"/>
                <w:szCs w:val="24"/>
              </w:rPr>
              <w:t>1:1</w:t>
            </w:r>
            <w:r>
              <w:rPr>
                <w:rFonts w:ascii="仿宋" w:hAnsi="仿宋" w:cs="Arial"/>
                <w:szCs w:val="24"/>
              </w:rPr>
              <w:t>等</w:t>
            </w:r>
          </w:p>
          <w:p w14:paraId="7C65770B">
            <w:pPr>
              <w:spacing w:line="276" w:lineRule="auto"/>
              <w:ind w:firstLine="480"/>
              <w:jc w:val="left"/>
              <w:rPr>
                <w:rFonts w:ascii="仿宋" w:hAnsi="仿宋" w:cs="Arial"/>
                <w:szCs w:val="24"/>
              </w:rPr>
            </w:pPr>
            <w:r>
              <w:rPr>
                <w:rFonts w:ascii="仿宋" w:hAnsi="仿宋" w:cs="Arial"/>
                <w:szCs w:val="24"/>
              </w:rPr>
              <w:t>2:2等</w:t>
            </w:r>
          </w:p>
          <w:p w14:paraId="5B94E492">
            <w:pPr>
              <w:spacing w:line="276" w:lineRule="auto"/>
              <w:ind w:firstLine="480"/>
              <w:jc w:val="left"/>
              <w:rPr>
                <w:rFonts w:ascii="仿宋" w:hAnsi="仿宋" w:cs="Arial"/>
                <w:szCs w:val="24"/>
              </w:rPr>
            </w:pPr>
            <w:r>
              <w:rPr>
                <w:rFonts w:ascii="仿宋" w:hAnsi="仿宋" w:cs="Arial"/>
                <w:szCs w:val="24"/>
              </w:rPr>
              <w:t>3:3等</w:t>
            </w:r>
          </w:p>
          <w:p w14:paraId="7A118D60">
            <w:pPr>
              <w:spacing w:line="276" w:lineRule="auto"/>
              <w:ind w:firstLine="480"/>
              <w:jc w:val="left"/>
              <w:rPr>
                <w:rFonts w:ascii="仿宋" w:hAnsi="仿宋" w:cs="Arial"/>
                <w:szCs w:val="24"/>
              </w:rPr>
            </w:pPr>
            <w:r>
              <w:rPr>
                <w:rFonts w:ascii="仿宋" w:hAnsi="仿宋" w:cs="Arial"/>
                <w:szCs w:val="24"/>
              </w:rPr>
              <w:t>4:4等</w:t>
            </w:r>
          </w:p>
          <w:p w14:paraId="0E69A200">
            <w:pPr>
              <w:widowControl/>
              <w:spacing w:line="276" w:lineRule="auto"/>
              <w:ind w:firstLine="480"/>
              <w:rPr>
                <w:rFonts w:ascii="仿宋" w:hAnsi="仿宋" w:cs="Arial"/>
                <w:szCs w:val="24"/>
              </w:rPr>
            </w:pPr>
            <w:r>
              <w:rPr>
                <w:rFonts w:ascii="仿宋" w:hAnsi="仿宋" w:cs="Arial"/>
                <w:szCs w:val="24"/>
              </w:rPr>
              <w:t>5:5等</w:t>
            </w:r>
          </w:p>
        </w:tc>
      </w:tr>
      <w:tr w14:paraId="63D1C21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DA749AD">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5C27BCB">
            <w:pPr>
              <w:widowControl/>
              <w:spacing w:line="240" w:lineRule="exact"/>
              <w:ind w:firstLine="0" w:firstLineChars="0"/>
              <w:jc w:val="left"/>
              <w:rPr>
                <w:rFonts w:ascii="仿宋" w:hAnsi="仿宋" w:cs="Arial"/>
                <w:szCs w:val="24"/>
              </w:rPr>
            </w:pPr>
            <w:r>
              <w:rPr>
                <w:rFonts w:hint="eastAsia" w:ascii="仿宋" w:hAnsi="仿宋" w:cs="Arial"/>
                <w:szCs w:val="24"/>
              </w:rPr>
              <w:t>DWMC</w:t>
            </w:r>
          </w:p>
        </w:tc>
        <w:tc>
          <w:tcPr>
            <w:tcW w:w="3118" w:type="dxa"/>
            <w:tcBorders>
              <w:top w:val="single" w:color="auto" w:sz="2" w:space="0"/>
              <w:left w:val="single" w:color="auto" w:sz="2" w:space="0"/>
              <w:bottom w:val="single" w:color="auto" w:sz="2" w:space="0"/>
              <w:right w:val="single" w:color="auto" w:sz="2" w:space="0"/>
            </w:tcBorders>
            <w:vAlign w:val="center"/>
          </w:tcPr>
          <w:p w14:paraId="6113DDA8">
            <w:pPr>
              <w:widowControl/>
              <w:spacing w:line="240" w:lineRule="exact"/>
              <w:ind w:firstLine="0" w:firstLineChars="0"/>
              <w:jc w:val="left"/>
              <w:rPr>
                <w:rFonts w:ascii="仿宋" w:hAnsi="仿宋" w:cs="Arial"/>
                <w:szCs w:val="24"/>
              </w:rPr>
            </w:pPr>
            <w:r>
              <w:rPr>
                <w:rFonts w:hint="eastAsia" w:ascii="仿宋" w:hAnsi="仿宋" w:cs="Arial"/>
                <w:szCs w:val="24"/>
              </w:rPr>
              <w:t>单位名称</w:t>
            </w:r>
          </w:p>
        </w:tc>
        <w:tc>
          <w:tcPr>
            <w:tcW w:w="2268" w:type="dxa"/>
            <w:tcBorders>
              <w:top w:val="single" w:color="auto" w:sz="2" w:space="0"/>
              <w:left w:val="single" w:color="auto" w:sz="2" w:space="0"/>
              <w:bottom w:val="single" w:color="auto" w:sz="2" w:space="0"/>
              <w:right w:val="single" w:color="auto" w:sz="2" w:space="0"/>
            </w:tcBorders>
            <w:vAlign w:val="center"/>
          </w:tcPr>
          <w:p w14:paraId="522B57BD">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308A17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110547D">
            <w:pPr>
              <w:pStyle w:val="79"/>
              <w:widowControl/>
              <w:numPr>
                <w:ilvl w:val="0"/>
                <w:numId w:val="109"/>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A85E83E">
            <w:pPr>
              <w:widowControl/>
              <w:spacing w:line="240" w:lineRule="exact"/>
              <w:ind w:firstLine="0" w:firstLineChars="0"/>
              <w:jc w:val="left"/>
              <w:rPr>
                <w:rFonts w:ascii="仿宋" w:hAnsi="仿宋" w:cs="Arial"/>
                <w:szCs w:val="24"/>
              </w:rPr>
            </w:pPr>
            <w:r>
              <w:rPr>
                <w:rFonts w:hint="eastAsia" w:ascii="仿宋" w:hAnsi="仿宋" w:cs="Arial"/>
                <w:szCs w:val="24"/>
              </w:rPr>
              <w:t>DWDM</w:t>
            </w:r>
          </w:p>
        </w:tc>
        <w:tc>
          <w:tcPr>
            <w:tcW w:w="3118" w:type="dxa"/>
            <w:tcBorders>
              <w:top w:val="single" w:color="auto" w:sz="2" w:space="0"/>
              <w:left w:val="single" w:color="auto" w:sz="2" w:space="0"/>
              <w:bottom w:val="single" w:color="auto" w:sz="2" w:space="0"/>
              <w:right w:val="single" w:color="auto" w:sz="2" w:space="0"/>
            </w:tcBorders>
            <w:vAlign w:val="center"/>
          </w:tcPr>
          <w:p w14:paraId="2E2B9281">
            <w:pPr>
              <w:widowControl/>
              <w:spacing w:line="240" w:lineRule="exact"/>
              <w:ind w:firstLine="0" w:firstLineChars="0"/>
              <w:jc w:val="left"/>
              <w:rPr>
                <w:rFonts w:ascii="仿宋" w:hAnsi="仿宋" w:cs="Arial"/>
                <w:szCs w:val="24"/>
              </w:rPr>
            </w:pPr>
            <w:r>
              <w:rPr>
                <w:rFonts w:hint="eastAsia" w:ascii="仿宋" w:hAnsi="仿宋" w:cs="Arial"/>
                <w:szCs w:val="24"/>
              </w:rPr>
              <w:t>单位代码</w:t>
            </w:r>
          </w:p>
        </w:tc>
        <w:tc>
          <w:tcPr>
            <w:tcW w:w="2268" w:type="dxa"/>
            <w:tcBorders>
              <w:top w:val="single" w:color="auto" w:sz="2" w:space="0"/>
              <w:left w:val="single" w:color="auto" w:sz="2" w:space="0"/>
              <w:bottom w:val="single" w:color="auto" w:sz="2" w:space="0"/>
              <w:right w:val="single" w:color="auto" w:sz="2" w:space="0"/>
            </w:tcBorders>
            <w:vAlign w:val="center"/>
          </w:tcPr>
          <w:p w14:paraId="58A02718">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4D26C1E5">
      <w:pPr>
        <w:ind w:firstLine="0" w:firstLineChars="0"/>
        <w:rPr>
          <w:rFonts w:ascii="仿宋" w:hAnsi="仿宋" w:cs="Arial"/>
          <w:szCs w:val="24"/>
        </w:rPr>
      </w:pPr>
    </w:p>
    <w:p w14:paraId="62E95777">
      <w:pPr>
        <w:pStyle w:val="278"/>
        <w:ind w:firstLine="482"/>
        <w:rPr>
          <w:rFonts w:ascii="仿宋" w:hAnsi="仿宋" w:eastAsia="仿宋"/>
          <w:b/>
          <w:bCs/>
        </w:rPr>
      </w:pPr>
      <w:r>
        <w:rPr>
          <w:rFonts w:hint="eastAsia" w:ascii="仿宋" w:hAnsi="仿宋" w:eastAsia="仿宋"/>
          <w:b/>
          <w:bCs/>
        </w:rPr>
        <w:t>3）省级价格监测单位基本信息数据接口</w:t>
      </w:r>
    </w:p>
    <w:p w14:paraId="2CCD51F0">
      <w:pPr>
        <w:ind w:firstLine="420" w:firstLineChars="0"/>
        <w:rPr>
          <w:rFonts w:ascii="仿宋" w:hAnsi="仿宋" w:cs="Arial"/>
          <w:b/>
          <w:szCs w:val="24"/>
        </w:rPr>
      </w:pPr>
      <w:r>
        <w:rPr>
          <w:rFonts w:hint="eastAsia" w:ascii="仿宋" w:hAnsi="仿宋" w:cs="Arial"/>
          <w:b/>
          <w:szCs w:val="24"/>
        </w:rPr>
        <w:t>接口地址：</w:t>
      </w:r>
    </w:p>
    <w:p w14:paraId="5BCD38A1">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sjjgjcdwjbxx</w:t>
      </w:r>
    </w:p>
    <w:p w14:paraId="6B026D86">
      <w:pPr>
        <w:ind w:firstLine="420" w:firstLineChars="0"/>
        <w:rPr>
          <w:rFonts w:ascii="仿宋" w:hAnsi="仿宋" w:cs="Arial"/>
          <w:b/>
          <w:bCs/>
          <w:szCs w:val="24"/>
        </w:rPr>
      </w:pPr>
      <w:r>
        <w:rPr>
          <w:rFonts w:hint="eastAsia" w:ascii="仿宋" w:hAnsi="仿宋" w:cs="Arial"/>
          <w:b/>
          <w:bCs/>
          <w:szCs w:val="24"/>
        </w:rPr>
        <w:t>接口请求方式：POST</w:t>
      </w:r>
    </w:p>
    <w:p w14:paraId="5730A33E">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7FF35B36">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35FF10B7">
      <w:pPr>
        <w:ind w:firstLine="420" w:firstLineChars="0"/>
        <w:rPr>
          <w:rFonts w:ascii="仿宋" w:hAnsi="仿宋" w:cs="Arial"/>
          <w:b/>
          <w:bCs/>
          <w:szCs w:val="24"/>
        </w:rPr>
      </w:pPr>
      <w:r>
        <w:rPr>
          <w:rFonts w:hint="eastAsia" w:ascii="仿宋" w:hAnsi="仿宋" w:cs="Arial"/>
          <w:b/>
          <w:bCs/>
          <w:szCs w:val="24"/>
        </w:rPr>
        <w:t>接口请求数据类型：JSON</w:t>
      </w:r>
    </w:p>
    <w:p w14:paraId="15311E1D">
      <w:pPr>
        <w:ind w:firstLine="420" w:firstLineChars="0"/>
        <w:rPr>
          <w:rFonts w:ascii="仿宋" w:hAnsi="仿宋" w:cs="Arial"/>
          <w:b/>
          <w:bCs/>
          <w:szCs w:val="24"/>
        </w:rPr>
      </w:pPr>
      <w:r>
        <w:rPr>
          <w:rFonts w:ascii="仿宋" w:hAnsi="仿宋" w:cs="Arial"/>
          <w:b/>
          <w:bCs/>
          <w:szCs w:val="24"/>
        </w:rPr>
        <w:t>接口字段内容：</w:t>
      </w:r>
    </w:p>
    <w:p w14:paraId="185D0C04">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21</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10C8E65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44A2A1E3">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2E29504A">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01FA0406">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6F790530">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00BF52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638A724">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70D144">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7118F897">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66059F5B">
            <w:pPr>
              <w:widowControl/>
              <w:spacing w:line="276" w:lineRule="auto"/>
              <w:ind w:firstLine="0" w:firstLineChars="0"/>
              <w:jc w:val="center"/>
              <w:rPr>
                <w:rFonts w:ascii="仿宋" w:hAnsi="仿宋" w:cs="Arial"/>
                <w:szCs w:val="24"/>
              </w:rPr>
            </w:pPr>
          </w:p>
        </w:tc>
      </w:tr>
      <w:tr w14:paraId="60D11F0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6CC0C27">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CFB1B5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6854E8D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1C757333">
            <w:pPr>
              <w:widowControl/>
              <w:spacing w:line="276" w:lineRule="auto"/>
              <w:ind w:firstLine="0" w:firstLineChars="0"/>
              <w:jc w:val="center"/>
              <w:rPr>
                <w:rFonts w:ascii="仿宋" w:hAnsi="仿宋" w:cs="Arial"/>
                <w:szCs w:val="24"/>
              </w:rPr>
            </w:pPr>
          </w:p>
        </w:tc>
      </w:tr>
      <w:tr w14:paraId="656864E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19F3B09">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4A8A1A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344E9E9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47280584">
            <w:pPr>
              <w:widowControl/>
              <w:spacing w:line="276" w:lineRule="auto"/>
              <w:ind w:firstLine="0" w:firstLineChars="0"/>
              <w:jc w:val="center"/>
              <w:rPr>
                <w:rFonts w:ascii="仿宋" w:hAnsi="仿宋" w:cs="Arial"/>
                <w:szCs w:val="24"/>
              </w:rPr>
            </w:pPr>
            <w:r>
              <w:rPr>
                <w:rFonts w:hint="eastAsia" w:ascii="仿宋" w:hAnsi="仿宋" w:cs="Arial"/>
                <w:szCs w:val="24"/>
              </w:rPr>
              <w:t>yyyy</w:t>
            </w:r>
          </w:p>
        </w:tc>
      </w:tr>
      <w:tr w14:paraId="3271D51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0F4DF57">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D29077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2A111C0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6D6E103D">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13342DD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409BB89">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46C563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1B34D8A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55680928">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7A069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3CFFABB">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CD2BF6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6C05F31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tcPr>
          <w:p w14:paraId="3B4A9770">
            <w:pPr>
              <w:ind w:firstLine="480"/>
            </w:pPr>
            <w:r>
              <w:rPr>
                <w:rFonts w:hint="eastAsia" w:ascii="仿宋" w:hAnsi="仿宋" w:cs="Arial"/>
                <w:szCs w:val="24"/>
              </w:rPr>
              <w:t>（可空）</w:t>
            </w:r>
          </w:p>
        </w:tc>
      </w:tr>
      <w:tr w14:paraId="06D3441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FFA1860">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885EC2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24C230E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tcPr>
          <w:p w14:paraId="48DAA406">
            <w:pPr>
              <w:ind w:firstLine="480"/>
            </w:pPr>
            <w:r>
              <w:rPr>
                <w:rFonts w:hint="eastAsia" w:ascii="仿宋" w:hAnsi="仿宋" w:cs="Arial"/>
                <w:szCs w:val="24"/>
              </w:rPr>
              <w:t>（可空）</w:t>
            </w:r>
          </w:p>
        </w:tc>
      </w:tr>
      <w:tr w14:paraId="0404BE9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1E6D108">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EEE1B1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JGJCPZ</w:t>
            </w:r>
          </w:p>
        </w:tc>
        <w:tc>
          <w:tcPr>
            <w:tcW w:w="3118" w:type="dxa"/>
            <w:tcBorders>
              <w:top w:val="single" w:color="auto" w:sz="2" w:space="0"/>
              <w:left w:val="single" w:color="auto" w:sz="2" w:space="0"/>
              <w:bottom w:val="single" w:color="auto" w:sz="2" w:space="0"/>
              <w:right w:val="single" w:color="auto" w:sz="2" w:space="0"/>
            </w:tcBorders>
            <w:vAlign w:val="center"/>
          </w:tcPr>
          <w:p w14:paraId="4F920C8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价格监测品种</w:t>
            </w:r>
          </w:p>
        </w:tc>
        <w:tc>
          <w:tcPr>
            <w:tcW w:w="2268" w:type="dxa"/>
            <w:tcBorders>
              <w:top w:val="single" w:color="auto" w:sz="2" w:space="0"/>
              <w:left w:val="single" w:color="auto" w:sz="2" w:space="0"/>
              <w:bottom w:val="single" w:color="auto" w:sz="2" w:space="0"/>
              <w:right w:val="single" w:color="auto" w:sz="2" w:space="0"/>
            </w:tcBorders>
            <w:vAlign w:val="center"/>
          </w:tcPr>
          <w:p w14:paraId="30F6B82F">
            <w:pPr>
              <w:widowControl/>
              <w:spacing w:line="276" w:lineRule="auto"/>
              <w:ind w:firstLine="0" w:firstLineChars="0"/>
              <w:jc w:val="center"/>
              <w:rPr>
                <w:rFonts w:ascii="仿宋" w:hAnsi="仿宋" w:cs="Arial"/>
                <w:szCs w:val="24"/>
              </w:rPr>
            </w:pPr>
            <w:r>
              <w:rPr>
                <w:rFonts w:hint="eastAsia" w:ascii="仿宋" w:hAnsi="仿宋"/>
              </w:rPr>
              <w:t xml:space="preserve"> (不可空)</w:t>
            </w:r>
          </w:p>
        </w:tc>
      </w:tr>
      <w:tr w14:paraId="1A56315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50F6BD6">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BA8BC3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XXYMC</w:t>
            </w:r>
          </w:p>
        </w:tc>
        <w:tc>
          <w:tcPr>
            <w:tcW w:w="3118" w:type="dxa"/>
            <w:tcBorders>
              <w:top w:val="single" w:color="auto" w:sz="2" w:space="0"/>
              <w:left w:val="single" w:color="auto" w:sz="2" w:space="0"/>
              <w:bottom w:val="single" w:color="auto" w:sz="2" w:space="0"/>
              <w:right w:val="single" w:color="auto" w:sz="2" w:space="0"/>
            </w:tcBorders>
            <w:vAlign w:val="center"/>
          </w:tcPr>
          <w:p w14:paraId="1348A0A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信息员姓名</w:t>
            </w:r>
          </w:p>
        </w:tc>
        <w:tc>
          <w:tcPr>
            <w:tcW w:w="2268" w:type="dxa"/>
            <w:tcBorders>
              <w:top w:val="single" w:color="auto" w:sz="2" w:space="0"/>
              <w:left w:val="single" w:color="auto" w:sz="2" w:space="0"/>
              <w:bottom w:val="single" w:color="auto" w:sz="2" w:space="0"/>
              <w:right w:val="single" w:color="auto" w:sz="2" w:space="0"/>
            </w:tcBorders>
            <w:vAlign w:val="center"/>
          </w:tcPr>
          <w:p w14:paraId="64473201">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76A0B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7AEF246">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D915F51">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XXYLXDH</w:t>
            </w:r>
          </w:p>
        </w:tc>
        <w:tc>
          <w:tcPr>
            <w:tcW w:w="3118" w:type="dxa"/>
            <w:tcBorders>
              <w:top w:val="single" w:color="auto" w:sz="2" w:space="0"/>
              <w:left w:val="single" w:color="auto" w:sz="2" w:space="0"/>
              <w:bottom w:val="single" w:color="auto" w:sz="2" w:space="0"/>
              <w:right w:val="single" w:color="auto" w:sz="2" w:space="0"/>
            </w:tcBorders>
            <w:vAlign w:val="center"/>
          </w:tcPr>
          <w:p w14:paraId="1D0271E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信息员联系电话</w:t>
            </w:r>
          </w:p>
        </w:tc>
        <w:tc>
          <w:tcPr>
            <w:tcW w:w="2268" w:type="dxa"/>
            <w:tcBorders>
              <w:top w:val="single" w:color="auto" w:sz="2" w:space="0"/>
              <w:left w:val="single" w:color="auto" w:sz="2" w:space="0"/>
              <w:bottom w:val="single" w:color="auto" w:sz="2" w:space="0"/>
              <w:right w:val="single" w:color="auto" w:sz="2" w:space="0"/>
            </w:tcBorders>
            <w:vAlign w:val="center"/>
          </w:tcPr>
          <w:p w14:paraId="01D79B36">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60DBA4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A3EB600">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2D8F25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JGLX</w:t>
            </w:r>
          </w:p>
        </w:tc>
        <w:tc>
          <w:tcPr>
            <w:tcW w:w="3118" w:type="dxa"/>
            <w:tcBorders>
              <w:top w:val="single" w:color="auto" w:sz="2" w:space="0"/>
              <w:left w:val="single" w:color="auto" w:sz="2" w:space="0"/>
              <w:bottom w:val="single" w:color="auto" w:sz="2" w:space="0"/>
              <w:right w:val="single" w:color="auto" w:sz="2" w:space="0"/>
            </w:tcBorders>
            <w:vAlign w:val="center"/>
          </w:tcPr>
          <w:p w14:paraId="37D6EE3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价格类型</w:t>
            </w:r>
          </w:p>
        </w:tc>
        <w:tc>
          <w:tcPr>
            <w:tcW w:w="2268" w:type="dxa"/>
            <w:tcBorders>
              <w:top w:val="single" w:color="auto" w:sz="2" w:space="0"/>
              <w:left w:val="single" w:color="auto" w:sz="2" w:space="0"/>
              <w:bottom w:val="single" w:color="auto" w:sz="2" w:space="0"/>
              <w:right w:val="single" w:color="auto" w:sz="2" w:space="0"/>
            </w:tcBorders>
            <w:vAlign w:val="center"/>
          </w:tcPr>
          <w:p w14:paraId="4B7DADAA">
            <w:pPr>
              <w:spacing w:line="276" w:lineRule="auto"/>
              <w:ind w:firstLine="480"/>
              <w:jc w:val="left"/>
              <w:rPr>
                <w:rFonts w:ascii="仿宋" w:hAnsi="仿宋"/>
              </w:rPr>
            </w:pPr>
            <w:r>
              <w:rPr>
                <w:rFonts w:hint="eastAsia" w:ascii="仿宋" w:hAnsi="仿宋"/>
              </w:rPr>
              <w:t>50101:收购价格</w:t>
            </w:r>
          </w:p>
          <w:p w14:paraId="2F7C2C00">
            <w:pPr>
              <w:spacing w:line="276" w:lineRule="auto"/>
              <w:ind w:firstLine="480"/>
              <w:jc w:val="left"/>
              <w:rPr>
                <w:rFonts w:ascii="仿宋" w:hAnsi="仿宋"/>
              </w:rPr>
            </w:pPr>
            <w:r>
              <w:rPr>
                <w:rFonts w:hint="eastAsia" w:ascii="仿宋" w:hAnsi="仿宋"/>
              </w:rPr>
              <w:t>50102:原粮进厂价格</w:t>
            </w:r>
            <w:r>
              <w:rPr>
                <w:rFonts w:hint="eastAsia" w:ascii="仿宋" w:hAnsi="仿宋"/>
              </w:rPr>
              <w:tab/>
            </w:r>
          </w:p>
          <w:p w14:paraId="49B0BC4A">
            <w:pPr>
              <w:spacing w:line="276" w:lineRule="auto"/>
              <w:ind w:firstLine="480"/>
              <w:jc w:val="left"/>
              <w:rPr>
                <w:rFonts w:ascii="仿宋" w:hAnsi="仿宋"/>
              </w:rPr>
            </w:pPr>
            <w:r>
              <w:rPr>
                <w:rFonts w:hint="eastAsia" w:ascii="仿宋" w:hAnsi="仿宋"/>
              </w:rPr>
              <w:t>50103:成品粮油出厂价格</w:t>
            </w:r>
            <w:r>
              <w:rPr>
                <w:rFonts w:hint="eastAsia" w:ascii="仿宋" w:hAnsi="仿宋"/>
              </w:rPr>
              <w:tab/>
            </w:r>
          </w:p>
          <w:p w14:paraId="1C3436E1">
            <w:pPr>
              <w:spacing w:line="276" w:lineRule="auto"/>
              <w:ind w:firstLine="480"/>
              <w:jc w:val="left"/>
              <w:rPr>
                <w:rFonts w:ascii="仿宋" w:hAnsi="仿宋"/>
              </w:rPr>
            </w:pPr>
            <w:r>
              <w:rPr>
                <w:rFonts w:hint="eastAsia" w:ascii="仿宋" w:hAnsi="仿宋"/>
              </w:rPr>
              <w:t>50104:粮油副产品出厂价格</w:t>
            </w:r>
            <w:r>
              <w:rPr>
                <w:rFonts w:hint="eastAsia" w:ascii="仿宋" w:hAnsi="仿宋"/>
              </w:rPr>
              <w:tab/>
            </w:r>
          </w:p>
          <w:p w14:paraId="1A2A20F8">
            <w:pPr>
              <w:spacing w:line="276" w:lineRule="auto"/>
              <w:ind w:firstLine="480"/>
              <w:jc w:val="left"/>
              <w:rPr>
                <w:rFonts w:ascii="仿宋" w:hAnsi="仿宋"/>
              </w:rPr>
            </w:pPr>
            <w:r>
              <w:rPr>
                <w:rFonts w:hint="eastAsia" w:ascii="仿宋" w:hAnsi="仿宋"/>
              </w:rPr>
              <w:t>50105:深加工产品出厂价格</w:t>
            </w:r>
            <w:r>
              <w:rPr>
                <w:rFonts w:hint="eastAsia" w:ascii="仿宋" w:hAnsi="仿宋"/>
              </w:rPr>
              <w:tab/>
            </w:r>
          </w:p>
          <w:p w14:paraId="5D3F8BA8">
            <w:pPr>
              <w:spacing w:line="276" w:lineRule="auto"/>
              <w:ind w:firstLine="480"/>
              <w:jc w:val="left"/>
              <w:rPr>
                <w:rFonts w:ascii="仿宋" w:hAnsi="仿宋"/>
              </w:rPr>
            </w:pPr>
            <w:r>
              <w:rPr>
                <w:rFonts w:hint="eastAsia" w:ascii="仿宋" w:hAnsi="仿宋"/>
              </w:rPr>
              <w:t>50106:成品粮油批发价格</w:t>
            </w:r>
            <w:r>
              <w:rPr>
                <w:rFonts w:hint="eastAsia" w:ascii="仿宋" w:hAnsi="仿宋"/>
              </w:rPr>
              <w:tab/>
            </w:r>
          </w:p>
          <w:p w14:paraId="69DD8365">
            <w:pPr>
              <w:spacing w:line="276" w:lineRule="auto"/>
              <w:ind w:firstLine="480"/>
              <w:jc w:val="left"/>
              <w:rPr>
                <w:rFonts w:ascii="仿宋" w:hAnsi="仿宋"/>
              </w:rPr>
            </w:pPr>
            <w:r>
              <w:rPr>
                <w:rFonts w:hint="eastAsia" w:ascii="仿宋" w:hAnsi="仿宋"/>
              </w:rPr>
              <w:t>50107:成品粮油零售价格</w:t>
            </w:r>
            <w:r>
              <w:rPr>
                <w:rFonts w:hint="eastAsia" w:ascii="仿宋" w:hAnsi="仿宋"/>
              </w:rPr>
              <w:tab/>
            </w:r>
          </w:p>
          <w:p w14:paraId="7206B1F3">
            <w:pPr>
              <w:spacing w:line="276" w:lineRule="auto"/>
              <w:ind w:firstLine="480"/>
              <w:jc w:val="left"/>
              <w:rPr>
                <w:rFonts w:ascii="仿宋" w:hAnsi="仿宋"/>
              </w:rPr>
            </w:pPr>
            <w:r>
              <w:rPr>
                <w:rFonts w:hint="eastAsia" w:ascii="仿宋" w:hAnsi="仿宋"/>
              </w:rPr>
              <w:t>50108:进口完税价格</w:t>
            </w:r>
            <w:r>
              <w:rPr>
                <w:rFonts w:hint="eastAsia" w:ascii="仿宋" w:hAnsi="仿宋"/>
              </w:rPr>
              <w:tab/>
            </w:r>
          </w:p>
          <w:p w14:paraId="05E5A593">
            <w:pPr>
              <w:widowControl/>
              <w:spacing w:line="276" w:lineRule="auto"/>
              <w:ind w:firstLine="0" w:firstLineChars="0"/>
              <w:jc w:val="center"/>
              <w:rPr>
                <w:rFonts w:ascii="仿宋" w:hAnsi="仿宋" w:cs="Arial"/>
                <w:szCs w:val="24"/>
              </w:rPr>
            </w:pPr>
            <w:r>
              <w:rPr>
                <w:rFonts w:hint="eastAsia" w:ascii="仿宋" w:hAnsi="仿宋"/>
              </w:rPr>
              <w:t>50109:港口销售价格</w:t>
            </w:r>
            <w:r>
              <w:rPr>
                <w:rFonts w:hint="eastAsia" w:ascii="仿宋" w:hAnsi="仿宋"/>
              </w:rPr>
              <w:tab/>
            </w:r>
          </w:p>
        </w:tc>
      </w:tr>
      <w:tr w14:paraId="1A1D34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7AF8F94">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524088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PZDJ</w:t>
            </w:r>
          </w:p>
        </w:tc>
        <w:tc>
          <w:tcPr>
            <w:tcW w:w="3118" w:type="dxa"/>
            <w:tcBorders>
              <w:top w:val="single" w:color="auto" w:sz="2" w:space="0"/>
              <w:left w:val="single" w:color="auto" w:sz="2" w:space="0"/>
              <w:bottom w:val="single" w:color="auto" w:sz="2" w:space="0"/>
              <w:right w:val="single" w:color="auto" w:sz="2" w:space="0"/>
            </w:tcBorders>
            <w:vAlign w:val="center"/>
          </w:tcPr>
          <w:p w14:paraId="626885E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品种等级</w:t>
            </w:r>
          </w:p>
        </w:tc>
        <w:tc>
          <w:tcPr>
            <w:tcW w:w="2268" w:type="dxa"/>
            <w:tcBorders>
              <w:top w:val="single" w:color="auto" w:sz="2" w:space="0"/>
              <w:left w:val="single" w:color="auto" w:sz="2" w:space="0"/>
              <w:bottom w:val="single" w:color="auto" w:sz="2" w:space="0"/>
              <w:right w:val="single" w:color="auto" w:sz="2" w:space="0"/>
            </w:tcBorders>
            <w:vAlign w:val="center"/>
          </w:tcPr>
          <w:p w14:paraId="5EE6AF3C">
            <w:pPr>
              <w:spacing w:line="276" w:lineRule="auto"/>
              <w:ind w:firstLine="480"/>
              <w:jc w:val="left"/>
              <w:rPr>
                <w:rFonts w:ascii="仿宋" w:hAnsi="仿宋"/>
              </w:rPr>
            </w:pPr>
            <w:r>
              <w:rPr>
                <w:rFonts w:hint="eastAsia" w:ascii="仿宋" w:hAnsi="仿宋"/>
              </w:rPr>
              <w:t>1:1</w:t>
            </w:r>
            <w:r>
              <w:rPr>
                <w:rFonts w:ascii="仿宋" w:hAnsi="仿宋"/>
              </w:rPr>
              <w:t>等</w:t>
            </w:r>
          </w:p>
          <w:p w14:paraId="52DD7E57">
            <w:pPr>
              <w:spacing w:line="276" w:lineRule="auto"/>
              <w:ind w:firstLine="480"/>
              <w:jc w:val="left"/>
              <w:rPr>
                <w:rFonts w:ascii="仿宋" w:hAnsi="仿宋"/>
              </w:rPr>
            </w:pPr>
            <w:r>
              <w:rPr>
                <w:rFonts w:ascii="仿宋" w:hAnsi="仿宋"/>
              </w:rPr>
              <w:t>2:2等</w:t>
            </w:r>
          </w:p>
          <w:p w14:paraId="1644BEE0">
            <w:pPr>
              <w:spacing w:line="276" w:lineRule="auto"/>
              <w:ind w:firstLine="480"/>
              <w:jc w:val="left"/>
              <w:rPr>
                <w:rFonts w:ascii="仿宋" w:hAnsi="仿宋"/>
              </w:rPr>
            </w:pPr>
            <w:r>
              <w:rPr>
                <w:rFonts w:ascii="仿宋" w:hAnsi="仿宋"/>
              </w:rPr>
              <w:t>3:3等</w:t>
            </w:r>
          </w:p>
          <w:p w14:paraId="665B6719">
            <w:pPr>
              <w:spacing w:line="276" w:lineRule="auto"/>
              <w:ind w:firstLine="480"/>
              <w:jc w:val="left"/>
              <w:rPr>
                <w:rFonts w:ascii="仿宋" w:hAnsi="仿宋"/>
              </w:rPr>
            </w:pPr>
            <w:r>
              <w:rPr>
                <w:rFonts w:ascii="仿宋" w:hAnsi="仿宋"/>
              </w:rPr>
              <w:t>4:4等</w:t>
            </w:r>
          </w:p>
          <w:p w14:paraId="5B8F0E1C">
            <w:pPr>
              <w:widowControl/>
              <w:spacing w:line="276" w:lineRule="auto"/>
              <w:ind w:firstLine="480"/>
              <w:rPr>
                <w:rFonts w:ascii="仿宋" w:hAnsi="仿宋" w:cs="Arial"/>
                <w:szCs w:val="24"/>
              </w:rPr>
            </w:pPr>
            <w:r>
              <w:rPr>
                <w:rFonts w:ascii="仿宋" w:hAnsi="仿宋"/>
              </w:rPr>
              <w:t>5:5等</w:t>
            </w:r>
          </w:p>
        </w:tc>
      </w:tr>
      <w:tr w14:paraId="4C9C3F4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D801E4C">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7174AC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DWMC</w:t>
            </w:r>
          </w:p>
        </w:tc>
        <w:tc>
          <w:tcPr>
            <w:tcW w:w="3118" w:type="dxa"/>
            <w:tcBorders>
              <w:top w:val="single" w:color="auto" w:sz="2" w:space="0"/>
              <w:left w:val="single" w:color="auto" w:sz="2" w:space="0"/>
              <w:bottom w:val="single" w:color="auto" w:sz="2" w:space="0"/>
              <w:right w:val="single" w:color="auto" w:sz="2" w:space="0"/>
            </w:tcBorders>
            <w:vAlign w:val="center"/>
          </w:tcPr>
          <w:p w14:paraId="039CE08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单位名称</w:t>
            </w:r>
          </w:p>
        </w:tc>
        <w:tc>
          <w:tcPr>
            <w:tcW w:w="2268" w:type="dxa"/>
            <w:tcBorders>
              <w:top w:val="single" w:color="auto" w:sz="2" w:space="0"/>
              <w:left w:val="single" w:color="auto" w:sz="2" w:space="0"/>
              <w:bottom w:val="single" w:color="auto" w:sz="2" w:space="0"/>
              <w:right w:val="single" w:color="auto" w:sz="2" w:space="0"/>
            </w:tcBorders>
            <w:vAlign w:val="center"/>
          </w:tcPr>
          <w:p w14:paraId="345F71C4">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FFF5B9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135314F">
            <w:pPr>
              <w:pStyle w:val="79"/>
              <w:widowControl/>
              <w:numPr>
                <w:ilvl w:val="0"/>
                <w:numId w:val="110"/>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0B1705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DWDM</w:t>
            </w:r>
          </w:p>
        </w:tc>
        <w:tc>
          <w:tcPr>
            <w:tcW w:w="3118" w:type="dxa"/>
            <w:tcBorders>
              <w:top w:val="single" w:color="auto" w:sz="2" w:space="0"/>
              <w:left w:val="single" w:color="auto" w:sz="2" w:space="0"/>
              <w:bottom w:val="single" w:color="auto" w:sz="2" w:space="0"/>
              <w:right w:val="single" w:color="auto" w:sz="2" w:space="0"/>
            </w:tcBorders>
            <w:vAlign w:val="center"/>
          </w:tcPr>
          <w:p w14:paraId="022FFF9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单位代码</w:t>
            </w:r>
          </w:p>
        </w:tc>
        <w:tc>
          <w:tcPr>
            <w:tcW w:w="2268" w:type="dxa"/>
            <w:tcBorders>
              <w:top w:val="single" w:color="auto" w:sz="2" w:space="0"/>
              <w:left w:val="single" w:color="auto" w:sz="2" w:space="0"/>
              <w:bottom w:val="single" w:color="auto" w:sz="2" w:space="0"/>
              <w:right w:val="single" w:color="auto" w:sz="2" w:space="0"/>
            </w:tcBorders>
            <w:vAlign w:val="center"/>
          </w:tcPr>
          <w:p w14:paraId="066C3379">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026A586B">
      <w:pPr>
        <w:ind w:firstLine="0" w:firstLineChars="0"/>
        <w:rPr>
          <w:rFonts w:ascii="仿宋" w:hAnsi="仿宋" w:cs="Arial"/>
          <w:szCs w:val="24"/>
        </w:rPr>
      </w:pPr>
    </w:p>
    <w:p w14:paraId="44CEA2AA">
      <w:pPr>
        <w:pStyle w:val="278"/>
        <w:ind w:firstLine="482"/>
        <w:rPr>
          <w:rFonts w:ascii="仿宋" w:hAnsi="仿宋" w:eastAsia="仿宋"/>
          <w:b/>
          <w:bCs/>
        </w:rPr>
      </w:pPr>
      <w:r>
        <w:rPr>
          <w:rFonts w:hint="eastAsia" w:ascii="仿宋" w:hAnsi="仿宋" w:eastAsia="仿宋"/>
          <w:b/>
          <w:bCs/>
        </w:rPr>
        <w:t>4）省级价格监测填报信息数据接口</w:t>
      </w:r>
    </w:p>
    <w:p w14:paraId="46432A87">
      <w:pPr>
        <w:ind w:firstLine="420" w:firstLineChars="0"/>
        <w:rPr>
          <w:rFonts w:ascii="仿宋" w:hAnsi="仿宋" w:cs="Arial"/>
          <w:b/>
          <w:szCs w:val="24"/>
        </w:rPr>
      </w:pPr>
      <w:r>
        <w:rPr>
          <w:rFonts w:hint="eastAsia" w:ascii="仿宋" w:hAnsi="仿宋" w:cs="Arial"/>
          <w:b/>
          <w:szCs w:val="24"/>
        </w:rPr>
        <w:t>接口地址：</w:t>
      </w:r>
    </w:p>
    <w:p w14:paraId="19C35490">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/s</w:t>
      </w:r>
      <w:r>
        <w:rPr>
          <w:rFonts w:ascii="仿宋" w:hAnsi="仿宋" w:cs="Arial"/>
          <w:b/>
          <w:bCs/>
          <w:color w:val="0070C0"/>
          <w:sz w:val="21"/>
          <w:szCs w:val="24"/>
          <w:u w:val="single"/>
        </w:rPr>
        <w:t>jjgjctbxx</w:t>
      </w:r>
    </w:p>
    <w:p w14:paraId="758FD1C8">
      <w:pPr>
        <w:ind w:firstLine="420" w:firstLineChars="0"/>
        <w:rPr>
          <w:rFonts w:ascii="仿宋" w:hAnsi="仿宋" w:cs="Arial"/>
          <w:b/>
          <w:bCs/>
          <w:szCs w:val="24"/>
        </w:rPr>
      </w:pPr>
      <w:r>
        <w:rPr>
          <w:rFonts w:hint="eastAsia" w:ascii="仿宋" w:hAnsi="仿宋" w:cs="Arial"/>
          <w:b/>
          <w:bCs/>
          <w:szCs w:val="24"/>
        </w:rPr>
        <w:t>接口请求方式：POST</w:t>
      </w:r>
    </w:p>
    <w:p w14:paraId="296FCBB6">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40E6C7E1">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708ED681">
      <w:pPr>
        <w:ind w:firstLine="420" w:firstLineChars="0"/>
        <w:rPr>
          <w:rFonts w:ascii="仿宋" w:hAnsi="仿宋" w:cs="Arial"/>
          <w:b/>
          <w:bCs/>
          <w:szCs w:val="24"/>
        </w:rPr>
      </w:pPr>
      <w:r>
        <w:rPr>
          <w:rFonts w:hint="eastAsia" w:ascii="仿宋" w:hAnsi="仿宋" w:cs="Arial"/>
          <w:b/>
          <w:bCs/>
          <w:szCs w:val="24"/>
        </w:rPr>
        <w:t>接口请求数据类型：JSON</w:t>
      </w:r>
    </w:p>
    <w:p w14:paraId="32C815EA">
      <w:pPr>
        <w:ind w:firstLine="420" w:firstLineChars="0"/>
        <w:rPr>
          <w:rFonts w:ascii="仿宋" w:hAnsi="仿宋" w:cs="Arial"/>
          <w:b/>
          <w:bCs/>
          <w:szCs w:val="24"/>
        </w:rPr>
      </w:pPr>
      <w:r>
        <w:rPr>
          <w:rFonts w:ascii="仿宋" w:hAnsi="仿宋" w:cs="Arial"/>
          <w:b/>
          <w:bCs/>
          <w:szCs w:val="24"/>
        </w:rPr>
        <w:t>接口字段内容：</w:t>
      </w:r>
    </w:p>
    <w:p w14:paraId="40FD8002">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22</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322A7D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5824A9F0">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11983488">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1723FECE">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5AF2DD8E">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2687B2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3246809">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B7E35B">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1799FBD8">
            <w:pPr>
              <w:spacing w:line="240" w:lineRule="exact"/>
              <w:ind w:firstLine="0" w:firstLineChars="0"/>
              <w:rPr>
                <w:rFonts w:ascii="仿宋" w:hAnsi="仿宋" w:cs="宋体"/>
                <w:color w:val="000000"/>
                <w:kern w:val="0"/>
                <w:szCs w:val="24"/>
              </w:rPr>
            </w:pPr>
            <w:r>
              <w:rPr>
                <w:rFonts w:hint="eastAsia"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095F4286">
            <w:pPr>
              <w:widowControl/>
              <w:spacing w:line="276" w:lineRule="auto"/>
              <w:ind w:firstLine="0" w:firstLineChars="0"/>
              <w:jc w:val="center"/>
              <w:rPr>
                <w:rFonts w:ascii="仿宋" w:hAnsi="仿宋" w:cs="Arial"/>
                <w:szCs w:val="24"/>
              </w:rPr>
            </w:pPr>
          </w:p>
        </w:tc>
      </w:tr>
      <w:tr w14:paraId="2952C33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EE5E496">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47F249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6CAB5D0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051C4A15">
            <w:pPr>
              <w:widowControl/>
              <w:spacing w:line="276" w:lineRule="auto"/>
              <w:ind w:firstLine="0" w:firstLineChars="0"/>
              <w:jc w:val="center"/>
              <w:rPr>
                <w:rFonts w:ascii="仿宋" w:hAnsi="仿宋" w:cs="Arial"/>
                <w:szCs w:val="24"/>
              </w:rPr>
            </w:pPr>
          </w:p>
        </w:tc>
      </w:tr>
      <w:tr w14:paraId="72D951E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7173E83">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1C6104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266AD10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6AE1C898">
            <w:pPr>
              <w:widowControl/>
              <w:spacing w:line="276" w:lineRule="auto"/>
              <w:ind w:firstLine="0" w:firstLineChars="0"/>
              <w:jc w:val="center"/>
              <w:rPr>
                <w:rFonts w:ascii="仿宋" w:hAnsi="仿宋" w:cs="Arial"/>
                <w:szCs w:val="24"/>
              </w:rPr>
            </w:pPr>
            <w:r>
              <w:rPr>
                <w:rFonts w:hint="eastAsia" w:ascii="仿宋" w:hAnsi="仿宋" w:cs="Arial"/>
                <w:szCs w:val="24"/>
              </w:rPr>
              <w:t>yyyy</w:t>
            </w:r>
          </w:p>
        </w:tc>
      </w:tr>
      <w:tr w14:paraId="226D9A6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627C6F0">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F07ABB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3452A29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6133FC94">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FE737F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1CA0736">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E8384A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JGJCPZ</w:t>
            </w:r>
          </w:p>
        </w:tc>
        <w:tc>
          <w:tcPr>
            <w:tcW w:w="3118" w:type="dxa"/>
            <w:tcBorders>
              <w:top w:val="single" w:color="auto" w:sz="2" w:space="0"/>
              <w:left w:val="single" w:color="auto" w:sz="2" w:space="0"/>
              <w:bottom w:val="single" w:color="auto" w:sz="2" w:space="0"/>
              <w:right w:val="single" w:color="auto" w:sz="2" w:space="0"/>
            </w:tcBorders>
            <w:vAlign w:val="center"/>
          </w:tcPr>
          <w:p w14:paraId="3683B81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价格监测品种</w:t>
            </w:r>
          </w:p>
        </w:tc>
        <w:tc>
          <w:tcPr>
            <w:tcW w:w="2268" w:type="dxa"/>
            <w:tcBorders>
              <w:top w:val="single" w:color="auto" w:sz="2" w:space="0"/>
              <w:left w:val="single" w:color="auto" w:sz="2" w:space="0"/>
              <w:bottom w:val="single" w:color="auto" w:sz="2" w:space="0"/>
              <w:right w:val="single" w:color="auto" w:sz="2" w:space="0"/>
            </w:tcBorders>
            <w:vAlign w:val="center"/>
          </w:tcPr>
          <w:p w14:paraId="7639BBD1">
            <w:pPr>
              <w:widowControl/>
              <w:spacing w:line="276" w:lineRule="auto"/>
              <w:ind w:firstLine="0" w:firstLineChars="0"/>
              <w:jc w:val="center"/>
              <w:rPr>
                <w:rFonts w:ascii="仿宋" w:hAnsi="仿宋" w:cs="Arial"/>
                <w:szCs w:val="24"/>
              </w:rPr>
            </w:pPr>
            <w:r>
              <w:rPr>
                <w:rFonts w:hint="eastAsia" w:ascii="仿宋" w:hAnsi="仿宋"/>
              </w:rPr>
              <w:t xml:space="preserve"> (不可空)</w:t>
            </w:r>
          </w:p>
        </w:tc>
      </w:tr>
      <w:tr w14:paraId="659A715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45BB084">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C8F75F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SFFSYW</w:t>
            </w:r>
          </w:p>
        </w:tc>
        <w:tc>
          <w:tcPr>
            <w:tcW w:w="3118" w:type="dxa"/>
            <w:tcBorders>
              <w:top w:val="single" w:color="auto" w:sz="2" w:space="0"/>
              <w:left w:val="single" w:color="auto" w:sz="2" w:space="0"/>
              <w:bottom w:val="single" w:color="auto" w:sz="2" w:space="0"/>
              <w:right w:val="single" w:color="auto" w:sz="2" w:space="0"/>
            </w:tcBorders>
            <w:vAlign w:val="center"/>
          </w:tcPr>
          <w:p w14:paraId="36AE7A6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是否发生业务</w:t>
            </w:r>
          </w:p>
        </w:tc>
        <w:tc>
          <w:tcPr>
            <w:tcW w:w="2268" w:type="dxa"/>
            <w:tcBorders>
              <w:top w:val="single" w:color="auto" w:sz="2" w:space="0"/>
              <w:left w:val="single" w:color="auto" w:sz="2" w:space="0"/>
              <w:bottom w:val="single" w:color="auto" w:sz="2" w:space="0"/>
              <w:right w:val="single" w:color="auto" w:sz="2" w:space="0"/>
            </w:tcBorders>
            <w:vAlign w:val="center"/>
          </w:tcPr>
          <w:p w14:paraId="5E9A6ED3">
            <w:pPr>
              <w:spacing w:line="276" w:lineRule="auto"/>
              <w:ind w:firstLine="440"/>
              <w:jc w:val="left"/>
              <w:rPr>
                <w:rFonts w:ascii="仿宋" w:hAnsi="仿宋"/>
              </w:rPr>
            </w:pPr>
            <w:r>
              <w:rPr>
                <w:rFonts w:hint="eastAsia" w:ascii="仿宋" w:hAnsi="仿宋"/>
                <w:color w:val="000000"/>
                <w:sz w:val="22"/>
              </w:rPr>
              <w:t>　（可空）</w:t>
            </w:r>
          </w:p>
        </w:tc>
      </w:tr>
      <w:tr w14:paraId="1B91202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0FAE487">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41E0BA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BQSGJG</w:t>
            </w:r>
          </w:p>
        </w:tc>
        <w:tc>
          <w:tcPr>
            <w:tcW w:w="3118" w:type="dxa"/>
            <w:tcBorders>
              <w:top w:val="single" w:color="auto" w:sz="2" w:space="0"/>
              <w:left w:val="single" w:color="auto" w:sz="2" w:space="0"/>
              <w:bottom w:val="single" w:color="auto" w:sz="2" w:space="0"/>
              <w:right w:val="single" w:color="auto" w:sz="2" w:space="0"/>
            </w:tcBorders>
            <w:vAlign w:val="center"/>
          </w:tcPr>
          <w:p w14:paraId="6FB1BBD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本期收购价格</w:t>
            </w:r>
          </w:p>
        </w:tc>
        <w:tc>
          <w:tcPr>
            <w:tcW w:w="2268" w:type="dxa"/>
            <w:tcBorders>
              <w:top w:val="single" w:color="auto" w:sz="2" w:space="0"/>
              <w:left w:val="single" w:color="auto" w:sz="2" w:space="0"/>
              <w:bottom w:val="single" w:color="auto" w:sz="2" w:space="0"/>
              <w:right w:val="single" w:color="auto" w:sz="2" w:space="0"/>
            </w:tcBorders>
            <w:vAlign w:val="center"/>
          </w:tcPr>
          <w:p w14:paraId="10800D76">
            <w:pPr>
              <w:spacing w:line="276" w:lineRule="auto"/>
              <w:ind w:firstLine="440"/>
              <w:jc w:val="left"/>
              <w:rPr>
                <w:rFonts w:ascii="仿宋" w:hAnsi="仿宋"/>
              </w:rPr>
            </w:pPr>
            <w:r>
              <w:rPr>
                <w:rFonts w:hint="eastAsia" w:ascii="仿宋" w:hAnsi="仿宋"/>
                <w:color w:val="000000"/>
                <w:sz w:val="22"/>
              </w:rPr>
              <w:t>（不可空）元/吨</w:t>
            </w:r>
          </w:p>
        </w:tc>
      </w:tr>
      <w:tr w14:paraId="7A279F7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98AC85E">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C3575F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YLJCJGYSQXB</w:t>
            </w:r>
          </w:p>
        </w:tc>
        <w:tc>
          <w:tcPr>
            <w:tcW w:w="3118" w:type="dxa"/>
            <w:tcBorders>
              <w:top w:val="single" w:color="auto" w:sz="2" w:space="0"/>
              <w:left w:val="single" w:color="auto" w:sz="2" w:space="0"/>
              <w:bottom w:val="single" w:color="auto" w:sz="2" w:space="0"/>
              <w:right w:val="single" w:color="auto" w:sz="2" w:space="0"/>
            </w:tcBorders>
            <w:vAlign w:val="center"/>
          </w:tcPr>
          <w:p w14:paraId="39FB914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原粮进厂价格与上期相比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0301E129">
            <w:pPr>
              <w:spacing w:line="276" w:lineRule="auto"/>
              <w:ind w:firstLine="440"/>
              <w:jc w:val="left"/>
              <w:rPr>
                <w:rFonts w:ascii="仿宋" w:hAnsi="仿宋"/>
              </w:rPr>
            </w:pPr>
            <w:r>
              <w:rPr>
                <w:rFonts w:hint="eastAsia" w:ascii="仿宋" w:hAnsi="仿宋"/>
                <w:color w:val="000000"/>
                <w:sz w:val="22"/>
              </w:rPr>
              <w:t>单位：%</w:t>
            </w:r>
          </w:p>
        </w:tc>
      </w:tr>
      <w:tr w14:paraId="4DBC38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D1E3DBA">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C32E5B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BQYLJCJG</w:t>
            </w:r>
          </w:p>
        </w:tc>
        <w:tc>
          <w:tcPr>
            <w:tcW w:w="3118" w:type="dxa"/>
            <w:tcBorders>
              <w:top w:val="single" w:color="auto" w:sz="2" w:space="0"/>
              <w:left w:val="single" w:color="auto" w:sz="2" w:space="0"/>
              <w:bottom w:val="single" w:color="auto" w:sz="2" w:space="0"/>
              <w:right w:val="single" w:color="auto" w:sz="2" w:space="0"/>
            </w:tcBorders>
            <w:vAlign w:val="center"/>
          </w:tcPr>
          <w:p w14:paraId="77A3221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本期原粮进厂价格</w:t>
            </w:r>
          </w:p>
        </w:tc>
        <w:tc>
          <w:tcPr>
            <w:tcW w:w="2268" w:type="dxa"/>
            <w:tcBorders>
              <w:top w:val="single" w:color="auto" w:sz="2" w:space="0"/>
              <w:left w:val="single" w:color="auto" w:sz="2" w:space="0"/>
              <w:bottom w:val="single" w:color="auto" w:sz="2" w:space="0"/>
              <w:right w:val="single" w:color="auto" w:sz="2" w:space="0"/>
            </w:tcBorders>
            <w:vAlign w:val="center"/>
          </w:tcPr>
          <w:p w14:paraId="486109A7">
            <w:pPr>
              <w:spacing w:line="276" w:lineRule="auto"/>
              <w:ind w:firstLine="440"/>
              <w:jc w:val="left"/>
              <w:rPr>
                <w:rFonts w:ascii="仿宋" w:hAnsi="仿宋"/>
              </w:rPr>
            </w:pPr>
            <w:r>
              <w:rPr>
                <w:rFonts w:hint="eastAsia" w:ascii="仿宋" w:hAnsi="仿宋"/>
                <w:color w:val="000000"/>
                <w:sz w:val="22"/>
              </w:rPr>
              <w:t>单位：元/吨</w:t>
            </w:r>
          </w:p>
        </w:tc>
      </w:tr>
      <w:tr w14:paraId="451C02C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8CC1D4F">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98D366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SFXL</w:t>
            </w:r>
          </w:p>
        </w:tc>
        <w:tc>
          <w:tcPr>
            <w:tcW w:w="3118" w:type="dxa"/>
            <w:tcBorders>
              <w:top w:val="single" w:color="auto" w:sz="2" w:space="0"/>
              <w:left w:val="single" w:color="auto" w:sz="2" w:space="0"/>
              <w:bottom w:val="single" w:color="auto" w:sz="2" w:space="0"/>
              <w:right w:val="single" w:color="auto" w:sz="2" w:space="0"/>
            </w:tcBorders>
            <w:vAlign w:val="center"/>
          </w:tcPr>
          <w:p w14:paraId="196C7A3D">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是否新粮</w:t>
            </w:r>
          </w:p>
        </w:tc>
        <w:tc>
          <w:tcPr>
            <w:tcW w:w="2268" w:type="dxa"/>
            <w:tcBorders>
              <w:top w:val="single" w:color="auto" w:sz="2" w:space="0"/>
              <w:left w:val="single" w:color="auto" w:sz="2" w:space="0"/>
              <w:bottom w:val="single" w:color="auto" w:sz="2" w:space="0"/>
              <w:right w:val="single" w:color="auto" w:sz="2" w:space="0"/>
            </w:tcBorders>
            <w:vAlign w:val="center"/>
          </w:tcPr>
          <w:p w14:paraId="719A3CD1">
            <w:pPr>
              <w:spacing w:line="276" w:lineRule="auto"/>
              <w:ind w:firstLine="440"/>
              <w:jc w:val="left"/>
              <w:rPr>
                <w:rFonts w:ascii="仿宋" w:hAnsi="仿宋"/>
              </w:rPr>
            </w:pPr>
            <w:r>
              <w:rPr>
                <w:rFonts w:hint="eastAsia" w:ascii="仿宋" w:hAnsi="仿宋"/>
                <w:color w:val="000000"/>
                <w:sz w:val="22"/>
              </w:rPr>
              <w:t>　（可空）</w:t>
            </w:r>
          </w:p>
        </w:tc>
      </w:tr>
      <w:tr w14:paraId="2D665F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EA37903">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066576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BQCCJG</w:t>
            </w:r>
          </w:p>
        </w:tc>
        <w:tc>
          <w:tcPr>
            <w:tcW w:w="3118" w:type="dxa"/>
            <w:tcBorders>
              <w:top w:val="single" w:color="auto" w:sz="2" w:space="0"/>
              <w:left w:val="single" w:color="auto" w:sz="2" w:space="0"/>
              <w:bottom w:val="single" w:color="auto" w:sz="2" w:space="0"/>
              <w:right w:val="single" w:color="auto" w:sz="2" w:space="0"/>
            </w:tcBorders>
            <w:vAlign w:val="center"/>
          </w:tcPr>
          <w:p w14:paraId="3135140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本期出厂价格</w:t>
            </w:r>
          </w:p>
        </w:tc>
        <w:tc>
          <w:tcPr>
            <w:tcW w:w="2268" w:type="dxa"/>
            <w:tcBorders>
              <w:top w:val="single" w:color="auto" w:sz="2" w:space="0"/>
              <w:left w:val="single" w:color="auto" w:sz="2" w:space="0"/>
              <w:bottom w:val="single" w:color="auto" w:sz="2" w:space="0"/>
              <w:right w:val="single" w:color="auto" w:sz="2" w:space="0"/>
            </w:tcBorders>
            <w:vAlign w:val="center"/>
          </w:tcPr>
          <w:p w14:paraId="5C4DBD5C">
            <w:pPr>
              <w:spacing w:line="276" w:lineRule="auto"/>
              <w:ind w:firstLine="440"/>
              <w:jc w:val="left"/>
              <w:rPr>
                <w:rFonts w:ascii="仿宋" w:hAnsi="仿宋"/>
              </w:rPr>
            </w:pPr>
            <w:r>
              <w:rPr>
                <w:rFonts w:hint="eastAsia" w:ascii="仿宋" w:hAnsi="仿宋"/>
                <w:color w:val="000000"/>
                <w:sz w:val="22"/>
              </w:rPr>
              <w:t>单位：元/吨</w:t>
            </w:r>
          </w:p>
        </w:tc>
      </w:tr>
      <w:tr w14:paraId="43DEAB2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B6856E7">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CDAC87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SGJGYSQXB</w:t>
            </w:r>
          </w:p>
        </w:tc>
        <w:tc>
          <w:tcPr>
            <w:tcW w:w="3118" w:type="dxa"/>
            <w:tcBorders>
              <w:top w:val="single" w:color="auto" w:sz="2" w:space="0"/>
              <w:left w:val="single" w:color="auto" w:sz="2" w:space="0"/>
              <w:bottom w:val="single" w:color="auto" w:sz="2" w:space="0"/>
              <w:right w:val="single" w:color="auto" w:sz="2" w:space="0"/>
            </w:tcBorders>
            <w:vAlign w:val="center"/>
          </w:tcPr>
          <w:p w14:paraId="704A44D0">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收购价格与上期相比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6C3EE4DC">
            <w:pPr>
              <w:spacing w:line="276" w:lineRule="auto"/>
              <w:ind w:firstLine="440"/>
              <w:jc w:val="left"/>
              <w:rPr>
                <w:rFonts w:ascii="仿宋" w:hAnsi="仿宋"/>
              </w:rPr>
            </w:pPr>
            <w:r>
              <w:rPr>
                <w:rFonts w:hint="eastAsia" w:ascii="仿宋" w:hAnsi="仿宋"/>
                <w:color w:val="000000"/>
                <w:sz w:val="22"/>
              </w:rPr>
              <w:t>单位：%</w:t>
            </w:r>
          </w:p>
        </w:tc>
      </w:tr>
      <w:tr w14:paraId="4527270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058F246">
            <w:pPr>
              <w:widowControl/>
              <w:numPr>
                <w:ilvl w:val="0"/>
                <w:numId w:val="111"/>
              </w:numPr>
              <w:spacing w:line="276" w:lineRule="auto"/>
              <w:ind w:firstLineChars="0"/>
              <w:jc w:val="center"/>
              <w:rPr>
                <w:rFonts w:ascii="仿宋" w:hAnsi="仿宋" w:cs="宋体"/>
                <w:color w:val="000000"/>
                <w:kern w:val="0"/>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F5351F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CPLYPFBQBZGGJG</w:t>
            </w:r>
          </w:p>
        </w:tc>
        <w:tc>
          <w:tcPr>
            <w:tcW w:w="3118" w:type="dxa"/>
            <w:tcBorders>
              <w:top w:val="single" w:color="auto" w:sz="2" w:space="0"/>
              <w:left w:val="single" w:color="auto" w:sz="2" w:space="0"/>
              <w:bottom w:val="single" w:color="auto" w:sz="2" w:space="0"/>
              <w:right w:val="single" w:color="auto" w:sz="2" w:space="0"/>
            </w:tcBorders>
            <w:vAlign w:val="center"/>
          </w:tcPr>
          <w:p w14:paraId="3A7CC8E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成品粮油批发本期标准规格价格</w:t>
            </w:r>
          </w:p>
        </w:tc>
        <w:tc>
          <w:tcPr>
            <w:tcW w:w="2268" w:type="dxa"/>
            <w:tcBorders>
              <w:top w:val="single" w:color="auto" w:sz="2" w:space="0"/>
              <w:left w:val="single" w:color="auto" w:sz="2" w:space="0"/>
              <w:bottom w:val="single" w:color="auto" w:sz="2" w:space="0"/>
              <w:right w:val="single" w:color="auto" w:sz="2" w:space="0"/>
            </w:tcBorders>
            <w:vAlign w:val="center"/>
          </w:tcPr>
          <w:p w14:paraId="6033FABE">
            <w:pPr>
              <w:spacing w:line="276" w:lineRule="auto"/>
              <w:ind w:firstLine="440"/>
              <w:jc w:val="left"/>
              <w:rPr>
                <w:rFonts w:ascii="仿宋" w:hAnsi="仿宋"/>
              </w:rPr>
            </w:pPr>
            <w:r>
              <w:rPr>
                <w:rFonts w:hint="eastAsia" w:ascii="仿宋" w:hAnsi="仿宋"/>
                <w:color w:val="000000"/>
                <w:sz w:val="22"/>
              </w:rPr>
              <w:t>单位：元/公斤、元/5L</w:t>
            </w:r>
          </w:p>
        </w:tc>
      </w:tr>
      <w:tr w14:paraId="0076F5E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A116036">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7A4A63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CPLYPFSJJG</w:t>
            </w:r>
          </w:p>
        </w:tc>
        <w:tc>
          <w:tcPr>
            <w:tcW w:w="3118" w:type="dxa"/>
            <w:tcBorders>
              <w:top w:val="single" w:color="auto" w:sz="2" w:space="0"/>
              <w:left w:val="single" w:color="auto" w:sz="2" w:space="0"/>
              <w:bottom w:val="single" w:color="auto" w:sz="2" w:space="0"/>
              <w:right w:val="single" w:color="auto" w:sz="2" w:space="0"/>
            </w:tcBorders>
            <w:vAlign w:val="center"/>
          </w:tcPr>
          <w:p w14:paraId="6289B1C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成品粮油批发实际价格</w:t>
            </w:r>
          </w:p>
        </w:tc>
        <w:tc>
          <w:tcPr>
            <w:tcW w:w="2268" w:type="dxa"/>
            <w:tcBorders>
              <w:top w:val="single" w:color="auto" w:sz="2" w:space="0"/>
              <w:left w:val="single" w:color="auto" w:sz="2" w:space="0"/>
              <w:bottom w:val="single" w:color="auto" w:sz="2" w:space="0"/>
              <w:right w:val="single" w:color="auto" w:sz="2" w:space="0"/>
            </w:tcBorders>
            <w:vAlign w:val="center"/>
          </w:tcPr>
          <w:p w14:paraId="5776B7D3">
            <w:pPr>
              <w:spacing w:line="276" w:lineRule="auto"/>
              <w:ind w:firstLine="440"/>
              <w:jc w:val="left"/>
              <w:rPr>
                <w:rFonts w:ascii="仿宋" w:hAnsi="仿宋"/>
              </w:rPr>
            </w:pPr>
            <w:r>
              <w:rPr>
                <w:rFonts w:hint="eastAsia" w:ascii="仿宋" w:hAnsi="仿宋"/>
                <w:color w:val="000000"/>
                <w:sz w:val="22"/>
              </w:rPr>
              <w:t>单位：元/公斤、元/5L</w:t>
            </w:r>
          </w:p>
        </w:tc>
      </w:tr>
      <w:tr w14:paraId="755D42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EC3F64E">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ECCFD4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CCJGYSQXB</w:t>
            </w:r>
          </w:p>
        </w:tc>
        <w:tc>
          <w:tcPr>
            <w:tcW w:w="3118" w:type="dxa"/>
            <w:tcBorders>
              <w:top w:val="single" w:color="auto" w:sz="2" w:space="0"/>
              <w:left w:val="single" w:color="auto" w:sz="2" w:space="0"/>
              <w:bottom w:val="single" w:color="auto" w:sz="2" w:space="0"/>
              <w:right w:val="single" w:color="auto" w:sz="2" w:space="0"/>
            </w:tcBorders>
            <w:vAlign w:val="center"/>
          </w:tcPr>
          <w:p w14:paraId="491E7F2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出厂价格与上期相比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32014267">
            <w:pPr>
              <w:spacing w:line="276" w:lineRule="auto"/>
              <w:ind w:firstLine="440"/>
              <w:jc w:val="left"/>
              <w:rPr>
                <w:rFonts w:ascii="仿宋" w:hAnsi="仿宋"/>
              </w:rPr>
            </w:pPr>
            <w:r>
              <w:rPr>
                <w:rFonts w:hint="eastAsia" w:ascii="仿宋" w:hAnsi="仿宋"/>
                <w:color w:val="000000"/>
                <w:sz w:val="22"/>
              </w:rPr>
              <w:t>单位：%</w:t>
            </w:r>
          </w:p>
        </w:tc>
      </w:tr>
      <w:tr w14:paraId="72A7A7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5D02DD1">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E7A5CC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CPLYPFJGYSQXB</w:t>
            </w:r>
          </w:p>
        </w:tc>
        <w:tc>
          <w:tcPr>
            <w:tcW w:w="3118" w:type="dxa"/>
            <w:tcBorders>
              <w:top w:val="single" w:color="auto" w:sz="2" w:space="0"/>
              <w:left w:val="single" w:color="auto" w:sz="2" w:space="0"/>
              <w:bottom w:val="single" w:color="auto" w:sz="2" w:space="0"/>
              <w:right w:val="single" w:color="auto" w:sz="2" w:space="0"/>
            </w:tcBorders>
            <w:vAlign w:val="center"/>
          </w:tcPr>
          <w:p w14:paraId="674529E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成品粮油批发价格与上期相比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63669D26">
            <w:pPr>
              <w:spacing w:line="276" w:lineRule="auto"/>
              <w:ind w:firstLine="440"/>
              <w:jc w:val="left"/>
              <w:rPr>
                <w:rFonts w:ascii="仿宋" w:hAnsi="仿宋"/>
              </w:rPr>
            </w:pPr>
            <w:r>
              <w:rPr>
                <w:rFonts w:hint="eastAsia" w:ascii="仿宋" w:hAnsi="仿宋"/>
                <w:color w:val="000000"/>
                <w:sz w:val="22"/>
              </w:rPr>
              <w:t>单位：%</w:t>
            </w:r>
          </w:p>
        </w:tc>
      </w:tr>
      <w:tr w14:paraId="5EC69BE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4C44FAC">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A313E7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CPLYLSBQBZGG</w:t>
            </w:r>
          </w:p>
        </w:tc>
        <w:tc>
          <w:tcPr>
            <w:tcW w:w="3118" w:type="dxa"/>
            <w:tcBorders>
              <w:top w:val="single" w:color="auto" w:sz="2" w:space="0"/>
              <w:left w:val="single" w:color="auto" w:sz="2" w:space="0"/>
              <w:bottom w:val="single" w:color="auto" w:sz="2" w:space="0"/>
              <w:right w:val="single" w:color="auto" w:sz="2" w:space="0"/>
            </w:tcBorders>
            <w:vAlign w:val="center"/>
          </w:tcPr>
          <w:p w14:paraId="6E374CC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成品粮油零售本期标准规格</w:t>
            </w:r>
          </w:p>
        </w:tc>
        <w:tc>
          <w:tcPr>
            <w:tcW w:w="2268" w:type="dxa"/>
            <w:tcBorders>
              <w:top w:val="single" w:color="auto" w:sz="2" w:space="0"/>
              <w:left w:val="single" w:color="auto" w:sz="2" w:space="0"/>
              <w:bottom w:val="single" w:color="auto" w:sz="2" w:space="0"/>
              <w:right w:val="single" w:color="auto" w:sz="2" w:space="0"/>
            </w:tcBorders>
            <w:vAlign w:val="center"/>
          </w:tcPr>
          <w:p w14:paraId="5A894270">
            <w:pPr>
              <w:spacing w:line="276" w:lineRule="auto"/>
              <w:ind w:firstLine="440"/>
              <w:jc w:val="left"/>
              <w:rPr>
                <w:rFonts w:ascii="仿宋" w:hAnsi="仿宋"/>
              </w:rPr>
            </w:pPr>
            <w:r>
              <w:rPr>
                <w:rFonts w:hint="eastAsia" w:ascii="仿宋" w:hAnsi="仿宋"/>
                <w:color w:val="000000"/>
                <w:sz w:val="22"/>
              </w:rPr>
              <w:t>单位：元/公斤、元/5L</w:t>
            </w:r>
          </w:p>
        </w:tc>
      </w:tr>
      <w:tr w14:paraId="5DBDEA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458B9C1">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ADACEB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CPLYLSJGYSQXB</w:t>
            </w:r>
          </w:p>
        </w:tc>
        <w:tc>
          <w:tcPr>
            <w:tcW w:w="3118" w:type="dxa"/>
            <w:tcBorders>
              <w:top w:val="single" w:color="auto" w:sz="2" w:space="0"/>
              <w:left w:val="single" w:color="auto" w:sz="2" w:space="0"/>
              <w:bottom w:val="single" w:color="auto" w:sz="2" w:space="0"/>
              <w:right w:val="single" w:color="auto" w:sz="2" w:space="0"/>
            </w:tcBorders>
            <w:vAlign w:val="center"/>
          </w:tcPr>
          <w:p w14:paraId="173A409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成品粮油零售价格与上期相比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30CDAEF6">
            <w:pPr>
              <w:spacing w:line="276" w:lineRule="auto"/>
              <w:ind w:firstLine="440"/>
              <w:jc w:val="left"/>
              <w:rPr>
                <w:rFonts w:ascii="仿宋" w:hAnsi="仿宋"/>
              </w:rPr>
            </w:pPr>
            <w:r>
              <w:rPr>
                <w:rFonts w:hint="eastAsia" w:ascii="仿宋" w:hAnsi="仿宋"/>
                <w:color w:val="000000"/>
                <w:sz w:val="22"/>
              </w:rPr>
              <w:t>单位：%</w:t>
            </w:r>
          </w:p>
        </w:tc>
      </w:tr>
      <w:tr w14:paraId="7A3DBB0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9E30031">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48B461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CPLYLSSJJG</w:t>
            </w:r>
          </w:p>
        </w:tc>
        <w:tc>
          <w:tcPr>
            <w:tcW w:w="3118" w:type="dxa"/>
            <w:tcBorders>
              <w:top w:val="single" w:color="auto" w:sz="2" w:space="0"/>
              <w:left w:val="single" w:color="auto" w:sz="2" w:space="0"/>
              <w:bottom w:val="single" w:color="auto" w:sz="2" w:space="0"/>
              <w:right w:val="single" w:color="auto" w:sz="2" w:space="0"/>
            </w:tcBorders>
            <w:vAlign w:val="center"/>
          </w:tcPr>
          <w:p w14:paraId="1E0CEEF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成品粮油零售实际价格</w:t>
            </w:r>
          </w:p>
        </w:tc>
        <w:tc>
          <w:tcPr>
            <w:tcW w:w="2268" w:type="dxa"/>
            <w:tcBorders>
              <w:top w:val="single" w:color="auto" w:sz="2" w:space="0"/>
              <w:left w:val="single" w:color="auto" w:sz="2" w:space="0"/>
              <w:bottom w:val="single" w:color="auto" w:sz="2" w:space="0"/>
              <w:right w:val="single" w:color="auto" w:sz="2" w:space="0"/>
            </w:tcBorders>
            <w:vAlign w:val="center"/>
          </w:tcPr>
          <w:p w14:paraId="713786DD">
            <w:pPr>
              <w:spacing w:line="276" w:lineRule="auto"/>
              <w:ind w:firstLine="440"/>
              <w:jc w:val="left"/>
              <w:rPr>
                <w:rFonts w:ascii="仿宋" w:hAnsi="仿宋"/>
              </w:rPr>
            </w:pPr>
            <w:r>
              <w:rPr>
                <w:rFonts w:hint="eastAsia" w:ascii="仿宋" w:hAnsi="仿宋"/>
                <w:color w:val="000000"/>
                <w:sz w:val="22"/>
              </w:rPr>
              <w:t>单位：元/公斤、元/5L</w:t>
            </w:r>
          </w:p>
        </w:tc>
      </w:tr>
      <w:tr w14:paraId="502F2A7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D3CE75E">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484C35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JKWSJG</w:t>
            </w:r>
          </w:p>
        </w:tc>
        <w:tc>
          <w:tcPr>
            <w:tcW w:w="3118" w:type="dxa"/>
            <w:tcBorders>
              <w:top w:val="single" w:color="auto" w:sz="2" w:space="0"/>
              <w:left w:val="single" w:color="auto" w:sz="2" w:space="0"/>
              <w:bottom w:val="single" w:color="auto" w:sz="2" w:space="0"/>
              <w:right w:val="single" w:color="auto" w:sz="2" w:space="0"/>
            </w:tcBorders>
            <w:vAlign w:val="center"/>
          </w:tcPr>
          <w:p w14:paraId="4445967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进口完税价格</w:t>
            </w:r>
          </w:p>
        </w:tc>
        <w:tc>
          <w:tcPr>
            <w:tcW w:w="2268" w:type="dxa"/>
            <w:tcBorders>
              <w:top w:val="single" w:color="auto" w:sz="2" w:space="0"/>
              <w:left w:val="single" w:color="auto" w:sz="2" w:space="0"/>
              <w:bottom w:val="single" w:color="auto" w:sz="2" w:space="0"/>
              <w:right w:val="single" w:color="auto" w:sz="2" w:space="0"/>
            </w:tcBorders>
            <w:vAlign w:val="center"/>
          </w:tcPr>
          <w:p w14:paraId="3CA99112">
            <w:pPr>
              <w:spacing w:line="276" w:lineRule="auto"/>
              <w:ind w:firstLine="440"/>
              <w:jc w:val="left"/>
              <w:rPr>
                <w:rFonts w:ascii="仿宋" w:hAnsi="仿宋"/>
              </w:rPr>
            </w:pPr>
            <w:r>
              <w:rPr>
                <w:rFonts w:hint="eastAsia" w:ascii="仿宋" w:hAnsi="仿宋"/>
                <w:color w:val="000000"/>
                <w:sz w:val="22"/>
              </w:rPr>
              <w:t>单位：元/吨</w:t>
            </w:r>
          </w:p>
        </w:tc>
      </w:tr>
      <w:tr w14:paraId="20A74D6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C7D09A6">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3E7E6C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GKXSJG</w:t>
            </w:r>
          </w:p>
        </w:tc>
        <w:tc>
          <w:tcPr>
            <w:tcW w:w="3118" w:type="dxa"/>
            <w:tcBorders>
              <w:top w:val="single" w:color="auto" w:sz="2" w:space="0"/>
              <w:left w:val="single" w:color="auto" w:sz="2" w:space="0"/>
              <w:bottom w:val="single" w:color="auto" w:sz="2" w:space="0"/>
              <w:right w:val="single" w:color="auto" w:sz="2" w:space="0"/>
            </w:tcBorders>
            <w:vAlign w:val="center"/>
          </w:tcPr>
          <w:p w14:paraId="128DCA2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港口销售价格</w:t>
            </w:r>
          </w:p>
        </w:tc>
        <w:tc>
          <w:tcPr>
            <w:tcW w:w="2268" w:type="dxa"/>
            <w:tcBorders>
              <w:top w:val="single" w:color="auto" w:sz="2" w:space="0"/>
              <w:left w:val="single" w:color="auto" w:sz="2" w:space="0"/>
              <w:bottom w:val="single" w:color="auto" w:sz="2" w:space="0"/>
              <w:right w:val="single" w:color="auto" w:sz="2" w:space="0"/>
            </w:tcBorders>
            <w:vAlign w:val="center"/>
          </w:tcPr>
          <w:p w14:paraId="6490C375">
            <w:pPr>
              <w:spacing w:line="276" w:lineRule="auto"/>
              <w:ind w:firstLine="440"/>
              <w:jc w:val="left"/>
              <w:rPr>
                <w:rFonts w:ascii="仿宋" w:hAnsi="仿宋"/>
              </w:rPr>
            </w:pPr>
            <w:r>
              <w:rPr>
                <w:rFonts w:hint="eastAsia" w:ascii="仿宋" w:hAnsi="仿宋"/>
                <w:color w:val="000000"/>
                <w:sz w:val="22"/>
              </w:rPr>
              <w:t>单位：元/吨</w:t>
            </w:r>
          </w:p>
        </w:tc>
      </w:tr>
      <w:tr w14:paraId="0326B67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D5213FB">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0D565A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BZ1</w:t>
            </w:r>
          </w:p>
        </w:tc>
        <w:tc>
          <w:tcPr>
            <w:tcW w:w="3118" w:type="dxa"/>
            <w:tcBorders>
              <w:top w:val="single" w:color="auto" w:sz="2" w:space="0"/>
              <w:left w:val="single" w:color="auto" w:sz="2" w:space="0"/>
              <w:bottom w:val="single" w:color="auto" w:sz="2" w:space="0"/>
              <w:right w:val="single" w:color="auto" w:sz="2" w:space="0"/>
            </w:tcBorders>
            <w:vAlign w:val="center"/>
          </w:tcPr>
          <w:p w14:paraId="75AA10A8">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备注</w:t>
            </w:r>
          </w:p>
        </w:tc>
        <w:tc>
          <w:tcPr>
            <w:tcW w:w="2268" w:type="dxa"/>
            <w:tcBorders>
              <w:top w:val="single" w:color="auto" w:sz="2" w:space="0"/>
              <w:left w:val="single" w:color="auto" w:sz="2" w:space="0"/>
              <w:bottom w:val="single" w:color="auto" w:sz="2" w:space="0"/>
              <w:right w:val="single" w:color="auto" w:sz="2" w:space="0"/>
            </w:tcBorders>
            <w:vAlign w:val="center"/>
          </w:tcPr>
          <w:p w14:paraId="184DFE6F">
            <w:pPr>
              <w:spacing w:line="276" w:lineRule="auto"/>
              <w:ind w:firstLine="440"/>
              <w:jc w:val="left"/>
              <w:rPr>
                <w:rFonts w:ascii="仿宋" w:hAnsi="仿宋"/>
              </w:rPr>
            </w:pPr>
            <w:r>
              <w:rPr>
                <w:rFonts w:hint="eastAsia" w:ascii="仿宋" w:hAnsi="仿宋"/>
                <w:color w:val="000000"/>
                <w:sz w:val="22"/>
              </w:rPr>
              <w:t>　（可空）</w:t>
            </w:r>
          </w:p>
        </w:tc>
      </w:tr>
      <w:tr w14:paraId="0180C4E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F332B1A">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9097AE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CPLYPFSJGG</w:t>
            </w:r>
          </w:p>
        </w:tc>
        <w:tc>
          <w:tcPr>
            <w:tcW w:w="3118" w:type="dxa"/>
            <w:tcBorders>
              <w:top w:val="single" w:color="auto" w:sz="2" w:space="0"/>
              <w:left w:val="single" w:color="auto" w:sz="2" w:space="0"/>
              <w:bottom w:val="single" w:color="auto" w:sz="2" w:space="0"/>
              <w:right w:val="single" w:color="auto" w:sz="2" w:space="0"/>
            </w:tcBorders>
            <w:vAlign w:val="center"/>
          </w:tcPr>
          <w:p w14:paraId="2BBD0DC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成品粮油批发实际规格</w:t>
            </w:r>
          </w:p>
        </w:tc>
        <w:tc>
          <w:tcPr>
            <w:tcW w:w="2268" w:type="dxa"/>
            <w:tcBorders>
              <w:top w:val="single" w:color="auto" w:sz="2" w:space="0"/>
              <w:left w:val="single" w:color="auto" w:sz="2" w:space="0"/>
              <w:bottom w:val="single" w:color="auto" w:sz="2" w:space="0"/>
              <w:right w:val="single" w:color="auto" w:sz="2" w:space="0"/>
            </w:tcBorders>
            <w:vAlign w:val="center"/>
          </w:tcPr>
          <w:p w14:paraId="0EC6F3B9">
            <w:pPr>
              <w:spacing w:line="276" w:lineRule="auto"/>
              <w:ind w:firstLine="440"/>
              <w:jc w:val="left"/>
              <w:rPr>
                <w:rFonts w:ascii="仿宋" w:hAnsi="仿宋"/>
              </w:rPr>
            </w:pPr>
            <w:r>
              <w:rPr>
                <w:rFonts w:hint="eastAsia" w:ascii="仿宋" w:hAnsi="仿宋"/>
                <w:color w:val="000000"/>
                <w:sz w:val="22"/>
              </w:rPr>
              <w:t>　（可空）</w:t>
            </w:r>
          </w:p>
        </w:tc>
      </w:tr>
      <w:tr w14:paraId="495E37C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40F3480">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65DF72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CPLYLSSJGG</w:t>
            </w:r>
          </w:p>
        </w:tc>
        <w:tc>
          <w:tcPr>
            <w:tcW w:w="3118" w:type="dxa"/>
            <w:tcBorders>
              <w:top w:val="single" w:color="auto" w:sz="2" w:space="0"/>
              <w:left w:val="single" w:color="auto" w:sz="2" w:space="0"/>
              <w:bottom w:val="single" w:color="auto" w:sz="2" w:space="0"/>
              <w:right w:val="single" w:color="auto" w:sz="2" w:space="0"/>
            </w:tcBorders>
            <w:vAlign w:val="center"/>
          </w:tcPr>
          <w:p w14:paraId="2DDE901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成品粮油零售实际规格</w:t>
            </w:r>
          </w:p>
        </w:tc>
        <w:tc>
          <w:tcPr>
            <w:tcW w:w="2268" w:type="dxa"/>
            <w:tcBorders>
              <w:top w:val="single" w:color="auto" w:sz="2" w:space="0"/>
              <w:left w:val="single" w:color="auto" w:sz="2" w:space="0"/>
              <w:bottom w:val="single" w:color="auto" w:sz="2" w:space="0"/>
              <w:right w:val="single" w:color="auto" w:sz="2" w:space="0"/>
            </w:tcBorders>
            <w:vAlign w:val="center"/>
          </w:tcPr>
          <w:p w14:paraId="4E4BB4A7">
            <w:pPr>
              <w:spacing w:line="276" w:lineRule="auto"/>
              <w:ind w:firstLine="440"/>
              <w:jc w:val="left"/>
              <w:rPr>
                <w:rFonts w:ascii="仿宋" w:hAnsi="仿宋"/>
              </w:rPr>
            </w:pPr>
            <w:r>
              <w:rPr>
                <w:rFonts w:hint="eastAsia" w:ascii="仿宋" w:hAnsi="仿宋"/>
                <w:color w:val="000000"/>
                <w:sz w:val="22"/>
              </w:rPr>
              <w:t>　（可空）</w:t>
            </w:r>
          </w:p>
        </w:tc>
      </w:tr>
      <w:tr w14:paraId="026A2B0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E8E56E2">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5A7FF8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YLJCJGYSQX</w:t>
            </w:r>
          </w:p>
        </w:tc>
        <w:tc>
          <w:tcPr>
            <w:tcW w:w="3118" w:type="dxa"/>
            <w:tcBorders>
              <w:top w:val="single" w:color="auto" w:sz="2" w:space="0"/>
              <w:left w:val="single" w:color="auto" w:sz="2" w:space="0"/>
              <w:bottom w:val="single" w:color="auto" w:sz="2" w:space="0"/>
              <w:right w:val="single" w:color="auto" w:sz="2" w:space="0"/>
            </w:tcBorders>
            <w:vAlign w:val="center"/>
          </w:tcPr>
          <w:p w14:paraId="4902DFA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原粮进厂价格与上期相比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0E4B8641">
            <w:pPr>
              <w:spacing w:line="276" w:lineRule="auto"/>
              <w:ind w:firstLine="440"/>
              <w:jc w:val="left"/>
              <w:rPr>
                <w:rFonts w:ascii="仿宋" w:hAnsi="仿宋"/>
              </w:rPr>
            </w:pPr>
            <w:r>
              <w:rPr>
                <w:rFonts w:hint="eastAsia" w:ascii="仿宋" w:hAnsi="仿宋"/>
                <w:color w:val="000000"/>
                <w:sz w:val="22"/>
              </w:rPr>
              <w:t>单位：%</w:t>
            </w:r>
          </w:p>
        </w:tc>
      </w:tr>
      <w:tr w14:paraId="50FC2E2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E009277">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6FFB58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PINZDJ</w:t>
            </w:r>
          </w:p>
        </w:tc>
        <w:tc>
          <w:tcPr>
            <w:tcW w:w="3118" w:type="dxa"/>
            <w:tcBorders>
              <w:top w:val="single" w:color="auto" w:sz="2" w:space="0"/>
              <w:left w:val="single" w:color="auto" w:sz="2" w:space="0"/>
              <w:bottom w:val="single" w:color="auto" w:sz="2" w:space="0"/>
              <w:right w:val="single" w:color="auto" w:sz="2" w:space="0"/>
            </w:tcBorders>
            <w:vAlign w:val="center"/>
          </w:tcPr>
          <w:p w14:paraId="0AE4B64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品种等级</w:t>
            </w:r>
          </w:p>
        </w:tc>
        <w:tc>
          <w:tcPr>
            <w:tcW w:w="2268" w:type="dxa"/>
            <w:tcBorders>
              <w:top w:val="single" w:color="auto" w:sz="2" w:space="0"/>
              <w:left w:val="single" w:color="auto" w:sz="2" w:space="0"/>
              <w:bottom w:val="single" w:color="auto" w:sz="2" w:space="0"/>
              <w:right w:val="single" w:color="auto" w:sz="2" w:space="0"/>
            </w:tcBorders>
            <w:vAlign w:val="center"/>
          </w:tcPr>
          <w:p w14:paraId="03322D72">
            <w:pPr>
              <w:spacing w:line="276" w:lineRule="auto"/>
              <w:ind w:firstLine="480"/>
              <w:jc w:val="left"/>
              <w:rPr>
                <w:rFonts w:ascii="仿宋" w:hAnsi="仿宋"/>
              </w:rPr>
            </w:pPr>
            <w:r>
              <w:rPr>
                <w:rFonts w:hint="eastAsia" w:ascii="仿宋" w:hAnsi="仿宋"/>
              </w:rPr>
              <w:t>源自PZDJDY表</w:t>
            </w:r>
          </w:p>
          <w:p w14:paraId="37062BDB">
            <w:pPr>
              <w:spacing w:line="276" w:lineRule="auto"/>
              <w:ind w:firstLine="480"/>
              <w:jc w:val="left"/>
              <w:rPr>
                <w:rFonts w:ascii="仿宋" w:hAnsi="仿宋"/>
              </w:rPr>
            </w:pPr>
            <w:r>
              <w:rPr>
                <w:rFonts w:hint="eastAsia" w:ascii="仿宋" w:hAnsi="仿宋"/>
              </w:rPr>
              <w:t>1:1</w:t>
            </w:r>
            <w:r>
              <w:rPr>
                <w:rFonts w:ascii="仿宋" w:hAnsi="仿宋"/>
              </w:rPr>
              <w:t>等</w:t>
            </w:r>
          </w:p>
          <w:p w14:paraId="02CD484E">
            <w:pPr>
              <w:spacing w:line="276" w:lineRule="auto"/>
              <w:ind w:firstLine="480"/>
              <w:jc w:val="left"/>
              <w:rPr>
                <w:rFonts w:ascii="仿宋" w:hAnsi="仿宋"/>
              </w:rPr>
            </w:pPr>
            <w:r>
              <w:rPr>
                <w:rFonts w:ascii="仿宋" w:hAnsi="仿宋"/>
              </w:rPr>
              <w:t>2:2等</w:t>
            </w:r>
          </w:p>
          <w:p w14:paraId="185B975A">
            <w:pPr>
              <w:spacing w:line="276" w:lineRule="auto"/>
              <w:ind w:firstLine="480"/>
              <w:jc w:val="left"/>
              <w:rPr>
                <w:rFonts w:ascii="仿宋" w:hAnsi="仿宋"/>
              </w:rPr>
            </w:pPr>
            <w:r>
              <w:rPr>
                <w:rFonts w:ascii="仿宋" w:hAnsi="仿宋"/>
              </w:rPr>
              <w:t>3:3等</w:t>
            </w:r>
          </w:p>
          <w:p w14:paraId="0CCA2853">
            <w:pPr>
              <w:spacing w:line="276" w:lineRule="auto"/>
              <w:ind w:firstLine="480"/>
              <w:jc w:val="left"/>
              <w:rPr>
                <w:rFonts w:ascii="仿宋" w:hAnsi="仿宋"/>
              </w:rPr>
            </w:pPr>
            <w:r>
              <w:rPr>
                <w:rFonts w:ascii="仿宋" w:hAnsi="仿宋"/>
              </w:rPr>
              <w:t>4:4等</w:t>
            </w:r>
          </w:p>
          <w:p w14:paraId="4279AD5A">
            <w:pPr>
              <w:spacing w:line="276" w:lineRule="auto"/>
              <w:ind w:firstLine="480"/>
              <w:jc w:val="left"/>
              <w:rPr>
                <w:rFonts w:ascii="仿宋" w:hAnsi="仿宋"/>
              </w:rPr>
            </w:pPr>
            <w:r>
              <w:rPr>
                <w:rFonts w:ascii="仿宋" w:hAnsi="仿宋"/>
              </w:rPr>
              <w:t>5:5等</w:t>
            </w:r>
          </w:p>
        </w:tc>
      </w:tr>
      <w:tr w14:paraId="78F3284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584AEC4">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E31926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JGJC</w:t>
            </w:r>
          </w:p>
        </w:tc>
        <w:tc>
          <w:tcPr>
            <w:tcW w:w="3118" w:type="dxa"/>
            <w:tcBorders>
              <w:top w:val="single" w:color="auto" w:sz="2" w:space="0"/>
              <w:left w:val="single" w:color="auto" w:sz="2" w:space="0"/>
              <w:bottom w:val="single" w:color="auto" w:sz="2" w:space="0"/>
              <w:right w:val="single" w:color="auto" w:sz="2" w:space="0"/>
            </w:tcBorders>
            <w:vAlign w:val="center"/>
          </w:tcPr>
          <w:p w14:paraId="4ECA8DB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价格监测</w:t>
            </w:r>
          </w:p>
        </w:tc>
        <w:tc>
          <w:tcPr>
            <w:tcW w:w="2268" w:type="dxa"/>
            <w:tcBorders>
              <w:top w:val="single" w:color="auto" w:sz="2" w:space="0"/>
              <w:left w:val="single" w:color="auto" w:sz="2" w:space="0"/>
              <w:bottom w:val="single" w:color="auto" w:sz="2" w:space="0"/>
              <w:right w:val="single" w:color="auto" w:sz="2" w:space="0"/>
            </w:tcBorders>
            <w:vAlign w:val="center"/>
          </w:tcPr>
          <w:p w14:paraId="4BAAF7D9">
            <w:pPr>
              <w:spacing w:line="276" w:lineRule="auto"/>
              <w:ind w:firstLine="440"/>
              <w:jc w:val="left"/>
              <w:rPr>
                <w:rFonts w:ascii="仿宋" w:hAnsi="仿宋"/>
              </w:rPr>
            </w:pPr>
            <w:r>
              <w:rPr>
                <w:rFonts w:hint="eastAsia" w:ascii="仿宋" w:hAnsi="仿宋"/>
                <w:color w:val="000000"/>
                <w:sz w:val="22"/>
              </w:rPr>
              <w:t>　（不可空）</w:t>
            </w:r>
          </w:p>
        </w:tc>
      </w:tr>
      <w:tr w14:paraId="255E503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35D33F1">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99E59A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GKWSJGYSQXB</w:t>
            </w:r>
          </w:p>
        </w:tc>
        <w:tc>
          <w:tcPr>
            <w:tcW w:w="3118" w:type="dxa"/>
            <w:tcBorders>
              <w:top w:val="single" w:color="auto" w:sz="2" w:space="0"/>
              <w:left w:val="single" w:color="auto" w:sz="2" w:space="0"/>
              <w:bottom w:val="single" w:color="auto" w:sz="2" w:space="0"/>
              <w:right w:val="single" w:color="auto" w:sz="2" w:space="0"/>
            </w:tcBorders>
            <w:vAlign w:val="center"/>
          </w:tcPr>
          <w:p w14:paraId="5AE3135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港口完税价格与上期相比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546AEEF7">
            <w:pPr>
              <w:spacing w:line="276" w:lineRule="auto"/>
              <w:ind w:firstLine="440"/>
              <w:jc w:val="left"/>
              <w:rPr>
                <w:rFonts w:ascii="仿宋" w:hAnsi="仿宋"/>
              </w:rPr>
            </w:pPr>
            <w:r>
              <w:rPr>
                <w:rFonts w:hint="eastAsia" w:ascii="仿宋" w:hAnsi="仿宋"/>
                <w:color w:val="000000"/>
                <w:sz w:val="22"/>
              </w:rPr>
              <w:t>单位：%</w:t>
            </w:r>
          </w:p>
        </w:tc>
      </w:tr>
      <w:tr w14:paraId="6050C86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E377F88">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224576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GKXSJGYSQXB</w:t>
            </w:r>
          </w:p>
        </w:tc>
        <w:tc>
          <w:tcPr>
            <w:tcW w:w="3118" w:type="dxa"/>
            <w:tcBorders>
              <w:top w:val="single" w:color="auto" w:sz="2" w:space="0"/>
              <w:left w:val="single" w:color="auto" w:sz="2" w:space="0"/>
              <w:bottom w:val="single" w:color="auto" w:sz="2" w:space="0"/>
              <w:right w:val="single" w:color="auto" w:sz="2" w:space="0"/>
            </w:tcBorders>
            <w:vAlign w:val="center"/>
          </w:tcPr>
          <w:p w14:paraId="673AD45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港口销售价格与上期相比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56F06B4A">
            <w:pPr>
              <w:spacing w:line="276" w:lineRule="auto"/>
              <w:ind w:firstLine="440"/>
              <w:jc w:val="left"/>
              <w:rPr>
                <w:rFonts w:ascii="仿宋" w:hAnsi="仿宋"/>
              </w:rPr>
            </w:pPr>
            <w:r>
              <w:rPr>
                <w:rFonts w:hint="eastAsia" w:ascii="仿宋" w:hAnsi="仿宋"/>
                <w:color w:val="000000"/>
                <w:sz w:val="22"/>
              </w:rPr>
              <w:t>单位：%</w:t>
            </w:r>
          </w:p>
        </w:tc>
      </w:tr>
      <w:tr w14:paraId="525642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6240A8E">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FB5B0D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GNQHJG</w:t>
            </w:r>
          </w:p>
        </w:tc>
        <w:tc>
          <w:tcPr>
            <w:tcW w:w="3118" w:type="dxa"/>
            <w:tcBorders>
              <w:top w:val="single" w:color="auto" w:sz="2" w:space="0"/>
              <w:left w:val="single" w:color="auto" w:sz="2" w:space="0"/>
              <w:bottom w:val="single" w:color="auto" w:sz="2" w:space="0"/>
              <w:right w:val="single" w:color="auto" w:sz="2" w:space="0"/>
            </w:tcBorders>
            <w:vAlign w:val="center"/>
          </w:tcPr>
          <w:p w14:paraId="784E1E5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国内期货价格</w:t>
            </w:r>
          </w:p>
        </w:tc>
        <w:tc>
          <w:tcPr>
            <w:tcW w:w="2268" w:type="dxa"/>
            <w:tcBorders>
              <w:top w:val="single" w:color="auto" w:sz="2" w:space="0"/>
              <w:left w:val="single" w:color="auto" w:sz="2" w:space="0"/>
              <w:bottom w:val="single" w:color="auto" w:sz="2" w:space="0"/>
              <w:right w:val="single" w:color="auto" w:sz="2" w:space="0"/>
            </w:tcBorders>
            <w:vAlign w:val="center"/>
          </w:tcPr>
          <w:p w14:paraId="67EEE1B8">
            <w:pPr>
              <w:spacing w:line="276" w:lineRule="auto"/>
              <w:ind w:firstLine="440"/>
              <w:jc w:val="left"/>
              <w:rPr>
                <w:rFonts w:ascii="仿宋" w:hAnsi="仿宋"/>
              </w:rPr>
            </w:pPr>
            <w:r>
              <w:rPr>
                <w:rFonts w:hint="eastAsia" w:ascii="仿宋" w:hAnsi="仿宋"/>
                <w:color w:val="000000"/>
                <w:sz w:val="22"/>
              </w:rPr>
              <w:t>单位：元/吨</w:t>
            </w:r>
          </w:p>
        </w:tc>
      </w:tr>
      <w:tr w14:paraId="64B4C95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238C5D4">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70A266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GNQHJGYSQXB</w:t>
            </w:r>
          </w:p>
        </w:tc>
        <w:tc>
          <w:tcPr>
            <w:tcW w:w="3118" w:type="dxa"/>
            <w:tcBorders>
              <w:top w:val="single" w:color="auto" w:sz="2" w:space="0"/>
              <w:left w:val="single" w:color="auto" w:sz="2" w:space="0"/>
              <w:bottom w:val="single" w:color="auto" w:sz="2" w:space="0"/>
              <w:right w:val="single" w:color="auto" w:sz="2" w:space="0"/>
            </w:tcBorders>
            <w:vAlign w:val="center"/>
          </w:tcPr>
          <w:p w14:paraId="0B708687">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国内期货价格与上期相比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76E5B099">
            <w:pPr>
              <w:spacing w:line="276" w:lineRule="auto"/>
              <w:ind w:firstLine="440"/>
              <w:jc w:val="left"/>
              <w:rPr>
                <w:rFonts w:ascii="仿宋" w:hAnsi="仿宋"/>
              </w:rPr>
            </w:pPr>
            <w:r>
              <w:rPr>
                <w:rFonts w:hint="eastAsia" w:ascii="仿宋" w:hAnsi="仿宋"/>
                <w:color w:val="000000"/>
                <w:sz w:val="22"/>
              </w:rPr>
              <w:t>单位：%</w:t>
            </w:r>
          </w:p>
        </w:tc>
      </w:tr>
      <w:tr w14:paraId="0B7F39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69C7D27">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C79E84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GJQHJG</w:t>
            </w:r>
          </w:p>
        </w:tc>
        <w:tc>
          <w:tcPr>
            <w:tcW w:w="3118" w:type="dxa"/>
            <w:tcBorders>
              <w:top w:val="single" w:color="auto" w:sz="2" w:space="0"/>
              <w:left w:val="single" w:color="auto" w:sz="2" w:space="0"/>
              <w:bottom w:val="single" w:color="auto" w:sz="2" w:space="0"/>
              <w:right w:val="single" w:color="auto" w:sz="2" w:space="0"/>
            </w:tcBorders>
            <w:vAlign w:val="center"/>
          </w:tcPr>
          <w:p w14:paraId="2BD0E4F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国际期货价格</w:t>
            </w:r>
          </w:p>
        </w:tc>
        <w:tc>
          <w:tcPr>
            <w:tcW w:w="2268" w:type="dxa"/>
            <w:tcBorders>
              <w:top w:val="single" w:color="auto" w:sz="2" w:space="0"/>
              <w:left w:val="single" w:color="auto" w:sz="2" w:space="0"/>
              <w:bottom w:val="single" w:color="auto" w:sz="2" w:space="0"/>
              <w:right w:val="single" w:color="auto" w:sz="2" w:space="0"/>
            </w:tcBorders>
            <w:vAlign w:val="center"/>
          </w:tcPr>
          <w:p w14:paraId="07EC3378">
            <w:pPr>
              <w:spacing w:line="276" w:lineRule="auto"/>
              <w:ind w:firstLine="440"/>
              <w:jc w:val="left"/>
              <w:rPr>
                <w:rFonts w:ascii="仿宋" w:hAnsi="仿宋"/>
              </w:rPr>
            </w:pPr>
            <w:r>
              <w:rPr>
                <w:rFonts w:hint="eastAsia" w:ascii="仿宋" w:hAnsi="仿宋"/>
                <w:color w:val="000000"/>
                <w:sz w:val="22"/>
              </w:rPr>
              <w:t>单位：元/吨</w:t>
            </w:r>
          </w:p>
        </w:tc>
      </w:tr>
      <w:tr w14:paraId="31A5BBA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AC89C86">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D297E3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GJQHJGYSQXB</w:t>
            </w:r>
          </w:p>
        </w:tc>
        <w:tc>
          <w:tcPr>
            <w:tcW w:w="3118" w:type="dxa"/>
            <w:tcBorders>
              <w:top w:val="single" w:color="auto" w:sz="2" w:space="0"/>
              <w:left w:val="single" w:color="auto" w:sz="2" w:space="0"/>
              <w:bottom w:val="single" w:color="auto" w:sz="2" w:space="0"/>
              <w:right w:val="single" w:color="auto" w:sz="2" w:space="0"/>
            </w:tcBorders>
            <w:vAlign w:val="center"/>
          </w:tcPr>
          <w:p w14:paraId="6BDB22D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国内期货价格与上期相比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50D5B5A1">
            <w:pPr>
              <w:spacing w:line="276" w:lineRule="auto"/>
              <w:ind w:firstLine="440"/>
              <w:jc w:val="left"/>
              <w:rPr>
                <w:rFonts w:ascii="仿宋" w:hAnsi="仿宋"/>
              </w:rPr>
            </w:pPr>
            <w:r>
              <w:rPr>
                <w:rFonts w:hint="eastAsia" w:ascii="仿宋" w:hAnsi="仿宋"/>
                <w:color w:val="000000"/>
                <w:sz w:val="22"/>
              </w:rPr>
              <w:t>单位：%</w:t>
            </w:r>
          </w:p>
        </w:tc>
      </w:tr>
      <w:tr w14:paraId="520D1D6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E1BD6AC">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D074D6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ZDJ1</w:t>
            </w:r>
          </w:p>
        </w:tc>
        <w:tc>
          <w:tcPr>
            <w:tcW w:w="3118" w:type="dxa"/>
            <w:tcBorders>
              <w:top w:val="single" w:color="auto" w:sz="2" w:space="0"/>
              <w:left w:val="single" w:color="auto" w:sz="2" w:space="0"/>
              <w:bottom w:val="single" w:color="auto" w:sz="2" w:space="0"/>
              <w:right w:val="single" w:color="auto" w:sz="2" w:space="0"/>
            </w:tcBorders>
            <w:vAlign w:val="center"/>
          </w:tcPr>
          <w:p w14:paraId="2C30C50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最低价</w:t>
            </w:r>
          </w:p>
        </w:tc>
        <w:tc>
          <w:tcPr>
            <w:tcW w:w="2268" w:type="dxa"/>
            <w:tcBorders>
              <w:top w:val="single" w:color="auto" w:sz="2" w:space="0"/>
              <w:left w:val="single" w:color="auto" w:sz="2" w:space="0"/>
              <w:bottom w:val="single" w:color="auto" w:sz="2" w:space="0"/>
              <w:right w:val="single" w:color="auto" w:sz="2" w:space="0"/>
            </w:tcBorders>
            <w:vAlign w:val="center"/>
          </w:tcPr>
          <w:p w14:paraId="660467C0">
            <w:pPr>
              <w:spacing w:line="276" w:lineRule="auto"/>
              <w:ind w:firstLine="440"/>
              <w:jc w:val="left"/>
              <w:rPr>
                <w:rFonts w:ascii="仿宋" w:hAnsi="仿宋"/>
              </w:rPr>
            </w:pPr>
            <w:r>
              <w:rPr>
                <w:rFonts w:hint="eastAsia" w:ascii="仿宋" w:hAnsi="仿宋"/>
                <w:color w:val="000000"/>
                <w:sz w:val="22"/>
              </w:rPr>
              <w:t>单位：元/吨</w:t>
            </w:r>
          </w:p>
        </w:tc>
      </w:tr>
      <w:tr w14:paraId="6D1B40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C2D9411">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B962AF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ZGJ1</w:t>
            </w:r>
          </w:p>
        </w:tc>
        <w:tc>
          <w:tcPr>
            <w:tcW w:w="3118" w:type="dxa"/>
            <w:tcBorders>
              <w:top w:val="single" w:color="auto" w:sz="2" w:space="0"/>
              <w:left w:val="single" w:color="auto" w:sz="2" w:space="0"/>
              <w:bottom w:val="single" w:color="auto" w:sz="2" w:space="0"/>
              <w:right w:val="single" w:color="auto" w:sz="2" w:space="0"/>
            </w:tcBorders>
            <w:vAlign w:val="center"/>
          </w:tcPr>
          <w:p w14:paraId="2AFC0B7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最高价</w:t>
            </w:r>
          </w:p>
        </w:tc>
        <w:tc>
          <w:tcPr>
            <w:tcW w:w="2268" w:type="dxa"/>
            <w:tcBorders>
              <w:top w:val="single" w:color="auto" w:sz="2" w:space="0"/>
              <w:left w:val="single" w:color="auto" w:sz="2" w:space="0"/>
              <w:bottom w:val="single" w:color="auto" w:sz="2" w:space="0"/>
              <w:right w:val="single" w:color="auto" w:sz="2" w:space="0"/>
            </w:tcBorders>
            <w:vAlign w:val="center"/>
          </w:tcPr>
          <w:p w14:paraId="224FDE98">
            <w:pPr>
              <w:spacing w:line="276" w:lineRule="auto"/>
              <w:ind w:firstLine="440"/>
              <w:jc w:val="left"/>
              <w:rPr>
                <w:rFonts w:ascii="仿宋" w:hAnsi="仿宋"/>
              </w:rPr>
            </w:pPr>
            <w:r>
              <w:rPr>
                <w:rFonts w:hint="eastAsia" w:ascii="仿宋" w:hAnsi="仿宋"/>
                <w:color w:val="000000"/>
                <w:sz w:val="22"/>
              </w:rPr>
              <w:t>单位：元/吨</w:t>
            </w:r>
          </w:p>
        </w:tc>
      </w:tr>
      <w:tr w14:paraId="0F0A3C5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97F27C3">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E25307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PJJ</w:t>
            </w:r>
          </w:p>
        </w:tc>
        <w:tc>
          <w:tcPr>
            <w:tcW w:w="3118" w:type="dxa"/>
            <w:tcBorders>
              <w:top w:val="single" w:color="auto" w:sz="2" w:space="0"/>
              <w:left w:val="single" w:color="auto" w:sz="2" w:space="0"/>
              <w:bottom w:val="single" w:color="auto" w:sz="2" w:space="0"/>
              <w:right w:val="single" w:color="auto" w:sz="2" w:space="0"/>
            </w:tcBorders>
            <w:vAlign w:val="center"/>
          </w:tcPr>
          <w:p w14:paraId="63C224A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平均价</w:t>
            </w:r>
          </w:p>
        </w:tc>
        <w:tc>
          <w:tcPr>
            <w:tcW w:w="2268" w:type="dxa"/>
            <w:tcBorders>
              <w:top w:val="single" w:color="auto" w:sz="2" w:space="0"/>
              <w:left w:val="single" w:color="auto" w:sz="2" w:space="0"/>
              <w:bottom w:val="single" w:color="auto" w:sz="2" w:space="0"/>
              <w:right w:val="single" w:color="auto" w:sz="2" w:space="0"/>
            </w:tcBorders>
            <w:vAlign w:val="center"/>
          </w:tcPr>
          <w:p w14:paraId="2A04A3BC">
            <w:pPr>
              <w:spacing w:line="276" w:lineRule="auto"/>
              <w:ind w:firstLine="440"/>
              <w:jc w:val="left"/>
              <w:rPr>
                <w:rFonts w:ascii="仿宋" w:hAnsi="仿宋"/>
              </w:rPr>
            </w:pPr>
            <w:r>
              <w:rPr>
                <w:rFonts w:hint="eastAsia" w:ascii="仿宋" w:hAnsi="仿宋"/>
                <w:color w:val="000000"/>
                <w:sz w:val="22"/>
              </w:rPr>
              <w:t>单位：元/吨</w:t>
            </w:r>
          </w:p>
        </w:tc>
      </w:tr>
      <w:tr w14:paraId="2321627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6B89AD0">
            <w:pPr>
              <w:widowControl/>
              <w:numPr>
                <w:ilvl w:val="0"/>
                <w:numId w:val="111"/>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317D78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PJJYSQXB</w:t>
            </w:r>
          </w:p>
        </w:tc>
        <w:tc>
          <w:tcPr>
            <w:tcW w:w="3118" w:type="dxa"/>
            <w:tcBorders>
              <w:top w:val="single" w:color="auto" w:sz="2" w:space="0"/>
              <w:left w:val="single" w:color="auto" w:sz="2" w:space="0"/>
              <w:bottom w:val="single" w:color="auto" w:sz="2" w:space="0"/>
              <w:right w:val="single" w:color="auto" w:sz="2" w:space="0"/>
            </w:tcBorders>
            <w:vAlign w:val="center"/>
          </w:tcPr>
          <w:p w14:paraId="04B5530F">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平均价与上期相比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3B400C37">
            <w:pPr>
              <w:spacing w:line="276" w:lineRule="auto"/>
              <w:ind w:firstLine="440"/>
              <w:jc w:val="left"/>
              <w:rPr>
                <w:rFonts w:ascii="仿宋" w:hAnsi="仿宋"/>
              </w:rPr>
            </w:pPr>
            <w:r>
              <w:rPr>
                <w:rFonts w:hint="eastAsia" w:ascii="仿宋" w:hAnsi="仿宋"/>
                <w:color w:val="000000"/>
                <w:sz w:val="22"/>
              </w:rPr>
              <w:t>单位：%</w:t>
            </w:r>
          </w:p>
        </w:tc>
      </w:tr>
    </w:tbl>
    <w:p w14:paraId="52CA2EF7">
      <w:pPr>
        <w:ind w:firstLine="0" w:firstLineChars="0"/>
        <w:rPr>
          <w:rFonts w:ascii="仿宋" w:hAnsi="仿宋" w:cs="Arial"/>
          <w:szCs w:val="24"/>
        </w:rPr>
      </w:pPr>
    </w:p>
    <w:p w14:paraId="31789020">
      <w:pPr>
        <w:pStyle w:val="278"/>
        <w:ind w:firstLine="482"/>
        <w:rPr>
          <w:rFonts w:ascii="仿宋" w:hAnsi="仿宋" w:eastAsia="仿宋"/>
          <w:b/>
          <w:bCs/>
        </w:rPr>
      </w:pPr>
      <w:r>
        <w:rPr>
          <w:rFonts w:hint="eastAsia" w:ascii="仿宋" w:hAnsi="仿宋" w:eastAsia="仿宋"/>
          <w:b/>
          <w:bCs/>
        </w:rPr>
        <w:t>5）价格监测权重数据接口</w:t>
      </w:r>
    </w:p>
    <w:p w14:paraId="793DDFA8">
      <w:pPr>
        <w:ind w:firstLine="420" w:firstLineChars="0"/>
        <w:rPr>
          <w:rFonts w:ascii="仿宋" w:hAnsi="仿宋" w:cs="Arial"/>
          <w:b/>
          <w:szCs w:val="24"/>
        </w:rPr>
      </w:pPr>
      <w:r>
        <w:rPr>
          <w:rFonts w:hint="eastAsia" w:ascii="仿宋" w:hAnsi="仿宋" w:cs="Arial"/>
          <w:b/>
          <w:szCs w:val="24"/>
        </w:rPr>
        <w:t>接口地址：</w:t>
      </w:r>
    </w:p>
    <w:p w14:paraId="55BA2D89">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jgjcqz</w:t>
      </w:r>
    </w:p>
    <w:p w14:paraId="6271C433">
      <w:pPr>
        <w:ind w:firstLine="420" w:firstLineChars="0"/>
        <w:rPr>
          <w:rFonts w:ascii="仿宋" w:hAnsi="仿宋" w:cs="Arial"/>
          <w:b/>
          <w:bCs/>
          <w:szCs w:val="24"/>
        </w:rPr>
      </w:pPr>
      <w:r>
        <w:rPr>
          <w:rFonts w:hint="eastAsia" w:ascii="仿宋" w:hAnsi="仿宋" w:cs="Arial"/>
          <w:b/>
          <w:bCs/>
          <w:szCs w:val="24"/>
        </w:rPr>
        <w:t>接口请求方式：POST</w:t>
      </w:r>
    </w:p>
    <w:p w14:paraId="4180B3CA">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017E2F5E">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60EBDA99">
      <w:pPr>
        <w:ind w:firstLine="420" w:firstLineChars="0"/>
        <w:rPr>
          <w:rFonts w:ascii="仿宋" w:hAnsi="仿宋" w:cs="Arial"/>
          <w:b/>
          <w:bCs/>
          <w:szCs w:val="24"/>
        </w:rPr>
      </w:pPr>
      <w:r>
        <w:rPr>
          <w:rFonts w:hint="eastAsia" w:ascii="仿宋" w:hAnsi="仿宋" w:cs="Arial"/>
          <w:b/>
          <w:bCs/>
          <w:szCs w:val="24"/>
        </w:rPr>
        <w:t>接口请求数据类型：JSON</w:t>
      </w:r>
    </w:p>
    <w:p w14:paraId="532E1B4A">
      <w:pPr>
        <w:ind w:firstLine="420" w:firstLineChars="0"/>
        <w:rPr>
          <w:rFonts w:ascii="仿宋" w:hAnsi="仿宋" w:cs="Arial"/>
          <w:b/>
          <w:bCs/>
          <w:szCs w:val="24"/>
        </w:rPr>
      </w:pPr>
      <w:r>
        <w:rPr>
          <w:rFonts w:ascii="仿宋" w:hAnsi="仿宋" w:cs="Arial"/>
          <w:b/>
          <w:bCs/>
          <w:szCs w:val="24"/>
        </w:rPr>
        <w:t>接口字段内容：</w:t>
      </w:r>
    </w:p>
    <w:p w14:paraId="2AD9C6EB">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23</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4F1BD02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7FB0E176">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3FC65FA2">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384F95C1">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6030E707">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225F001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90E7057">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9F8AE92">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144DDF59">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0A7E17AD">
            <w:pPr>
              <w:widowControl/>
              <w:spacing w:line="276" w:lineRule="auto"/>
              <w:ind w:firstLine="0" w:firstLineChars="0"/>
              <w:jc w:val="center"/>
              <w:rPr>
                <w:rFonts w:ascii="仿宋" w:hAnsi="仿宋" w:cs="Arial"/>
                <w:szCs w:val="24"/>
              </w:rPr>
            </w:pPr>
          </w:p>
        </w:tc>
      </w:tr>
      <w:tr w14:paraId="6ED64ED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194688C">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57BA10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12DE093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6B13BA13">
            <w:pPr>
              <w:widowControl/>
              <w:spacing w:line="276" w:lineRule="auto"/>
              <w:ind w:firstLine="0" w:firstLineChars="0"/>
              <w:jc w:val="center"/>
              <w:rPr>
                <w:rFonts w:ascii="仿宋" w:hAnsi="仿宋" w:cs="Arial"/>
                <w:szCs w:val="24"/>
              </w:rPr>
            </w:pPr>
          </w:p>
        </w:tc>
      </w:tr>
      <w:tr w14:paraId="09D4683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E9C0D63">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3BA631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1079025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0D5B7CEE">
            <w:pPr>
              <w:widowControl/>
              <w:spacing w:line="276" w:lineRule="auto"/>
              <w:ind w:firstLine="0" w:firstLineChars="0"/>
              <w:jc w:val="center"/>
              <w:rPr>
                <w:rFonts w:ascii="仿宋" w:hAnsi="仿宋" w:cs="Arial"/>
                <w:szCs w:val="24"/>
              </w:rPr>
            </w:pPr>
            <w:r>
              <w:rPr>
                <w:rFonts w:hint="eastAsia" w:ascii="仿宋" w:hAnsi="仿宋" w:cs="Arial"/>
                <w:szCs w:val="24"/>
              </w:rPr>
              <w:t>yyyy</w:t>
            </w:r>
          </w:p>
        </w:tc>
      </w:tr>
      <w:tr w14:paraId="64BE455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4AED0D6">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18E66D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3F0B98A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3AEB0226">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647AF90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2771D21">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EA564D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0A1B3F1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52500FCC">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603C3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CB034F1">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EEBF29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6CC774E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3ADCDC7F">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5C24A6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96F539A">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EE6EF7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5C7DB51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5D994623">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431267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516300A">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F3DA7A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JGJCPZ</w:t>
            </w:r>
          </w:p>
        </w:tc>
        <w:tc>
          <w:tcPr>
            <w:tcW w:w="3118" w:type="dxa"/>
            <w:tcBorders>
              <w:top w:val="single" w:color="auto" w:sz="2" w:space="0"/>
              <w:left w:val="single" w:color="auto" w:sz="2" w:space="0"/>
              <w:bottom w:val="single" w:color="auto" w:sz="2" w:space="0"/>
              <w:right w:val="single" w:color="auto" w:sz="2" w:space="0"/>
            </w:tcBorders>
            <w:vAlign w:val="center"/>
          </w:tcPr>
          <w:p w14:paraId="3B5692F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价格监测品种</w:t>
            </w:r>
          </w:p>
        </w:tc>
        <w:tc>
          <w:tcPr>
            <w:tcW w:w="2268" w:type="dxa"/>
            <w:tcBorders>
              <w:top w:val="single" w:color="auto" w:sz="2" w:space="0"/>
              <w:left w:val="single" w:color="auto" w:sz="2" w:space="0"/>
              <w:bottom w:val="single" w:color="auto" w:sz="2" w:space="0"/>
              <w:right w:val="single" w:color="auto" w:sz="2" w:space="0"/>
            </w:tcBorders>
            <w:vAlign w:val="center"/>
          </w:tcPr>
          <w:p w14:paraId="03508531">
            <w:pPr>
              <w:widowControl/>
              <w:spacing w:line="276" w:lineRule="auto"/>
              <w:ind w:firstLine="0" w:firstLineChars="0"/>
              <w:jc w:val="center"/>
              <w:rPr>
                <w:rFonts w:ascii="仿宋" w:hAnsi="仿宋" w:cs="Arial"/>
                <w:szCs w:val="24"/>
              </w:rPr>
            </w:pPr>
            <w:r>
              <w:rPr>
                <w:rFonts w:hint="eastAsia" w:ascii="仿宋" w:hAnsi="仿宋"/>
              </w:rPr>
              <w:t xml:space="preserve"> (不可空)</w:t>
            </w:r>
          </w:p>
        </w:tc>
      </w:tr>
      <w:tr w14:paraId="49D570F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41A0E12">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69A8E3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JGLX</w:t>
            </w:r>
          </w:p>
        </w:tc>
        <w:tc>
          <w:tcPr>
            <w:tcW w:w="3118" w:type="dxa"/>
            <w:tcBorders>
              <w:top w:val="single" w:color="auto" w:sz="2" w:space="0"/>
              <w:left w:val="single" w:color="auto" w:sz="2" w:space="0"/>
              <w:bottom w:val="single" w:color="auto" w:sz="2" w:space="0"/>
              <w:right w:val="single" w:color="auto" w:sz="2" w:space="0"/>
            </w:tcBorders>
            <w:vAlign w:val="center"/>
          </w:tcPr>
          <w:p w14:paraId="524EF7B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价格类型</w:t>
            </w:r>
          </w:p>
        </w:tc>
        <w:tc>
          <w:tcPr>
            <w:tcW w:w="2268" w:type="dxa"/>
            <w:tcBorders>
              <w:top w:val="single" w:color="auto" w:sz="2" w:space="0"/>
              <w:left w:val="single" w:color="auto" w:sz="2" w:space="0"/>
              <w:bottom w:val="single" w:color="auto" w:sz="2" w:space="0"/>
              <w:right w:val="single" w:color="auto" w:sz="2" w:space="0"/>
            </w:tcBorders>
            <w:vAlign w:val="center"/>
          </w:tcPr>
          <w:p w14:paraId="3A816372">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50102</w:t>
            </w:r>
            <w:r>
              <w:rPr>
                <w:rFonts w:hint="eastAsia" w:ascii="仿宋" w:hAnsi="仿宋"/>
              </w:rPr>
              <w:t>:</w:t>
            </w:r>
            <w:r>
              <w:rPr>
                <w:rFonts w:hint="eastAsia" w:ascii="仿宋" w:hAnsi="仿宋" w:cs="宋体"/>
                <w:color w:val="000000"/>
                <w:kern w:val="0"/>
                <w:sz w:val="22"/>
              </w:rPr>
              <w:t>原粮进厂价格</w:t>
            </w:r>
            <w:r>
              <w:rPr>
                <w:rFonts w:hint="eastAsia" w:ascii="仿宋" w:hAnsi="仿宋" w:cs="宋体"/>
                <w:color w:val="000000"/>
                <w:kern w:val="0"/>
                <w:sz w:val="22"/>
              </w:rPr>
              <w:tab/>
            </w:r>
          </w:p>
          <w:p w14:paraId="10D0E8F4">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50103</w:t>
            </w:r>
            <w:r>
              <w:rPr>
                <w:rFonts w:hint="eastAsia" w:ascii="仿宋" w:hAnsi="仿宋"/>
              </w:rPr>
              <w:t>:</w:t>
            </w:r>
            <w:r>
              <w:rPr>
                <w:rFonts w:hint="eastAsia" w:ascii="仿宋" w:hAnsi="仿宋" w:cs="宋体"/>
                <w:color w:val="000000"/>
                <w:kern w:val="0"/>
                <w:sz w:val="22"/>
              </w:rPr>
              <w:t>成品粮油出厂价格</w:t>
            </w:r>
            <w:r>
              <w:rPr>
                <w:rFonts w:hint="eastAsia" w:ascii="仿宋" w:hAnsi="仿宋" w:cs="宋体"/>
                <w:color w:val="000000"/>
                <w:kern w:val="0"/>
                <w:sz w:val="22"/>
              </w:rPr>
              <w:tab/>
            </w:r>
          </w:p>
          <w:p w14:paraId="398598A1">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50104</w:t>
            </w:r>
            <w:r>
              <w:rPr>
                <w:rFonts w:hint="eastAsia" w:ascii="仿宋" w:hAnsi="仿宋"/>
              </w:rPr>
              <w:t>:</w:t>
            </w:r>
            <w:r>
              <w:rPr>
                <w:rFonts w:hint="eastAsia" w:ascii="仿宋" w:hAnsi="仿宋" w:cs="宋体"/>
                <w:color w:val="000000"/>
                <w:kern w:val="0"/>
                <w:sz w:val="22"/>
              </w:rPr>
              <w:t>粮油副产品出厂价格</w:t>
            </w:r>
            <w:r>
              <w:rPr>
                <w:rFonts w:hint="eastAsia" w:ascii="仿宋" w:hAnsi="仿宋" w:cs="宋体"/>
                <w:color w:val="000000"/>
                <w:kern w:val="0"/>
                <w:sz w:val="22"/>
              </w:rPr>
              <w:tab/>
            </w:r>
          </w:p>
          <w:p w14:paraId="553D36F9">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50105</w:t>
            </w:r>
            <w:r>
              <w:rPr>
                <w:rFonts w:hint="eastAsia" w:ascii="仿宋" w:hAnsi="仿宋"/>
              </w:rPr>
              <w:t>:</w:t>
            </w:r>
            <w:r>
              <w:rPr>
                <w:rFonts w:hint="eastAsia" w:ascii="仿宋" w:hAnsi="仿宋" w:cs="宋体"/>
                <w:color w:val="000000"/>
                <w:kern w:val="0"/>
                <w:sz w:val="22"/>
              </w:rPr>
              <w:t>深加工产品出厂价格</w:t>
            </w:r>
            <w:r>
              <w:rPr>
                <w:rFonts w:hint="eastAsia" w:ascii="仿宋" w:hAnsi="仿宋" w:cs="宋体"/>
                <w:color w:val="000000"/>
                <w:kern w:val="0"/>
                <w:sz w:val="22"/>
              </w:rPr>
              <w:tab/>
            </w:r>
          </w:p>
          <w:p w14:paraId="2872CA2C">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50106</w:t>
            </w:r>
            <w:r>
              <w:rPr>
                <w:rFonts w:hint="eastAsia" w:ascii="仿宋" w:hAnsi="仿宋"/>
              </w:rPr>
              <w:t>:</w:t>
            </w:r>
            <w:r>
              <w:rPr>
                <w:rFonts w:hint="eastAsia" w:ascii="仿宋" w:hAnsi="仿宋" w:cs="宋体"/>
                <w:color w:val="000000"/>
                <w:kern w:val="0"/>
                <w:sz w:val="22"/>
              </w:rPr>
              <w:t>成品粮油批发价格</w:t>
            </w:r>
            <w:r>
              <w:rPr>
                <w:rFonts w:hint="eastAsia" w:ascii="仿宋" w:hAnsi="仿宋" w:cs="宋体"/>
                <w:color w:val="000000"/>
                <w:kern w:val="0"/>
                <w:sz w:val="22"/>
              </w:rPr>
              <w:tab/>
            </w:r>
          </w:p>
          <w:p w14:paraId="56C2BA0C">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50107</w:t>
            </w:r>
            <w:r>
              <w:rPr>
                <w:rFonts w:hint="eastAsia" w:ascii="仿宋" w:hAnsi="仿宋"/>
              </w:rPr>
              <w:t>:</w:t>
            </w:r>
            <w:r>
              <w:rPr>
                <w:rFonts w:hint="eastAsia" w:ascii="仿宋" w:hAnsi="仿宋" w:cs="宋体"/>
                <w:color w:val="000000"/>
                <w:kern w:val="0"/>
                <w:sz w:val="22"/>
              </w:rPr>
              <w:t>成品粮油零售价格</w:t>
            </w:r>
            <w:r>
              <w:rPr>
                <w:rFonts w:hint="eastAsia" w:ascii="仿宋" w:hAnsi="仿宋" w:cs="宋体"/>
                <w:color w:val="000000"/>
                <w:kern w:val="0"/>
                <w:sz w:val="22"/>
              </w:rPr>
              <w:tab/>
            </w:r>
          </w:p>
          <w:p w14:paraId="076843D1">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50108</w:t>
            </w:r>
            <w:r>
              <w:rPr>
                <w:rFonts w:hint="eastAsia" w:ascii="仿宋" w:hAnsi="仿宋"/>
              </w:rPr>
              <w:t>:</w:t>
            </w:r>
            <w:r>
              <w:rPr>
                <w:rFonts w:hint="eastAsia" w:ascii="仿宋" w:hAnsi="仿宋" w:cs="宋体"/>
                <w:color w:val="000000"/>
                <w:kern w:val="0"/>
                <w:sz w:val="22"/>
              </w:rPr>
              <w:t>进口完税价格</w:t>
            </w:r>
            <w:r>
              <w:rPr>
                <w:rFonts w:hint="eastAsia" w:ascii="仿宋" w:hAnsi="仿宋" w:cs="宋体"/>
                <w:color w:val="000000"/>
                <w:kern w:val="0"/>
                <w:sz w:val="22"/>
              </w:rPr>
              <w:tab/>
            </w:r>
          </w:p>
          <w:p w14:paraId="45FE5A27">
            <w:pPr>
              <w:widowControl/>
              <w:spacing w:line="276" w:lineRule="auto"/>
              <w:ind w:firstLine="0" w:firstLineChars="0"/>
              <w:jc w:val="center"/>
              <w:rPr>
                <w:rFonts w:ascii="仿宋" w:hAnsi="仿宋" w:cs="Arial"/>
                <w:szCs w:val="24"/>
              </w:rPr>
            </w:pPr>
            <w:r>
              <w:rPr>
                <w:rFonts w:hint="eastAsia" w:ascii="仿宋" w:hAnsi="仿宋" w:cs="宋体"/>
                <w:color w:val="000000"/>
                <w:kern w:val="0"/>
                <w:sz w:val="22"/>
              </w:rPr>
              <w:t>50109</w:t>
            </w:r>
            <w:r>
              <w:rPr>
                <w:rFonts w:hint="eastAsia" w:ascii="仿宋" w:hAnsi="仿宋"/>
              </w:rPr>
              <w:t>:</w:t>
            </w:r>
            <w:r>
              <w:rPr>
                <w:rFonts w:hint="eastAsia" w:ascii="仿宋" w:hAnsi="仿宋" w:cs="宋体"/>
                <w:color w:val="000000"/>
                <w:kern w:val="0"/>
                <w:sz w:val="22"/>
              </w:rPr>
              <w:t>港口销售价格</w:t>
            </w:r>
          </w:p>
        </w:tc>
      </w:tr>
      <w:tr w14:paraId="55D239A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C5BBC07">
            <w:pPr>
              <w:pStyle w:val="79"/>
              <w:widowControl/>
              <w:numPr>
                <w:ilvl w:val="0"/>
                <w:numId w:val="112"/>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6491B8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QZ</w:t>
            </w:r>
          </w:p>
        </w:tc>
        <w:tc>
          <w:tcPr>
            <w:tcW w:w="3118" w:type="dxa"/>
            <w:tcBorders>
              <w:top w:val="single" w:color="auto" w:sz="2" w:space="0"/>
              <w:left w:val="single" w:color="auto" w:sz="2" w:space="0"/>
              <w:bottom w:val="single" w:color="auto" w:sz="2" w:space="0"/>
              <w:right w:val="single" w:color="auto" w:sz="2" w:space="0"/>
            </w:tcBorders>
            <w:vAlign w:val="center"/>
          </w:tcPr>
          <w:p w14:paraId="3DB1F2B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权重</w:t>
            </w:r>
          </w:p>
        </w:tc>
        <w:tc>
          <w:tcPr>
            <w:tcW w:w="2268" w:type="dxa"/>
            <w:tcBorders>
              <w:top w:val="single" w:color="auto" w:sz="2" w:space="0"/>
              <w:left w:val="single" w:color="auto" w:sz="2" w:space="0"/>
              <w:bottom w:val="single" w:color="auto" w:sz="2" w:space="0"/>
              <w:right w:val="single" w:color="auto" w:sz="2" w:space="0"/>
            </w:tcBorders>
            <w:vAlign w:val="center"/>
          </w:tcPr>
          <w:p w14:paraId="6EB94D2A">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7CFB473C">
      <w:pPr>
        <w:ind w:firstLine="0" w:firstLineChars="0"/>
        <w:rPr>
          <w:rFonts w:ascii="仿宋" w:hAnsi="仿宋" w:cs="Arial"/>
          <w:szCs w:val="24"/>
        </w:rPr>
      </w:pPr>
    </w:p>
    <w:p w14:paraId="4EE8BB23">
      <w:pPr>
        <w:pStyle w:val="278"/>
        <w:ind w:firstLine="482"/>
        <w:rPr>
          <w:rFonts w:ascii="仿宋" w:hAnsi="仿宋" w:eastAsia="仿宋"/>
          <w:b/>
          <w:bCs/>
        </w:rPr>
      </w:pPr>
      <w:r>
        <w:rPr>
          <w:rFonts w:hint="eastAsia" w:ascii="仿宋" w:hAnsi="仿宋" w:eastAsia="仿宋"/>
          <w:b/>
          <w:bCs/>
        </w:rPr>
        <w:t>6）汇总价格监测数据</w:t>
      </w:r>
      <w:r>
        <w:rPr>
          <w:rFonts w:ascii="仿宋" w:hAnsi="仿宋" w:eastAsia="仿宋"/>
          <w:b/>
          <w:bCs/>
        </w:rPr>
        <w:t>接口</w:t>
      </w:r>
    </w:p>
    <w:p w14:paraId="51600EBF">
      <w:pPr>
        <w:ind w:firstLine="420" w:firstLineChars="0"/>
        <w:rPr>
          <w:rFonts w:ascii="仿宋" w:hAnsi="仿宋" w:cs="Arial"/>
          <w:b/>
          <w:szCs w:val="24"/>
        </w:rPr>
      </w:pPr>
      <w:r>
        <w:rPr>
          <w:rFonts w:hint="eastAsia" w:ascii="仿宋" w:hAnsi="仿宋" w:cs="Arial"/>
          <w:b/>
          <w:szCs w:val="24"/>
        </w:rPr>
        <w:t>接口地址：</w:t>
      </w:r>
    </w:p>
    <w:p w14:paraId="6D2297D7">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 dataShare</w:t>
      </w:r>
      <w:r>
        <w:rPr>
          <w:rFonts w:hint="eastAsia" w:ascii="仿宋" w:hAnsi="仿宋" w:cs="Arial"/>
          <w:b/>
          <w:bCs/>
          <w:color w:val="0070C0"/>
          <w:sz w:val="21"/>
          <w:szCs w:val="24"/>
          <w:u w:val="single"/>
        </w:rPr>
        <w:t>/</w:t>
      </w:r>
      <w:r>
        <w:rPr>
          <w:rFonts w:ascii="仿宋" w:hAnsi="仿宋" w:cs="Arial"/>
          <w:b/>
          <w:bCs/>
          <w:color w:val="0070C0"/>
          <w:sz w:val="21"/>
          <w:szCs w:val="24"/>
          <w:u w:val="single"/>
        </w:rPr>
        <w:t>hzjgjctb</w:t>
      </w:r>
    </w:p>
    <w:p w14:paraId="632806DE">
      <w:pPr>
        <w:ind w:firstLine="420" w:firstLineChars="0"/>
        <w:rPr>
          <w:rFonts w:ascii="仿宋" w:hAnsi="仿宋" w:cs="Arial"/>
          <w:b/>
          <w:bCs/>
          <w:szCs w:val="24"/>
        </w:rPr>
      </w:pPr>
      <w:r>
        <w:rPr>
          <w:rFonts w:hint="eastAsia" w:ascii="仿宋" w:hAnsi="仿宋" w:cs="Arial"/>
          <w:b/>
          <w:bCs/>
          <w:szCs w:val="24"/>
        </w:rPr>
        <w:t>接口请求方式：POST</w:t>
      </w:r>
    </w:p>
    <w:p w14:paraId="119C64EB">
      <w:pPr>
        <w:ind w:firstLine="420" w:firstLineChars="0"/>
        <w:rPr>
          <w:rFonts w:ascii="仿宋" w:hAnsi="仿宋" w:cs="Arial"/>
          <w:b/>
          <w:bCs/>
          <w:szCs w:val="24"/>
        </w:rPr>
      </w:pPr>
      <w:r>
        <w:rPr>
          <w:rFonts w:hint="eastAsia" w:ascii="仿宋" w:hAnsi="仿宋" w:cs="Arial"/>
          <w:b/>
          <w:bCs/>
          <w:szCs w:val="24"/>
        </w:rPr>
        <w:t>接口请求参数规范：见《接口规范：</w:t>
      </w:r>
      <w:r>
        <w:rPr>
          <w:rFonts w:ascii="仿宋" w:hAnsi="仿宋" w:cs="Arial"/>
          <w:b/>
          <w:bCs/>
          <w:szCs w:val="24"/>
        </w:rPr>
        <w:t>4.1省级平台请求参数规范》</w:t>
      </w:r>
    </w:p>
    <w:p w14:paraId="37D83EEC">
      <w:pPr>
        <w:ind w:firstLine="420" w:firstLineChars="0"/>
        <w:rPr>
          <w:rFonts w:ascii="仿宋" w:hAnsi="仿宋" w:cs="Arial"/>
          <w:b/>
          <w:bCs/>
          <w:szCs w:val="24"/>
        </w:rPr>
      </w:pPr>
      <w:r>
        <w:rPr>
          <w:rFonts w:hint="eastAsia" w:ascii="仿宋" w:hAnsi="仿宋" w:cs="Arial"/>
          <w:b/>
          <w:bCs/>
          <w:szCs w:val="24"/>
        </w:rPr>
        <w:t>接口反馈参数规范：见《接口规范：</w:t>
      </w:r>
      <w:r>
        <w:rPr>
          <w:rFonts w:ascii="仿宋" w:hAnsi="仿宋" w:cs="Arial"/>
          <w:b/>
          <w:bCs/>
          <w:szCs w:val="24"/>
        </w:rPr>
        <w:t>4.2国家平台反馈参数规范》</w:t>
      </w:r>
    </w:p>
    <w:p w14:paraId="7DF2BC5F">
      <w:pPr>
        <w:ind w:firstLine="420" w:firstLineChars="0"/>
        <w:rPr>
          <w:rFonts w:ascii="仿宋" w:hAnsi="仿宋" w:cs="Arial"/>
          <w:b/>
          <w:bCs/>
          <w:szCs w:val="24"/>
        </w:rPr>
      </w:pPr>
      <w:r>
        <w:rPr>
          <w:rFonts w:hint="eastAsia" w:ascii="仿宋" w:hAnsi="仿宋" w:cs="Arial"/>
          <w:b/>
          <w:bCs/>
          <w:szCs w:val="24"/>
        </w:rPr>
        <w:t>接口请求数据类型：</w:t>
      </w:r>
      <w:r>
        <w:rPr>
          <w:rFonts w:ascii="仿宋" w:hAnsi="仿宋" w:cs="Arial"/>
          <w:b/>
          <w:bCs/>
          <w:szCs w:val="24"/>
        </w:rPr>
        <w:t>JSON</w:t>
      </w:r>
    </w:p>
    <w:p w14:paraId="64318424">
      <w:pPr>
        <w:ind w:firstLine="420" w:firstLineChars="0"/>
        <w:rPr>
          <w:rFonts w:ascii="仿宋" w:hAnsi="仿宋" w:cs="Arial"/>
          <w:b/>
          <w:bCs/>
          <w:szCs w:val="24"/>
        </w:rPr>
      </w:pPr>
      <w:r>
        <w:rPr>
          <w:rFonts w:ascii="仿宋" w:hAnsi="仿宋" w:cs="Arial"/>
          <w:b/>
          <w:bCs/>
          <w:szCs w:val="24"/>
        </w:rPr>
        <w:t>接口字段内容：</w:t>
      </w:r>
    </w:p>
    <w:p w14:paraId="5AA74E31">
      <w:pPr>
        <w:ind w:firstLine="420" w:firstLineChars="0"/>
        <w:jc w:val="center"/>
        <w:rPr>
          <w:rFonts w:ascii="仿宋" w:hAnsi="仿宋" w:cs="Arial"/>
          <w:b/>
          <w:bCs/>
          <w:szCs w:val="24"/>
        </w:rPr>
      </w:pPr>
      <w:r>
        <w:rPr>
          <w:rFonts w:hint="eastAsia" w:ascii="仿宋" w:hAnsi="仿宋" w:cs="Arial"/>
          <w:b/>
          <w:bCs/>
          <w:szCs w:val="24"/>
        </w:rPr>
        <w:t>表</w:t>
      </w:r>
      <w:r>
        <w:rPr>
          <w:rFonts w:ascii="仿宋" w:hAnsi="仿宋" w:cs="Arial"/>
          <w:b/>
          <w:bCs/>
          <w:szCs w:val="24"/>
        </w:rPr>
        <w:t>2-24</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4BABCE8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5F6F83F7">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54269696">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676BDBFF">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2FE3A7DE">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3616CC76">
        <w:tblPrEx>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91E296B">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527BFB2">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50F1D0A0">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67DD7678">
            <w:pPr>
              <w:widowControl/>
              <w:spacing w:line="276" w:lineRule="auto"/>
              <w:ind w:firstLine="0" w:firstLineChars="0"/>
              <w:jc w:val="center"/>
              <w:rPr>
                <w:rFonts w:ascii="仿宋" w:hAnsi="仿宋" w:cs="Arial"/>
                <w:szCs w:val="24"/>
              </w:rPr>
            </w:pPr>
          </w:p>
        </w:tc>
      </w:tr>
      <w:tr w14:paraId="3608A14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3AE8FCE">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ACF8981">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06DB187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1E4772B7">
            <w:pPr>
              <w:widowControl/>
              <w:spacing w:line="276" w:lineRule="auto"/>
              <w:ind w:firstLine="0" w:firstLineChars="0"/>
              <w:jc w:val="center"/>
              <w:rPr>
                <w:rFonts w:ascii="仿宋" w:hAnsi="仿宋" w:cs="Arial"/>
                <w:szCs w:val="24"/>
              </w:rPr>
            </w:pPr>
          </w:p>
        </w:tc>
      </w:tr>
      <w:tr w14:paraId="1654E0B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41F4576">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EB8633C">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42C3C47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6B542679">
            <w:pPr>
              <w:widowControl/>
              <w:spacing w:line="276" w:lineRule="auto"/>
              <w:ind w:firstLine="0" w:firstLineChars="0"/>
              <w:jc w:val="center"/>
              <w:rPr>
                <w:rFonts w:ascii="仿宋" w:hAnsi="仿宋" w:cs="Arial"/>
                <w:szCs w:val="24"/>
              </w:rPr>
            </w:pPr>
            <w:r>
              <w:rPr>
                <w:rFonts w:ascii="仿宋" w:hAnsi="仿宋" w:cs="Arial"/>
                <w:szCs w:val="24"/>
              </w:rPr>
              <w:t>yyyy</w:t>
            </w:r>
          </w:p>
        </w:tc>
      </w:tr>
      <w:tr w14:paraId="5391679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13E0148">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2C40C75">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461ED48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27CBE15D">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552E3D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C406F57">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EFC21C4">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49A828C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53314C8F">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0CA045B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7FC6DEC">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A11F25E">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0D8BCEE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478D23B9">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2B64936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B9EC787">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5598EA4">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27C1E22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540DAAF6">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2538905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C78CAA9">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1039E38">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JGJCPZ</w:t>
            </w:r>
          </w:p>
        </w:tc>
        <w:tc>
          <w:tcPr>
            <w:tcW w:w="3118" w:type="dxa"/>
            <w:tcBorders>
              <w:top w:val="single" w:color="auto" w:sz="2" w:space="0"/>
              <w:left w:val="single" w:color="auto" w:sz="2" w:space="0"/>
              <w:bottom w:val="single" w:color="auto" w:sz="2" w:space="0"/>
              <w:right w:val="single" w:color="auto" w:sz="2" w:space="0"/>
            </w:tcBorders>
            <w:vAlign w:val="center"/>
          </w:tcPr>
          <w:p w14:paraId="12D9A89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价格监测品种</w:t>
            </w:r>
          </w:p>
        </w:tc>
        <w:tc>
          <w:tcPr>
            <w:tcW w:w="2268" w:type="dxa"/>
            <w:tcBorders>
              <w:top w:val="single" w:color="auto" w:sz="2" w:space="0"/>
              <w:left w:val="single" w:color="auto" w:sz="2" w:space="0"/>
              <w:bottom w:val="single" w:color="auto" w:sz="2" w:space="0"/>
              <w:right w:val="single" w:color="auto" w:sz="2" w:space="0"/>
            </w:tcBorders>
            <w:vAlign w:val="center"/>
          </w:tcPr>
          <w:p w14:paraId="4326091E">
            <w:pPr>
              <w:widowControl/>
              <w:spacing w:line="276" w:lineRule="auto"/>
              <w:ind w:firstLine="0" w:firstLineChars="0"/>
              <w:jc w:val="center"/>
              <w:rPr>
                <w:rFonts w:ascii="仿宋" w:hAnsi="仿宋" w:cs="Arial"/>
                <w:szCs w:val="24"/>
              </w:rPr>
            </w:pPr>
            <w:r>
              <w:rPr>
                <w:rFonts w:hint="eastAsia" w:ascii="仿宋" w:hAnsi="仿宋"/>
              </w:rPr>
              <w:t xml:space="preserve"> </w:t>
            </w:r>
            <w:r>
              <w:rPr>
                <w:rFonts w:ascii="仿宋" w:hAnsi="仿宋"/>
              </w:rPr>
              <w:t>(不可空)</w:t>
            </w:r>
          </w:p>
        </w:tc>
      </w:tr>
      <w:tr w14:paraId="7A9200B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605A47C">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183E4D8">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SFFSYW</w:t>
            </w:r>
          </w:p>
        </w:tc>
        <w:tc>
          <w:tcPr>
            <w:tcW w:w="3118" w:type="dxa"/>
            <w:tcBorders>
              <w:top w:val="single" w:color="auto" w:sz="2" w:space="0"/>
              <w:left w:val="single" w:color="auto" w:sz="2" w:space="0"/>
              <w:bottom w:val="single" w:color="auto" w:sz="2" w:space="0"/>
              <w:right w:val="single" w:color="auto" w:sz="2" w:space="0"/>
            </w:tcBorders>
            <w:vAlign w:val="center"/>
          </w:tcPr>
          <w:p w14:paraId="5BEEE3F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是否发生业务</w:t>
            </w:r>
          </w:p>
        </w:tc>
        <w:tc>
          <w:tcPr>
            <w:tcW w:w="2268" w:type="dxa"/>
            <w:tcBorders>
              <w:top w:val="single" w:color="auto" w:sz="2" w:space="0"/>
              <w:left w:val="single" w:color="auto" w:sz="2" w:space="0"/>
              <w:bottom w:val="single" w:color="auto" w:sz="2" w:space="0"/>
              <w:right w:val="single" w:color="auto" w:sz="2" w:space="0"/>
            </w:tcBorders>
            <w:vAlign w:val="center"/>
          </w:tcPr>
          <w:p w14:paraId="76AD89F2">
            <w:pPr>
              <w:widowControl/>
              <w:spacing w:line="276" w:lineRule="auto"/>
              <w:ind w:firstLine="0" w:firstLineChars="0"/>
              <w:jc w:val="center"/>
              <w:rPr>
                <w:rFonts w:ascii="仿宋" w:hAnsi="仿宋" w:cs="Arial"/>
                <w:szCs w:val="24"/>
              </w:rPr>
            </w:pPr>
            <w:r>
              <w:rPr>
                <w:rFonts w:hint="eastAsia" w:ascii="仿宋" w:hAnsi="仿宋"/>
                <w:color w:val="000000"/>
                <w:sz w:val="22"/>
              </w:rPr>
              <w:t>（可空）</w:t>
            </w:r>
          </w:p>
        </w:tc>
      </w:tr>
      <w:tr w14:paraId="42D44FD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E32A421">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7CF67A0">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BQSGJG</w:t>
            </w:r>
          </w:p>
        </w:tc>
        <w:tc>
          <w:tcPr>
            <w:tcW w:w="3118" w:type="dxa"/>
            <w:tcBorders>
              <w:top w:val="single" w:color="auto" w:sz="2" w:space="0"/>
              <w:left w:val="single" w:color="auto" w:sz="2" w:space="0"/>
              <w:bottom w:val="single" w:color="auto" w:sz="2" w:space="0"/>
              <w:right w:val="single" w:color="auto" w:sz="2" w:space="0"/>
            </w:tcBorders>
            <w:vAlign w:val="center"/>
          </w:tcPr>
          <w:p w14:paraId="3AC70C3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本期收购价格</w:t>
            </w:r>
            <w:r>
              <w:rPr>
                <w:rFonts w:ascii="仿宋" w:hAnsi="仿宋" w:cs="宋体"/>
                <w:color w:val="000000"/>
                <w:kern w:val="0"/>
                <w:szCs w:val="24"/>
              </w:rPr>
              <w:t>(元/吨)</w:t>
            </w:r>
          </w:p>
        </w:tc>
        <w:tc>
          <w:tcPr>
            <w:tcW w:w="2268" w:type="dxa"/>
            <w:tcBorders>
              <w:top w:val="single" w:color="auto" w:sz="2" w:space="0"/>
              <w:left w:val="single" w:color="auto" w:sz="2" w:space="0"/>
              <w:bottom w:val="single" w:color="auto" w:sz="2" w:space="0"/>
              <w:right w:val="single" w:color="auto" w:sz="2" w:space="0"/>
            </w:tcBorders>
            <w:vAlign w:val="center"/>
          </w:tcPr>
          <w:p w14:paraId="012D52F6">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2B5E32C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6075527">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25A9601">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YLJCJGYSQXB</w:t>
            </w:r>
          </w:p>
        </w:tc>
        <w:tc>
          <w:tcPr>
            <w:tcW w:w="3118" w:type="dxa"/>
            <w:tcBorders>
              <w:top w:val="single" w:color="auto" w:sz="2" w:space="0"/>
              <w:left w:val="single" w:color="auto" w:sz="2" w:space="0"/>
              <w:bottom w:val="single" w:color="auto" w:sz="2" w:space="0"/>
              <w:right w:val="single" w:color="auto" w:sz="2" w:space="0"/>
            </w:tcBorders>
            <w:vAlign w:val="center"/>
          </w:tcPr>
          <w:p w14:paraId="2839803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原粮进厂价格与上期相比</w:t>
            </w:r>
            <w:r>
              <w:rPr>
                <w:rFonts w:ascii="仿宋" w:hAnsi="仿宋" w:cs="宋体"/>
                <w:color w:val="000000"/>
                <w:kern w:val="0"/>
                <w:szCs w:val="24"/>
              </w:rPr>
              <w:t>%</w:t>
            </w:r>
          </w:p>
        </w:tc>
        <w:tc>
          <w:tcPr>
            <w:tcW w:w="2268" w:type="dxa"/>
            <w:tcBorders>
              <w:top w:val="single" w:color="auto" w:sz="2" w:space="0"/>
              <w:left w:val="single" w:color="auto" w:sz="2" w:space="0"/>
              <w:bottom w:val="single" w:color="auto" w:sz="2" w:space="0"/>
              <w:right w:val="single" w:color="auto" w:sz="2" w:space="0"/>
            </w:tcBorders>
            <w:vAlign w:val="center"/>
          </w:tcPr>
          <w:p w14:paraId="40F8FF12">
            <w:pPr>
              <w:spacing w:line="276" w:lineRule="auto"/>
              <w:ind w:firstLine="440"/>
              <w:jc w:val="left"/>
              <w:rPr>
                <w:rFonts w:ascii="仿宋" w:hAnsi="仿宋"/>
              </w:rPr>
            </w:pPr>
            <w:r>
              <w:rPr>
                <w:rFonts w:hint="eastAsia" w:ascii="仿宋" w:hAnsi="仿宋"/>
                <w:color w:val="000000"/>
                <w:sz w:val="22"/>
              </w:rPr>
              <w:t>单位：%</w:t>
            </w:r>
          </w:p>
        </w:tc>
      </w:tr>
      <w:tr w14:paraId="3D40D09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7CDC817">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C81FA1E">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BQYLJCJG</w:t>
            </w:r>
          </w:p>
        </w:tc>
        <w:tc>
          <w:tcPr>
            <w:tcW w:w="3118" w:type="dxa"/>
            <w:tcBorders>
              <w:top w:val="single" w:color="auto" w:sz="2" w:space="0"/>
              <w:left w:val="single" w:color="auto" w:sz="2" w:space="0"/>
              <w:bottom w:val="single" w:color="auto" w:sz="2" w:space="0"/>
              <w:right w:val="single" w:color="auto" w:sz="2" w:space="0"/>
            </w:tcBorders>
            <w:vAlign w:val="center"/>
          </w:tcPr>
          <w:p w14:paraId="7165099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本期原粮进厂价格</w:t>
            </w:r>
            <w:r>
              <w:rPr>
                <w:rFonts w:ascii="仿宋" w:hAnsi="仿宋" w:cs="宋体"/>
                <w:color w:val="000000"/>
                <w:kern w:val="0"/>
                <w:szCs w:val="24"/>
              </w:rPr>
              <w:t>(元/吨)</w:t>
            </w:r>
          </w:p>
        </w:tc>
        <w:tc>
          <w:tcPr>
            <w:tcW w:w="2268" w:type="dxa"/>
            <w:tcBorders>
              <w:top w:val="single" w:color="auto" w:sz="2" w:space="0"/>
              <w:left w:val="single" w:color="auto" w:sz="2" w:space="0"/>
              <w:bottom w:val="single" w:color="auto" w:sz="2" w:space="0"/>
              <w:right w:val="single" w:color="auto" w:sz="2" w:space="0"/>
            </w:tcBorders>
            <w:vAlign w:val="center"/>
          </w:tcPr>
          <w:p w14:paraId="4C2EDF7E">
            <w:pPr>
              <w:spacing w:line="276" w:lineRule="auto"/>
              <w:ind w:firstLine="440"/>
              <w:jc w:val="left"/>
              <w:rPr>
                <w:rFonts w:ascii="仿宋" w:hAnsi="仿宋"/>
              </w:rPr>
            </w:pPr>
            <w:r>
              <w:rPr>
                <w:rFonts w:hint="eastAsia" w:ascii="仿宋" w:hAnsi="仿宋"/>
                <w:color w:val="000000"/>
                <w:sz w:val="22"/>
              </w:rPr>
              <w:t>单位：元/吨</w:t>
            </w:r>
          </w:p>
        </w:tc>
      </w:tr>
      <w:tr w14:paraId="5822DBC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A8F3FAA">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48A64E7">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SFXL</w:t>
            </w:r>
          </w:p>
        </w:tc>
        <w:tc>
          <w:tcPr>
            <w:tcW w:w="3118" w:type="dxa"/>
            <w:tcBorders>
              <w:top w:val="single" w:color="auto" w:sz="2" w:space="0"/>
              <w:left w:val="single" w:color="auto" w:sz="2" w:space="0"/>
              <w:bottom w:val="single" w:color="auto" w:sz="2" w:space="0"/>
              <w:right w:val="single" w:color="auto" w:sz="2" w:space="0"/>
            </w:tcBorders>
            <w:vAlign w:val="center"/>
          </w:tcPr>
          <w:p w14:paraId="2C4DCD6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是否新粮</w:t>
            </w:r>
          </w:p>
        </w:tc>
        <w:tc>
          <w:tcPr>
            <w:tcW w:w="2268" w:type="dxa"/>
            <w:tcBorders>
              <w:top w:val="single" w:color="auto" w:sz="2" w:space="0"/>
              <w:left w:val="single" w:color="auto" w:sz="2" w:space="0"/>
              <w:bottom w:val="single" w:color="auto" w:sz="2" w:space="0"/>
              <w:right w:val="single" w:color="auto" w:sz="2" w:space="0"/>
            </w:tcBorders>
            <w:vAlign w:val="center"/>
          </w:tcPr>
          <w:p w14:paraId="3FCDE04E">
            <w:pPr>
              <w:spacing w:line="276" w:lineRule="auto"/>
              <w:ind w:firstLine="440"/>
              <w:jc w:val="left"/>
              <w:rPr>
                <w:rFonts w:ascii="仿宋" w:hAnsi="仿宋"/>
              </w:rPr>
            </w:pPr>
            <w:r>
              <w:rPr>
                <w:rFonts w:hint="eastAsia" w:ascii="仿宋" w:hAnsi="仿宋"/>
                <w:color w:val="000000"/>
                <w:sz w:val="22"/>
              </w:rPr>
              <w:t>　（可空）</w:t>
            </w:r>
          </w:p>
        </w:tc>
      </w:tr>
      <w:tr w14:paraId="648B9EB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C56AADA">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3E53833">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BQCCJG</w:t>
            </w:r>
          </w:p>
        </w:tc>
        <w:tc>
          <w:tcPr>
            <w:tcW w:w="3118" w:type="dxa"/>
            <w:tcBorders>
              <w:top w:val="single" w:color="auto" w:sz="2" w:space="0"/>
              <w:left w:val="single" w:color="auto" w:sz="2" w:space="0"/>
              <w:bottom w:val="single" w:color="auto" w:sz="2" w:space="0"/>
              <w:right w:val="single" w:color="auto" w:sz="2" w:space="0"/>
            </w:tcBorders>
            <w:vAlign w:val="center"/>
          </w:tcPr>
          <w:p w14:paraId="7BA9CF8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本期出厂价格</w:t>
            </w:r>
            <w:r>
              <w:rPr>
                <w:rFonts w:ascii="仿宋" w:hAnsi="仿宋" w:cs="宋体"/>
                <w:color w:val="000000"/>
                <w:kern w:val="0"/>
                <w:szCs w:val="24"/>
              </w:rPr>
              <w:t>(元/吨)</w:t>
            </w:r>
          </w:p>
        </w:tc>
        <w:tc>
          <w:tcPr>
            <w:tcW w:w="2268" w:type="dxa"/>
            <w:tcBorders>
              <w:top w:val="single" w:color="auto" w:sz="2" w:space="0"/>
              <w:left w:val="single" w:color="auto" w:sz="2" w:space="0"/>
              <w:bottom w:val="single" w:color="auto" w:sz="2" w:space="0"/>
              <w:right w:val="single" w:color="auto" w:sz="2" w:space="0"/>
            </w:tcBorders>
            <w:vAlign w:val="center"/>
          </w:tcPr>
          <w:p w14:paraId="3C8C1197">
            <w:pPr>
              <w:spacing w:line="276" w:lineRule="auto"/>
              <w:ind w:firstLine="440"/>
              <w:jc w:val="left"/>
              <w:rPr>
                <w:rFonts w:ascii="仿宋" w:hAnsi="仿宋"/>
              </w:rPr>
            </w:pPr>
            <w:r>
              <w:rPr>
                <w:rFonts w:hint="eastAsia" w:ascii="仿宋" w:hAnsi="仿宋"/>
                <w:color w:val="000000"/>
                <w:sz w:val="22"/>
              </w:rPr>
              <w:t>单位：元/吨</w:t>
            </w:r>
          </w:p>
        </w:tc>
      </w:tr>
      <w:tr w14:paraId="3ED990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B5438DB">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915FEC0">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SGJGYSQXB</w:t>
            </w:r>
          </w:p>
        </w:tc>
        <w:tc>
          <w:tcPr>
            <w:tcW w:w="3118" w:type="dxa"/>
            <w:tcBorders>
              <w:top w:val="single" w:color="auto" w:sz="2" w:space="0"/>
              <w:left w:val="single" w:color="auto" w:sz="2" w:space="0"/>
              <w:bottom w:val="single" w:color="auto" w:sz="2" w:space="0"/>
              <w:right w:val="single" w:color="auto" w:sz="2" w:space="0"/>
            </w:tcBorders>
            <w:vAlign w:val="center"/>
          </w:tcPr>
          <w:p w14:paraId="6BDAF9B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收购价格与上期相比</w:t>
            </w:r>
            <w:r>
              <w:rPr>
                <w:rFonts w:ascii="仿宋" w:hAnsi="仿宋" w:cs="宋体"/>
                <w:color w:val="000000"/>
                <w:kern w:val="0"/>
                <w:szCs w:val="24"/>
              </w:rPr>
              <w:t>%</w:t>
            </w:r>
          </w:p>
        </w:tc>
        <w:tc>
          <w:tcPr>
            <w:tcW w:w="2268" w:type="dxa"/>
            <w:tcBorders>
              <w:top w:val="single" w:color="auto" w:sz="2" w:space="0"/>
              <w:left w:val="single" w:color="auto" w:sz="2" w:space="0"/>
              <w:bottom w:val="single" w:color="auto" w:sz="2" w:space="0"/>
              <w:right w:val="single" w:color="auto" w:sz="2" w:space="0"/>
            </w:tcBorders>
            <w:vAlign w:val="center"/>
          </w:tcPr>
          <w:p w14:paraId="4AABE0BD">
            <w:pPr>
              <w:spacing w:line="276" w:lineRule="auto"/>
              <w:ind w:firstLine="440"/>
              <w:jc w:val="left"/>
              <w:rPr>
                <w:rFonts w:ascii="仿宋" w:hAnsi="仿宋"/>
              </w:rPr>
            </w:pPr>
            <w:r>
              <w:rPr>
                <w:rFonts w:hint="eastAsia" w:ascii="仿宋" w:hAnsi="仿宋"/>
                <w:color w:val="000000"/>
                <w:sz w:val="22"/>
              </w:rPr>
              <w:t>单位：%</w:t>
            </w:r>
          </w:p>
        </w:tc>
      </w:tr>
      <w:tr w14:paraId="621D93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B79D5F7">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C123820">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CPLYPFBQBZGGJG</w:t>
            </w:r>
          </w:p>
        </w:tc>
        <w:tc>
          <w:tcPr>
            <w:tcW w:w="3118" w:type="dxa"/>
            <w:tcBorders>
              <w:top w:val="single" w:color="auto" w:sz="2" w:space="0"/>
              <w:left w:val="single" w:color="auto" w:sz="2" w:space="0"/>
              <w:bottom w:val="single" w:color="auto" w:sz="2" w:space="0"/>
              <w:right w:val="single" w:color="auto" w:sz="2" w:space="0"/>
            </w:tcBorders>
            <w:vAlign w:val="center"/>
          </w:tcPr>
          <w:p w14:paraId="720003D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成品粮油批发本期标准规格价格（元</w:t>
            </w:r>
            <w:r>
              <w:rPr>
                <w:rFonts w:ascii="仿宋" w:hAnsi="仿宋" w:cs="宋体"/>
                <w:color w:val="000000"/>
                <w:kern w:val="0"/>
                <w:szCs w:val="24"/>
              </w:rPr>
              <w:t>/公斤、元/5L）</w:t>
            </w:r>
          </w:p>
        </w:tc>
        <w:tc>
          <w:tcPr>
            <w:tcW w:w="2268" w:type="dxa"/>
            <w:tcBorders>
              <w:top w:val="single" w:color="auto" w:sz="2" w:space="0"/>
              <w:left w:val="single" w:color="auto" w:sz="2" w:space="0"/>
              <w:bottom w:val="single" w:color="auto" w:sz="2" w:space="0"/>
              <w:right w:val="single" w:color="auto" w:sz="2" w:space="0"/>
            </w:tcBorders>
            <w:vAlign w:val="center"/>
          </w:tcPr>
          <w:p w14:paraId="059FE4EA">
            <w:pPr>
              <w:spacing w:line="276" w:lineRule="auto"/>
              <w:ind w:firstLine="440"/>
              <w:jc w:val="left"/>
              <w:rPr>
                <w:rFonts w:ascii="仿宋" w:hAnsi="仿宋"/>
              </w:rPr>
            </w:pPr>
            <w:r>
              <w:rPr>
                <w:rFonts w:hint="eastAsia" w:ascii="仿宋" w:hAnsi="仿宋"/>
                <w:color w:val="000000"/>
                <w:sz w:val="22"/>
              </w:rPr>
              <w:t>单位：元/公斤、元/5L</w:t>
            </w:r>
          </w:p>
        </w:tc>
      </w:tr>
      <w:tr w14:paraId="32425E9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3A0A808">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55B0A1A">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CPLYPFSJJG</w:t>
            </w:r>
          </w:p>
        </w:tc>
        <w:tc>
          <w:tcPr>
            <w:tcW w:w="3118" w:type="dxa"/>
            <w:tcBorders>
              <w:top w:val="single" w:color="auto" w:sz="2" w:space="0"/>
              <w:left w:val="single" w:color="auto" w:sz="2" w:space="0"/>
              <w:bottom w:val="single" w:color="auto" w:sz="2" w:space="0"/>
              <w:right w:val="single" w:color="auto" w:sz="2" w:space="0"/>
            </w:tcBorders>
            <w:vAlign w:val="center"/>
          </w:tcPr>
          <w:p w14:paraId="709F876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成品粮油批发实际价格</w:t>
            </w:r>
          </w:p>
        </w:tc>
        <w:tc>
          <w:tcPr>
            <w:tcW w:w="2268" w:type="dxa"/>
            <w:tcBorders>
              <w:top w:val="single" w:color="auto" w:sz="2" w:space="0"/>
              <w:left w:val="single" w:color="auto" w:sz="2" w:space="0"/>
              <w:bottom w:val="single" w:color="auto" w:sz="2" w:space="0"/>
              <w:right w:val="single" w:color="auto" w:sz="2" w:space="0"/>
            </w:tcBorders>
            <w:vAlign w:val="center"/>
          </w:tcPr>
          <w:p w14:paraId="331B1D5E">
            <w:pPr>
              <w:spacing w:line="276" w:lineRule="auto"/>
              <w:ind w:firstLine="440"/>
              <w:jc w:val="left"/>
              <w:rPr>
                <w:rFonts w:ascii="仿宋" w:hAnsi="仿宋"/>
              </w:rPr>
            </w:pPr>
            <w:r>
              <w:rPr>
                <w:rFonts w:hint="eastAsia" w:ascii="仿宋" w:hAnsi="仿宋"/>
                <w:color w:val="000000"/>
                <w:sz w:val="22"/>
              </w:rPr>
              <w:t>单位：元/公斤、元/5L</w:t>
            </w:r>
          </w:p>
        </w:tc>
      </w:tr>
      <w:tr w14:paraId="2219C42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734811B">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449BB01">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CCJGYSQXB</w:t>
            </w:r>
          </w:p>
        </w:tc>
        <w:tc>
          <w:tcPr>
            <w:tcW w:w="3118" w:type="dxa"/>
            <w:tcBorders>
              <w:top w:val="single" w:color="auto" w:sz="2" w:space="0"/>
              <w:left w:val="single" w:color="auto" w:sz="2" w:space="0"/>
              <w:bottom w:val="single" w:color="auto" w:sz="2" w:space="0"/>
              <w:right w:val="single" w:color="auto" w:sz="2" w:space="0"/>
            </w:tcBorders>
            <w:vAlign w:val="center"/>
          </w:tcPr>
          <w:p w14:paraId="4B97F92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出厂价格与上期相比</w:t>
            </w:r>
            <w:r>
              <w:rPr>
                <w:rFonts w:ascii="仿宋" w:hAnsi="仿宋" w:cs="宋体"/>
                <w:color w:val="000000"/>
                <w:kern w:val="0"/>
                <w:szCs w:val="24"/>
              </w:rPr>
              <w:t>%</w:t>
            </w:r>
          </w:p>
        </w:tc>
        <w:tc>
          <w:tcPr>
            <w:tcW w:w="2268" w:type="dxa"/>
            <w:tcBorders>
              <w:top w:val="single" w:color="auto" w:sz="2" w:space="0"/>
              <w:left w:val="single" w:color="auto" w:sz="2" w:space="0"/>
              <w:bottom w:val="single" w:color="auto" w:sz="2" w:space="0"/>
              <w:right w:val="single" w:color="auto" w:sz="2" w:space="0"/>
            </w:tcBorders>
            <w:vAlign w:val="center"/>
          </w:tcPr>
          <w:p w14:paraId="203EBE5D">
            <w:pPr>
              <w:spacing w:line="276" w:lineRule="auto"/>
              <w:ind w:firstLine="440"/>
              <w:jc w:val="left"/>
              <w:rPr>
                <w:rFonts w:ascii="仿宋" w:hAnsi="仿宋"/>
              </w:rPr>
            </w:pPr>
            <w:r>
              <w:rPr>
                <w:rFonts w:hint="eastAsia" w:ascii="仿宋" w:hAnsi="仿宋"/>
                <w:color w:val="000000"/>
                <w:sz w:val="22"/>
              </w:rPr>
              <w:t>单位：%</w:t>
            </w:r>
          </w:p>
        </w:tc>
      </w:tr>
      <w:tr w14:paraId="5D5CAF7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1873295">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AAC683A">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CPLYPFJGYSQXB</w:t>
            </w:r>
          </w:p>
        </w:tc>
        <w:tc>
          <w:tcPr>
            <w:tcW w:w="3118" w:type="dxa"/>
            <w:tcBorders>
              <w:top w:val="single" w:color="auto" w:sz="2" w:space="0"/>
              <w:left w:val="single" w:color="auto" w:sz="2" w:space="0"/>
              <w:bottom w:val="single" w:color="auto" w:sz="2" w:space="0"/>
              <w:right w:val="single" w:color="auto" w:sz="2" w:space="0"/>
            </w:tcBorders>
            <w:vAlign w:val="center"/>
          </w:tcPr>
          <w:p w14:paraId="53275AB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成品粮油批发价格与上期相比</w:t>
            </w:r>
            <w:r>
              <w:rPr>
                <w:rFonts w:ascii="仿宋" w:hAnsi="仿宋" w:cs="宋体"/>
                <w:color w:val="000000"/>
                <w:kern w:val="0"/>
                <w:szCs w:val="24"/>
              </w:rPr>
              <w:t>%</w:t>
            </w:r>
          </w:p>
        </w:tc>
        <w:tc>
          <w:tcPr>
            <w:tcW w:w="2268" w:type="dxa"/>
            <w:tcBorders>
              <w:top w:val="single" w:color="auto" w:sz="2" w:space="0"/>
              <w:left w:val="single" w:color="auto" w:sz="2" w:space="0"/>
              <w:bottom w:val="single" w:color="auto" w:sz="2" w:space="0"/>
              <w:right w:val="single" w:color="auto" w:sz="2" w:space="0"/>
            </w:tcBorders>
            <w:vAlign w:val="center"/>
          </w:tcPr>
          <w:p w14:paraId="27CF78DE">
            <w:pPr>
              <w:spacing w:line="276" w:lineRule="auto"/>
              <w:ind w:firstLine="440"/>
              <w:jc w:val="left"/>
              <w:rPr>
                <w:rFonts w:ascii="仿宋" w:hAnsi="仿宋"/>
              </w:rPr>
            </w:pPr>
            <w:r>
              <w:rPr>
                <w:rFonts w:hint="eastAsia" w:ascii="仿宋" w:hAnsi="仿宋"/>
                <w:color w:val="000000"/>
                <w:sz w:val="22"/>
              </w:rPr>
              <w:t>单位：%</w:t>
            </w:r>
          </w:p>
        </w:tc>
      </w:tr>
      <w:tr w14:paraId="129E21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7C3773D">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0C23C4C">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CPLYLSBQBZGG</w:t>
            </w:r>
          </w:p>
        </w:tc>
        <w:tc>
          <w:tcPr>
            <w:tcW w:w="3118" w:type="dxa"/>
            <w:tcBorders>
              <w:top w:val="single" w:color="auto" w:sz="2" w:space="0"/>
              <w:left w:val="single" w:color="auto" w:sz="2" w:space="0"/>
              <w:bottom w:val="single" w:color="auto" w:sz="2" w:space="0"/>
              <w:right w:val="single" w:color="auto" w:sz="2" w:space="0"/>
            </w:tcBorders>
            <w:vAlign w:val="center"/>
          </w:tcPr>
          <w:p w14:paraId="269000F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成品粮油零售本期标准规格（元</w:t>
            </w:r>
            <w:r>
              <w:rPr>
                <w:rFonts w:ascii="仿宋" w:hAnsi="仿宋" w:cs="宋体"/>
                <w:color w:val="000000"/>
                <w:kern w:val="0"/>
                <w:szCs w:val="24"/>
              </w:rPr>
              <w:t>/公斤、元/5L）</w:t>
            </w:r>
          </w:p>
        </w:tc>
        <w:tc>
          <w:tcPr>
            <w:tcW w:w="2268" w:type="dxa"/>
            <w:tcBorders>
              <w:top w:val="single" w:color="auto" w:sz="2" w:space="0"/>
              <w:left w:val="single" w:color="auto" w:sz="2" w:space="0"/>
              <w:bottom w:val="single" w:color="auto" w:sz="2" w:space="0"/>
              <w:right w:val="single" w:color="auto" w:sz="2" w:space="0"/>
            </w:tcBorders>
            <w:vAlign w:val="center"/>
          </w:tcPr>
          <w:p w14:paraId="7D82810F">
            <w:pPr>
              <w:spacing w:line="276" w:lineRule="auto"/>
              <w:ind w:firstLine="440"/>
              <w:jc w:val="left"/>
              <w:rPr>
                <w:rFonts w:ascii="仿宋" w:hAnsi="仿宋"/>
              </w:rPr>
            </w:pPr>
            <w:r>
              <w:rPr>
                <w:rFonts w:hint="eastAsia" w:ascii="仿宋" w:hAnsi="仿宋"/>
                <w:color w:val="000000"/>
                <w:sz w:val="22"/>
              </w:rPr>
              <w:t>单位：元/公斤、元/5L</w:t>
            </w:r>
          </w:p>
        </w:tc>
      </w:tr>
      <w:tr w14:paraId="79401C8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778DBEF">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29A39E3">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CPLYLSJGYSQXB</w:t>
            </w:r>
          </w:p>
        </w:tc>
        <w:tc>
          <w:tcPr>
            <w:tcW w:w="3118" w:type="dxa"/>
            <w:tcBorders>
              <w:top w:val="single" w:color="auto" w:sz="2" w:space="0"/>
              <w:left w:val="single" w:color="auto" w:sz="2" w:space="0"/>
              <w:bottom w:val="single" w:color="auto" w:sz="2" w:space="0"/>
              <w:right w:val="single" w:color="auto" w:sz="2" w:space="0"/>
            </w:tcBorders>
            <w:vAlign w:val="center"/>
          </w:tcPr>
          <w:p w14:paraId="01ABA00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成品粮油零售价格与上期相比</w:t>
            </w:r>
            <w:r>
              <w:rPr>
                <w:rFonts w:ascii="仿宋" w:hAnsi="仿宋" w:cs="宋体"/>
                <w:color w:val="000000"/>
                <w:kern w:val="0"/>
                <w:szCs w:val="24"/>
              </w:rPr>
              <w:t>%</w:t>
            </w:r>
          </w:p>
        </w:tc>
        <w:tc>
          <w:tcPr>
            <w:tcW w:w="2268" w:type="dxa"/>
            <w:tcBorders>
              <w:top w:val="single" w:color="auto" w:sz="2" w:space="0"/>
              <w:left w:val="single" w:color="auto" w:sz="2" w:space="0"/>
              <w:bottom w:val="single" w:color="auto" w:sz="2" w:space="0"/>
              <w:right w:val="single" w:color="auto" w:sz="2" w:space="0"/>
            </w:tcBorders>
            <w:vAlign w:val="center"/>
          </w:tcPr>
          <w:p w14:paraId="30279306">
            <w:pPr>
              <w:spacing w:line="276" w:lineRule="auto"/>
              <w:ind w:firstLine="440"/>
              <w:jc w:val="left"/>
              <w:rPr>
                <w:rFonts w:ascii="仿宋" w:hAnsi="仿宋"/>
              </w:rPr>
            </w:pPr>
            <w:r>
              <w:rPr>
                <w:rFonts w:hint="eastAsia" w:ascii="仿宋" w:hAnsi="仿宋"/>
                <w:color w:val="000000"/>
                <w:sz w:val="22"/>
              </w:rPr>
              <w:t>单位：%</w:t>
            </w:r>
          </w:p>
        </w:tc>
      </w:tr>
      <w:tr w14:paraId="630FC03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B936599">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0AD707A">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CPLYLSSJJG</w:t>
            </w:r>
          </w:p>
        </w:tc>
        <w:tc>
          <w:tcPr>
            <w:tcW w:w="3118" w:type="dxa"/>
            <w:tcBorders>
              <w:top w:val="single" w:color="auto" w:sz="2" w:space="0"/>
              <w:left w:val="single" w:color="auto" w:sz="2" w:space="0"/>
              <w:bottom w:val="single" w:color="auto" w:sz="2" w:space="0"/>
              <w:right w:val="single" w:color="auto" w:sz="2" w:space="0"/>
            </w:tcBorders>
            <w:vAlign w:val="center"/>
          </w:tcPr>
          <w:p w14:paraId="28C0E69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成品粮油零售实际价格</w:t>
            </w:r>
          </w:p>
        </w:tc>
        <w:tc>
          <w:tcPr>
            <w:tcW w:w="2268" w:type="dxa"/>
            <w:tcBorders>
              <w:top w:val="single" w:color="auto" w:sz="2" w:space="0"/>
              <w:left w:val="single" w:color="auto" w:sz="2" w:space="0"/>
              <w:bottom w:val="single" w:color="auto" w:sz="2" w:space="0"/>
              <w:right w:val="single" w:color="auto" w:sz="2" w:space="0"/>
            </w:tcBorders>
            <w:vAlign w:val="center"/>
          </w:tcPr>
          <w:p w14:paraId="0B5BFD44">
            <w:pPr>
              <w:spacing w:line="276" w:lineRule="auto"/>
              <w:ind w:firstLine="440"/>
              <w:jc w:val="left"/>
              <w:rPr>
                <w:rFonts w:ascii="仿宋" w:hAnsi="仿宋"/>
              </w:rPr>
            </w:pPr>
            <w:r>
              <w:rPr>
                <w:rFonts w:hint="eastAsia" w:ascii="仿宋" w:hAnsi="仿宋"/>
                <w:color w:val="000000"/>
                <w:sz w:val="22"/>
              </w:rPr>
              <w:t>单位：元/公斤、元/5L</w:t>
            </w:r>
          </w:p>
        </w:tc>
      </w:tr>
      <w:tr w14:paraId="63D379C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E4DE5C1">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D740CE8">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JKWSJG</w:t>
            </w:r>
          </w:p>
        </w:tc>
        <w:tc>
          <w:tcPr>
            <w:tcW w:w="3118" w:type="dxa"/>
            <w:tcBorders>
              <w:top w:val="single" w:color="auto" w:sz="2" w:space="0"/>
              <w:left w:val="single" w:color="auto" w:sz="2" w:space="0"/>
              <w:bottom w:val="single" w:color="auto" w:sz="2" w:space="0"/>
              <w:right w:val="single" w:color="auto" w:sz="2" w:space="0"/>
            </w:tcBorders>
            <w:vAlign w:val="center"/>
          </w:tcPr>
          <w:p w14:paraId="281FFA6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进口完税价格（元</w:t>
            </w:r>
            <w:r>
              <w:rPr>
                <w:rFonts w:ascii="仿宋" w:hAnsi="仿宋" w:cs="宋体"/>
                <w:color w:val="000000"/>
                <w:kern w:val="0"/>
                <w:szCs w:val="24"/>
              </w:rPr>
              <w:t>/吨）</w:t>
            </w:r>
          </w:p>
        </w:tc>
        <w:tc>
          <w:tcPr>
            <w:tcW w:w="2268" w:type="dxa"/>
            <w:tcBorders>
              <w:top w:val="single" w:color="auto" w:sz="2" w:space="0"/>
              <w:left w:val="single" w:color="auto" w:sz="2" w:space="0"/>
              <w:bottom w:val="single" w:color="auto" w:sz="2" w:space="0"/>
              <w:right w:val="single" w:color="auto" w:sz="2" w:space="0"/>
            </w:tcBorders>
            <w:vAlign w:val="center"/>
          </w:tcPr>
          <w:p w14:paraId="6DD6C86A">
            <w:pPr>
              <w:spacing w:line="276" w:lineRule="auto"/>
              <w:ind w:firstLine="440"/>
              <w:jc w:val="left"/>
              <w:rPr>
                <w:rFonts w:ascii="仿宋" w:hAnsi="仿宋"/>
              </w:rPr>
            </w:pPr>
            <w:r>
              <w:rPr>
                <w:rFonts w:hint="eastAsia" w:ascii="仿宋" w:hAnsi="仿宋"/>
                <w:color w:val="000000"/>
                <w:sz w:val="22"/>
              </w:rPr>
              <w:t>单位：元/吨</w:t>
            </w:r>
          </w:p>
        </w:tc>
      </w:tr>
      <w:tr w14:paraId="3C1ECE2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2F39717">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5F8385B">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GKXSJG</w:t>
            </w:r>
          </w:p>
        </w:tc>
        <w:tc>
          <w:tcPr>
            <w:tcW w:w="3118" w:type="dxa"/>
            <w:tcBorders>
              <w:top w:val="single" w:color="auto" w:sz="2" w:space="0"/>
              <w:left w:val="single" w:color="auto" w:sz="2" w:space="0"/>
              <w:bottom w:val="single" w:color="auto" w:sz="2" w:space="0"/>
              <w:right w:val="single" w:color="auto" w:sz="2" w:space="0"/>
            </w:tcBorders>
            <w:vAlign w:val="center"/>
          </w:tcPr>
          <w:p w14:paraId="6E96BD3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港口销售价格（元</w:t>
            </w:r>
            <w:r>
              <w:rPr>
                <w:rFonts w:ascii="仿宋" w:hAnsi="仿宋" w:cs="宋体"/>
                <w:color w:val="000000"/>
                <w:kern w:val="0"/>
                <w:szCs w:val="24"/>
              </w:rPr>
              <w:t>/吨）</w:t>
            </w:r>
          </w:p>
        </w:tc>
        <w:tc>
          <w:tcPr>
            <w:tcW w:w="2268" w:type="dxa"/>
            <w:tcBorders>
              <w:top w:val="single" w:color="auto" w:sz="2" w:space="0"/>
              <w:left w:val="single" w:color="auto" w:sz="2" w:space="0"/>
              <w:bottom w:val="single" w:color="auto" w:sz="2" w:space="0"/>
              <w:right w:val="single" w:color="auto" w:sz="2" w:space="0"/>
            </w:tcBorders>
            <w:vAlign w:val="center"/>
          </w:tcPr>
          <w:p w14:paraId="27E5F618">
            <w:pPr>
              <w:spacing w:line="276" w:lineRule="auto"/>
              <w:ind w:firstLine="440"/>
              <w:jc w:val="left"/>
              <w:rPr>
                <w:rFonts w:ascii="仿宋" w:hAnsi="仿宋"/>
              </w:rPr>
            </w:pPr>
            <w:r>
              <w:rPr>
                <w:rFonts w:hint="eastAsia" w:ascii="仿宋" w:hAnsi="仿宋"/>
                <w:color w:val="000000"/>
                <w:sz w:val="22"/>
              </w:rPr>
              <w:t>单位：元/吨</w:t>
            </w:r>
          </w:p>
        </w:tc>
      </w:tr>
      <w:tr w14:paraId="2A75B0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4D7D3C3">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6E3A3A6">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BZ1</w:t>
            </w:r>
          </w:p>
        </w:tc>
        <w:tc>
          <w:tcPr>
            <w:tcW w:w="3118" w:type="dxa"/>
            <w:tcBorders>
              <w:top w:val="single" w:color="auto" w:sz="2" w:space="0"/>
              <w:left w:val="single" w:color="auto" w:sz="2" w:space="0"/>
              <w:bottom w:val="single" w:color="auto" w:sz="2" w:space="0"/>
              <w:right w:val="single" w:color="auto" w:sz="2" w:space="0"/>
            </w:tcBorders>
            <w:vAlign w:val="center"/>
          </w:tcPr>
          <w:p w14:paraId="4609FFE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备注</w:t>
            </w:r>
          </w:p>
        </w:tc>
        <w:tc>
          <w:tcPr>
            <w:tcW w:w="2268" w:type="dxa"/>
            <w:tcBorders>
              <w:top w:val="single" w:color="auto" w:sz="2" w:space="0"/>
              <w:left w:val="single" w:color="auto" w:sz="2" w:space="0"/>
              <w:bottom w:val="single" w:color="auto" w:sz="2" w:space="0"/>
              <w:right w:val="single" w:color="auto" w:sz="2" w:space="0"/>
            </w:tcBorders>
            <w:vAlign w:val="center"/>
          </w:tcPr>
          <w:p w14:paraId="08AB30A4">
            <w:pPr>
              <w:spacing w:line="276" w:lineRule="auto"/>
              <w:ind w:firstLine="440"/>
              <w:jc w:val="left"/>
              <w:rPr>
                <w:rFonts w:ascii="仿宋" w:hAnsi="仿宋"/>
              </w:rPr>
            </w:pPr>
            <w:r>
              <w:rPr>
                <w:rFonts w:hint="eastAsia" w:ascii="仿宋" w:hAnsi="仿宋"/>
                <w:color w:val="000000"/>
                <w:sz w:val="22"/>
              </w:rPr>
              <w:t>　（可空）</w:t>
            </w:r>
          </w:p>
        </w:tc>
      </w:tr>
      <w:tr w14:paraId="6CBB72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FFC9144">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75DCC9A">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CPLYPFSJGG</w:t>
            </w:r>
          </w:p>
        </w:tc>
        <w:tc>
          <w:tcPr>
            <w:tcW w:w="3118" w:type="dxa"/>
            <w:tcBorders>
              <w:top w:val="single" w:color="auto" w:sz="2" w:space="0"/>
              <w:left w:val="single" w:color="auto" w:sz="2" w:space="0"/>
              <w:bottom w:val="single" w:color="auto" w:sz="2" w:space="0"/>
              <w:right w:val="single" w:color="auto" w:sz="2" w:space="0"/>
            </w:tcBorders>
            <w:vAlign w:val="center"/>
          </w:tcPr>
          <w:p w14:paraId="047EDCD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成品粮油批发实际规格</w:t>
            </w:r>
          </w:p>
        </w:tc>
        <w:tc>
          <w:tcPr>
            <w:tcW w:w="2268" w:type="dxa"/>
            <w:tcBorders>
              <w:top w:val="single" w:color="auto" w:sz="2" w:space="0"/>
              <w:left w:val="single" w:color="auto" w:sz="2" w:space="0"/>
              <w:bottom w:val="single" w:color="auto" w:sz="2" w:space="0"/>
              <w:right w:val="single" w:color="auto" w:sz="2" w:space="0"/>
            </w:tcBorders>
            <w:vAlign w:val="center"/>
          </w:tcPr>
          <w:p w14:paraId="11EA834A">
            <w:pPr>
              <w:spacing w:line="276" w:lineRule="auto"/>
              <w:ind w:firstLine="440"/>
              <w:jc w:val="left"/>
              <w:rPr>
                <w:rFonts w:ascii="仿宋" w:hAnsi="仿宋"/>
              </w:rPr>
            </w:pPr>
            <w:r>
              <w:rPr>
                <w:rFonts w:hint="eastAsia" w:ascii="仿宋" w:hAnsi="仿宋"/>
                <w:color w:val="000000"/>
                <w:sz w:val="22"/>
              </w:rPr>
              <w:t>　（可空）</w:t>
            </w:r>
          </w:p>
        </w:tc>
      </w:tr>
      <w:tr w14:paraId="036A21E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E1C7ADD">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5A26566">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CPLYLSSJGG</w:t>
            </w:r>
          </w:p>
        </w:tc>
        <w:tc>
          <w:tcPr>
            <w:tcW w:w="3118" w:type="dxa"/>
            <w:tcBorders>
              <w:top w:val="single" w:color="auto" w:sz="2" w:space="0"/>
              <w:left w:val="single" w:color="auto" w:sz="2" w:space="0"/>
              <w:bottom w:val="single" w:color="auto" w:sz="2" w:space="0"/>
              <w:right w:val="single" w:color="auto" w:sz="2" w:space="0"/>
            </w:tcBorders>
            <w:vAlign w:val="center"/>
          </w:tcPr>
          <w:p w14:paraId="5218D04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成品粮油零售实际规格</w:t>
            </w:r>
          </w:p>
        </w:tc>
        <w:tc>
          <w:tcPr>
            <w:tcW w:w="2268" w:type="dxa"/>
            <w:tcBorders>
              <w:top w:val="single" w:color="auto" w:sz="2" w:space="0"/>
              <w:left w:val="single" w:color="auto" w:sz="2" w:space="0"/>
              <w:bottom w:val="single" w:color="auto" w:sz="2" w:space="0"/>
              <w:right w:val="single" w:color="auto" w:sz="2" w:space="0"/>
            </w:tcBorders>
            <w:vAlign w:val="center"/>
          </w:tcPr>
          <w:p w14:paraId="1CFBD013">
            <w:pPr>
              <w:spacing w:line="276" w:lineRule="auto"/>
              <w:ind w:firstLine="440"/>
              <w:jc w:val="left"/>
              <w:rPr>
                <w:rFonts w:ascii="仿宋" w:hAnsi="仿宋"/>
              </w:rPr>
            </w:pPr>
            <w:r>
              <w:rPr>
                <w:rFonts w:hint="eastAsia" w:ascii="仿宋" w:hAnsi="仿宋"/>
                <w:color w:val="000000"/>
                <w:sz w:val="22"/>
              </w:rPr>
              <w:t>　（可空）</w:t>
            </w:r>
          </w:p>
        </w:tc>
      </w:tr>
      <w:tr w14:paraId="4BECCDE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9A43D58">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CD20DF1">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YLJCJGYSQX</w:t>
            </w:r>
          </w:p>
        </w:tc>
        <w:tc>
          <w:tcPr>
            <w:tcW w:w="3118" w:type="dxa"/>
            <w:tcBorders>
              <w:top w:val="single" w:color="auto" w:sz="2" w:space="0"/>
              <w:left w:val="single" w:color="auto" w:sz="2" w:space="0"/>
              <w:bottom w:val="single" w:color="auto" w:sz="2" w:space="0"/>
              <w:right w:val="single" w:color="auto" w:sz="2" w:space="0"/>
            </w:tcBorders>
            <w:vAlign w:val="center"/>
          </w:tcPr>
          <w:p w14:paraId="316DC08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原粮进厂价格与上期相比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5A7EC232">
            <w:pPr>
              <w:spacing w:line="276" w:lineRule="auto"/>
              <w:ind w:firstLine="440"/>
              <w:jc w:val="left"/>
              <w:rPr>
                <w:rFonts w:ascii="仿宋" w:hAnsi="仿宋"/>
              </w:rPr>
            </w:pPr>
            <w:r>
              <w:rPr>
                <w:rFonts w:hint="eastAsia" w:ascii="仿宋" w:hAnsi="仿宋"/>
                <w:color w:val="000000"/>
                <w:sz w:val="22"/>
              </w:rPr>
              <w:t>单位：%</w:t>
            </w:r>
          </w:p>
        </w:tc>
      </w:tr>
      <w:tr w14:paraId="0C4E5DF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6A32926">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C6E6CAC">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PINZDJ</w:t>
            </w:r>
          </w:p>
        </w:tc>
        <w:tc>
          <w:tcPr>
            <w:tcW w:w="3118" w:type="dxa"/>
            <w:tcBorders>
              <w:top w:val="single" w:color="auto" w:sz="2" w:space="0"/>
              <w:left w:val="single" w:color="auto" w:sz="2" w:space="0"/>
              <w:bottom w:val="single" w:color="auto" w:sz="2" w:space="0"/>
              <w:right w:val="single" w:color="auto" w:sz="2" w:space="0"/>
            </w:tcBorders>
            <w:vAlign w:val="center"/>
          </w:tcPr>
          <w:p w14:paraId="434BE27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品种等级</w:t>
            </w:r>
          </w:p>
        </w:tc>
        <w:tc>
          <w:tcPr>
            <w:tcW w:w="2268" w:type="dxa"/>
            <w:tcBorders>
              <w:top w:val="single" w:color="auto" w:sz="2" w:space="0"/>
              <w:left w:val="single" w:color="auto" w:sz="2" w:space="0"/>
              <w:bottom w:val="single" w:color="auto" w:sz="2" w:space="0"/>
              <w:right w:val="single" w:color="auto" w:sz="2" w:space="0"/>
            </w:tcBorders>
            <w:vAlign w:val="center"/>
          </w:tcPr>
          <w:p w14:paraId="513BE338">
            <w:pPr>
              <w:spacing w:line="276" w:lineRule="auto"/>
              <w:ind w:firstLine="480"/>
              <w:jc w:val="left"/>
              <w:rPr>
                <w:rFonts w:ascii="仿宋" w:hAnsi="仿宋"/>
              </w:rPr>
            </w:pPr>
            <w:r>
              <w:rPr>
                <w:rFonts w:hint="eastAsia" w:ascii="仿宋" w:hAnsi="仿宋"/>
              </w:rPr>
              <w:t>源自</w:t>
            </w:r>
            <w:r>
              <w:rPr>
                <w:rFonts w:ascii="仿宋" w:hAnsi="仿宋"/>
              </w:rPr>
              <w:t>PZDJDY表</w:t>
            </w:r>
          </w:p>
          <w:p w14:paraId="0188BC15">
            <w:pPr>
              <w:spacing w:line="276" w:lineRule="auto"/>
              <w:ind w:firstLine="480"/>
              <w:jc w:val="left"/>
              <w:rPr>
                <w:rFonts w:ascii="仿宋" w:hAnsi="仿宋"/>
              </w:rPr>
            </w:pPr>
            <w:r>
              <w:rPr>
                <w:rFonts w:ascii="仿宋" w:hAnsi="仿宋"/>
              </w:rPr>
              <w:t>1:1等</w:t>
            </w:r>
          </w:p>
          <w:p w14:paraId="75A411D8">
            <w:pPr>
              <w:spacing w:line="276" w:lineRule="auto"/>
              <w:ind w:firstLine="480"/>
              <w:jc w:val="left"/>
              <w:rPr>
                <w:rFonts w:ascii="仿宋" w:hAnsi="仿宋"/>
              </w:rPr>
            </w:pPr>
            <w:r>
              <w:rPr>
                <w:rFonts w:ascii="仿宋" w:hAnsi="仿宋"/>
              </w:rPr>
              <w:t>2:2等</w:t>
            </w:r>
          </w:p>
          <w:p w14:paraId="324D8FB8">
            <w:pPr>
              <w:spacing w:line="276" w:lineRule="auto"/>
              <w:ind w:firstLine="480"/>
              <w:jc w:val="left"/>
              <w:rPr>
                <w:rFonts w:ascii="仿宋" w:hAnsi="仿宋"/>
              </w:rPr>
            </w:pPr>
            <w:r>
              <w:rPr>
                <w:rFonts w:ascii="仿宋" w:hAnsi="仿宋"/>
              </w:rPr>
              <w:t>3:3等</w:t>
            </w:r>
          </w:p>
          <w:p w14:paraId="648F5BC9">
            <w:pPr>
              <w:spacing w:line="276" w:lineRule="auto"/>
              <w:ind w:firstLine="480"/>
              <w:jc w:val="left"/>
              <w:rPr>
                <w:rFonts w:ascii="仿宋" w:hAnsi="仿宋"/>
              </w:rPr>
            </w:pPr>
            <w:r>
              <w:rPr>
                <w:rFonts w:ascii="仿宋" w:hAnsi="仿宋"/>
              </w:rPr>
              <w:t>4:4等</w:t>
            </w:r>
          </w:p>
          <w:p w14:paraId="6AC114F8">
            <w:pPr>
              <w:spacing w:line="276" w:lineRule="auto"/>
              <w:ind w:firstLine="480"/>
              <w:jc w:val="left"/>
              <w:rPr>
                <w:rFonts w:ascii="仿宋" w:hAnsi="仿宋"/>
              </w:rPr>
            </w:pPr>
            <w:r>
              <w:rPr>
                <w:rFonts w:ascii="仿宋" w:hAnsi="仿宋"/>
              </w:rPr>
              <w:t>5:5等</w:t>
            </w:r>
          </w:p>
        </w:tc>
      </w:tr>
      <w:tr w14:paraId="778AE7C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577877A">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5951662">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JGJC</w:t>
            </w:r>
          </w:p>
        </w:tc>
        <w:tc>
          <w:tcPr>
            <w:tcW w:w="3118" w:type="dxa"/>
            <w:tcBorders>
              <w:top w:val="single" w:color="auto" w:sz="2" w:space="0"/>
              <w:left w:val="single" w:color="auto" w:sz="2" w:space="0"/>
              <w:bottom w:val="single" w:color="auto" w:sz="2" w:space="0"/>
              <w:right w:val="single" w:color="auto" w:sz="2" w:space="0"/>
            </w:tcBorders>
            <w:vAlign w:val="center"/>
          </w:tcPr>
          <w:p w14:paraId="038876E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价格监测</w:t>
            </w:r>
          </w:p>
        </w:tc>
        <w:tc>
          <w:tcPr>
            <w:tcW w:w="2268" w:type="dxa"/>
            <w:tcBorders>
              <w:top w:val="single" w:color="auto" w:sz="2" w:space="0"/>
              <w:left w:val="single" w:color="auto" w:sz="2" w:space="0"/>
              <w:bottom w:val="single" w:color="auto" w:sz="2" w:space="0"/>
              <w:right w:val="single" w:color="auto" w:sz="2" w:space="0"/>
            </w:tcBorders>
            <w:vAlign w:val="center"/>
          </w:tcPr>
          <w:p w14:paraId="2545884E">
            <w:pPr>
              <w:spacing w:line="276" w:lineRule="auto"/>
              <w:ind w:firstLine="440"/>
              <w:jc w:val="left"/>
              <w:rPr>
                <w:rFonts w:ascii="仿宋" w:hAnsi="仿宋"/>
              </w:rPr>
            </w:pPr>
            <w:r>
              <w:rPr>
                <w:rFonts w:hint="eastAsia" w:ascii="仿宋" w:hAnsi="仿宋"/>
                <w:color w:val="000000"/>
                <w:sz w:val="22"/>
              </w:rPr>
              <w:t>　（不可空）</w:t>
            </w:r>
          </w:p>
        </w:tc>
      </w:tr>
      <w:tr w14:paraId="4E38F09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6E9EBFF">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70F6C7A">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GKWSJGYSQXB</w:t>
            </w:r>
          </w:p>
        </w:tc>
        <w:tc>
          <w:tcPr>
            <w:tcW w:w="3118" w:type="dxa"/>
            <w:tcBorders>
              <w:top w:val="single" w:color="auto" w:sz="2" w:space="0"/>
              <w:left w:val="single" w:color="auto" w:sz="2" w:space="0"/>
              <w:bottom w:val="single" w:color="auto" w:sz="2" w:space="0"/>
              <w:right w:val="single" w:color="auto" w:sz="2" w:space="0"/>
            </w:tcBorders>
            <w:vAlign w:val="center"/>
          </w:tcPr>
          <w:p w14:paraId="25C1722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港口完税价格与上期相比</w:t>
            </w:r>
            <w:r>
              <w:rPr>
                <w:rFonts w:ascii="仿宋" w:hAnsi="仿宋" w:cs="宋体"/>
                <w:color w:val="000000"/>
                <w:kern w:val="0"/>
                <w:szCs w:val="24"/>
              </w:rPr>
              <w:t>%</w:t>
            </w:r>
          </w:p>
        </w:tc>
        <w:tc>
          <w:tcPr>
            <w:tcW w:w="2268" w:type="dxa"/>
            <w:tcBorders>
              <w:top w:val="single" w:color="auto" w:sz="2" w:space="0"/>
              <w:left w:val="single" w:color="auto" w:sz="2" w:space="0"/>
              <w:bottom w:val="single" w:color="auto" w:sz="2" w:space="0"/>
              <w:right w:val="single" w:color="auto" w:sz="2" w:space="0"/>
            </w:tcBorders>
            <w:vAlign w:val="center"/>
          </w:tcPr>
          <w:p w14:paraId="09459A31">
            <w:pPr>
              <w:spacing w:line="276" w:lineRule="auto"/>
              <w:ind w:firstLine="440"/>
              <w:jc w:val="left"/>
              <w:rPr>
                <w:rFonts w:ascii="仿宋" w:hAnsi="仿宋"/>
              </w:rPr>
            </w:pPr>
            <w:r>
              <w:rPr>
                <w:rFonts w:hint="eastAsia" w:ascii="仿宋" w:hAnsi="仿宋"/>
                <w:color w:val="000000"/>
                <w:sz w:val="22"/>
              </w:rPr>
              <w:t>单位：%</w:t>
            </w:r>
          </w:p>
        </w:tc>
      </w:tr>
      <w:tr w14:paraId="03DE688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9739451">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20DED19">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GKXSJGYSQXB</w:t>
            </w:r>
          </w:p>
        </w:tc>
        <w:tc>
          <w:tcPr>
            <w:tcW w:w="3118" w:type="dxa"/>
            <w:tcBorders>
              <w:top w:val="single" w:color="auto" w:sz="2" w:space="0"/>
              <w:left w:val="single" w:color="auto" w:sz="2" w:space="0"/>
              <w:bottom w:val="single" w:color="auto" w:sz="2" w:space="0"/>
              <w:right w:val="single" w:color="auto" w:sz="2" w:space="0"/>
            </w:tcBorders>
            <w:vAlign w:val="center"/>
          </w:tcPr>
          <w:p w14:paraId="4B4DB3B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港口销售价格与上期相比</w:t>
            </w:r>
            <w:r>
              <w:rPr>
                <w:rFonts w:ascii="仿宋" w:hAnsi="仿宋" w:cs="宋体"/>
                <w:color w:val="000000"/>
                <w:kern w:val="0"/>
                <w:szCs w:val="24"/>
              </w:rPr>
              <w:t>%</w:t>
            </w:r>
          </w:p>
        </w:tc>
        <w:tc>
          <w:tcPr>
            <w:tcW w:w="2268" w:type="dxa"/>
            <w:tcBorders>
              <w:top w:val="single" w:color="auto" w:sz="2" w:space="0"/>
              <w:left w:val="single" w:color="auto" w:sz="2" w:space="0"/>
              <w:bottom w:val="single" w:color="auto" w:sz="2" w:space="0"/>
              <w:right w:val="single" w:color="auto" w:sz="2" w:space="0"/>
            </w:tcBorders>
            <w:vAlign w:val="center"/>
          </w:tcPr>
          <w:p w14:paraId="7EF4794D">
            <w:pPr>
              <w:spacing w:line="276" w:lineRule="auto"/>
              <w:ind w:firstLine="440"/>
              <w:jc w:val="left"/>
              <w:rPr>
                <w:rFonts w:ascii="仿宋" w:hAnsi="仿宋"/>
              </w:rPr>
            </w:pPr>
            <w:r>
              <w:rPr>
                <w:rFonts w:hint="eastAsia" w:ascii="仿宋" w:hAnsi="仿宋"/>
                <w:color w:val="000000"/>
                <w:sz w:val="22"/>
              </w:rPr>
              <w:t>单位：%</w:t>
            </w:r>
          </w:p>
        </w:tc>
      </w:tr>
      <w:tr w14:paraId="5350A7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65D9A28">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FEF9518">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GNQHJG</w:t>
            </w:r>
          </w:p>
        </w:tc>
        <w:tc>
          <w:tcPr>
            <w:tcW w:w="3118" w:type="dxa"/>
            <w:tcBorders>
              <w:top w:val="single" w:color="auto" w:sz="2" w:space="0"/>
              <w:left w:val="single" w:color="auto" w:sz="2" w:space="0"/>
              <w:bottom w:val="single" w:color="auto" w:sz="2" w:space="0"/>
              <w:right w:val="single" w:color="auto" w:sz="2" w:space="0"/>
            </w:tcBorders>
            <w:vAlign w:val="center"/>
          </w:tcPr>
          <w:p w14:paraId="3537AC2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国内期货价格（元</w:t>
            </w:r>
            <w:r>
              <w:rPr>
                <w:rFonts w:ascii="仿宋" w:hAnsi="仿宋" w:cs="宋体"/>
                <w:color w:val="000000"/>
                <w:kern w:val="0"/>
                <w:szCs w:val="24"/>
              </w:rPr>
              <w:t>/吨）</w:t>
            </w:r>
          </w:p>
        </w:tc>
        <w:tc>
          <w:tcPr>
            <w:tcW w:w="2268" w:type="dxa"/>
            <w:tcBorders>
              <w:top w:val="single" w:color="auto" w:sz="2" w:space="0"/>
              <w:left w:val="single" w:color="auto" w:sz="2" w:space="0"/>
              <w:bottom w:val="single" w:color="auto" w:sz="2" w:space="0"/>
              <w:right w:val="single" w:color="auto" w:sz="2" w:space="0"/>
            </w:tcBorders>
            <w:vAlign w:val="center"/>
          </w:tcPr>
          <w:p w14:paraId="33D37C34">
            <w:pPr>
              <w:spacing w:line="276" w:lineRule="auto"/>
              <w:ind w:firstLine="440"/>
              <w:jc w:val="left"/>
              <w:rPr>
                <w:rFonts w:ascii="仿宋" w:hAnsi="仿宋"/>
              </w:rPr>
            </w:pPr>
            <w:r>
              <w:rPr>
                <w:rFonts w:hint="eastAsia" w:ascii="仿宋" w:hAnsi="仿宋"/>
                <w:color w:val="000000"/>
                <w:sz w:val="22"/>
              </w:rPr>
              <w:t>单位：元/吨</w:t>
            </w:r>
          </w:p>
        </w:tc>
      </w:tr>
      <w:tr w14:paraId="389DF7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82E97E6">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E86407A">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GNQHJGYSQXB</w:t>
            </w:r>
          </w:p>
        </w:tc>
        <w:tc>
          <w:tcPr>
            <w:tcW w:w="3118" w:type="dxa"/>
            <w:tcBorders>
              <w:top w:val="single" w:color="auto" w:sz="2" w:space="0"/>
              <w:left w:val="single" w:color="auto" w:sz="2" w:space="0"/>
              <w:bottom w:val="single" w:color="auto" w:sz="2" w:space="0"/>
              <w:right w:val="single" w:color="auto" w:sz="2" w:space="0"/>
            </w:tcBorders>
            <w:vAlign w:val="center"/>
          </w:tcPr>
          <w:p w14:paraId="4F644DB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国内期货价格与上期相比</w:t>
            </w:r>
            <w:r>
              <w:rPr>
                <w:rFonts w:ascii="仿宋" w:hAnsi="仿宋" w:cs="宋体"/>
                <w:color w:val="000000"/>
                <w:kern w:val="0"/>
                <w:szCs w:val="24"/>
              </w:rPr>
              <w:t>%</w:t>
            </w:r>
          </w:p>
        </w:tc>
        <w:tc>
          <w:tcPr>
            <w:tcW w:w="2268" w:type="dxa"/>
            <w:tcBorders>
              <w:top w:val="single" w:color="auto" w:sz="2" w:space="0"/>
              <w:left w:val="single" w:color="auto" w:sz="2" w:space="0"/>
              <w:bottom w:val="single" w:color="auto" w:sz="2" w:space="0"/>
              <w:right w:val="single" w:color="auto" w:sz="2" w:space="0"/>
            </w:tcBorders>
            <w:vAlign w:val="center"/>
          </w:tcPr>
          <w:p w14:paraId="5605D3DF">
            <w:pPr>
              <w:spacing w:line="276" w:lineRule="auto"/>
              <w:ind w:firstLine="440"/>
              <w:jc w:val="left"/>
              <w:rPr>
                <w:rFonts w:ascii="仿宋" w:hAnsi="仿宋"/>
              </w:rPr>
            </w:pPr>
            <w:r>
              <w:rPr>
                <w:rFonts w:hint="eastAsia" w:ascii="仿宋" w:hAnsi="仿宋"/>
                <w:color w:val="000000"/>
                <w:sz w:val="22"/>
              </w:rPr>
              <w:t>单位：%</w:t>
            </w:r>
          </w:p>
        </w:tc>
      </w:tr>
      <w:tr w14:paraId="714259A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F3CA70C">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4E1456F">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GJQHJG</w:t>
            </w:r>
          </w:p>
        </w:tc>
        <w:tc>
          <w:tcPr>
            <w:tcW w:w="3118" w:type="dxa"/>
            <w:tcBorders>
              <w:top w:val="single" w:color="auto" w:sz="2" w:space="0"/>
              <w:left w:val="single" w:color="auto" w:sz="2" w:space="0"/>
              <w:bottom w:val="single" w:color="auto" w:sz="2" w:space="0"/>
              <w:right w:val="single" w:color="auto" w:sz="2" w:space="0"/>
            </w:tcBorders>
            <w:vAlign w:val="center"/>
          </w:tcPr>
          <w:p w14:paraId="0131978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国际期货价格（元</w:t>
            </w:r>
            <w:r>
              <w:rPr>
                <w:rFonts w:ascii="仿宋" w:hAnsi="仿宋" w:cs="宋体"/>
                <w:color w:val="000000"/>
                <w:kern w:val="0"/>
                <w:szCs w:val="24"/>
              </w:rPr>
              <w:t>/吨）</w:t>
            </w:r>
          </w:p>
        </w:tc>
        <w:tc>
          <w:tcPr>
            <w:tcW w:w="2268" w:type="dxa"/>
            <w:tcBorders>
              <w:top w:val="single" w:color="auto" w:sz="2" w:space="0"/>
              <w:left w:val="single" w:color="auto" w:sz="2" w:space="0"/>
              <w:bottom w:val="single" w:color="auto" w:sz="2" w:space="0"/>
              <w:right w:val="single" w:color="auto" w:sz="2" w:space="0"/>
            </w:tcBorders>
            <w:vAlign w:val="center"/>
          </w:tcPr>
          <w:p w14:paraId="668E0428">
            <w:pPr>
              <w:spacing w:line="276" w:lineRule="auto"/>
              <w:ind w:firstLine="440"/>
              <w:jc w:val="left"/>
              <w:rPr>
                <w:rFonts w:ascii="仿宋" w:hAnsi="仿宋"/>
              </w:rPr>
            </w:pPr>
            <w:r>
              <w:rPr>
                <w:rFonts w:hint="eastAsia" w:ascii="仿宋" w:hAnsi="仿宋"/>
                <w:color w:val="000000"/>
                <w:sz w:val="22"/>
              </w:rPr>
              <w:t>单位：元/吨</w:t>
            </w:r>
          </w:p>
        </w:tc>
      </w:tr>
      <w:tr w14:paraId="743966E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9757EC2">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B8CA953">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GJQHJGYSQXB</w:t>
            </w:r>
          </w:p>
        </w:tc>
        <w:tc>
          <w:tcPr>
            <w:tcW w:w="3118" w:type="dxa"/>
            <w:tcBorders>
              <w:top w:val="single" w:color="auto" w:sz="2" w:space="0"/>
              <w:left w:val="single" w:color="auto" w:sz="2" w:space="0"/>
              <w:bottom w:val="single" w:color="auto" w:sz="2" w:space="0"/>
              <w:right w:val="single" w:color="auto" w:sz="2" w:space="0"/>
            </w:tcBorders>
            <w:vAlign w:val="center"/>
          </w:tcPr>
          <w:p w14:paraId="6E48AE9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国内期货价格与上期相比</w:t>
            </w:r>
            <w:r>
              <w:rPr>
                <w:rFonts w:ascii="仿宋" w:hAnsi="仿宋" w:cs="宋体"/>
                <w:color w:val="000000"/>
                <w:kern w:val="0"/>
                <w:szCs w:val="24"/>
              </w:rPr>
              <w:t>%</w:t>
            </w:r>
          </w:p>
        </w:tc>
        <w:tc>
          <w:tcPr>
            <w:tcW w:w="2268" w:type="dxa"/>
            <w:tcBorders>
              <w:top w:val="single" w:color="auto" w:sz="2" w:space="0"/>
              <w:left w:val="single" w:color="auto" w:sz="2" w:space="0"/>
              <w:bottom w:val="single" w:color="auto" w:sz="2" w:space="0"/>
              <w:right w:val="single" w:color="auto" w:sz="2" w:space="0"/>
            </w:tcBorders>
            <w:vAlign w:val="center"/>
          </w:tcPr>
          <w:p w14:paraId="755FB897">
            <w:pPr>
              <w:spacing w:line="276" w:lineRule="auto"/>
              <w:ind w:firstLine="440"/>
              <w:jc w:val="left"/>
              <w:rPr>
                <w:rFonts w:ascii="仿宋" w:hAnsi="仿宋"/>
              </w:rPr>
            </w:pPr>
            <w:r>
              <w:rPr>
                <w:rFonts w:hint="eastAsia" w:ascii="仿宋" w:hAnsi="仿宋"/>
                <w:color w:val="000000"/>
                <w:sz w:val="22"/>
              </w:rPr>
              <w:t>单位：%</w:t>
            </w:r>
          </w:p>
        </w:tc>
      </w:tr>
      <w:tr w14:paraId="5BEBF41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92E657E">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3F8730E">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ZDJ1</w:t>
            </w:r>
          </w:p>
        </w:tc>
        <w:tc>
          <w:tcPr>
            <w:tcW w:w="3118" w:type="dxa"/>
            <w:tcBorders>
              <w:top w:val="single" w:color="auto" w:sz="2" w:space="0"/>
              <w:left w:val="single" w:color="auto" w:sz="2" w:space="0"/>
              <w:bottom w:val="single" w:color="auto" w:sz="2" w:space="0"/>
              <w:right w:val="single" w:color="auto" w:sz="2" w:space="0"/>
            </w:tcBorders>
            <w:vAlign w:val="center"/>
          </w:tcPr>
          <w:p w14:paraId="4D62C99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最低价</w:t>
            </w:r>
          </w:p>
        </w:tc>
        <w:tc>
          <w:tcPr>
            <w:tcW w:w="2268" w:type="dxa"/>
            <w:tcBorders>
              <w:top w:val="single" w:color="auto" w:sz="2" w:space="0"/>
              <w:left w:val="single" w:color="auto" w:sz="2" w:space="0"/>
              <w:bottom w:val="single" w:color="auto" w:sz="2" w:space="0"/>
              <w:right w:val="single" w:color="auto" w:sz="2" w:space="0"/>
            </w:tcBorders>
            <w:vAlign w:val="center"/>
          </w:tcPr>
          <w:p w14:paraId="61DC4FBD">
            <w:pPr>
              <w:spacing w:line="276" w:lineRule="auto"/>
              <w:ind w:firstLine="440"/>
              <w:jc w:val="left"/>
              <w:rPr>
                <w:rFonts w:ascii="仿宋" w:hAnsi="仿宋"/>
              </w:rPr>
            </w:pPr>
            <w:r>
              <w:rPr>
                <w:rFonts w:hint="eastAsia" w:ascii="仿宋" w:hAnsi="仿宋"/>
                <w:color w:val="000000"/>
                <w:sz w:val="22"/>
              </w:rPr>
              <w:t>单位：元/吨</w:t>
            </w:r>
          </w:p>
        </w:tc>
      </w:tr>
      <w:tr w14:paraId="5DB5BDC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6007F9C">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C2C484E">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ZGJ1</w:t>
            </w:r>
          </w:p>
        </w:tc>
        <w:tc>
          <w:tcPr>
            <w:tcW w:w="3118" w:type="dxa"/>
            <w:tcBorders>
              <w:top w:val="single" w:color="auto" w:sz="2" w:space="0"/>
              <w:left w:val="single" w:color="auto" w:sz="2" w:space="0"/>
              <w:bottom w:val="single" w:color="auto" w:sz="2" w:space="0"/>
              <w:right w:val="single" w:color="auto" w:sz="2" w:space="0"/>
            </w:tcBorders>
            <w:vAlign w:val="center"/>
          </w:tcPr>
          <w:p w14:paraId="29DEC0DD">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最高价</w:t>
            </w:r>
          </w:p>
        </w:tc>
        <w:tc>
          <w:tcPr>
            <w:tcW w:w="2268" w:type="dxa"/>
            <w:tcBorders>
              <w:top w:val="single" w:color="auto" w:sz="2" w:space="0"/>
              <w:left w:val="single" w:color="auto" w:sz="2" w:space="0"/>
              <w:bottom w:val="single" w:color="auto" w:sz="2" w:space="0"/>
              <w:right w:val="single" w:color="auto" w:sz="2" w:space="0"/>
            </w:tcBorders>
            <w:vAlign w:val="center"/>
          </w:tcPr>
          <w:p w14:paraId="6199A0AB">
            <w:pPr>
              <w:spacing w:line="276" w:lineRule="auto"/>
              <w:ind w:firstLine="440"/>
              <w:jc w:val="left"/>
              <w:rPr>
                <w:rFonts w:ascii="仿宋" w:hAnsi="仿宋"/>
              </w:rPr>
            </w:pPr>
            <w:r>
              <w:rPr>
                <w:rFonts w:hint="eastAsia" w:ascii="仿宋" w:hAnsi="仿宋"/>
                <w:color w:val="000000"/>
                <w:sz w:val="22"/>
              </w:rPr>
              <w:t>单位：元/吨</w:t>
            </w:r>
          </w:p>
        </w:tc>
      </w:tr>
      <w:tr w14:paraId="45B1130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03E4639">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018C4C3">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PJJ</w:t>
            </w:r>
          </w:p>
        </w:tc>
        <w:tc>
          <w:tcPr>
            <w:tcW w:w="3118" w:type="dxa"/>
            <w:tcBorders>
              <w:top w:val="single" w:color="auto" w:sz="2" w:space="0"/>
              <w:left w:val="single" w:color="auto" w:sz="2" w:space="0"/>
              <w:bottom w:val="single" w:color="auto" w:sz="2" w:space="0"/>
              <w:right w:val="single" w:color="auto" w:sz="2" w:space="0"/>
            </w:tcBorders>
            <w:vAlign w:val="center"/>
          </w:tcPr>
          <w:p w14:paraId="21412E5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平均价</w:t>
            </w:r>
          </w:p>
        </w:tc>
        <w:tc>
          <w:tcPr>
            <w:tcW w:w="2268" w:type="dxa"/>
            <w:tcBorders>
              <w:top w:val="single" w:color="auto" w:sz="2" w:space="0"/>
              <w:left w:val="single" w:color="auto" w:sz="2" w:space="0"/>
              <w:bottom w:val="single" w:color="auto" w:sz="2" w:space="0"/>
              <w:right w:val="single" w:color="auto" w:sz="2" w:space="0"/>
            </w:tcBorders>
            <w:vAlign w:val="center"/>
          </w:tcPr>
          <w:p w14:paraId="5C9B1CEA">
            <w:pPr>
              <w:spacing w:line="276" w:lineRule="auto"/>
              <w:ind w:firstLine="440"/>
              <w:jc w:val="left"/>
              <w:rPr>
                <w:rFonts w:ascii="仿宋" w:hAnsi="仿宋"/>
              </w:rPr>
            </w:pPr>
            <w:r>
              <w:rPr>
                <w:rFonts w:hint="eastAsia" w:ascii="仿宋" w:hAnsi="仿宋"/>
                <w:color w:val="000000"/>
                <w:sz w:val="22"/>
              </w:rPr>
              <w:t>单位：元/吨</w:t>
            </w:r>
          </w:p>
        </w:tc>
      </w:tr>
      <w:tr w14:paraId="233423A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3533BB1A">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C9D99D5">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PJJYSQXB</w:t>
            </w:r>
          </w:p>
        </w:tc>
        <w:tc>
          <w:tcPr>
            <w:tcW w:w="3118" w:type="dxa"/>
            <w:tcBorders>
              <w:top w:val="single" w:color="auto" w:sz="2" w:space="0"/>
              <w:left w:val="single" w:color="auto" w:sz="2" w:space="0"/>
              <w:bottom w:val="single" w:color="auto" w:sz="2" w:space="0"/>
              <w:right w:val="single" w:color="auto" w:sz="2" w:space="0"/>
            </w:tcBorders>
            <w:vAlign w:val="center"/>
          </w:tcPr>
          <w:p w14:paraId="65233B7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平均价与上期相比</w:t>
            </w:r>
          </w:p>
        </w:tc>
        <w:tc>
          <w:tcPr>
            <w:tcW w:w="2268" w:type="dxa"/>
            <w:tcBorders>
              <w:top w:val="single" w:color="auto" w:sz="2" w:space="0"/>
              <w:left w:val="single" w:color="auto" w:sz="2" w:space="0"/>
              <w:bottom w:val="single" w:color="auto" w:sz="2" w:space="0"/>
              <w:right w:val="single" w:color="auto" w:sz="2" w:space="0"/>
            </w:tcBorders>
            <w:vAlign w:val="center"/>
          </w:tcPr>
          <w:p w14:paraId="13AE5D0B">
            <w:pPr>
              <w:spacing w:line="276" w:lineRule="auto"/>
              <w:ind w:firstLine="440"/>
              <w:jc w:val="left"/>
              <w:rPr>
                <w:rFonts w:ascii="仿宋" w:hAnsi="仿宋"/>
              </w:rPr>
            </w:pPr>
            <w:r>
              <w:rPr>
                <w:rFonts w:hint="eastAsia" w:ascii="仿宋" w:hAnsi="仿宋"/>
                <w:color w:val="000000"/>
                <w:sz w:val="22"/>
              </w:rPr>
              <w:t>单位：%</w:t>
            </w:r>
          </w:p>
        </w:tc>
      </w:tr>
      <w:tr w14:paraId="6B92E9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2494B90">
            <w:pPr>
              <w:pStyle w:val="79"/>
              <w:widowControl/>
              <w:numPr>
                <w:ilvl w:val="0"/>
                <w:numId w:val="113"/>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0E49120">
            <w:pPr>
              <w:widowControl/>
              <w:spacing w:line="240" w:lineRule="exact"/>
              <w:ind w:firstLine="0" w:firstLineChars="0"/>
              <w:jc w:val="left"/>
              <w:rPr>
                <w:rFonts w:ascii="仿宋" w:hAnsi="仿宋" w:cs="宋体"/>
                <w:color w:val="000000"/>
                <w:kern w:val="0"/>
                <w:szCs w:val="24"/>
              </w:rPr>
            </w:pPr>
            <w:r>
              <w:rPr>
                <w:rFonts w:ascii="仿宋" w:hAnsi="仿宋" w:cs="宋体"/>
                <w:color w:val="000000"/>
                <w:kern w:val="0"/>
                <w:szCs w:val="24"/>
              </w:rPr>
              <w:t>SFOU</w:t>
            </w:r>
          </w:p>
        </w:tc>
        <w:tc>
          <w:tcPr>
            <w:tcW w:w="3118" w:type="dxa"/>
            <w:tcBorders>
              <w:top w:val="single" w:color="auto" w:sz="2" w:space="0"/>
              <w:left w:val="single" w:color="auto" w:sz="2" w:space="0"/>
              <w:bottom w:val="single" w:color="auto" w:sz="2" w:space="0"/>
              <w:right w:val="single" w:color="auto" w:sz="2" w:space="0"/>
            </w:tcBorders>
            <w:vAlign w:val="center"/>
          </w:tcPr>
          <w:p w14:paraId="0BA0733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是否（用于公式返回值）</w:t>
            </w:r>
          </w:p>
        </w:tc>
        <w:tc>
          <w:tcPr>
            <w:tcW w:w="2268" w:type="dxa"/>
            <w:tcBorders>
              <w:top w:val="single" w:color="auto" w:sz="2" w:space="0"/>
              <w:left w:val="single" w:color="auto" w:sz="2" w:space="0"/>
              <w:bottom w:val="single" w:color="auto" w:sz="2" w:space="0"/>
              <w:right w:val="single" w:color="auto" w:sz="2" w:space="0"/>
            </w:tcBorders>
            <w:vAlign w:val="center"/>
          </w:tcPr>
          <w:p w14:paraId="25709864">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bl>
    <w:p w14:paraId="7E15B888">
      <w:pPr>
        <w:ind w:firstLine="0" w:firstLineChars="0"/>
        <w:rPr>
          <w:rFonts w:ascii="仿宋" w:hAnsi="仿宋" w:cs="Arial"/>
          <w:szCs w:val="24"/>
        </w:rPr>
      </w:pPr>
    </w:p>
    <w:p w14:paraId="2255272E">
      <w:pPr>
        <w:pStyle w:val="4"/>
        <w:ind w:left="851" w:hanging="851"/>
        <w:rPr>
          <w:rFonts w:ascii="仿宋" w:hAnsi="仿宋"/>
          <w:sz w:val="28"/>
          <w:szCs w:val="28"/>
        </w:rPr>
      </w:pPr>
      <w:bookmarkStart w:id="86" w:name="_Toc532829554"/>
      <w:r>
        <w:rPr>
          <w:rFonts w:ascii="仿宋" w:hAnsi="仿宋"/>
          <w:sz w:val="28"/>
          <w:szCs w:val="28"/>
        </w:rPr>
        <w:t>粮食市场监测点数据接口</w:t>
      </w:r>
      <w:bookmarkEnd w:id="86"/>
    </w:p>
    <w:p w14:paraId="37CCC73C">
      <w:pPr>
        <w:pStyle w:val="278"/>
        <w:ind w:firstLine="482"/>
        <w:rPr>
          <w:rFonts w:ascii="仿宋" w:hAnsi="仿宋" w:eastAsia="仿宋"/>
          <w:b/>
          <w:bCs/>
        </w:rPr>
      </w:pPr>
      <w:r>
        <w:rPr>
          <w:rFonts w:hint="eastAsia" w:ascii="仿宋" w:hAnsi="仿宋" w:eastAsia="仿宋"/>
          <w:b/>
          <w:bCs/>
        </w:rPr>
        <w:t>1）省级粮食市场监测点数据接口</w:t>
      </w:r>
    </w:p>
    <w:p w14:paraId="46041320">
      <w:pPr>
        <w:ind w:firstLine="420" w:firstLineChars="0"/>
        <w:rPr>
          <w:rFonts w:ascii="仿宋" w:hAnsi="仿宋" w:cs="Arial"/>
          <w:b/>
          <w:szCs w:val="24"/>
        </w:rPr>
      </w:pPr>
      <w:r>
        <w:rPr>
          <w:rFonts w:hint="eastAsia" w:ascii="仿宋" w:hAnsi="仿宋" w:cs="Arial"/>
          <w:b/>
          <w:szCs w:val="24"/>
        </w:rPr>
        <w:t>接口地址：</w:t>
      </w:r>
    </w:p>
    <w:p w14:paraId="255E93A9">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sjlsscjcd</w:t>
      </w:r>
    </w:p>
    <w:p w14:paraId="3853767D">
      <w:pPr>
        <w:ind w:firstLine="420" w:firstLineChars="0"/>
        <w:rPr>
          <w:rFonts w:ascii="仿宋" w:hAnsi="仿宋" w:cs="Arial"/>
          <w:b/>
          <w:bCs/>
          <w:szCs w:val="24"/>
        </w:rPr>
      </w:pPr>
      <w:r>
        <w:rPr>
          <w:rFonts w:hint="eastAsia" w:ascii="仿宋" w:hAnsi="仿宋" w:cs="Arial"/>
          <w:b/>
          <w:bCs/>
          <w:szCs w:val="24"/>
        </w:rPr>
        <w:t>接口请求方式：POST</w:t>
      </w:r>
    </w:p>
    <w:p w14:paraId="74F566CF">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05760565">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1BB9A047">
      <w:pPr>
        <w:ind w:firstLine="420" w:firstLineChars="0"/>
        <w:rPr>
          <w:rFonts w:ascii="仿宋" w:hAnsi="仿宋" w:cs="Arial"/>
          <w:b/>
          <w:bCs/>
          <w:szCs w:val="24"/>
        </w:rPr>
      </w:pPr>
      <w:r>
        <w:rPr>
          <w:rFonts w:hint="eastAsia" w:ascii="仿宋" w:hAnsi="仿宋" w:cs="Arial"/>
          <w:b/>
          <w:bCs/>
          <w:szCs w:val="24"/>
        </w:rPr>
        <w:t>接口请求数据类型：JSON</w:t>
      </w:r>
    </w:p>
    <w:p w14:paraId="3B467A31">
      <w:pPr>
        <w:ind w:firstLine="420" w:firstLineChars="0"/>
        <w:rPr>
          <w:rFonts w:ascii="仿宋" w:hAnsi="仿宋" w:cs="Arial"/>
          <w:b/>
          <w:bCs/>
          <w:szCs w:val="24"/>
        </w:rPr>
      </w:pPr>
      <w:r>
        <w:rPr>
          <w:rFonts w:ascii="仿宋" w:hAnsi="仿宋" w:cs="Arial"/>
          <w:b/>
          <w:bCs/>
          <w:szCs w:val="24"/>
        </w:rPr>
        <w:t>接口字段内容：</w:t>
      </w:r>
    </w:p>
    <w:p w14:paraId="19CA7EB2">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25</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699F040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086B44CA">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163AAFDC">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6479406B">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1AA93D3D">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75CB02B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4699912">
            <w:pPr>
              <w:pStyle w:val="79"/>
              <w:widowControl/>
              <w:numPr>
                <w:ilvl w:val="0"/>
                <w:numId w:val="11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22200EF">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5D8AAFE8">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2C8B4461">
            <w:pPr>
              <w:widowControl/>
              <w:spacing w:line="276" w:lineRule="auto"/>
              <w:ind w:firstLine="0" w:firstLineChars="0"/>
              <w:jc w:val="center"/>
              <w:rPr>
                <w:rFonts w:ascii="仿宋" w:hAnsi="仿宋" w:cs="Arial"/>
                <w:szCs w:val="24"/>
              </w:rPr>
            </w:pPr>
          </w:p>
        </w:tc>
      </w:tr>
      <w:tr w14:paraId="6CDC8C5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8334F1E">
            <w:pPr>
              <w:pStyle w:val="79"/>
              <w:widowControl/>
              <w:numPr>
                <w:ilvl w:val="0"/>
                <w:numId w:val="11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36EED7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4198D79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1F933171">
            <w:pPr>
              <w:widowControl/>
              <w:spacing w:line="276" w:lineRule="auto"/>
              <w:ind w:firstLine="0" w:firstLineChars="0"/>
              <w:jc w:val="center"/>
              <w:rPr>
                <w:rFonts w:ascii="仿宋" w:hAnsi="仿宋" w:cs="Arial"/>
                <w:szCs w:val="24"/>
              </w:rPr>
            </w:pPr>
          </w:p>
        </w:tc>
      </w:tr>
      <w:tr w14:paraId="012F482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4020DEC">
            <w:pPr>
              <w:pStyle w:val="79"/>
              <w:widowControl/>
              <w:numPr>
                <w:ilvl w:val="0"/>
                <w:numId w:val="11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DDD08D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63A95F2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73B4FBDD">
            <w:pPr>
              <w:widowControl/>
              <w:spacing w:line="276" w:lineRule="auto"/>
              <w:ind w:firstLine="0" w:firstLineChars="0"/>
              <w:jc w:val="center"/>
              <w:rPr>
                <w:rFonts w:ascii="仿宋" w:hAnsi="仿宋" w:cs="Arial"/>
                <w:szCs w:val="24"/>
              </w:rPr>
            </w:pPr>
            <w:r>
              <w:rPr>
                <w:rFonts w:hint="eastAsia" w:ascii="仿宋" w:hAnsi="仿宋" w:cs="Arial"/>
                <w:szCs w:val="24"/>
              </w:rPr>
              <w:t>yyyy</w:t>
            </w:r>
          </w:p>
        </w:tc>
      </w:tr>
      <w:tr w14:paraId="25E1DD8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DF06F44">
            <w:pPr>
              <w:pStyle w:val="79"/>
              <w:widowControl/>
              <w:numPr>
                <w:ilvl w:val="0"/>
                <w:numId w:val="11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BE94EC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2080342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715D5DBC">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43A371D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4FC2AA1">
            <w:pPr>
              <w:pStyle w:val="79"/>
              <w:widowControl/>
              <w:numPr>
                <w:ilvl w:val="0"/>
                <w:numId w:val="11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38FC513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42C5301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21D35653">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84C70B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0521339">
            <w:pPr>
              <w:pStyle w:val="79"/>
              <w:widowControl/>
              <w:numPr>
                <w:ilvl w:val="0"/>
                <w:numId w:val="11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7B869A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18BA979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495761B6">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D4CEF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78DD288">
            <w:pPr>
              <w:pStyle w:val="79"/>
              <w:widowControl/>
              <w:numPr>
                <w:ilvl w:val="0"/>
                <w:numId w:val="11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46D29D5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18EC29E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3710DF22">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7EAA912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B7E54F3">
            <w:pPr>
              <w:pStyle w:val="79"/>
              <w:widowControl/>
              <w:numPr>
                <w:ilvl w:val="0"/>
                <w:numId w:val="11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88DBC34">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JGLX</w:t>
            </w:r>
          </w:p>
        </w:tc>
        <w:tc>
          <w:tcPr>
            <w:tcW w:w="3118" w:type="dxa"/>
            <w:tcBorders>
              <w:top w:val="single" w:color="auto" w:sz="2" w:space="0"/>
              <w:left w:val="single" w:color="auto" w:sz="2" w:space="0"/>
              <w:bottom w:val="single" w:color="auto" w:sz="2" w:space="0"/>
              <w:right w:val="single" w:color="auto" w:sz="2" w:space="0"/>
            </w:tcBorders>
            <w:vAlign w:val="center"/>
          </w:tcPr>
          <w:p w14:paraId="6079ED2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价格类型</w:t>
            </w:r>
          </w:p>
        </w:tc>
        <w:tc>
          <w:tcPr>
            <w:tcW w:w="2268" w:type="dxa"/>
            <w:tcBorders>
              <w:top w:val="single" w:color="auto" w:sz="2" w:space="0"/>
              <w:left w:val="single" w:color="auto" w:sz="2" w:space="0"/>
              <w:bottom w:val="single" w:color="auto" w:sz="2" w:space="0"/>
              <w:right w:val="single" w:color="auto" w:sz="2" w:space="0"/>
            </w:tcBorders>
            <w:vAlign w:val="center"/>
          </w:tcPr>
          <w:p w14:paraId="408B0DD0">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50102</w:t>
            </w:r>
            <w:r>
              <w:rPr>
                <w:rFonts w:hint="eastAsia" w:ascii="仿宋" w:hAnsi="仿宋"/>
              </w:rPr>
              <w:t>:</w:t>
            </w:r>
            <w:r>
              <w:rPr>
                <w:rFonts w:hint="eastAsia" w:ascii="仿宋" w:hAnsi="仿宋" w:cs="宋体"/>
                <w:color w:val="000000"/>
                <w:kern w:val="0"/>
                <w:sz w:val="22"/>
              </w:rPr>
              <w:t>原粮进厂价格</w:t>
            </w:r>
            <w:r>
              <w:rPr>
                <w:rFonts w:hint="eastAsia" w:ascii="仿宋" w:hAnsi="仿宋" w:cs="宋体"/>
                <w:color w:val="000000"/>
                <w:kern w:val="0"/>
                <w:sz w:val="22"/>
              </w:rPr>
              <w:tab/>
            </w:r>
          </w:p>
          <w:p w14:paraId="319DC3F3">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50103</w:t>
            </w:r>
            <w:r>
              <w:rPr>
                <w:rFonts w:hint="eastAsia" w:ascii="仿宋" w:hAnsi="仿宋"/>
              </w:rPr>
              <w:t>:</w:t>
            </w:r>
            <w:r>
              <w:rPr>
                <w:rFonts w:hint="eastAsia" w:ascii="仿宋" w:hAnsi="仿宋" w:cs="宋体"/>
                <w:color w:val="000000"/>
                <w:kern w:val="0"/>
                <w:sz w:val="22"/>
              </w:rPr>
              <w:t>成品粮油出厂价格</w:t>
            </w:r>
            <w:r>
              <w:rPr>
                <w:rFonts w:hint="eastAsia" w:ascii="仿宋" w:hAnsi="仿宋" w:cs="宋体"/>
                <w:color w:val="000000"/>
                <w:kern w:val="0"/>
                <w:sz w:val="22"/>
              </w:rPr>
              <w:tab/>
            </w:r>
          </w:p>
          <w:p w14:paraId="0C72FD86">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50104</w:t>
            </w:r>
            <w:r>
              <w:rPr>
                <w:rFonts w:hint="eastAsia" w:ascii="仿宋" w:hAnsi="仿宋"/>
              </w:rPr>
              <w:t>:</w:t>
            </w:r>
            <w:r>
              <w:rPr>
                <w:rFonts w:hint="eastAsia" w:ascii="仿宋" w:hAnsi="仿宋" w:cs="宋体"/>
                <w:color w:val="000000"/>
                <w:kern w:val="0"/>
                <w:sz w:val="22"/>
              </w:rPr>
              <w:t>粮油副产品出厂价格</w:t>
            </w:r>
            <w:r>
              <w:rPr>
                <w:rFonts w:hint="eastAsia" w:ascii="仿宋" w:hAnsi="仿宋" w:cs="宋体"/>
                <w:color w:val="000000"/>
                <w:kern w:val="0"/>
                <w:sz w:val="22"/>
              </w:rPr>
              <w:tab/>
            </w:r>
          </w:p>
          <w:p w14:paraId="3274B2A8">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50105</w:t>
            </w:r>
            <w:r>
              <w:rPr>
                <w:rFonts w:hint="eastAsia" w:ascii="仿宋" w:hAnsi="仿宋"/>
              </w:rPr>
              <w:t>:</w:t>
            </w:r>
            <w:r>
              <w:rPr>
                <w:rFonts w:hint="eastAsia" w:ascii="仿宋" w:hAnsi="仿宋" w:cs="宋体"/>
                <w:color w:val="000000"/>
                <w:kern w:val="0"/>
                <w:sz w:val="22"/>
              </w:rPr>
              <w:t>深加工产品出厂价格</w:t>
            </w:r>
            <w:r>
              <w:rPr>
                <w:rFonts w:hint="eastAsia" w:ascii="仿宋" w:hAnsi="仿宋" w:cs="宋体"/>
                <w:color w:val="000000"/>
                <w:kern w:val="0"/>
                <w:sz w:val="22"/>
              </w:rPr>
              <w:tab/>
            </w:r>
          </w:p>
          <w:p w14:paraId="41F69A9E">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50106</w:t>
            </w:r>
            <w:r>
              <w:rPr>
                <w:rFonts w:hint="eastAsia" w:ascii="仿宋" w:hAnsi="仿宋"/>
              </w:rPr>
              <w:t>:</w:t>
            </w:r>
            <w:r>
              <w:rPr>
                <w:rFonts w:hint="eastAsia" w:ascii="仿宋" w:hAnsi="仿宋" w:cs="宋体"/>
                <w:color w:val="000000"/>
                <w:kern w:val="0"/>
                <w:sz w:val="22"/>
              </w:rPr>
              <w:t>成品粮油批发价格</w:t>
            </w:r>
            <w:r>
              <w:rPr>
                <w:rFonts w:hint="eastAsia" w:ascii="仿宋" w:hAnsi="仿宋" w:cs="宋体"/>
                <w:color w:val="000000"/>
                <w:kern w:val="0"/>
                <w:sz w:val="22"/>
              </w:rPr>
              <w:tab/>
            </w:r>
          </w:p>
          <w:p w14:paraId="2C967318">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50107</w:t>
            </w:r>
            <w:r>
              <w:rPr>
                <w:rFonts w:hint="eastAsia" w:ascii="仿宋" w:hAnsi="仿宋"/>
              </w:rPr>
              <w:t>:</w:t>
            </w:r>
            <w:r>
              <w:rPr>
                <w:rFonts w:hint="eastAsia" w:ascii="仿宋" w:hAnsi="仿宋" w:cs="宋体"/>
                <w:color w:val="000000"/>
                <w:kern w:val="0"/>
                <w:sz w:val="22"/>
              </w:rPr>
              <w:t>成品粮油零售价格</w:t>
            </w:r>
            <w:r>
              <w:rPr>
                <w:rFonts w:hint="eastAsia" w:ascii="仿宋" w:hAnsi="仿宋" w:cs="宋体"/>
                <w:color w:val="000000"/>
                <w:kern w:val="0"/>
                <w:sz w:val="22"/>
              </w:rPr>
              <w:tab/>
            </w:r>
          </w:p>
          <w:p w14:paraId="22CA3570">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50108</w:t>
            </w:r>
            <w:r>
              <w:rPr>
                <w:rFonts w:hint="eastAsia" w:ascii="仿宋" w:hAnsi="仿宋"/>
              </w:rPr>
              <w:t>:</w:t>
            </w:r>
            <w:r>
              <w:rPr>
                <w:rFonts w:hint="eastAsia" w:ascii="仿宋" w:hAnsi="仿宋" w:cs="宋体"/>
                <w:color w:val="000000"/>
                <w:kern w:val="0"/>
                <w:sz w:val="22"/>
              </w:rPr>
              <w:t>进口完税价格</w:t>
            </w:r>
            <w:r>
              <w:rPr>
                <w:rFonts w:hint="eastAsia" w:ascii="仿宋" w:hAnsi="仿宋" w:cs="宋体"/>
                <w:color w:val="000000"/>
                <w:kern w:val="0"/>
                <w:sz w:val="22"/>
              </w:rPr>
              <w:tab/>
            </w:r>
          </w:p>
          <w:p w14:paraId="4270DBBC">
            <w:pPr>
              <w:widowControl/>
              <w:spacing w:line="276" w:lineRule="auto"/>
              <w:ind w:firstLine="0" w:firstLineChars="0"/>
              <w:jc w:val="center"/>
              <w:rPr>
                <w:rFonts w:ascii="仿宋" w:hAnsi="仿宋" w:cs="Arial"/>
                <w:szCs w:val="24"/>
              </w:rPr>
            </w:pPr>
            <w:r>
              <w:rPr>
                <w:rFonts w:hint="eastAsia" w:ascii="仿宋" w:hAnsi="仿宋" w:cs="宋体"/>
                <w:color w:val="000000"/>
                <w:kern w:val="0"/>
                <w:sz w:val="22"/>
              </w:rPr>
              <w:t>50109</w:t>
            </w:r>
            <w:r>
              <w:rPr>
                <w:rFonts w:hint="eastAsia" w:ascii="仿宋" w:hAnsi="仿宋"/>
              </w:rPr>
              <w:t>:</w:t>
            </w:r>
            <w:r>
              <w:rPr>
                <w:rFonts w:hint="eastAsia" w:ascii="仿宋" w:hAnsi="仿宋" w:cs="宋体"/>
                <w:color w:val="000000"/>
                <w:kern w:val="0"/>
                <w:sz w:val="22"/>
              </w:rPr>
              <w:t>港口销售价格</w:t>
            </w:r>
            <w:r>
              <w:rPr>
                <w:rFonts w:hint="eastAsia" w:ascii="仿宋" w:hAnsi="仿宋" w:cs="宋体"/>
                <w:color w:val="000000"/>
                <w:kern w:val="0"/>
                <w:sz w:val="22"/>
              </w:rPr>
              <w:tab/>
            </w:r>
          </w:p>
        </w:tc>
      </w:tr>
      <w:tr w14:paraId="1BFE9A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08FD83D">
            <w:pPr>
              <w:pStyle w:val="79"/>
              <w:widowControl/>
              <w:numPr>
                <w:ilvl w:val="0"/>
                <w:numId w:val="114"/>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9679039">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JCPZ</w:t>
            </w:r>
          </w:p>
        </w:tc>
        <w:tc>
          <w:tcPr>
            <w:tcW w:w="3118" w:type="dxa"/>
            <w:tcBorders>
              <w:top w:val="single" w:color="auto" w:sz="2" w:space="0"/>
              <w:left w:val="single" w:color="auto" w:sz="2" w:space="0"/>
              <w:bottom w:val="single" w:color="auto" w:sz="2" w:space="0"/>
              <w:right w:val="single" w:color="auto" w:sz="2" w:space="0"/>
            </w:tcBorders>
            <w:vAlign w:val="center"/>
          </w:tcPr>
          <w:p w14:paraId="7514C27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监测品种</w:t>
            </w:r>
          </w:p>
        </w:tc>
        <w:tc>
          <w:tcPr>
            <w:tcW w:w="2268" w:type="dxa"/>
            <w:tcBorders>
              <w:top w:val="single" w:color="auto" w:sz="2" w:space="0"/>
              <w:left w:val="single" w:color="auto" w:sz="2" w:space="0"/>
              <w:bottom w:val="single" w:color="auto" w:sz="2" w:space="0"/>
              <w:right w:val="single" w:color="auto" w:sz="2" w:space="0"/>
            </w:tcBorders>
            <w:vAlign w:val="center"/>
          </w:tcPr>
          <w:p w14:paraId="3875D87A">
            <w:pPr>
              <w:widowControl/>
              <w:spacing w:line="276" w:lineRule="auto"/>
              <w:ind w:firstLine="0" w:firstLineChars="0"/>
              <w:jc w:val="center"/>
              <w:rPr>
                <w:rFonts w:ascii="仿宋" w:hAnsi="仿宋" w:cs="Arial"/>
                <w:szCs w:val="24"/>
              </w:rPr>
            </w:pPr>
            <w:r>
              <w:rPr>
                <w:rFonts w:hint="eastAsia" w:ascii="仿宋" w:hAnsi="仿宋"/>
              </w:rPr>
              <w:t xml:space="preserve"> (不可空)</w:t>
            </w:r>
          </w:p>
        </w:tc>
      </w:tr>
    </w:tbl>
    <w:p w14:paraId="1178680D">
      <w:pPr>
        <w:ind w:firstLine="0" w:firstLineChars="0"/>
        <w:rPr>
          <w:rFonts w:ascii="仿宋" w:hAnsi="仿宋" w:cs="Arial"/>
          <w:szCs w:val="24"/>
        </w:rPr>
      </w:pPr>
    </w:p>
    <w:p w14:paraId="533C83A1">
      <w:pPr>
        <w:pStyle w:val="278"/>
        <w:ind w:firstLine="482"/>
        <w:rPr>
          <w:rFonts w:ascii="仿宋" w:hAnsi="仿宋" w:eastAsia="仿宋"/>
          <w:b/>
          <w:bCs/>
        </w:rPr>
      </w:pPr>
      <w:r>
        <w:rPr>
          <w:rFonts w:hint="eastAsia" w:ascii="仿宋" w:hAnsi="仿宋" w:eastAsia="仿宋"/>
          <w:b/>
          <w:bCs/>
        </w:rPr>
        <w:t>2）国家粮食市场监测点数据接口</w:t>
      </w:r>
    </w:p>
    <w:p w14:paraId="53928736">
      <w:pPr>
        <w:ind w:firstLine="420" w:firstLineChars="0"/>
        <w:rPr>
          <w:rFonts w:ascii="仿宋" w:hAnsi="仿宋" w:cs="Arial"/>
          <w:b/>
          <w:szCs w:val="24"/>
        </w:rPr>
      </w:pPr>
      <w:r>
        <w:rPr>
          <w:rFonts w:hint="eastAsia" w:ascii="仿宋" w:hAnsi="仿宋" w:cs="Arial"/>
          <w:b/>
          <w:szCs w:val="24"/>
        </w:rPr>
        <w:t>接口地址：</w:t>
      </w:r>
    </w:p>
    <w:p w14:paraId="375A06A6">
      <w:pPr>
        <w:ind w:firstLine="632" w:firstLineChars="300"/>
        <w:rPr>
          <w:rFonts w:ascii="仿宋" w:hAnsi="仿宋" w:cs="Arial"/>
          <w:b/>
          <w:bCs/>
          <w:sz w:val="21"/>
          <w:szCs w:val="24"/>
        </w:rPr>
      </w:pPr>
      <w:r>
        <w:rPr>
          <w:rFonts w:ascii="仿宋" w:hAnsi="仿宋" w:cs="Arial"/>
          <w:b/>
          <w:bCs/>
          <w:color w:val="0070C0"/>
          <w:sz w:val="21"/>
          <w:szCs w:val="24"/>
          <w:u w:val="single"/>
        </w:rPr>
        <w:t>http://</w:t>
      </w:r>
      <w:r>
        <w:rPr>
          <w:rFonts w:hint="eastAsia" w:ascii="仿宋" w:hAnsi="仿宋" w:cs="Arial"/>
          <w:b/>
          <w:bCs/>
          <w:color w:val="0070C0"/>
          <w:sz w:val="21"/>
          <w:szCs w:val="24"/>
          <w:u w:val="single"/>
        </w:rPr>
        <w:t>【国家平台接入地址】</w:t>
      </w:r>
      <w:r>
        <w:rPr>
          <w:rFonts w:ascii="仿宋" w:hAnsi="仿宋" w:cs="Arial"/>
          <w:b/>
          <w:bCs/>
          <w:color w:val="0070C0"/>
          <w:sz w:val="21"/>
          <w:szCs w:val="24"/>
          <w:u w:val="single"/>
        </w:rPr>
        <w:t>/sjgxxt/</w:t>
      </w:r>
      <w:r>
        <w:rPr>
          <w:rFonts w:hint="eastAsia" w:ascii="仿宋" w:hAnsi="仿宋" w:cs="Arial"/>
          <w:b/>
          <w:bCs/>
          <w:color w:val="0070C0"/>
          <w:sz w:val="21"/>
          <w:szCs w:val="24"/>
          <w:u w:val="single"/>
        </w:rPr>
        <w:t>shareS</w:t>
      </w:r>
      <w:r>
        <w:rPr>
          <w:rFonts w:ascii="仿宋" w:hAnsi="仿宋" w:cs="Arial"/>
          <w:b/>
          <w:bCs/>
          <w:color w:val="0070C0"/>
          <w:sz w:val="21"/>
          <w:szCs w:val="24"/>
          <w:u w:val="single"/>
        </w:rPr>
        <w:t>ervice/API/dataShare</w:t>
      </w:r>
      <w:r>
        <w:rPr>
          <w:rFonts w:hint="eastAsia" w:ascii="仿宋" w:hAnsi="仿宋" w:cs="Arial"/>
          <w:b/>
          <w:bCs/>
          <w:color w:val="0070C0"/>
          <w:sz w:val="21"/>
          <w:szCs w:val="24"/>
          <w:u w:val="single"/>
        </w:rPr>
        <w:t>/</w:t>
      </w:r>
      <w:r>
        <w:rPr>
          <w:rFonts w:ascii="仿宋" w:hAnsi="仿宋" w:cs="Arial"/>
          <w:b/>
          <w:bCs/>
          <w:color w:val="0070C0"/>
          <w:sz w:val="21"/>
          <w:szCs w:val="24"/>
          <w:u w:val="single"/>
        </w:rPr>
        <w:t>gjlsscjcd</w:t>
      </w:r>
    </w:p>
    <w:p w14:paraId="13BDD497">
      <w:pPr>
        <w:ind w:firstLine="420" w:firstLineChars="0"/>
        <w:rPr>
          <w:rFonts w:ascii="仿宋" w:hAnsi="仿宋" w:cs="Arial"/>
          <w:b/>
          <w:bCs/>
          <w:szCs w:val="24"/>
        </w:rPr>
      </w:pPr>
      <w:r>
        <w:rPr>
          <w:rFonts w:hint="eastAsia" w:ascii="仿宋" w:hAnsi="仿宋" w:cs="Arial"/>
          <w:b/>
          <w:bCs/>
          <w:szCs w:val="24"/>
        </w:rPr>
        <w:t>接口请求方式：POST</w:t>
      </w:r>
    </w:p>
    <w:p w14:paraId="749166DD">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09242D77">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4BF0E766">
      <w:pPr>
        <w:ind w:firstLine="420" w:firstLineChars="0"/>
        <w:rPr>
          <w:rFonts w:ascii="仿宋" w:hAnsi="仿宋" w:cs="Arial"/>
          <w:b/>
          <w:bCs/>
          <w:szCs w:val="24"/>
        </w:rPr>
      </w:pPr>
      <w:r>
        <w:rPr>
          <w:rFonts w:hint="eastAsia" w:ascii="仿宋" w:hAnsi="仿宋" w:cs="Arial"/>
          <w:b/>
          <w:bCs/>
          <w:szCs w:val="24"/>
        </w:rPr>
        <w:t>接口请求数据类型：JSON</w:t>
      </w:r>
    </w:p>
    <w:p w14:paraId="73EA2498">
      <w:pPr>
        <w:ind w:firstLine="420" w:firstLineChars="0"/>
        <w:rPr>
          <w:rFonts w:ascii="仿宋" w:hAnsi="仿宋" w:cs="Arial"/>
          <w:b/>
          <w:bCs/>
          <w:szCs w:val="24"/>
        </w:rPr>
      </w:pPr>
      <w:r>
        <w:rPr>
          <w:rFonts w:ascii="仿宋" w:hAnsi="仿宋" w:cs="Arial"/>
          <w:b/>
          <w:bCs/>
          <w:szCs w:val="24"/>
        </w:rPr>
        <w:t>接口字段内容：</w:t>
      </w:r>
    </w:p>
    <w:p w14:paraId="788AD4AD">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26</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742"/>
        <w:gridCol w:w="3118"/>
        <w:gridCol w:w="2268"/>
      </w:tblGrid>
      <w:tr w14:paraId="1627462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6"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010DDBA0">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742" w:type="dxa"/>
            <w:tcBorders>
              <w:top w:val="single" w:color="auto" w:sz="2" w:space="0"/>
              <w:left w:val="single" w:color="auto" w:sz="2" w:space="0"/>
              <w:bottom w:val="single" w:color="auto" w:sz="2" w:space="0"/>
              <w:right w:val="single" w:color="auto" w:sz="2" w:space="0"/>
            </w:tcBorders>
            <w:shd w:val="clear" w:color="auto" w:fill="A6A6A6"/>
            <w:vAlign w:val="center"/>
          </w:tcPr>
          <w:p w14:paraId="0BAF3676">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118" w:type="dxa"/>
            <w:tcBorders>
              <w:top w:val="single" w:color="auto" w:sz="2" w:space="0"/>
              <w:left w:val="single" w:color="auto" w:sz="2" w:space="0"/>
              <w:bottom w:val="single" w:color="auto" w:sz="2" w:space="0"/>
              <w:right w:val="single" w:color="auto" w:sz="2" w:space="0"/>
            </w:tcBorders>
            <w:shd w:val="clear" w:color="auto" w:fill="A6A6A6"/>
            <w:vAlign w:val="center"/>
          </w:tcPr>
          <w:p w14:paraId="5BC8FC39">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2268" w:type="dxa"/>
            <w:tcBorders>
              <w:top w:val="single" w:color="auto" w:sz="2" w:space="0"/>
              <w:left w:val="single" w:color="auto" w:sz="2" w:space="0"/>
              <w:bottom w:val="single" w:color="auto" w:sz="2" w:space="0"/>
              <w:right w:val="single" w:color="auto" w:sz="2" w:space="0"/>
            </w:tcBorders>
            <w:shd w:val="clear" w:color="auto" w:fill="A6A6A6"/>
            <w:vAlign w:val="center"/>
          </w:tcPr>
          <w:p w14:paraId="4880F441">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7D4E8F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7BBBB051">
            <w:pPr>
              <w:pStyle w:val="79"/>
              <w:widowControl/>
              <w:numPr>
                <w:ilvl w:val="0"/>
                <w:numId w:val="11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A680551">
            <w:pPr>
              <w:widowControl/>
              <w:spacing w:line="240" w:lineRule="exact"/>
              <w:ind w:firstLine="0" w:firstLineChars="0"/>
              <w:jc w:val="left"/>
              <w:rPr>
                <w:rFonts w:ascii="仿宋" w:hAnsi="仿宋" w:cs="宋体"/>
                <w:color w:val="000000"/>
                <w:kern w:val="0"/>
                <w:szCs w:val="24"/>
              </w:rPr>
            </w:pPr>
            <w:r>
              <w:rPr>
                <w:rFonts w:hint="eastAsia" w:ascii="仿宋" w:hAnsi="仿宋" w:cs="Arial"/>
                <w:szCs w:val="24"/>
              </w:rPr>
              <w:t>RECID</w:t>
            </w:r>
          </w:p>
        </w:tc>
        <w:tc>
          <w:tcPr>
            <w:tcW w:w="3118" w:type="dxa"/>
            <w:tcBorders>
              <w:top w:val="single" w:color="auto" w:sz="2" w:space="0"/>
              <w:left w:val="single" w:color="auto" w:sz="2" w:space="0"/>
              <w:bottom w:val="single" w:color="auto" w:sz="2" w:space="0"/>
              <w:right w:val="single" w:color="auto" w:sz="2" w:space="0"/>
            </w:tcBorders>
            <w:vAlign w:val="center"/>
          </w:tcPr>
          <w:p w14:paraId="33A0D1DD">
            <w:pPr>
              <w:widowControl/>
              <w:spacing w:line="240" w:lineRule="exact"/>
              <w:ind w:firstLine="0" w:firstLineChars="0"/>
              <w:jc w:val="left"/>
              <w:rPr>
                <w:rFonts w:ascii="仿宋" w:hAnsi="仿宋" w:cs="宋体"/>
                <w:color w:val="000000"/>
                <w:kern w:val="0"/>
                <w:szCs w:val="24"/>
              </w:rPr>
            </w:pPr>
            <w:r>
              <w:rPr>
                <w:rFonts w:ascii="仿宋" w:hAnsi="仿宋" w:cs="Arial"/>
                <w:szCs w:val="24"/>
              </w:rPr>
              <w:t>主键</w:t>
            </w:r>
          </w:p>
        </w:tc>
        <w:tc>
          <w:tcPr>
            <w:tcW w:w="2268" w:type="dxa"/>
            <w:tcBorders>
              <w:top w:val="single" w:color="auto" w:sz="2" w:space="0"/>
              <w:left w:val="single" w:color="auto" w:sz="2" w:space="0"/>
              <w:bottom w:val="single" w:color="auto" w:sz="2" w:space="0"/>
              <w:right w:val="single" w:color="auto" w:sz="2" w:space="0"/>
            </w:tcBorders>
            <w:vAlign w:val="center"/>
          </w:tcPr>
          <w:p w14:paraId="3B9FD22B">
            <w:pPr>
              <w:widowControl/>
              <w:spacing w:line="276" w:lineRule="auto"/>
              <w:ind w:firstLine="0" w:firstLineChars="0"/>
              <w:jc w:val="center"/>
              <w:rPr>
                <w:rFonts w:ascii="仿宋" w:hAnsi="仿宋" w:cs="Arial"/>
                <w:szCs w:val="24"/>
              </w:rPr>
            </w:pPr>
          </w:p>
        </w:tc>
      </w:tr>
      <w:tr w14:paraId="4EB8984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9D16CA9">
            <w:pPr>
              <w:pStyle w:val="79"/>
              <w:widowControl/>
              <w:numPr>
                <w:ilvl w:val="0"/>
                <w:numId w:val="11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24271EE">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UNITID</w:t>
            </w:r>
          </w:p>
        </w:tc>
        <w:tc>
          <w:tcPr>
            <w:tcW w:w="3118" w:type="dxa"/>
            <w:tcBorders>
              <w:top w:val="single" w:color="auto" w:sz="2" w:space="0"/>
              <w:left w:val="single" w:color="auto" w:sz="2" w:space="0"/>
              <w:bottom w:val="single" w:color="auto" w:sz="2" w:space="0"/>
              <w:right w:val="single" w:color="auto" w:sz="2" w:space="0"/>
            </w:tcBorders>
            <w:vAlign w:val="center"/>
          </w:tcPr>
          <w:p w14:paraId="4A196577">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组织机构</w:t>
            </w:r>
          </w:p>
        </w:tc>
        <w:tc>
          <w:tcPr>
            <w:tcW w:w="2268" w:type="dxa"/>
            <w:tcBorders>
              <w:top w:val="single" w:color="auto" w:sz="2" w:space="0"/>
              <w:left w:val="single" w:color="auto" w:sz="2" w:space="0"/>
              <w:bottom w:val="single" w:color="auto" w:sz="2" w:space="0"/>
              <w:right w:val="single" w:color="auto" w:sz="2" w:space="0"/>
            </w:tcBorders>
            <w:vAlign w:val="center"/>
          </w:tcPr>
          <w:p w14:paraId="4B56744D">
            <w:pPr>
              <w:widowControl/>
              <w:spacing w:line="276" w:lineRule="auto"/>
              <w:ind w:firstLine="0" w:firstLineChars="0"/>
              <w:jc w:val="center"/>
              <w:rPr>
                <w:rFonts w:ascii="仿宋" w:hAnsi="仿宋" w:cs="Arial"/>
                <w:szCs w:val="24"/>
              </w:rPr>
            </w:pPr>
          </w:p>
        </w:tc>
      </w:tr>
      <w:tr w14:paraId="192FEFF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AB76BC9">
            <w:pPr>
              <w:pStyle w:val="79"/>
              <w:widowControl/>
              <w:numPr>
                <w:ilvl w:val="0"/>
                <w:numId w:val="11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9AEBF23">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DATATIME</w:t>
            </w:r>
          </w:p>
        </w:tc>
        <w:tc>
          <w:tcPr>
            <w:tcW w:w="3118" w:type="dxa"/>
            <w:tcBorders>
              <w:top w:val="single" w:color="auto" w:sz="2" w:space="0"/>
              <w:left w:val="single" w:color="auto" w:sz="2" w:space="0"/>
              <w:bottom w:val="single" w:color="auto" w:sz="2" w:space="0"/>
              <w:right w:val="single" w:color="auto" w:sz="2" w:space="0"/>
            </w:tcBorders>
            <w:vAlign w:val="center"/>
          </w:tcPr>
          <w:p w14:paraId="0FE74F46">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时期</w:t>
            </w:r>
          </w:p>
        </w:tc>
        <w:tc>
          <w:tcPr>
            <w:tcW w:w="2268" w:type="dxa"/>
            <w:tcBorders>
              <w:top w:val="single" w:color="auto" w:sz="2" w:space="0"/>
              <w:left w:val="single" w:color="auto" w:sz="2" w:space="0"/>
              <w:bottom w:val="single" w:color="auto" w:sz="2" w:space="0"/>
              <w:right w:val="single" w:color="auto" w:sz="2" w:space="0"/>
            </w:tcBorders>
            <w:vAlign w:val="center"/>
          </w:tcPr>
          <w:p w14:paraId="37D8F4B1">
            <w:pPr>
              <w:widowControl/>
              <w:spacing w:line="276" w:lineRule="auto"/>
              <w:ind w:firstLine="0" w:firstLineChars="0"/>
              <w:jc w:val="center"/>
              <w:rPr>
                <w:rFonts w:ascii="仿宋" w:hAnsi="仿宋" w:cs="Arial"/>
                <w:szCs w:val="24"/>
              </w:rPr>
            </w:pPr>
            <w:r>
              <w:rPr>
                <w:rFonts w:hint="eastAsia" w:ascii="仿宋" w:hAnsi="仿宋" w:cs="Arial"/>
                <w:szCs w:val="24"/>
              </w:rPr>
              <w:t>yyyy</w:t>
            </w:r>
          </w:p>
        </w:tc>
      </w:tr>
      <w:tr w14:paraId="52E0CC7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F166D89">
            <w:pPr>
              <w:pStyle w:val="79"/>
              <w:widowControl/>
              <w:numPr>
                <w:ilvl w:val="0"/>
                <w:numId w:val="11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7A751C8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FLOATORDER</w:t>
            </w:r>
          </w:p>
        </w:tc>
        <w:tc>
          <w:tcPr>
            <w:tcW w:w="3118" w:type="dxa"/>
            <w:tcBorders>
              <w:top w:val="single" w:color="auto" w:sz="2" w:space="0"/>
              <w:left w:val="single" w:color="auto" w:sz="2" w:space="0"/>
              <w:bottom w:val="single" w:color="auto" w:sz="2" w:space="0"/>
              <w:right w:val="single" w:color="auto" w:sz="2" w:space="0"/>
            </w:tcBorders>
            <w:vAlign w:val="center"/>
          </w:tcPr>
          <w:p w14:paraId="79D529C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浮动行顺序号</w:t>
            </w:r>
          </w:p>
        </w:tc>
        <w:tc>
          <w:tcPr>
            <w:tcW w:w="2268" w:type="dxa"/>
            <w:tcBorders>
              <w:top w:val="single" w:color="auto" w:sz="2" w:space="0"/>
              <w:left w:val="single" w:color="auto" w:sz="2" w:space="0"/>
              <w:bottom w:val="single" w:color="auto" w:sz="2" w:space="0"/>
              <w:right w:val="single" w:color="auto" w:sz="2" w:space="0"/>
            </w:tcBorders>
            <w:vAlign w:val="center"/>
          </w:tcPr>
          <w:p w14:paraId="01AFDDE8">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7DADD44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5100FFB">
            <w:pPr>
              <w:pStyle w:val="79"/>
              <w:widowControl/>
              <w:numPr>
                <w:ilvl w:val="0"/>
                <w:numId w:val="11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2441BD25">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RECVER</w:t>
            </w:r>
          </w:p>
        </w:tc>
        <w:tc>
          <w:tcPr>
            <w:tcW w:w="3118" w:type="dxa"/>
            <w:tcBorders>
              <w:top w:val="single" w:color="auto" w:sz="2" w:space="0"/>
              <w:left w:val="single" w:color="auto" w:sz="2" w:space="0"/>
              <w:bottom w:val="single" w:color="auto" w:sz="2" w:space="0"/>
              <w:right w:val="single" w:color="auto" w:sz="2" w:space="0"/>
            </w:tcBorders>
            <w:vAlign w:val="center"/>
          </w:tcPr>
          <w:p w14:paraId="0901E752">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行版本</w:t>
            </w:r>
          </w:p>
        </w:tc>
        <w:tc>
          <w:tcPr>
            <w:tcW w:w="2268" w:type="dxa"/>
            <w:tcBorders>
              <w:top w:val="single" w:color="auto" w:sz="2" w:space="0"/>
              <w:left w:val="single" w:color="auto" w:sz="2" w:space="0"/>
              <w:bottom w:val="single" w:color="auto" w:sz="2" w:space="0"/>
              <w:right w:val="single" w:color="auto" w:sz="2" w:space="0"/>
            </w:tcBorders>
            <w:vAlign w:val="center"/>
          </w:tcPr>
          <w:p w14:paraId="2913F514">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DAC514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10B4D992">
            <w:pPr>
              <w:pStyle w:val="79"/>
              <w:widowControl/>
              <w:numPr>
                <w:ilvl w:val="0"/>
                <w:numId w:val="11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050B779B">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VERSION</w:t>
            </w:r>
          </w:p>
        </w:tc>
        <w:tc>
          <w:tcPr>
            <w:tcW w:w="3118" w:type="dxa"/>
            <w:tcBorders>
              <w:top w:val="single" w:color="auto" w:sz="2" w:space="0"/>
              <w:left w:val="single" w:color="auto" w:sz="2" w:space="0"/>
              <w:bottom w:val="single" w:color="auto" w:sz="2" w:space="0"/>
              <w:right w:val="single" w:color="auto" w:sz="2" w:space="0"/>
            </w:tcBorders>
            <w:vAlign w:val="center"/>
          </w:tcPr>
          <w:p w14:paraId="23F82650">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版本</w:t>
            </w:r>
          </w:p>
        </w:tc>
        <w:tc>
          <w:tcPr>
            <w:tcW w:w="2268" w:type="dxa"/>
            <w:tcBorders>
              <w:top w:val="single" w:color="auto" w:sz="2" w:space="0"/>
              <w:left w:val="single" w:color="auto" w:sz="2" w:space="0"/>
              <w:bottom w:val="single" w:color="auto" w:sz="2" w:space="0"/>
              <w:right w:val="single" w:color="auto" w:sz="2" w:space="0"/>
            </w:tcBorders>
            <w:vAlign w:val="center"/>
          </w:tcPr>
          <w:p w14:paraId="01E29CF7">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EE070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06B7B8D7">
            <w:pPr>
              <w:pStyle w:val="79"/>
              <w:widowControl/>
              <w:numPr>
                <w:ilvl w:val="0"/>
                <w:numId w:val="11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513ACD9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ZBTYPE</w:t>
            </w:r>
          </w:p>
        </w:tc>
        <w:tc>
          <w:tcPr>
            <w:tcW w:w="3118" w:type="dxa"/>
            <w:tcBorders>
              <w:top w:val="single" w:color="auto" w:sz="2" w:space="0"/>
              <w:left w:val="single" w:color="auto" w:sz="2" w:space="0"/>
              <w:bottom w:val="single" w:color="auto" w:sz="2" w:space="0"/>
              <w:right w:val="single" w:color="auto" w:sz="2" w:space="0"/>
            </w:tcBorders>
            <w:vAlign w:val="center"/>
          </w:tcPr>
          <w:p w14:paraId="57EF2B7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预算类型</w:t>
            </w:r>
          </w:p>
        </w:tc>
        <w:tc>
          <w:tcPr>
            <w:tcW w:w="2268" w:type="dxa"/>
            <w:tcBorders>
              <w:top w:val="single" w:color="auto" w:sz="2" w:space="0"/>
              <w:left w:val="single" w:color="auto" w:sz="2" w:space="0"/>
              <w:bottom w:val="single" w:color="auto" w:sz="2" w:space="0"/>
              <w:right w:val="single" w:color="auto" w:sz="2" w:space="0"/>
            </w:tcBorders>
            <w:vAlign w:val="center"/>
          </w:tcPr>
          <w:p w14:paraId="0D638B37">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35002D2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34FA9CA">
            <w:pPr>
              <w:pStyle w:val="79"/>
              <w:widowControl/>
              <w:numPr>
                <w:ilvl w:val="0"/>
                <w:numId w:val="115"/>
              </w:numPr>
              <w:spacing w:line="276" w:lineRule="auto"/>
              <w:ind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62317768">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JGLX</w:t>
            </w:r>
          </w:p>
        </w:tc>
        <w:tc>
          <w:tcPr>
            <w:tcW w:w="3118" w:type="dxa"/>
            <w:tcBorders>
              <w:top w:val="single" w:color="auto" w:sz="2" w:space="0"/>
              <w:left w:val="single" w:color="auto" w:sz="2" w:space="0"/>
              <w:bottom w:val="single" w:color="auto" w:sz="2" w:space="0"/>
              <w:right w:val="single" w:color="auto" w:sz="2" w:space="0"/>
            </w:tcBorders>
            <w:vAlign w:val="center"/>
          </w:tcPr>
          <w:p w14:paraId="1EBEC67F">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价格类型</w:t>
            </w:r>
          </w:p>
        </w:tc>
        <w:tc>
          <w:tcPr>
            <w:tcW w:w="2268" w:type="dxa"/>
            <w:tcBorders>
              <w:top w:val="single" w:color="auto" w:sz="2" w:space="0"/>
              <w:left w:val="single" w:color="auto" w:sz="2" w:space="0"/>
              <w:bottom w:val="single" w:color="auto" w:sz="2" w:space="0"/>
              <w:right w:val="single" w:color="auto" w:sz="2" w:space="0"/>
            </w:tcBorders>
            <w:vAlign w:val="center"/>
          </w:tcPr>
          <w:p w14:paraId="17D1B754">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50102</w:t>
            </w:r>
            <w:r>
              <w:rPr>
                <w:rFonts w:hint="eastAsia" w:ascii="仿宋" w:hAnsi="仿宋"/>
              </w:rPr>
              <w:t>:</w:t>
            </w:r>
            <w:r>
              <w:rPr>
                <w:rFonts w:hint="eastAsia" w:ascii="仿宋" w:hAnsi="仿宋" w:cs="宋体"/>
                <w:color w:val="000000"/>
                <w:kern w:val="0"/>
                <w:sz w:val="22"/>
              </w:rPr>
              <w:t>原粮进厂价格</w:t>
            </w:r>
            <w:r>
              <w:rPr>
                <w:rFonts w:hint="eastAsia" w:ascii="仿宋" w:hAnsi="仿宋" w:cs="宋体"/>
                <w:color w:val="000000"/>
                <w:kern w:val="0"/>
                <w:sz w:val="22"/>
              </w:rPr>
              <w:tab/>
            </w:r>
          </w:p>
          <w:p w14:paraId="6372C60A">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50103</w:t>
            </w:r>
            <w:r>
              <w:rPr>
                <w:rFonts w:hint="eastAsia" w:ascii="仿宋" w:hAnsi="仿宋"/>
              </w:rPr>
              <w:t>:</w:t>
            </w:r>
            <w:r>
              <w:rPr>
                <w:rFonts w:hint="eastAsia" w:ascii="仿宋" w:hAnsi="仿宋" w:cs="宋体"/>
                <w:color w:val="000000"/>
                <w:kern w:val="0"/>
                <w:sz w:val="22"/>
              </w:rPr>
              <w:t>成品粮油出厂价格</w:t>
            </w:r>
            <w:r>
              <w:rPr>
                <w:rFonts w:hint="eastAsia" w:ascii="仿宋" w:hAnsi="仿宋" w:cs="宋体"/>
                <w:color w:val="000000"/>
                <w:kern w:val="0"/>
                <w:sz w:val="22"/>
              </w:rPr>
              <w:tab/>
            </w:r>
          </w:p>
          <w:p w14:paraId="45245422">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50104</w:t>
            </w:r>
            <w:r>
              <w:rPr>
                <w:rFonts w:hint="eastAsia" w:ascii="仿宋" w:hAnsi="仿宋"/>
              </w:rPr>
              <w:t>:</w:t>
            </w:r>
            <w:r>
              <w:rPr>
                <w:rFonts w:hint="eastAsia" w:ascii="仿宋" w:hAnsi="仿宋" w:cs="宋体"/>
                <w:color w:val="000000"/>
                <w:kern w:val="0"/>
                <w:sz w:val="22"/>
              </w:rPr>
              <w:t>粮油副产品出厂价格</w:t>
            </w:r>
            <w:r>
              <w:rPr>
                <w:rFonts w:hint="eastAsia" w:ascii="仿宋" w:hAnsi="仿宋" w:cs="宋体"/>
                <w:color w:val="000000"/>
                <w:kern w:val="0"/>
                <w:sz w:val="22"/>
              </w:rPr>
              <w:tab/>
            </w:r>
          </w:p>
          <w:p w14:paraId="1DBC88C6">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50105</w:t>
            </w:r>
            <w:r>
              <w:rPr>
                <w:rFonts w:hint="eastAsia" w:ascii="仿宋" w:hAnsi="仿宋"/>
              </w:rPr>
              <w:t>:</w:t>
            </w:r>
            <w:r>
              <w:rPr>
                <w:rFonts w:hint="eastAsia" w:ascii="仿宋" w:hAnsi="仿宋" w:cs="宋体"/>
                <w:color w:val="000000"/>
                <w:kern w:val="0"/>
                <w:sz w:val="22"/>
              </w:rPr>
              <w:t>深加工产品出厂价格</w:t>
            </w:r>
            <w:r>
              <w:rPr>
                <w:rFonts w:hint="eastAsia" w:ascii="仿宋" w:hAnsi="仿宋" w:cs="宋体"/>
                <w:color w:val="000000"/>
                <w:kern w:val="0"/>
                <w:sz w:val="22"/>
              </w:rPr>
              <w:tab/>
            </w:r>
          </w:p>
          <w:p w14:paraId="64D7E766">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50106</w:t>
            </w:r>
            <w:r>
              <w:rPr>
                <w:rFonts w:hint="eastAsia" w:ascii="仿宋" w:hAnsi="仿宋"/>
              </w:rPr>
              <w:t>:</w:t>
            </w:r>
            <w:r>
              <w:rPr>
                <w:rFonts w:hint="eastAsia" w:ascii="仿宋" w:hAnsi="仿宋" w:cs="宋体"/>
                <w:color w:val="000000"/>
                <w:kern w:val="0"/>
                <w:sz w:val="22"/>
              </w:rPr>
              <w:t>成品粮油批发价格</w:t>
            </w:r>
            <w:r>
              <w:rPr>
                <w:rFonts w:hint="eastAsia" w:ascii="仿宋" w:hAnsi="仿宋" w:cs="宋体"/>
                <w:color w:val="000000"/>
                <w:kern w:val="0"/>
                <w:sz w:val="22"/>
              </w:rPr>
              <w:tab/>
            </w:r>
          </w:p>
          <w:p w14:paraId="49D51B3B">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50107</w:t>
            </w:r>
            <w:r>
              <w:rPr>
                <w:rFonts w:hint="eastAsia" w:ascii="仿宋" w:hAnsi="仿宋"/>
              </w:rPr>
              <w:t>:</w:t>
            </w:r>
            <w:r>
              <w:rPr>
                <w:rFonts w:hint="eastAsia" w:ascii="仿宋" w:hAnsi="仿宋" w:cs="宋体"/>
                <w:color w:val="000000"/>
                <w:kern w:val="0"/>
                <w:sz w:val="22"/>
              </w:rPr>
              <w:t>成品粮油零售价格</w:t>
            </w:r>
            <w:r>
              <w:rPr>
                <w:rFonts w:hint="eastAsia" w:ascii="仿宋" w:hAnsi="仿宋" w:cs="宋体"/>
                <w:color w:val="000000"/>
                <w:kern w:val="0"/>
                <w:sz w:val="22"/>
              </w:rPr>
              <w:tab/>
            </w:r>
          </w:p>
          <w:p w14:paraId="0F8284D9">
            <w:pPr>
              <w:widowControl/>
              <w:spacing w:line="240" w:lineRule="exact"/>
              <w:ind w:firstLine="440"/>
              <w:jc w:val="left"/>
              <w:rPr>
                <w:rFonts w:ascii="仿宋" w:hAnsi="仿宋" w:cs="宋体"/>
                <w:color w:val="000000"/>
                <w:kern w:val="0"/>
                <w:sz w:val="22"/>
              </w:rPr>
            </w:pPr>
            <w:r>
              <w:rPr>
                <w:rFonts w:hint="eastAsia" w:ascii="仿宋" w:hAnsi="仿宋" w:cs="宋体"/>
                <w:color w:val="000000"/>
                <w:kern w:val="0"/>
                <w:sz w:val="22"/>
              </w:rPr>
              <w:t>50108</w:t>
            </w:r>
            <w:r>
              <w:rPr>
                <w:rFonts w:hint="eastAsia" w:ascii="仿宋" w:hAnsi="仿宋"/>
              </w:rPr>
              <w:t>:</w:t>
            </w:r>
            <w:r>
              <w:rPr>
                <w:rFonts w:hint="eastAsia" w:ascii="仿宋" w:hAnsi="仿宋" w:cs="宋体"/>
                <w:color w:val="000000"/>
                <w:kern w:val="0"/>
                <w:sz w:val="22"/>
              </w:rPr>
              <w:t>进口完税价格</w:t>
            </w:r>
            <w:r>
              <w:rPr>
                <w:rFonts w:hint="eastAsia" w:ascii="仿宋" w:hAnsi="仿宋" w:cs="宋体"/>
                <w:color w:val="000000"/>
                <w:kern w:val="0"/>
                <w:sz w:val="22"/>
              </w:rPr>
              <w:tab/>
            </w:r>
          </w:p>
          <w:p w14:paraId="1D2F2737">
            <w:pPr>
              <w:widowControl/>
              <w:spacing w:line="276" w:lineRule="auto"/>
              <w:ind w:firstLine="0" w:firstLineChars="0"/>
              <w:jc w:val="center"/>
              <w:rPr>
                <w:rFonts w:ascii="仿宋" w:hAnsi="仿宋" w:cs="Arial"/>
                <w:szCs w:val="24"/>
              </w:rPr>
            </w:pPr>
            <w:r>
              <w:rPr>
                <w:rFonts w:hint="eastAsia" w:ascii="仿宋" w:hAnsi="仿宋" w:cs="宋体"/>
                <w:color w:val="000000"/>
                <w:kern w:val="0"/>
                <w:sz w:val="22"/>
              </w:rPr>
              <w:t>50109</w:t>
            </w:r>
            <w:r>
              <w:rPr>
                <w:rFonts w:hint="eastAsia" w:ascii="仿宋" w:hAnsi="仿宋"/>
              </w:rPr>
              <w:t>:</w:t>
            </w:r>
            <w:r>
              <w:rPr>
                <w:rFonts w:hint="eastAsia" w:ascii="仿宋" w:hAnsi="仿宋" w:cs="宋体"/>
                <w:color w:val="000000"/>
                <w:kern w:val="0"/>
                <w:sz w:val="22"/>
              </w:rPr>
              <w:t>港口销售价格</w:t>
            </w:r>
          </w:p>
        </w:tc>
      </w:tr>
      <w:tr w14:paraId="20F681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2D18956">
            <w:pPr>
              <w:widowControl/>
              <w:spacing w:line="276" w:lineRule="auto"/>
              <w:ind w:firstLine="0" w:firstLineChars="0"/>
              <w:jc w:val="center"/>
              <w:rPr>
                <w:rFonts w:ascii="仿宋" w:hAnsi="仿宋" w:cs="Arial"/>
                <w:szCs w:val="24"/>
              </w:rPr>
            </w:pPr>
          </w:p>
        </w:tc>
        <w:tc>
          <w:tcPr>
            <w:tcW w:w="1742" w:type="dxa"/>
            <w:tcBorders>
              <w:top w:val="single" w:color="auto" w:sz="2" w:space="0"/>
              <w:left w:val="single" w:color="auto" w:sz="2" w:space="0"/>
              <w:bottom w:val="single" w:color="auto" w:sz="2" w:space="0"/>
              <w:right w:val="single" w:color="auto" w:sz="2" w:space="0"/>
            </w:tcBorders>
            <w:vAlign w:val="center"/>
          </w:tcPr>
          <w:p w14:paraId="1B8E835C">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JCPZ</w:t>
            </w:r>
          </w:p>
        </w:tc>
        <w:tc>
          <w:tcPr>
            <w:tcW w:w="3118" w:type="dxa"/>
            <w:tcBorders>
              <w:top w:val="single" w:color="auto" w:sz="2" w:space="0"/>
              <w:left w:val="single" w:color="auto" w:sz="2" w:space="0"/>
              <w:bottom w:val="single" w:color="auto" w:sz="2" w:space="0"/>
              <w:right w:val="single" w:color="auto" w:sz="2" w:space="0"/>
            </w:tcBorders>
            <w:vAlign w:val="center"/>
          </w:tcPr>
          <w:p w14:paraId="45520F1A">
            <w:pPr>
              <w:widowControl/>
              <w:spacing w:line="240" w:lineRule="exact"/>
              <w:ind w:firstLine="0" w:firstLineChars="0"/>
              <w:jc w:val="left"/>
              <w:rPr>
                <w:rFonts w:ascii="仿宋" w:hAnsi="仿宋" w:cs="宋体"/>
                <w:color w:val="000000"/>
                <w:kern w:val="0"/>
                <w:szCs w:val="24"/>
              </w:rPr>
            </w:pPr>
            <w:r>
              <w:rPr>
                <w:rFonts w:hint="eastAsia" w:ascii="仿宋" w:hAnsi="仿宋" w:cs="宋体"/>
                <w:color w:val="000000"/>
                <w:kern w:val="0"/>
                <w:szCs w:val="24"/>
              </w:rPr>
              <w:t>监测品种</w:t>
            </w:r>
          </w:p>
        </w:tc>
        <w:tc>
          <w:tcPr>
            <w:tcW w:w="2268" w:type="dxa"/>
            <w:tcBorders>
              <w:top w:val="single" w:color="auto" w:sz="2" w:space="0"/>
              <w:left w:val="single" w:color="auto" w:sz="2" w:space="0"/>
              <w:bottom w:val="single" w:color="auto" w:sz="2" w:space="0"/>
              <w:right w:val="single" w:color="auto" w:sz="2" w:space="0"/>
            </w:tcBorders>
            <w:vAlign w:val="center"/>
          </w:tcPr>
          <w:p w14:paraId="781A3880">
            <w:pPr>
              <w:widowControl/>
              <w:spacing w:line="276" w:lineRule="auto"/>
              <w:ind w:firstLine="0" w:firstLineChars="0"/>
              <w:jc w:val="center"/>
              <w:rPr>
                <w:rFonts w:ascii="仿宋" w:hAnsi="仿宋" w:cs="Arial"/>
                <w:szCs w:val="24"/>
              </w:rPr>
            </w:pPr>
            <w:r>
              <w:rPr>
                <w:rFonts w:hint="eastAsia" w:ascii="仿宋" w:hAnsi="仿宋"/>
              </w:rPr>
              <w:t xml:space="preserve"> (不可空)</w:t>
            </w:r>
          </w:p>
        </w:tc>
      </w:tr>
    </w:tbl>
    <w:p w14:paraId="2BD14231">
      <w:pPr>
        <w:ind w:firstLine="0" w:firstLineChars="0"/>
        <w:rPr>
          <w:rFonts w:ascii="仿宋" w:hAnsi="仿宋" w:cs="Arial"/>
          <w:szCs w:val="24"/>
        </w:rPr>
      </w:pPr>
    </w:p>
    <w:p w14:paraId="15E51FBB">
      <w:pPr>
        <w:pStyle w:val="4"/>
        <w:ind w:left="851" w:hanging="851"/>
        <w:rPr>
          <w:rFonts w:ascii="仿宋" w:hAnsi="仿宋"/>
          <w:sz w:val="28"/>
          <w:szCs w:val="28"/>
        </w:rPr>
      </w:pPr>
      <w:bookmarkStart w:id="87" w:name="_Toc532829555"/>
      <w:r>
        <w:rPr>
          <w:rFonts w:ascii="仿宋" w:hAnsi="仿宋"/>
          <w:sz w:val="28"/>
          <w:szCs w:val="28"/>
        </w:rPr>
        <w:t>基础设施建设数据接口</w:t>
      </w:r>
      <w:bookmarkEnd w:id="87"/>
    </w:p>
    <w:p w14:paraId="11FEF8D1">
      <w:pPr>
        <w:pStyle w:val="278"/>
        <w:ind w:firstLine="482"/>
        <w:rPr>
          <w:rFonts w:ascii="仿宋" w:hAnsi="仿宋" w:eastAsia="仿宋"/>
          <w:b/>
          <w:bCs/>
        </w:rPr>
      </w:pPr>
      <w:r>
        <w:rPr>
          <w:rFonts w:hint="eastAsia" w:ascii="仿宋" w:hAnsi="仿宋" w:eastAsia="仿宋"/>
          <w:b/>
          <w:bCs/>
        </w:rPr>
        <w:t>1）粮食流通基础设施建设投资情况数据接口</w:t>
      </w:r>
    </w:p>
    <w:p w14:paraId="7D9C2005">
      <w:pPr>
        <w:ind w:firstLine="420" w:firstLineChars="0"/>
        <w:rPr>
          <w:rFonts w:ascii="仿宋" w:hAnsi="仿宋" w:cs="Arial"/>
          <w:b/>
          <w:szCs w:val="24"/>
        </w:rPr>
      </w:pPr>
      <w:r>
        <w:rPr>
          <w:rFonts w:hint="eastAsia" w:ascii="仿宋" w:hAnsi="仿宋" w:cs="Arial"/>
          <w:b/>
          <w:szCs w:val="24"/>
        </w:rPr>
        <w:t>接口地址：</w:t>
      </w:r>
    </w:p>
    <w:p w14:paraId="69856590">
      <w:pPr>
        <w:ind w:firstLine="0" w:firstLineChars="0"/>
        <w:jc w:val="left"/>
        <w:rPr>
          <w:rFonts w:ascii="仿宋" w:hAnsi="仿宋" w:cs="Arial"/>
          <w:b/>
          <w:bCs/>
          <w:szCs w:val="24"/>
        </w:rPr>
      </w:pPr>
      <w:r>
        <w:rPr>
          <w:rFonts w:ascii="仿宋" w:hAnsi="仿宋" w:cs="Arial"/>
          <w:b/>
          <w:bCs/>
          <w:color w:val="0070C0"/>
          <w:szCs w:val="24"/>
          <w:u w:val="single"/>
        </w:rPr>
        <w:t>http://</w:t>
      </w:r>
      <w:r>
        <w:rPr>
          <w:rFonts w:hint="eastAsia" w:ascii="仿宋" w:hAnsi="仿宋" w:cs="Arial"/>
          <w:b/>
          <w:bCs/>
          <w:color w:val="0070C0"/>
          <w:szCs w:val="24"/>
          <w:u w:val="single"/>
        </w:rPr>
        <w:t>【国家平台接入地址】</w:t>
      </w:r>
      <w:r>
        <w:rPr>
          <w:rFonts w:ascii="仿宋" w:hAnsi="仿宋" w:cs="Arial"/>
          <w:b/>
          <w:bCs/>
          <w:color w:val="0070C0"/>
          <w:szCs w:val="24"/>
          <w:u w:val="single"/>
        </w:rPr>
        <w:t>/sjgxxt/</w:t>
      </w:r>
      <w:r>
        <w:rPr>
          <w:rFonts w:hint="eastAsia" w:ascii="仿宋" w:hAnsi="仿宋" w:cs="Arial"/>
          <w:b/>
          <w:bCs/>
          <w:color w:val="0070C0"/>
          <w:szCs w:val="24"/>
          <w:u w:val="single"/>
        </w:rPr>
        <w:t>shareS</w:t>
      </w:r>
      <w:r>
        <w:rPr>
          <w:rFonts w:ascii="仿宋" w:hAnsi="仿宋" w:cs="Arial"/>
          <w:b/>
          <w:bCs/>
          <w:color w:val="0070C0"/>
          <w:szCs w:val="24"/>
          <w:u w:val="single"/>
        </w:rPr>
        <w:t>ervice/API/dataShare</w:t>
      </w:r>
      <w:r>
        <w:rPr>
          <w:rFonts w:hint="eastAsia" w:ascii="仿宋" w:hAnsi="仿宋" w:cs="Arial"/>
          <w:b/>
          <w:bCs/>
          <w:color w:val="0070C0"/>
          <w:szCs w:val="24"/>
          <w:u w:val="single"/>
        </w:rPr>
        <w:t>/</w:t>
      </w:r>
      <w:r>
        <w:rPr>
          <w:rFonts w:ascii="仿宋" w:hAnsi="仿宋" w:cs="Arial"/>
          <w:b/>
          <w:bCs/>
          <w:color w:val="0070C0"/>
          <w:szCs w:val="24"/>
          <w:u w:val="single"/>
        </w:rPr>
        <w:t>lsltjcssjstzqk</w:t>
      </w:r>
    </w:p>
    <w:p w14:paraId="3D9627FE">
      <w:pPr>
        <w:ind w:firstLine="420" w:firstLineChars="0"/>
        <w:rPr>
          <w:rFonts w:ascii="仿宋" w:hAnsi="仿宋" w:cs="Arial"/>
          <w:b/>
          <w:bCs/>
          <w:szCs w:val="24"/>
        </w:rPr>
      </w:pPr>
      <w:r>
        <w:rPr>
          <w:rFonts w:hint="eastAsia" w:ascii="仿宋" w:hAnsi="仿宋" w:cs="Arial"/>
          <w:b/>
          <w:bCs/>
          <w:szCs w:val="24"/>
        </w:rPr>
        <w:t>接口请求方式：POST</w:t>
      </w:r>
    </w:p>
    <w:p w14:paraId="44891D94">
      <w:pPr>
        <w:ind w:firstLine="420" w:firstLineChars="0"/>
        <w:rPr>
          <w:rFonts w:ascii="仿宋" w:hAnsi="仿宋" w:cs="Arial"/>
          <w:b/>
          <w:bCs/>
          <w:szCs w:val="24"/>
        </w:rPr>
      </w:pPr>
      <w:r>
        <w:rPr>
          <w:rFonts w:hint="eastAsia" w:ascii="仿宋" w:hAnsi="仿宋" w:cs="Arial"/>
          <w:b/>
          <w:bCs/>
          <w:szCs w:val="24"/>
        </w:rPr>
        <w:t>接口请求参数规范：见《接口规范：4.1省级平台请求参数规范》</w:t>
      </w:r>
    </w:p>
    <w:p w14:paraId="5B409C98">
      <w:pPr>
        <w:ind w:firstLine="420" w:firstLineChars="0"/>
        <w:rPr>
          <w:rFonts w:ascii="仿宋" w:hAnsi="仿宋" w:cs="Arial"/>
          <w:b/>
          <w:bCs/>
          <w:szCs w:val="24"/>
        </w:rPr>
      </w:pPr>
      <w:r>
        <w:rPr>
          <w:rFonts w:hint="eastAsia" w:ascii="仿宋" w:hAnsi="仿宋" w:cs="Arial"/>
          <w:b/>
          <w:bCs/>
          <w:szCs w:val="24"/>
        </w:rPr>
        <w:t>接口反馈参数规范：见《接口规范：4.2国家平台反馈参数规范》</w:t>
      </w:r>
    </w:p>
    <w:p w14:paraId="58C44749">
      <w:pPr>
        <w:ind w:firstLine="420" w:firstLineChars="0"/>
        <w:rPr>
          <w:rFonts w:ascii="仿宋" w:hAnsi="仿宋" w:cs="Arial"/>
          <w:b/>
          <w:bCs/>
          <w:szCs w:val="24"/>
        </w:rPr>
      </w:pPr>
      <w:r>
        <w:rPr>
          <w:rFonts w:hint="eastAsia" w:ascii="仿宋" w:hAnsi="仿宋" w:cs="Arial"/>
          <w:b/>
          <w:bCs/>
          <w:szCs w:val="24"/>
        </w:rPr>
        <w:t>接口请求数据类型：JSON</w:t>
      </w:r>
    </w:p>
    <w:p w14:paraId="7CEFB413">
      <w:pPr>
        <w:ind w:firstLine="420" w:firstLineChars="0"/>
        <w:rPr>
          <w:rFonts w:ascii="仿宋" w:hAnsi="仿宋" w:cs="Arial"/>
          <w:b/>
          <w:bCs/>
          <w:szCs w:val="24"/>
        </w:rPr>
      </w:pPr>
      <w:r>
        <w:rPr>
          <w:rFonts w:ascii="仿宋" w:hAnsi="仿宋" w:cs="Arial"/>
          <w:b/>
          <w:bCs/>
          <w:szCs w:val="24"/>
        </w:rPr>
        <w:t>接口字段内容：</w:t>
      </w:r>
    </w:p>
    <w:p w14:paraId="12DC4713">
      <w:pPr>
        <w:ind w:firstLine="420" w:firstLineChars="0"/>
        <w:jc w:val="center"/>
        <w:rPr>
          <w:rFonts w:ascii="仿宋" w:hAnsi="仿宋" w:cs="Arial"/>
          <w:b/>
          <w:bCs/>
          <w:szCs w:val="24"/>
        </w:rPr>
      </w:pPr>
      <w:r>
        <w:rPr>
          <w:rFonts w:hint="eastAsia" w:ascii="仿宋" w:hAnsi="仿宋" w:cs="Arial"/>
          <w:b/>
          <w:bCs/>
          <w:szCs w:val="24"/>
        </w:rPr>
        <w:t>表2-</w:t>
      </w:r>
      <w:r>
        <w:rPr>
          <w:rFonts w:ascii="仿宋" w:hAnsi="仿宋" w:cs="Arial"/>
          <w:b/>
          <w:bCs/>
          <w:szCs w:val="24"/>
        </w:rPr>
        <w:t>27</w:t>
      </w:r>
    </w:p>
    <w:tbl>
      <w:tblPr>
        <w:tblStyle w:val="57"/>
        <w:tblW w:w="8077"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949"/>
        <w:gridCol w:w="1994"/>
        <w:gridCol w:w="3686"/>
        <w:gridCol w:w="1448"/>
      </w:tblGrid>
      <w:tr w14:paraId="109B1D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7" w:hRule="atLeast"/>
          <w:tblHeader/>
        </w:trPr>
        <w:tc>
          <w:tcPr>
            <w:tcW w:w="949" w:type="dxa"/>
            <w:tcBorders>
              <w:top w:val="single" w:color="auto" w:sz="2" w:space="0"/>
              <w:left w:val="single" w:color="auto" w:sz="2" w:space="0"/>
              <w:bottom w:val="single" w:color="auto" w:sz="2" w:space="0"/>
              <w:right w:val="single" w:color="auto" w:sz="2" w:space="0"/>
            </w:tcBorders>
            <w:shd w:val="clear" w:color="auto" w:fill="A6A6A6"/>
            <w:vAlign w:val="center"/>
          </w:tcPr>
          <w:p w14:paraId="279F5548">
            <w:pPr>
              <w:widowControl/>
              <w:spacing w:line="276" w:lineRule="auto"/>
              <w:ind w:firstLine="0" w:firstLineChars="0"/>
              <w:jc w:val="center"/>
              <w:rPr>
                <w:rFonts w:ascii="仿宋" w:hAnsi="仿宋" w:cs="Arial"/>
                <w:szCs w:val="24"/>
              </w:rPr>
            </w:pPr>
            <w:r>
              <w:rPr>
                <w:rFonts w:hint="eastAsia" w:ascii="仿宋" w:hAnsi="仿宋" w:cs="Arial"/>
                <w:szCs w:val="24"/>
              </w:rPr>
              <w:t>序号</w:t>
            </w:r>
          </w:p>
        </w:tc>
        <w:tc>
          <w:tcPr>
            <w:tcW w:w="1994" w:type="dxa"/>
            <w:tcBorders>
              <w:top w:val="single" w:color="auto" w:sz="2" w:space="0"/>
              <w:left w:val="single" w:color="auto" w:sz="2" w:space="0"/>
              <w:bottom w:val="single" w:color="auto" w:sz="2" w:space="0"/>
              <w:right w:val="single" w:color="auto" w:sz="2" w:space="0"/>
            </w:tcBorders>
            <w:shd w:val="clear" w:color="auto" w:fill="A6A6A6"/>
            <w:vAlign w:val="center"/>
          </w:tcPr>
          <w:p w14:paraId="26977988">
            <w:pPr>
              <w:widowControl/>
              <w:spacing w:line="276" w:lineRule="auto"/>
              <w:ind w:firstLine="0" w:firstLineChars="0"/>
              <w:jc w:val="center"/>
              <w:rPr>
                <w:rFonts w:ascii="仿宋" w:hAnsi="仿宋" w:cs="Arial"/>
                <w:szCs w:val="24"/>
              </w:rPr>
            </w:pPr>
            <w:r>
              <w:rPr>
                <w:rFonts w:hint="eastAsia" w:ascii="仿宋" w:hAnsi="仿宋" w:cs="Arial"/>
                <w:szCs w:val="24"/>
              </w:rPr>
              <w:t>字段标识</w:t>
            </w:r>
          </w:p>
        </w:tc>
        <w:tc>
          <w:tcPr>
            <w:tcW w:w="3686" w:type="dxa"/>
            <w:tcBorders>
              <w:top w:val="single" w:color="auto" w:sz="2" w:space="0"/>
              <w:left w:val="single" w:color="auto" w:sz="2" w:space="0"/>
              <w:bottom w:val="single" w:color="auto" w:sz="2" w:space="0"/>
              <w:right w:val="single" w:color="auto" w:sz="2" w:space="0"/>
            </w:tcBorders>
            <w:shd w:val="clear" w:color="auto" w:fill="A6A6A6"/>
            <w:vAlign w:val="center"/>
          </w:tcPr>
          <w:p w14:paraId="1C1E3019">
            <w:pPr>
              <w:widowControl/>
              <w:spacing w:line="276" w:lineRule="auto"/>
              <w:ind w:firstLine="0" w:firstLineChars="0"/>
              <w:jc w:val="center"/>
              <w:rPr>
                <w:rFonts w:ascii="仿宋" w:hAnsi="仿宋" w:cs="Arial"/>
                <w:szCs w:val="24"/>
              </w:rPr>
            </w:pPr>
            <w:r>
              <w:rPr>
                <w:rFonts w:hint="eastAsia" w:ascii="仿宋" w:hAnsi="仿宋" w:cs="Arial"/>
                <w:szCs w:val="24"/>
              </w:rPr>
              <w:t>中文名称</w:t>
            </w:r>
          </w:p>
        </w:tc>
        <w:tc>
          <w:tcPr>
            <w:tcW w:w="1448" w:type="dxa"/>
            <w:tcBorders>
              <w:top w:val="single" w:color="auto" w:sz="2" w:space="0"/>
              <w:left w:val="single" w:color="auto" w:sz="2" w:space="0"/>
              <w:bottom w:val="single" w:color="auto" w:sz="2" w:space="0"/>
              <w:right w:val="single" w:color="auto" w:sz="2" w:space="0"/>
            </w:tcBorders>
            <w:shd w:val="clear" w:color="auto" w:fill="A6A6A6"/>
            <w:vAlign w:val="center"/>
          </w:tcPr>
          <w:p w14:paraId="4D27F2D1">
            <w:pPr>
              <w:widowControl/>
              <w:spacing w:line="276" w:lineRule="auto"/>
              <w:ind w:firstLine="0" w:firstLineChars="0"/>
              <w:jc w:val="center"/>
              <w:rPr>
                <w:rFonts w:ascii="仿宋" w:hAnsi="仿宋" w:cs="Arial"/>
                <w:szCs w:val="24"/>
              </w:rPr>
            </w:pPr>
            <w:r>
              <w:rPr>
                <w:rFonts w:hint="eastAsia" w:ascii="仿宋" w:hAnsi="仿宋" w:cs="Arial"/>
                <w:szCs w:val="24"/>
              </w:rPr>
              <w:t>备注</w:t>
            </w:r>
          </w:p>
        </w:tc>
      </w:tr>
      <w:tr w14:paraId="19AE39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9C9C46D">
            <w:pPr>
              <w:widowControl/>
              <w:spacing w:line="276" w:lineRule="auto"/>
              <w:ind w:firstLine="0" w:firstLineChars="0"/>
              <w:jc w:val="center"/>
              <w:rPr>
                <w:rFonts w:ascii="仿宋" w:hAnsi="仿宋" w:cs="Arial"/>
                <w:szCs w:val="24"/>
              </w:rPr>
            </w:pPr>
            <w:r>
              <w:rPr>
                <w:rFonts w:hint="eastAsia" w:ascii="仿宋" w:hAnsi="仿宋" w:cs="Arial"/>
                <w:szCs w:val="24"/>
              </w:rPr>
              <w:t>1</w:t>
            </w:r>
          </w:p>
        </w:tc>
        <w:tc>
          <w:tcPr>
            <w:tcW w:w="1994" w:type="dxa"/>
            <w:tcBorders>
              <w:top w:val="single" w:color="auto" w:sz="2" w:space="0"/>
              <w:left w:val="single" w:color="auto" w:sz="2" w:space="0"/>
              <w:bottom w:val="single" w:color="auto" w:sz="2" w:space="0"/>
              <w:right w:val="single" w:color="auto" w:sz="2" w:space="0"/>
            </w:tcBorders>
            <w:vAlign w:val="center"/>
          </w:tcPr>
          <w:p w14:paraId="3C815C65">
            <w:pPr>
              <w:spacing w:line="240" w:lineRule="exact"/>
              <w:ind w:firstLine="0" w:firstLineChars="0"/>
              <w:rPr>
                <w:rFonts w:ascii="仿宋" w:hAnsi="仿宋" w:cs="宋体"/>
                <w:color w:val="000000"/>
                <w:kern w:val="0"/>
                <w:szCs w:val="24"/>
              </w:rPr>
            </w:pPr>
            <w:r>
              <w:rPr>
                <w:rFonts w:hint="eastAsia" w:ascii="仿宋" w:hAnsi="仿宋" w:cs="Arial"/>
                <w:szCs w:val="24"/>
              </w:rPr>
              <w:t>RECID</w:t>
            </w:r>
          </w:p>
        </w:tc>
        <w:tc>
          <w:tcPr>
            <w:tcW w:w="3686" w:type="dxa"/>
            <w:tcBorders>
              <w:top w:val="single" w:color="auto" w:sz="2" w:space="0"/>
              <w:left w:val="single" w:color="auto" w:sz="2" w:space="0"/>
              <w:bottom w:val="single" w:color="auto" w:sz="2" w:space="0"/>
              <w:right w:val="single" w:color="auto" w:sz="2" w:space="0"/>
            </w:tcBorders>
            <w:vAlign w:val="center"/>
          </w:tcPr>
          <w:p w14:paraId="49C25D84">
            <w:pPr>
              <w:spacing w:line="240" w:lineRule="exact"/>
              <w:ind w:firstLine="0" w:firstLineChars="0"/>
              <w:rPr>
                <w:rFonts w:ascii="仿宋" w:hAnsi="仿宋" w:cs="宋体"/>
                <w:color w:val="000000"/>
                <w:kern w:val="0"/>
                <w:szCs w:val="24"/>
              </w:rPr>
            </w:pPr>
            <w:r>
              <w:rPr>
                <w:rFonts w:ascii="仿宋" w:hAnsi="仿宋" w:cs="Arial"/>
                <w:szCs w:val="24"/>
              </w:rPr>
              <w:t>主键</w:t>
            </w:r>
          </w:p>
        </w:tc>
        <w:tc>
          <w:tcPr>
            <w:tcW w:w="1448" w:type="dxa"/>
            <w:tcBorders>
              <w:top w:val="single" w:color="auto" w:sz="2" w:space="0"/>
              <w:left w:val="single" w:color="auto" w:sz="2" w:space="0"/>
              <w:bottom w:val="single" w:color="auto" w:sz="2" w:space="0"/>
              <w:right w:val="single" w:color="auto" w:sz="2" w:space="0"/>
            </w:tcBorders>
            <w:vAlign w:val="center"/>
          </w:tcPr>
          <w:p w14:paraId="408A6E17">
            <w:pPr>
              <w:widowControl/>
              <w:spacing w:line="276" w:lineRule="auto"/>
              <w:ind w:firstLine="0" w:firstLineChars="0"/>
              <w:jc w:val="center"/>
              <w:rPr>
                <w:rFonts w:ascii="仿宋" w:hAnsi="仿宋" w:cs="Arial"/>
                <w:szCs w:val="24"/>
              </w:rPr>
            </w:pPr>
          </w:p>
        </w:tc>
      </w:tr>
      <w:tr w14:paraId="57246D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4BE97873">
            <w:pPr>
              <w:widowControl/>
              <w:spacing w:line="276" w:lineRule="auto"/>
              <w:ind w:firstLine="0" w:firstLineChars="0"/>
              <w:jc w:val="center"/>
              <w:rPr>
                <w:rFonts w:ascii="仿宋" w:hAnsi="仿宋" w:cs="Arial"/>
                <w:szCs w:val="24"/>
              </w:rPr>
            </w:pPr>
            <w:r>
              <w:rPr>
                <w:rFonts w:hint="eastAsia" w:ascii="仿宋" w:hAnsi="仿宋" w:cs="Arial"/>
                <w:szCs w:val="24"/>
              </w:rPr>
              <w:t>2</w:t>
            </w:r>
          </w:p>
        </w:tc>
        <w:tc>
          <w:tcPr>
            <w:tcW w:w="1994" w:type="dxa"/>
            <w:tcBorders>
              <w:top w:val="single" w:color="auto" w:sz="2" w:space="0"/>
              <w:left w:val="single" w:color="auto" w:sz="2" w:space="0"/>
              <w:bottom w:val="single" w:color="auto" w:sz="2" w:space="0"/>
              <w:right w:val="single" w:color="auto" w:sz="2" w:space="0"/>
            </w:tcBorders>
            <w:vAlign w:val="center"/>
          </w:tcPr>
          <w:p w14:paraId="56BEB27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UNITID</w:t>
            </w:r>
          </w:p>
        </w:tc>
        <w:tc>
          <w:tcPr>
            <w:tcW w:w="3686" w:type="dxa"/>
            <w:tcBorders>
              <w:top w:val="single" w:color="auto" w:sz="2" w:space="0"/>
              <w:left w:val="single" w:color="auto" w:sz="2" w:space="0"/>
              <w:bottom w:val="single" w:color="auto" w:sz="2" w:space="0"/>
              <w:right w:val="single" w:color="auto" w:sz="2" w:space="0"/>
            </w:tcBorders>
            <w:vAlign w:val="center"/>
          </w:tcPr>
          <w:p w14:paraId="6CD22FA9">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组织机构</w:t>
            </w:r>
          </w:p>
        </w:tc>
        <w:tc>
          <w:tcPr>
            <w:tcW w:w="1448" w:type="dxa"/>
            <w:tcBorders>
              <w:top w:val="single" w:color="auto" w:sz="2" w:space="0"/>
              <w:left w:val="single" w:color="auto" w:sz="2" w:space="0"/>
              <w:bottom w:val="single" w:color="auto" w:sz="2" w:space="0"/>
              <w:right w:val="single" w:color="auto" w:sz="2" w:space="0"/>
            </w:tcBorders>
            <w:vAlign w:val="center"/>
          </w:tcPr>
          <w:p w14:paraId="567B66D2">
            <w:pPr>
              <w:widowControl/>
              <w:spacing w:line="276" w:lineRule="auto"/>
              <w:ind w:firstLine="0" w:firstLineChars="0"/>
              <w:jc w:val="center"/>
              <w:rPr>
                <w:rFonts w:ascii="仿宋" w:hAnsi="仿宋" w:cs="Arial"/>
                <w:szCs w:val="24"/>
              </w:rPr>
            </w:pPr>
          </w:p>
        </w:tc>
      </w:tr>
      <w:tr w14:paraId="1CC4238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B770D6B">
            <w:pPr>
              <w:widowControl/>
              <w:spacing w:line="276" w:lineRule="auto"/>
              <w:ind w:firstLine="0" w:firstLineChars="0"/>
              <w:jc w:val="center"/>
              <w:rPr>
                <w:rFonts w:ascii="仿宋" w:hAnsi="仿宋" w:cs="Arial"/>
                <w:szCs w:val="24"/>
              </w:rPr>
            </w:pPr>
            <w:r>
              <w:rPr>
                <w:rFonts w:hint="eastAsia" w:ascii="仿宋" w:hAnsi="仿宋" w:cs="Arial"/>
                <w:szCs w:val="24"/>
              </w:rPr>
              <w:t>3</w:t>
            </w:r>
          </w:p>
        </w:tc>
        <w:tc>
          <w:tcPr>
            <w:tcW w:w="1994" w:type="dxa"/>
            <w:tcBorders>
              <w:top w:val="single" w:color="auto" w:sz="2" w:space="0"/>
              <w:left w:val="single" w:color="auto" w:sz="2" w:space="0"/>
              <w:bottom w:val="single" w:color="auto" w:sz="2" w:space="0"/>
              <w:right w:val="single" w:color="auto" w:sz="2" w:space="0"/>
            </w:tcBorders>
            <w:vAlign w:val="center"/>
          </w:tcPr>
          <w:p w14:paraId="114A88FB">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DATATIME</w:t>
            </w:r>
          </w:p>
        </w:tc>
        <w:tc>
          <w:tcPr>
            <w:tcW w:w="3686" w:type="dxa"/>
            <w:tcBorders>
              <w:top w:val="single" w:color="auto" w:sz="2" w:space="0"/>
              <w:left w:val="single" w:color="auto" w:sz="2" w:space="0"/>
              <w:bottom w:val="single" w:color="auto" w:sz="2" w:space="0"/>
              <w:right w:val="single" w:color="auto" w:sz="2" w:space="0"/>
            </w:tcBorders>
            <w:vAlign w:val="center"/>
          </w:tcPr>
          <w:p w14:paraId="7375C71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时期</w:t>
            </w:r>
          </w:p>
        </w:tc>
        <w:tc>
          <w:tcPr>
            <w:tcW w:w="1448" w:type="dxa"/>
            <w:tcBorders>
              <w:top w:val="single" w:color="auto" w:sz="2" w:space="0"/>
              <w:left w:val="single" w:color="auto" w:sz="2" w:space="0"/>
              <w:bottom w:val="single" w:color="auto" w:sz="2" w:space="0"/>
              <w:right w:val="single" w:color="auto" w:sz="2" w:space="0"/>
            </w:tcBorders>
            <w:vAlign w:val="center"/>
          </w:tcPr>
          <w:p w14:paraId="0864C41C">
            <w:pPr>
              <w:widowControl/>
              <w:spacing w:line="276" w:lineRule="auto"/>
              <w:ind w:firstLine="0" w:firstLineChars="0"/>
              <w:jc w:val="center"/>
              <w:rPr>
                <w:rFonts w:ascii="仿宋" w:hAnsi="仿宋" w:cs="Arial"/>
                <w:szCs w:val="24"/>
              </w:rPr>
            </w:pPr>
            <w:r>
              <w:rPr>
                <w:rFonts w:hint="eastAsia" w:ascii="仿宋" w:hAnsi="仿宋" w:cs="Arial"/>
                <w:szCs w:val="24"/>
              </w:rPr>
              <w:t>yyyy</w:t>
            </w:r>
          </w:p>
        </w:tc>
      </w:tr>
      <w:tr w14:paraId="6B4C1B5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2B9435E8">
            <w:pPr>
              <w:widowControl/>
              <w:spacing w:line="276" w:lineRule="auto"/>
              <w:ind w:firstLine="0" w:firstLineChars="0"/>
              <w:jc w:val="center"/>
              <w:rPr>
                <w:rFonts w:ascii="仿宋" w:hAnsi="仿宋" w:cs="Arial"/>
                <w:szCs w:val="24"/>
              </w:rPr>
            </w:pPr>
            <w:r>
              <w:rPr>
                <w:rFonts w:hint="eastAsia" w:ascii="仿宋" w:hAnsi="仿宋" w:cs="Arial"/>
                <w:szCs w:val="24"/>
              </w:rPr>
              <w:t>4</w:t>
            </w:r>
          </w:p>
        </w:tc>
        <w:tc>
          <w:tcPr>
            <w:tcW w:w="1994" w:type="dxa"/>
            <w:tcBorders>
              <w:top w:val="single" w:color="auto" w:sz="2" w:space="0"/>
              <w:left w:val="single" w:color="auto" w:sz="2" w:space="0"/>
              <w:bottom w:val="single" w:color="auto" w:sz="2" w:space="0"/>
              <w:right w:val="single" w:color="auto" w:sz="2" w:space="0"/>
            </w:tcBorders>
            <w:vAlign w:val="center"/>
          </w:tcPr>
          <w:p w14:paraId="6FE4D7C6">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VERSION</w:t>
            </w:r>
          </w:p>
        </w:tc>
        <w:tc>
          <w:tcPr>
            <w:tcW w:w="3686" w:type="dxa"/>
            <w:tcBorders>
              <w:top w:val="single" w:color="auto" w:sz="2" w:space="0"/>
              <w:left w:val="single" w:color="auto" w:sz="2" w:space="0"/>
              <w:bottom w:val="single" w:color="auto" w:sz="2" w:space="0"/>
              <w:right w:val="single" w:color="auto" w:sz="2" w:space="0"/>
            </w:tcBorders>
            <w:vAlign w:val="center"/>
          </w:tcPr>
          <w:p w14:paraId="3936C69C">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版本</w:t>
            </w:r>
          </w:p>
        </w:tc>
        <w:tc>
          <w:tcPr>
            <w:tcW w:w="1448" w:type="dxa"/>
            <w:tcBorders>
              <w:top w:val="single" w:color="auto" w:sz="2" w:space="0"/>
              <w:left w:val="single" w:color="auto" w:sz="2" w:space="0"/>
              <w:bottom w:val="single" w:color="auto" w:sz="2" w:space="0"/>
              <w:right w:val="single" w:color="auto" w:sz="2" w:space="0"/>
            </w:tcBorders>
            <w:vAlign w:val="center"/>
          </w:tcPr>
          <w:p w14:paraId="056E15EF">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6BC096E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1C17DD8">
            <w:pPr>
              <w:widowControl/>
              <w:spacing w:line="276" w:lineRule="auto"/>
              <w:ind w:firstLine="0" w:firstLineChars="0"/>
              <w:jc w:val="center"/>
              <w:rPr>
                <w:rFonts w:ascii="仿宋" w:hAnsi="仿宋" w:cs="Arial"/>
                <w:szCs w:val="24"/>
              </w:rPr>
            </w:pPr>
            <w:r>
              <w:rPr>
                <w:rFonts w:hint="eastAsia" w:ascii="仿宋" w:hAnsi="仿宋" w:cs="Arial"/>
                <w:szCs w:val="24"/>
              </w:rPr>
              <w:t>5</w:t>
            </w:r>
          </w:p>
        </w:tc>
        <w:tc>
          <w:tcPr>
            <w:tcW w:w="1994" w:type="dxa"/>
            <w:tcBorders>
              <w:top w:val="single" w:color="auto" w:sz="2" w:space="0"/>
              <w:left w:val="single" w:color="auto" w:sz="2" w:space="0"/>
              <w:bottom w:val="single" w:color="auto" w:sz="2" w:space="0"/>
              <w:right w:val="single" w:color="auto" w:sz="2" w:space="0"/>
            </w:tcBorders>
            <w:vAlign w:val="center"/>
          </w:tcPr>
          <w:p w14:paraId="5705ABF2">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ZBTYPE</w:t>
            </w:r>
          </w:p>
        </w:tc>
        <w:tc>
          <w:tcPr>
            <w:tcW w:w="3686" w:type="dxa"/>
            <w:tcBorders>
              <w:top w:val="single" w:color="auto" w:sz="2" w:space="0"/>
              <w:left w:val="single" w:color="auto" w:sz="2" w:space="0"/>
              <w:bottom w:val="single" w:color="auto" w:sz="2" w:space="0"/>
              <w:right w:val="single" w:color="auto" w:sz="2" w:space="0"/>
            </w:tcBorders>
            <w:vAlign w:val="center"/>
          </w:tcPr>
          <w:p w14:paraId="0FA25303">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预算类型</w:t>
            </w:r>
          </w:p>
        </w:tc>
        <w:tc>
          <w:tcPr>
            <w:tcW w:w="1448" w:type="dxa"/>
            <w:tcBorders>
              <w:top w:val="single" w:color="auto" w:sz="2" w:space="0"/>
              <w:left w:val="single" w:color="auto" w:sz="2" w:space="0"/>
              <w:bottom w:val="single" w:color="auto" w:sz="2" w:space="0"/>
              <w:right w:val="single" w:color="auto" w:sz="2" w:space="0"/>
            </w:tcBorders>
            <w:vAlign w:val="center"/>
          </w:tcPr>
          <w:p w14:paraId="61574360">
            <w:pPr>
              <w:widowControl/>
              <w:spacing w:line="276" w:lineRule="auto"/>
              <w:ind w:firstLine="0" w:firstLineChars="0"/>
              <w:jc w:val="center"/>
              <w:rPr>
                <w:rFonts w:ascii="仿宋" w:hAnsi="仿宋" w:cs="Arial"/>
                <w:szCs w:val="24"/>
              </w:rPr>
            </w:pPr>
            <w:r>
              <w:rPr>
                <w:rFonts w:hint="eastAsia" w:ascii="仿宋" w:hAnsi="仿宋" w:cs="Arial"/>
                <w:szCs w:val="24"/>
              </w:rPr>
              <w:t>（可空）</w:t>
            </w:r>
          </w:p>
        </w:tc>
      </w:tr>
      <w:tr w14:paraId="14FAA69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566B3F97">
            <w:pPr>
              <w:widowControl/>
              <w:spacing w:line="276" w:lineRule="auto"/>
              <w:ind w:firstLine="0" w:firstLineChars="0"/>
              <w:jc w:val="center"/>
              <w:rPr>
                <w:rFonts w:ascii="仿宋" w:hAnsi="仿宋" w:cs="Arial"/>
                <w:szCs w:val="24"/>
              </w:rPr>
            </w:pPr>
            <w:r>
              <w:rPr>
                <w:rFonts w:hint="eastAsia" w:ascii="仿宋" w:hAnsi="仿宋" w:cs="Arial"/>
                <w:szCs w:val="24"/>
              </w:rPr>
              <w:t>6</w:t>
            </w:r>
          </w:p>
        </w:tc>
        <w:tc>
          <w:tcPr>
            <w:tcW w:w="1994" w:type="dxa"/>
            <w:tcBorders>
              <w:top w:val="single" w:color="auto" w:sz="2" w:space="0"/>
              <w:left w:val="single" w:color="auto" w:sz="2" w:space="0"/>
              <w:bottom w:val="single" w:color="auto" w:sz="2" w:space="0"/>
              <w:right w:val="single" w:color="auto" w:sz="2" w:space="0"/>
            </w:tcBorders>
            <w:vAlign w:val="center"/>
          </w:tcPr>
          <w:p w14:paraId="6B736BEE">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SL1</w:t>
            </w:r>
          </w:p>
        </w:tc>
        <w:tc>
          <w:tcPr>
            <w:tcW w:w="3686" w:type="dxa"/>
            <w:tcBorders>
              <w:top w:val="single" w:color="auto" w:sz="2" w:space="0"/>
              <w:left w:val="single" w:color="auto" w:sz="2" w:space="0"/>
              <w:bottom w:val="single" w:color="auto" w:sz="2" w:space="0"/>
              <w:right w:val="single" w:color="auto" w:sz="2" w:space="0"/>
            </w:tcBorders>
            <w:vAlign w:val="center"/>
          </w:tcPr>
          <w:p w14:paraId="46006EC4">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数量</w:t>
            </w:r>
          </w:p>
        </w:tc>
        <w:tc>
          <w:tcPr>
            <w:tcW w:w="1448" w:type="dxa"/>
            <w:tcBorders>
              <w:top w:val="single" w:color="auto" w:sz="2" w:space="0"/>
              <w:left w:val="single" w:color="auto" w:sz="2" w:space="0"/>
              <w:bottom w:val="single" w:color="auto" w:sz="2" w:space="0"/>
              <w:right w:val="single" w:color="auto" w:sz="2" w:space="0"/>
            </w:tcBorders>
            <w:vAlign w:val="center"/>
          </w:tcPr>
          <w:p w14:paraId="19A61EDC">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r w14:paraId="0E7B6E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5" w:hRule="atLeast"/>
        </w:trPr>
        <w:tc>
          <w:tcPr>
            <w:tcW w:w="949" w:type="dxa"/>
            <w:tcBorders>
              <w:top w:val="single" w:color="auto" w:sz="2" w:space="0"/>
              <w:left w:val="single" w:color="auto" w:sz="2" w:space="0"/>
              <w:bottom w:val="single" w:color="auto" w:sz="2" w:space="0"/>
              <w:right w:val="single" w:color="auto" w:sz="2" w:space="0"/>
            </w:tcBorders>
            <w:vAlign w:val="center"/>
          </w:tcPr>
          <w:p w14:paraId="6ED64320">
            <w:pPr>
              <w:widowControl/>
              <w:spacing w:line="276" w:lineRule="auto"/>
              <w:ind w:firstLine="0" w:firstLineChars="0"/>
              <w:jc w:val="center"/>
              <w:rPr>
                <w:rFonts w:ascii="仿宋" w:hAnsi="仿宋" w:cs="Arial"/>
                <w:szCs w:val="24"/>
              </w:rPr>
            </w:pPr>
            <w:r>
              <w:rPr>
                <w:rFonts w:hint="eastAsia" w:ascii="仿宋" w:hAnsi="仿宋" w:cs="Arial"/>
                <w:szCs w:val="24"/>
              </w:rPr>
              <w:t>7</w:t>
            </w:r>
          </w:p>
        </w:tc>
        <w:tc>
          <w:tcPr>
            <w:tcW w:w="1994" w:type="dxa"/>
            <w:tcBorders>
              <w:top w:val="single" w:color="auto" w:sz="2" w:space="0"/>
              <w:left w:val="single" w:color="auto" w:sz="2" w:space="0"/>
              <w:bottom w:val="single" w:color="auto" w:sz="2" w:space="0"/>
              <w:right w:val="single" w:color="auto" w:sz="2" w:space="0"/>
            </w:tcBorders>
            <w:vAlign w:val="center"/>
          </w:tcPr>
          <w:p w14:paraId="2CDA1305">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LSLTJCSSJSTZQK</w:t>
            </w:r>
          </w:p>
        </w:tc>
        <w:tc>
          <w:tcPr>
            <w:tcW w:w="3686" w:type="dxa"/>
            <w:tcBorders>
              <w:top w:val="single" w:color="auto" w:sz="2" w:space="0"/>
              <w:left w:val="single" w:color="auto" w:sz="2" w:space="0"/>
              <w:bottom w:val="single" w:color="auto" w:sz="2" w:space="0"/>
              <w:right w:val="single" w:color="auto" w:sz="2" w:space="0"/>
            </w:tcBorders>
            <w:vAlign w:val="center"/>
          </w:tcPr>
          <w:p w14:paraId="45186BFA">
            <w:pPr>
              <w:spacing w:line="240" w:lineRule="exact"/>
              <w:ind w:firstLine="0" w:firstLineChars="0"/>
              <w:rPr>
                <w:rFonts w:ascii="仿宋" w:hAnsi="仿宋" w:cs="宋体"/>
                <w:color w:val="000000"/>
                <w:kern w:val="0"/>
                <w:szCs w:val="24"/>
              </w:rPr>
            </w:pPr>
            <w:r>
              <w:rPr>
                <w:rFonts w:hint="eastAsia" w:ascii="仿宋" w:hAnsi="仿宋" w:cs="宋体"/>
                <w:color w:val="000000"/>
                <w:kern w:val="0"/>
                <w:szCs w:val="24"/>
              </w:rPr>
              <w:t>粮食流通基础设施建设投资情况</w:t>
            </w:r>
          </w:p>
        </w:tc>
        <w:tc>
          <w:tcPr>
            <w:tcW w:w="1448" w:type="dxa"/>
            <w:tcBorders>
              <w:top w:val="single" w:color="auto" w:sz="2" w:space="0"/>
              <w:left w:val="single" w:color="auto" w:sz="2" w:space="0"/>
              <w:bottom w:val="single" w:color="auto" w:sz="2" w:space="0"/>
              <w:right w:val="single" w:color="auto" w:sz="2" w:space="0"/>
            </w:tcBorders>
            <w:vAlign w:val="center"/>
          </w:tcPr>
          <w:p w14:paraId="54F32265">
            <w:pPr>
              <w:widowControl/>
              <w:spacing w:line="276" w:lineRule="auto"/>
              <w:ind w:firstLine="0" w:firstLineChars="0"/>
              <w:jc w:val="center"/>
              <w:rPr>
                <w:rFonts w:ascii="仿宋" w:hAnsi="仿宋" w:cs="Arial"/>
                <w:szCs w:val="24"/>
              </w:rPr>
            </w:pPr>
            <w:r>
              <w:rPr>
                <w:rFonts w:hint="eastAsia" w:ascii="仿宋" w:hAnsi="仿宋" w:cs="Arial"/>
                <w:szCs w:val="24"/>
              </w:rPr>
              <w:t>（不可空）</w:t>
            </w:r>
          </w:p>
        </w:tc>
      </w:tr>
    </w:tbl>
    <w:p w14:paraId="305C86EB">
      <w:pPr>
        <w:ind w:firstLine="0" w:firstLineChars="0"/>
        <w:rPr>
          <w:rFonts w:ascii="仿宋" w:hAnsi="仿宋" w:cs="Arial"/>
          <w:szCs w:val="24"/>
        </w:rPr>
      </w:pPr>
    </w:p>
    <w:p w14:paraId="68B0BE02">
      <w:pPr>
        <w:widowControl/>
        <w:spacing w:line="240" w:lineRule="auto"/>
        <w:ind w:firstLine="0" w:firstLineChars="0"/>
        <w:jc w:val="left"/>
        <w:rPr>
          <w:rFonts w:ascii="仿宋" w:hAnsi="仿宋"/>
          <w:szCs w:val="24"/>
        </w:rPr>
        <w:sectPr>
          <w:headerReference r:id="rId13" w:type="first"/>
          <w:footerReference r:id="rId14" w:type="first"/>
          <w:pgSz w:w="11906" w:h="16838"/>
          <w:pgMar w:top="1440" w:right="1797" w:bottom="1440" w:left="1797" w:header="851" w:footer="992" w:gutter="0"/>
          <w:pgNumType w:start="1"/>
          <w:cols w:space="425" w:num="1"/>
          <w:titlePg/>
          <w:docGrid w:linePitch="326" w:charSpace="0"/>
        </w:sectPr>
      </w:pPr>
    </w:p>
    <w:bookmarkEnd w:id="73"/>
    <w:p w14:paraId="5F764E5B">
      <w:pPr>
        <w:pStyle w:val="2"/>
        <w:keepNext w:val="0"/>
        <w:keepLines w:val="0"/>
        <w:numPr>
          <w:ilvl w:val="0"/>
          <w:numId w:val="1"/>
        </w:numPr>
        <w:snapToGrid w:val="0"/>
        <w:spacing w:before="0" w:after="0" w:line="360" w:lineRule="auto"/>
        <w:ind w:firstLineChars="0"/>
        <w:rPr>
          <w:rFonts w:ascii="仿宋" w:hAnsi="仿宋" w:cs="Times New Roman"/>
          <w:kern w:val="2"/>
          <w:sz w:val="32"/>
          <w:szCs w:val="32"/>
        </w:rPr>
      </w:pPr>
      <w:bookmarkStart w:id="88" w:name="_Toc516925860"/>
      <w:bookmarkEnd w:id="88"/>
      <w:bookmarkStart w:id="89" w:name="_Toc516925086"/>
      <w:bookmarkEnd w:id="89"/>
      <w:bookmarkStart w:id="90" w:name="_Toc532829556"/>
      <w:r>
        <w:rPr>
          <w:rFonts w:ascii="仿宋" w:hAnsi="仿宋" w:cs="Times New Roman"/>
          <w:kern w:val="2"/>
          <w:sz w:val="32"/>
          <w:szCs w:val="32"/>
        </w:rPr>
        <w:t>国家和省平台数据规范（涉密</w:t>
      </w:r>
      <w:r>
        <w:rPr>
          <w:rFonts w:hint="eastAsia" w:ascii="仿宋" w:hAnsi="仿宋" w:cs="Times New Roman"/>
          <w:kern w:val="2"/>
          <w:sz w:val="32"/>
          <w:szCs w:val="32"/>
        </w:rPr>
        <w:t>部分略</w:t>
      </w:r>
      <w:r>
        <w:rPr>
          <w:rFonts w:ascii="仿宋" w:hAnsi="仿宋" w:cs="Times New Roman"/>
          <w:kern w:val="2"/>
          <w:sz w:val="32"/>
          <w:szCs w:val="32"/>
        </w:rPr>
        <w:t>）</w:t>
      </w:r>
      <w:bookmarkEnd w:id="90"/>
    </w:p>
    <w:p w14:paraId="58A8EE05">
      <w:pPr>
        <w:ind w:firstLine="480"/>
      </w:pPr>
    </w:p>
    <w:p w14:paraId="63C02469">
      <w:pPr>
        <w:pStyle w:val="2"/>
        <w:keepNext w:val="0"/>
        <w:keepLines w:val="0"/>
        <w:numPr>
          <w:ilvl w:val="0"/>
          <w:numId w:val="1"/>
        </w:numPr>
        <w:snapToGrid w:val="0"/>
        <w:spacing w:before="0" w:after="0" w:line="360" w:lineRule="auto"/>
        <w:ind w:firstLineChars="0"/>
        <w:rPr>
          <w:rFonts w:ascii="仿宋" w:hAnsi="仿宋" w:cs="Times New Roman"/>
          <w:sz w:val="32"/>
          <w:szCs w:val="32"/>
        </w:rPr>
      </w:pPr>
      <w:bookmarkStart w:id="91" w:name="_Toc532829557"/>
      <w:r>
        <w:rPr>
          <w:rFonts w:hint="eastAsia" w:ascii="仿宋" w:hAnsi="仿宋" w:cs="Times New Roman"/>
          <w:kern w:val="2"/>
          <w:sz w:val="32"/>
          <w:szCs w:val="32"/>
        </w:rPr>
        <w:t>参考引用的标准规范（部分）</w:t>
      </w:r>
      <w:bookmarkEnd w:id="91"/>
    </w:p>
    <w:p w14:paraId="3BB8737F">
      <w:pPr>
        <w:pStyle w:val="3"/>
        <w:keepNext w:val="0"/>
        <w:keepLines w:val="0"/>
        <w:numPr>
          <w:ilvl w:val="1"/>
          <w:numId w:val="1"/>
        </w:numPr>
        <w:snapToGrid w:val="0"/>
        <w:ind w:left="709" w:hanging="709" w:firstLineChars="0"/>
        <w:rPr>
          <w:rFonts w:ascii="仿宋" w:hAnsi="仿宋" w:cs="Times New Roman"/>
          <w:sz w:val="30"/>
          <w:szCs w:val="30"/>
        </w:rPr>
      </w:pPr>
      <w:bookmarkStart w:id="92" w:name="_Toc532829558"/>
      <w:r>
        <w:rPr>
          <w:rFonts w:ascii="仿宋" w:hAnsi="仿宋" w:eastAsia="仿宋" w:cs="Times New Roman"/>
          <w:sz w:val="30"/>
          <w:szCs w:val="30"/>
        </w:rPr>
        <w:t xml:space="preserve">LST 1703-2017 </w:t>
      </w:r>
      <w:r>
        <w:rPr>
          <w:rFonts w:hint="eastAsia" w:ascii="仿宋" w:hAnsi="仿宋" w:eastAsia="仿宋" w:cs="Times New Roman"/>
          <w:sz w:val="30"/>
          <w:szCs w:val="30"/>
        </w:rPr>
        <w:t>粮食信息分类与编码</w:t>
      </w:r>
      <w:r>
        <w:rPr>
          <w:rFonts w:ascii="仿宋" w:hAnsi="仿宋" w:eastAsia="仿宋" w:cs="Times New Roman"/>
          <w:sz w:val="30"/>
          <w:szCs w:val="30"/>
        </w:rPr>
        <w:t xml:space="preserve"> </w:t>
      </w:r>
      <w:r>
        <w:rPr>
          <w:rFonts w:hint="eastAsia" w:ascii="仿宋" w:hAnsi="仿宋" w:eastAsia="仿宋" w:cs="Times New Roman"/>
          <w:sz w:val="30"/>
          <w:szCs w:val="30"/>
        </w:rPr>
        <w:t>粮食及加工产品分类与代码</w:t>
      </w:r>
      <w:bookmarkEnd w:id="92"/>
    </w:p>
    <w:p w14:paraId="2E33920D">
      <w:pPr>
        <w:pStyle w:val="79"/>
        <w:numPr>
          <w:ilvl w:val="0"/>
          <w:numId w:val="116"/>
        </w:numPr>
        <w:ind w:firstLineChars="0"/>
        <w:rPr>
          <w:b/>
        </w:rPr>
      </w:pPr>
      <w:r>
        <w:rPr>
          <w:rFonts w:hint="eastAsia"/>
          <w:b/>
        </w:rPr>
        <w:t>主要粮食及加工产品分类与代码表</w:t>
      </w:r>
    </w:p>
    <w:p w14:paraId="0B76B812">
      <w:pPr>
        <w:ind w:firstLine="0" w:firstLineChars="0"/>
        <w:jc w:val="center"/>
      </w:pPr>
      <w:r>
        <w:rPr>
          <w:rFonts w:hint="eastAsia"/>
          <w:b/>
        </w:rPr>
        <w:t>表</w:t>
      </w:r>
      <w:r>
        <w:rPr>
          <w:b/>
        </w:rPr>
        <w:t>4-1</w:t>
      </w:r>
    </w:p>
    <w:tbl>
      <w:tblPr>
        <w:tblStyle w:val="57"/>
        <w:tblW w:w="5000" w:type="pct"/>
        <w:tblInd w:w="0" w:type="dxa"/>
        <w:tblLayout w:type="autofit"/>
        <w:tblCellMar>
          <w:top w:w="0" w:type="dxa"/>
          <w:left w:w="108" w:type="dxa"/>
          <w:bottom w:w="0" w:type="dxa"/>
          <w:right w:w="108" w:type="dxa"/>
        </w:tblCellMar>
      </w:tblPr>
      <w:tblGrid>
        <w:gridCol w:w="2906"/>
        <w:gridCol w:w="5622"/>
      </w:tblGrid>
      <w:tr w14:paraId="417C69E3">
        <w:tblPrEx>
          <w:tblCellMar>
            <w:top w:w="0" w:type="dxa"/>
            <w:left w:w="108" w:type="dxa"/>
            <w:bottom w:w="0" w:type="dxa"/>
            <w:right w:w="108" w:type="dxa"/>
          </w:tblCellMar>
        </w:tblPrEx>
        <w:trPr>
          <w:trHeight w:val="270" w:hRule="atLeast"/>
          <w:tblHeader/>
        </w:trPr>
        <w:tc>
          <w:tcPr>
            <w:tcW w:w="1704" w:type="pct"/>
            <w:tcBorders>
              <w:top w:val="single" w:color="auto" w:sz="4" w:space="0"/>
              <w:left w:val="single" w:color="auto" w:sz="4" w:space="0"/>
              <w:bottom w:val="single" w:color="auto" w:sz="4" w:space="0"/>
              <w:right w:val="single" w:color="auto" w:sz="4" w:space="0"/>
            </w:tcBorders>
            <w:shd w:val="clear" w:color="000000" w:fill="A6A6A6"/>
            <w:noWrap/>
            <w:vAlign w:val="bottom"/>
          </w:tcPr>
          <w:p w14:paraId="6480389E">
            <w:pPr>
              <w:widowControl/>
              <w:spacing w:line="240" w:lineRule="auto"/>
              <w:ind w:firstLine="0" w:firstLineChars="0"/>
              <w:jc w:val="center"/>
              <w:rPr>
                <w:rFonts w:ascii="仿宋" w:hAnsi="仿宋" w:cs="宋体"/>
                <w:b/>
                <w:bCs/>
                <w:color w:val="000000"/>
                <w:kern w:val="0"/>
              </w:rPr>
            </w:pPr>
            <w:r>
              <w:rPr>
                <w:rFonts w:hint="eastAsia" w:ascii="仿宋" w:hAnsi="仿宋" w:cs="宋体"/>
                <w:b/>
                <w:bCs/>
                <w:color w:val="000000"/>
                <w:kern w:val="0"/>
              </w:rPr>
              <w:t>代码</w:t>
            </w:r>
          </w:p>
        </w:tc>
        <w:tc>
          <w:tcPr>
            <w:tcW w:w="3296" w:type="pct"/>
            <w:tcBorders>
              <w:top w:val="single" w:color="auto" w:sz="4" w:space="0"/>
              <w:left w:val="nil"/>
              <w:bottom w:val="single" w:color="auto" w:sz="4" w:space="0"/>
              <w:right w:val="single" w:color="auto" w:sz="4" w:space="0"/>
            </w:tcBorders>
            <w:shd w:val="clear" w:color="000000" w:fill="A6A6A6"/>
            <w:noWrap/>
            <w:vAlign w:val="bottom"/>
          </w:tcPr>
          <w:p w14:paraId="2608FA70">
            <w:pPr>
              <w:widowControl/>
              <w:spacing w:line="240" w:lineRule="auto"/>
              <w:ind w:firstLine="0" w:firstLineChars="0"/>
              <w:jc w:val="center"/>
              <w:rPr>
                <w:rFonts w:ascii="仿宋" w:hAnsi="仿宋" w:cs="宋体"/>
                <w:b/>
                <w:bCs/>
                <w:color w:val="000000"/>
                <w:kern w:val="0"/>
              </w:rPr>
            </w:pPr>
            <w:r>
              <w:rPr>
                <w:rFonts w:hint="eastAsia" w:ascii="仿宋" w:hAnsi="仿宋" w:cs="宋体"/>
                <w:b/>
                <w:bCs/>
                <w:color w:val="000000"/>
                <w:kern w:val="0"/>
              </w:rPr>
              <w:t>名称</w:t>
            </w:r>
          </w:p>
        </w:tc>
      </w:tr>
      <w:tr w14:paraId="63957D71">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5CF70314">
            <w:pPr>
              <w:widowControl/>
              <w:spacing w:line="240" w:lineRule="auto"/>
              <w:ind w:firstLine="0" w:firstLineChars="0"/>
              <w:jc w:val="left"/>
              <w:rPr>
                <w:rFonts w:ascii="仿宋" w:hAnsi="仿宋" w:cs="宋体"/>
                <w:color w:val="000000"/>
                <w:kern w:val="0"/>
              </w:rPr>
            </w:pPr>
            <w:r>
              <w:rPr>
                <w:rFonts w:ascii="仿宋" w:hAnsi="仿宋" w:cs="宋体"/>
                <w:color w:val="000000"/>
                <w:kern w:val="0"/>
              </w:rPr>
              <w:t>1000000</w:t>
            </w:r>
          </w:p>
        </w:tc>
        <w:tc>
          <w:tcPr>
            <w:tcW w:w="3296" w:type="pct"/>
            <w:tcBorders>
              <w:top w:val="nil"/>
              <w:left w:val="nil"/>
              <w:bottom w:val="single" w:color="auto" w:sz="4" w:space="0"/>
              <w:right w:val="single" w:color="auto" w:sz="4" w:space="0"/>
            </w:tcBorders>
            <w:shd w:val="clear" w:color="auto" w:fill="auto"/>
            <w:noWrap/>
            <w:vAlign w:val="bottom"/>
          </w:tcPr>
          <w:p w14:paraId="0B3DF966">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农业产品</w:t>
            </w:r>
          </w:p>
        </w:tc>
      </w:tr>
      <w:tr w14:paraId="08488380">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8FA4B83">
            <w:pPr>
              <w:widowControl/>
              <w:spacing w:line="240" w:lineRule="auto"/>
              <w:ind w:firstLine="0" w:firstLineChars="0"/>
              <w:jc w:val="left"/>
              <w:rPr>
                <w:rFonts w:ascii="仿宋" w:hAnsi="仿宋" w:cs="宋体"/>
                <w:color w:val="000000"/>
                <w:kern w:val="0"/>
              </w:rPr>
            </w:pPr>
            <w:r>
              <w:rPr>
                <w:rFonts w:ascii="仿宋" w:hAnsi="仿宋" w:cs="宋体"/>
                <w:color w:val="000000"/>
                <w:kern w:val="0"/>
              </w:rPr>
              <w:t>1100000</w:t>
            </w:r>
          </w:p>
        </w:tc>
        <w:tc>
          <w:tcPr>
            <w:tcW w:w="3296" w:type="pct"/>
            <w:tcBorders>
              <w:top w:val="nil"/>
              <w:left w:val="nil"/>
              <w:bottom w:val="single" w:color="auto" w:sz="4" w:space="0"/>
              <w:right w:val="single" w:color="auto" w:sz="4" w:space="0"/>
            </w:tcBorders>
            <w:shd w:val="clear" w:color="auto" w:fill="auto"/>
            <w:noWrap/>
            <w:vAlign w:val="bottom"/>
          </w:tcPr>
          <w:p w14:paraId="352FDD46">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谷物</w:t>
            </w:r>
          </w:p>
        </w:tc>
      </w:tr>
      <w:tr w14:paraId="1F34F716">
        <w:tblPrEx>
          <w:tblCellMar>
            <w:top w:w="0" w:type="dxa"/>
            <w:left w:w="108" w:type="dxa"/>
            <w:bottom w:w="0" w:type="dxa"/>
            <w:right w:w="108" w:type="dxa"/>
          </w:tblCellMar>
        </w:tblPrEx>
        <w:trPr>
          <w:trHeight w:val="285"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60E97A66">
            <w:pPr>
              <w:widowControl/>
              <w:spacing w:line="240" w:lineRule="auto"/>
              <w:ind w:firstLine="0" w:firstLineChars="0"/>
              <w:jc w:val="left"/>
              <w:rPr>
                <w:rFonts w:ascii="仿宋" w:hAnsi="仿宋" w:cs="宋体"/>
                <w:color w:val="000000"/>
                <w:kern w:val="0"/>
              </w:rPr>
            </w:pPr>
            <w:r>
              <w:rPr>
                <w:rFonts w:ascii="仿宋" w:hAnsi="仿宋" w:cs="宋体"/>
                <w:color w:val="000000"/>
                <w:kern w:val="0"/>
              </w:rPr>
              <w:t>1110000</w:t>
            </w:r>
          </w:p>
        </w:tc>
        <w:tc>
          <w:tcPr>
            <w:tcW w:w="3296" w:type="pct"/>
            <w:tcBorders>
              <w:top w:val="nil"/>
              <w:left w:val="nil"/>
              <w:bottom w:val="single" w:color="auto" w:sz="4" w:space="0"/>
              <w:right w:val="single" w:color="auto" w:sz="4" w:space="0"/>
            </w:tcBorders>
            <w:shd w:val="clear" w:color="auto" w:fill="auto"/>
            <w:noWrap/>
            <w:vAlign w:val="bottom"/>
          </w:tcPr>
          <w:p w14:paraId="78097E08">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小麦及混合小麦</w:t>
            </w:r>
          </w:p>
        </w:tc>
      </w:tr>
      <w:tr w14:paraId="1DDB83AD">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4DF7DC56">
            <w:pPr>
              <w:widowControl/>
              <w:spacing w:line="240" w:lineRule="auto"/>
              <w:ind w:firstLine="0" w:firstLineChars="0"/>
              <w:jc w:val="left"/>
              <w:rPr>
                <w:rFonts w:ascii="仿宋" w:hAnsi="仿宋" w:cs="宋体"/>
                <w:color w:val="000000"/>
                <w:kern w:val="0"/>
              </w:rPr>
            </w:pPr>
            <w:r>
              <w:rPr>
                <w:rFonts w:ascii="仿宋" w:hAnsi="仿宋" w:cs="宋体"/>
                <w:color w:val="000000"/>
                <w:kern w:val="0"/>
              </w:rPr>
              <w:t>1120000</w:t>
            </w:r>
          </w:p>
        </w:tc>
        <w:tc>
          <w:tcPr>
            <w:tcW w:w="3296" w:type="pct"/>
            <w:tcBorders>
              <w:top w:val="nil"/>
              <w:left w:val="nil"/>
              <w:bottom w:val="single" w:color="auto" w:sz="4" w:space="0"/>
              <w:right w:val="single" w:color="auto" w:sz="4" w:space="0"/>
            </w:tcBorders>
            <w:shd w:val="clear" w:color="auto" w:fill="auto"/>
            <w:noWrap/>
            <w:vAlign w:val="bottom"/>
          </w:tcPr>
          <w:p w14:paraId="38CCA4D0">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玉米</w:t>
            </w:r>
          </w:p>
        </w:tc>
      </w:tr>
      <w:tr w14:paraId="02C1D7D0">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09573B99">
            <w:pPr>
              <w:widowControl/>
              <w:spacing w:line="240" w:lineRule="auto"/>
              <w:ind w:firstLine="0" w:firstLineChars="0"/>
              <w:jc w:val="left"/>
              <w:rPr>
                <w:rFonts w:ascii="仿宋" w:hAnsi="仿宋" w:cs="宋体"/>
                <w:color w:val="000000"/>
                <w:kern w:val="0"/>
              </w:rPr>
            </w:pPr>
            <w:r>
              <w:rPr>
                <w:rFonts w:ascii="仿宋" w:hAnsi="仿宋" w:cs="宋体"/>
                <w:color w:val="000000"/>
                <w:kern w:val="0"/>
              </w:rPr>
              <w:t>1130000</w:t>
            </w:r>
          </w:p>
        </w:tc>
        <w:tc>
          <w:tcPr>
            <w:tcW w:w="3296" w:type="pct"/>
            <w:tcBorders>
              <w:top w:val="nil"/>
              <w:left w:val="nil"/>
              <w:bottom w:val="single" w:color="auto" w:sz="4" w:space="0"/>
              <w:right w:val="single" w:color="auto" w:sz="4" w:space="0"/>
            </w:tcBorders>
            <w:shd w:val="clear" w:color="auto" w:fill="auto"/>
            <w:noWrap/>
            <w:vAlign w:val="bottom"/>
          </w:tcPr>
          <w:p w14:paraId="72961573">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稻谷</w:t>
            </w:r>
          </w:p>
        </w:tc>
      </w:tr>
      <w:tr w14:paraId="3876F14C">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618103ED">
            <w:pPr>
              <w:widowControl/>
              <w:spacing w:line="240" w:lineRule="auto"/>
              <w:ind w:firstLine="0" w:firstLineChars="0"/>
              <w:jc w:val="left"/>
              <w:rPr>
                <w:rFonts w:ascii="仿宋" w:hAnsi="仿宋" w:cs="宋体"/>
                <w:color w:val="000000"/>
                <w:kern w:val="0"/>
              </w:rPr>
            </w:pPr>
            <w:r>
              <w:rPr>
                <w:rFonts w:ascii="仿宋" w:hAnsi="仿宋" w:cs="宋体"/>
                <w:color w:val="000000"/>
                <w:kern w:val="0"/>
              </w:rPr>
              <w:t>1140000</w:t>
            </w:r>
          </w:p>
        </w:tc>
        <w:tc>
          <w:tcPr>
            <w:tcW w:w="3296" w:type="pct"/>
            <w:tcBorders>
              <w:top w:val="nil"/>
              <w:left w:val="nil"/>
              <w:bottom w:val="single" w:color="auto" w:sz="4" w:space="0"/>
              <w:right w:val="single" w:color="auto" w:sz="4" w:space="0"/>
            </w:tcBorders>
            <w:shd w:val="clear" w:color="auto" w:fill="auto"/>
            <w:noWrap/>
            <w:vAlign w:val="bottom"/>
          </w:tcPr>
          <w:p w14:paraId="2D80923D">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粟（谷子）</w:t>
            </w:r>
          </w:p>
        </w:tc>
      </w:tr>
      <w:tr w14:paraId="1F6D762A">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4613C0DC">
            <w:pPr>
              <w:widowControl/>
              <w:spacing w:line="240" w:lineRule="auto"/>
              <w:ind w:firstLine="0" w:firstLineChars="0"/>
              <w:jc w:val="left"/>
              <w:rPr>
                <w:rFonts w:ascii="仿宋" w:hAnsi="仿宋" w:cs="宋体"/>
                <w:color w:val="000000"/>
                <w:kern w:val="0"/>
              </w:rPr>
            </w:pPr>
            <w:r>
              <w:rPr>
                <w:rFonts w:ascii="仿宋" w:hAnsi="仿宋" w:cs="宋体"/>
                <w:color w:val="000000"/>
                <w:kern w:val="0"/>
              </w:rPr>
              <w:t>1150000</w:t>
            </w:r>
          </w:p>
        </w:tc>
        <w:tc>
          <w:tcPr>
            <w:tcW w:w="3296" w:type="pct"/>
            <w:tcBorders>
              <w:top w:val="nil"/>
              <w:left w:val="nil"/>
              <w:bottom w:val="single" w:color="auto" w:sz="4" w:space="0"/>
              <w:right w:val="single" w:color="auto" w:sz="4" w:space="0"/>
            </w:tcBorders>
            <w:shd w:val="clear" w:color="auto" w:fill="auto"/>
            <w:noWrap/>
            <w:vAlign w:val="bottom"/>
          </w:tcPr>
          <w:p w14:paraId="7EDA8000">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高粱</w:t>
            </w:r>
          </w:p>
        </w:tc>
      </w:tr>
      <w:tr w14:paraId="4EA9CB56">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455AEDF8">
            <w:pPr>
              <w:widowControl/>
              <w:spacing w:line="240" w:lineRule="auto"/>
              <w:ind w:firstLine="0" w:firstLineChars="0"/>
              <w:jc w:val="left"/>
              <w:rPr>
                <w:rFonts w:ascii="仿宋" w:hAnsi="仿宋" w:cs="宋体"/>
                <w:color w:val="000000"/>
                <w:kern w:val="0"/>
              </w:rPr>
            </w:pPr>
            <w:r>
              <w:rPr>
                <w:rFonts w:ascii="仿宋" w:hAnsi="仿宋" w:cs="宋体"/>
                <w:color w:val="000000"/>
                <w:kern w:val="0"/>
              </w:rPr>
              <w:t>1160000</w:t>
            </w:r>
          </w:p>
        </w:tc>
        <w:tc>
          <w:tcPr>
            <w:tcW w:w="3296" w:type="pct"/>
            <w:tcBorders>
              <w:top w:val="nil"/>
              <w:left w:val="nil"/>
              <w:bottom w:val="single" w:color="auto" w:sz="4" w:space="0"/>
              <w:right w:val="single" w:color="auto" w:sz="4" w:space="0"/>
            </w:tcBorders>
            <w:shd w:val="clear" w:color="auto" w:fill="auto"/>
            <w:noWrap/>
            <w:vAlign w:val="bottom"/>
          </w:tcPr>
          <w:p w14:paraId="4C680C39">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糙米</w:t>
            </w:r>
          </w:p>
        </w:tc>
      </w:tr>
      <w:tr w14:paraId="1C3C7B89">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62EA79E8">
            <w:pPr>
              <w:widowControl/>
              <w:spacing w:line="240" w:lineRule="auto"/>
              <w:ind w:firstLine="0" w:firstLineChars="0"/>
              <w:jc w:val="left"/>
              <w:rPr>
                <w:rFonts w:ascii="仿宋" w:hAnsi="仿宋" w:cs="宋体"/>
                <w:color w:val="000000"/>
                <w:kern w:val="0"/>
              </w:rPr>
            </w:pPr>
            <w:r>
              <w:rPr>
                <w:rFonts w:ascii="仿宋" w:hAnsi="仿宋" w:cs="宋体"/>
                <w:color w:val="000000"/>
                <w:kern w:val="0"/>
              </w:rPr>
              <w:t>1170000</w:t>
            </w:r>
          </w:p>
        </w:tc>
        <w:tc>
          <w:tcPr>
            <w:tcW w:w="3296" w:type="pct"/>
            <w:tcBorders>
              <w:top w:val="nil"/>
              <w:left w:val="nil"/>
              <w:bottom w:val="single" w:color="auto" w:sz="4" w:space="0"/>
              <w:right w:val="single" w:color="auto" w:sz="4" w:space="0"/>
            </w:tcBorders>
            <w:shd w:val="clear" w:color="auto" w:fill="auto"/>
            <w:noWrap/>
            <w:vAlign w:val="bottom"/>
          </w:tcPr>
          <w:p w14:paraId="5853A70D">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大麦和米大麦</w:t>
            </w:r>
          </w:p>
        </w:tc>
      </w:tr>
      <w:tr w14:paraId="1B40AC29">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575BFA21">
            <w:pPr>
              <w:widowControl/>
              <w:spacing w:line="240" w:lineRule="auto"/>
              <w:ind w:firstLine="0" w:firstLineChars="0"/>
              <w:jc w:val="left"/>
              <w:rPr>
                <w:rFonts w:ascii="仿宋" w:hAnsi="仿宋" w:cs="宋体"/>
                <w:color w:val="000000"/>
                <w:kern w:val="0"/>
              </w:rPr>
            </w:pPr>
            <w:r>
              <w:rPr>
                <w:rFonts w:ascii="仿宋" w:hAnsi="仿宋" w:cs="宋体"/>
                <w:color w:val="000000"/>
                <w:kern w:val="0"/>
              </w:rPr>
              <w:t>1180000</w:t>
            </w:r>
          </w:p>
        </w:tc>
        <w:tc>
          <w:tcPr>
            <w:tcW w:w="3296" w:type="pct"/>
            <w:tcBorders>
              <w:top w:val="nil"/>
              <w:left w:val="nil"/>
              <w:bottom w:val="single" w:color="auto" w:sz="4" w:space="0"/>
              <w:right w:val="single" w:color="auto" w:sz="4" w:space="0"/>
            </w:tcBorders>
            <w:shd w:val="clear" w:color="auto" w:fill="auto"/>
            <w:noWrap/>
            <w:vAlign w:val="bottom"/>
          </w:tcPr>
          <w:p w14:paraId="7E97A923">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不再细分的谷物和杂豆类等</w:t>
            </w:r>
          </w:p>
        </w:tc>
      </w:tr>
      <w:tr w14:paraId="5641E762">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1B1971E5">
            <w:pPr>
              <w:widowControl/>
              <w:spacing w:line="240" w:lineRule="auto"/>
              <w:ind w:firstLine="0" w:firstLineChars="0"/>
              <w:jc w:val="left"/>
              <w:rPr>
                <w:rFonts w:ascii="仿宋" w:hAnsi="仿宋" w:cs="宋体"/>
                <w:color w:val="000000"/>
                <w:kern w:val="0"/>
              </w:rPr>
            </w:pPr>
            <w:r>
              <w:rPr>
                <w:rFonts w:ascii="仿宋" w:hAnsi="仿宋" w:cs="宋体"/>
                <w:color w:val="000000"/>
                <w:kern w:val="0"/>
              </w:rPr>
              <w:t>1190000</w:t>
            </w:r>
          </w:p>
        </w:tc>
        <w:tc>
          <w:tcPr>
            <w:tcW w:w="3296" w:type="pct"/>
            <w:tcBorders>
              <w:top w:val="nil"/>
              <w:left w:val="nil"/>
              <w:bottom w:val="single" w:color="auto" w:sz="4" w:space="0"/>
              <w:right w:val="single" w:color="auto" w:sz="4" w:space="0"/>
            </w:tcBorders>
            <w:shd w:val="clear" w:color="auto" w:fill="auto"/>
            <w:noWrap/>
            <w:vAlign w:val="bottom"/>
          </w:tcPr>
          <w:p w14:paraId="3A331F3B">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其他谷物</w:t>
            </w:r>
          </w:p>
        </w:tc>
      </w:tr>
      <w:tr w14:paraId="72B9CE17">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39568959">
            <w:pPr>
              <w:widowControl/>
              <w:spacing w:line="240" w:lineRule="auto"/>
              <w:ind w:firstLine="0" w:firstLineChars="0"/>
              <w:jc w:val="left"/>
              <w:rPr>
                <w:rFonts w:ascii="仿宋" w:hAnsi="仿宋" w:cs="宋体"/>
                <w:color w:val="000000"/>
                <w:kern w:val="0"/>
              </w:rPr>
            </w:pPr>
            <w:r>
              <w:rPr>
                <w:rFonts w:ascii="仿宋" w:hAnsi="仿宋" w:cs="宋体"/>
                <w:color w:val="000000"/>
                <w:kern w:val="0"/>
              </w:rPr>
              <w:t>1400000</w:t>
            </w:r>
          </w:p>
        </w:tc>
        <w:tc>
          <w:tcPr>
            <w:tcW w:w="3296" w:type="pct"/>
            <w:tcBorders>
              <w:top w:val="nil"/>
              <w:left w:val="nil"/>
              <w:bottom w:val="single" w:color="auto" w:sz="4" w:space="0"/>
              <w:right w:val="single" w:color="auto" w:sz="4" w:space="0"/>
            </w:tcBorders>
            <w:shd w:val="clear" w:color="auto" w:fill="auto"/>
            <w:noWrap/>
            <w:vAlign w:val="bottom"/>
          </w:tcPr>
          <w:p w14:paraId="47DFE0A4">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油籽类和含油果实</w:t>
            </w:r>
          </w:p>
        </w:tc>
      </w:tr>
      <w:tr w14:paraId="2D2C8863">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5D243261">
            <w:pPr>
              <w:widowControl/>
              <w:spacing w:line="240" w:lineRule="auto"/>
              <w:ind w:firstLine="0" w:firstLineChars="0"/>
              <w:jc w:val="left"/>
              <w:rPr>
                <w:rFonts w:ascii="仿宋" w:hAnsi="仿宋" w:cs="宋体"/>
                <w:color w:val="000000"/>
                <w:kern w:val="0"/>
              </w:rPr>
            </w:pPr>
            <w:r>
              <w:rPr>
                <w:rFonts w:ascii="仿宋" w:hAnsi="仿宋" w:cs="宋体"/>
                <w:color w:val="000000"/>
                <w:kern w:val="0"/>
              </w:rPr>
              <w:t>1410000</w:t>
            </w:r>
          </w:p>
        </w:tc>
        <w:tc>
          <w:tcPr>
            <w:tcW w:w="3296" w:type="pct"/>
            <w:tcBorders>
              <w:top w:val="nil"/>
              <w:left w:val="nil"/>
              <w:bottom w:val="single" w:color="auto" w:sz="4" w:space="0"/>
              <w:right w:val="single" w:color="auto" w:sz="4" w:space="0"/>
            </w:tcBorders>
            <w:shd w:val="clear" w:color="auto" w:fill="auto"/>
            <w:noWrap/>
            <w:vAlign w:val="bottom"/>
          </w:tcPr>
          <w:p w14:paraId="50AD8DFA">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草本油料</w:t>
            </w:r>
          </w:p>
        </w:tc>
      </w:tr>
      <w:tr w14:paraId="2DD1A075">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20790C44">
            <w:pPr>
              <w:widowControl/>
              <w:spacing w:line="240" w:lineRule="auto"/>
              <w:ind w:firstLine="0" w:firstLineChars="0"/>
              <w:jc w:val="left"/>
              <w:rPr>
                <w:rFonts w:ascii="仿宋" w:hAnsi="仿宋" w:cs="宋体"/>
                <w:color w:val="000000"/>
                <w:kern w:val="0"/>
              </w:rPr>
            </w:pPr>
            <w:r>
              <w:rPr>
                <w:rFonts w:ascii="仿宋" w:hAnsi="仿宋" w:cs="宋体"/>
                <w:color w:val="000000"/>
                <w:kern w:val="0"/>
              </w:rPr>
              <w:t>1420000</w:t>
            </w:r>
          </w:p>
        </w:tc>
        <w:tc>
          <w:tcPr>
            <w:tcW w:w="3296" w:type="pct"/>
            <w:tcBorders>
              <w:top w:val="nil"/>
              <w:left w:val="nil"/>
              <w:bottom w:val="single" w:color="auto" w:sz="4" w:space="0"/>
              <w:right w:val="single" w:color="auto" w:sz="4" w:space="0"/>
            </w:tcBorders>
            <w:shd w:val="clear" w:color="auto" w:fill="auto"/>
            <w:noWrap/>
            <w:vAlign w:val="bottom"/>
          </w:tcPr>
          <w:p w14:paraId="5ED85F6C">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木本油料</w:t>
            </w:r>
          </w:p>
        </w:tc>
      </w:tr>
      <w:tr w14:paraId="49720720">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5E056365">
            <w:pPr>
              <w:widowControl/>
              <w:spacing w:line="240" w:lineRule="auto"/>
              <w:ind w:firstLine="0" w:firstLineChars="0"/>
              <w:jc w:val="left"/>
              <w:rPr>
                <w:rFonts w:ascii="仿宋" w:hAnsi="仿宋" w:cs="宋体"/>
                <w:color w:val="000000"/>
                <w:kern w:val="0"/>
              </w:rPr>
            </w:pPr>
            <w:r>
              <w:rPr>
                <w:rFonts w:ascii="仿宋" w:hAnsi="仿宋" w:cs="宋体"/>
                <w:color w:val="000000"/>
                <w:kern w:val="0"/>
              </w:rPr>
              <w:t>1430000</w:t>
            </w:r>
          </w:p>
        </w:tc>
        <w:tc>
          <w:tcPr>
            <w:tcW w:w="3296" w:type="pct"/>
            <w:tcBorders>
              <w:top w:val="nil"/>
              <w:left w:val="nil"/>
              <w:bottom w:val="single" w:color="auto" w:sz="4" w:space="0"/>
              <w:right w:val="single" w:color="auto" w:sz="4" w:space="0"/>
            </w:tcBorders>
            <w:shd w:val="clear" w:color="auto" w:fill="auto"/>
            <w:noWrap/>
            <w:vAlign w:val="bottom"/>
          </w:tcPr>
          <w:p w14:paraId="0FC3110E">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有机油料</w:t>
            </w:r>
          </w:p>
        </w:tc>
      </w:tr>
      <w:tr w14:paraId="1704501E">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36882394">
            <w:pPr>
              <w:widowControl/>
              <w:spacing w:line="240" w:lineRule="auto"/>
              <w:ind w:firstLine="0" w:firstLineChars="0"/>
              <w:jc w:val="left"/>
              <w:rPr>
                <w:rFonts w:ascii="仿宋" w:hAnsi="仿宋" w:cs="宋体"/>
                <w:color w:val="000000"/>
                <w:kern w:val="0"/>
              </w:rPr>
            </w:pPr>
            <w:r>
              <w:rPr>
                <w:rFonts w:ascii="仿宋" w:hAnsi="仿宋" w:cs="宋体"/>
                <w:color w:val="000000"/>
                <w:kern w:val="0"/>
              </w:rPr>
              <w:t>2000000</w:t>
            </w:r>
          </w:p>
        </w:tc>
        <w:tc>
          <w:tcPr>
            <w:tcW w:w="3296" w:type="pct"/>
            <w:tcBorders>
              <w:top w:val="nil"/>
              <w:left w:val="nil"/>
              <w:bottom w:val="single" w:color="auto" w:sz="4" w:space="0"/>
              <w:right w:val="single" w:color="auto" w:sz="4" w:space="0"/>
            </w:tcBorders>
            <w:shd w:val="clear" w:color="auto" w:fill="auto"/>
            <w:noWrap/>
            <w:vAlign w:val="bottom"/>
          </w:tcPr>
          <w:p w14:paraId="1FC9AD26">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加工食品</w:t>
            </w:r>
          </w:p>
        </w:tc>
      </w:tr>
      <w:tr w14:paraId="60354343">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1B82430D">
            <w:pPr>
              <w:widowControl/>
              <w:spacing w:line="240" w:lineRule="auto"/>
              <w:ind w:firstLine="0" w:firstLineChars="0"/>
              <w:jc w:val="left"/>
              <w:rPr>
                <w:rFonts w:ascii="仿宋" w:hAnsi="仿宋" w:cs="宋体"/>
                <w:color w:val="000000"/>
                <w:kern w:val="0"/>
              </w:rPr>
            </w:pPr>
            <w:r>
              <w:rPr>
                <w:rFonts w:ascii="仿宋" w:hAnsi="仿宋" w:cs="宋体"/>
                <w:color w:val="000000"/>
                <w:kern w:val="0"/>
              </w:rPr>
              <w:t>2100000</w:t>
            </w:r>
          </w:p>
        </w:tc>
        <w:tc>
          <w:tcPr>
            <w:tcW w:w="3296" w:type="pct"/>
            <w:tcBorders>
              <w:top w:val="nil"/>
              <w:left w:val="nil"/>
              <w:bottom w:val="single" w:color="auto" w:sz="4" w:space="0"/>
              <w:right w:val="single" w:color="auto" w:sz="4" w:space="0"/>
            </w:tcBorders>
            <w:shd w:val="clear" w:color="auto" w:fill="auto"/>
            <w:noWrap/>
            <w:vAlign w:val="bottom"/>
          </w:tcPr>
          <w:p w14:paraId="6F530D61">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植物油脂</w:t>
            </w:r>
          </w:p>
        </w:tc>
      </w:tr>
      <w:tr w14:paraId="631715F8">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6625972">
            <w:pPr>
              <w:widowControl/>
              <w:spacing w:line="240" w:lineRule="auto"/>
              <w:ind w:firstLine="0" w:firstLineChars="0"/>
              <w:jc w:val="left"/>
              <w:rPr>
                <w:rFonts w:ascii="仿宋" w:hAnsi="仿宋" w:cs="宋体"/>
                <w:color w:val="000000"/>
                <w:kern w:val="0"/>
              </w:rPr>
            </w:pPr>
            <w:r>
              <w:rPr>
                <w:rFonts w:ascii="仿宋" w:hAnsi="仿宋" w:cs="宋体"/>
                <w:color w:val="000000"/>
                <w:kern w:val="0"/>
              </w:rPr>
              <w:t>2110000</w:t>
            </w:r>
          </w:p>
        </w:tc>
        <w:tc>
          <w:tcPr>
            <w:tcW w:w="3296" w:type="pct"/>
            <w:tcBorders>
              <w:top w:val="nil"/>
              <w:left w:val="nil"/>
              <w:bottom w:val="single" w:color="auto" w:sz="4" w:space="0"/>
              <w:right w:val="single" w:color="auto" w:sz="4" w:space="0"/>
            </w:tcBorders>
            <w:shd w:val="clear" w:color="auto" w:fill="auto"/>
            <w:noWrap/>
            <w:vAlign w:val="bottom"/>
          </w:tcPr>
          <w:p w14:paraId="360E7123">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压榨成品油</w:t>
            </w:r>
          </w:p>
        </w:tc>
      </w:tr>
      <w:tr w14:paraId="4900BD33">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07B2A529">
            <w:pPr>
              <w:widowControl/>
              <w:spacing w:line="240" w:lineRule="auto"/>
              <w:ind w:firstLine="0" w:firstLineChars="0"/>
              <w:jc w:val="left"/>
              <w:rPr>
                <w:rFonts w:ascii="仿宋" w:hAnsi="仿宋" w:cs="宋体"/>
                <w:color w:val="000000"/>
                <w:kern w:val="0"/>
              </w:rPr>
            </w:pPr>
            <w:r>
              <w:rPr>
                <w:rFonts w:ascii="仿宋" w:hAnsi="仿宋" w:cs="宋体"/>
                <w:color w:val="000000"/>
                <w:kern w:val="0"/>
              </w:rPr>
              <w:t>2120000</w:t>
            </w:r>
          </w:p>
        </w:tc>
        <w:tc>
          <w:tcPr>
            <w:tcW w:w="3296" w:type="pct"/>
            <w:tcBorders>
              <w:top w:val="nil"/>
              <w:left w:val="nil"/>
              <w:bottom w:val="single" w:color="auto" w:sz="4" w:space="0"/>
              <w:right w:val="single" w:color="auto" w:sz="4" w:space="0"/>
            </w:tcBorders>
            <w:shd w:val="clear" w:color="auto" w:fill="auto"/>
            <w:noWrap/>
            <w:vAlign w:val="bottom"/>
          </w:tcPr>
          <w:p w14:paraId="6B76D61B">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浸出成品油</w:t>
            </w:r>
          </w:p>
        </w:tc>
      </w:tr>
      <w:tr w14:paraId="5182F2FC">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3C671CE0">
            <w:pPr>
              <w:widowControl/>
              <w:spacing w:line="240" w:lineRule="auto"/>
              <w:ind w:firstLine="0" w:firstLineChars="0"/>
              <w:jc w:val="left"/>
              <w:rPr>
                <w:rFonts w:ascii="仿宋" w:hAnsi="仿宋" w:cs="宋体"/>
                <w:color w:val="000000"/>
                <w:kern w:val="0"/>
              </w:rPr>
            </w:pPr>
            <w:r>
              <w:rPr>
                <w:rFonts w:ascii="仿宋" w:hAnsi="仿宋" w:cs="宋体"/>
                <w:color w:val="000000"/>
                <w:kern w:val="0"/>
              </w:rPr>
              <w:t>2170000</w:t>
            </w:r>
          </w:p>
        </w:tc>
        <w:tc>
          <w:tcPr>
            <w:tcW w:w="3296" w:type="pct"/>
            <w:tcBorders>
              <w:top w:val="nil"/>
              <w:left w:val="nil"/>
              <w:bottom w:val="single" w:color="auto" w:sz="4" w:space="0"/>
              <w:right w:val="single" w:color="auto" w:sz="4" w:space="0"/>
            </w:tcBorders>
            <w:shd w:val="clear" w:color="auto" w:fill="auto"/>
            <w:noWrap/>
            <w:vAlign w:val="bottom"/>
          </w:tcPr>
          <w:p w14:paraId="5ACBA4ED">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化学改性油脂</w:t>
            </w:r>
          </w:p>
        </w:tc>
      </w:tr>
      <w:tr w14:paraId="11BBD821">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27B0940D">
            <w:pPr>
              <w:widowControl/>
              <w:spacing w:line="240" w:lineRule="auto"/>
              <w:ind w:firstLine="0" w:firstLineChars="0"/>
              <w:jc w:val="left"/>
              <w:rPr>
                <w:rFonts w:ascii="仿宋" w:hAnsi="仿宋" w:cs="宋体"/>
                <w:color w:val="000000"/>
                <w:kern w:val="0"/>
              </w:rPr>
            </w:pPr>
            <w:r>
              <w:rPr>
                <w:rFonts w:ascii="仿宋" w:hAnsi="仿宋" w:cs="宋体"/>
                <w:color w:val="000000"/>
                <w:kern w:val="0"/>
              </w:rPr>
              <w:t>2180000</w:t>
            </w:r>
          </w:p>
        </w:tc>
        <w:tc>
          <w:tcPr>
            <w:tcW w:w="3296" w:type="pct"/>
            <w:tcBorders>
              <w:top w:val="nil"/>
              <w:left w:val="nil"/>
              <w:bottom w:val="single" w:color="auto" w:sz="4" w:space="0"/>
              <w:right w:val="single" w:color="auto" w:sz="4" w:space="0"/>
            </w:tcBorders>
            <w:shd w:val="clear" w:color="auto" w:fill="auto"/>
            <w:noWrap/>
            <w:vAlign w:val="bottom"/>
          </w:tcPr>
          <w:p w14:paraId="3C2C7CC8">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专用油脂制品</w:t>
            </w:r>
          </w:p>
        </w:tc>
      </w:tr>
      <w:tr w14:paraId="33022AD9">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6E5F2ACC">
            <w:pPr>
              <w:widowControl/>
              <w:spacing w:line="240" w:lineRule="auto"/>
              <w:ind w:firstLine="0" w:firstLineChars="0"/>
              <w:jc w:val="left"/>
              <w:rPr>
                <w:rFonts w:ascii="仿宋" w:hAnsi="仿宋" w:cs="宋体"/>
                <w:color w:val="000000"/>
                <w:kern w:val="0"/>
              </w:rPr>
            </w:pPr>
            <w:r>
              <w:rPr>
                <w:rFonts w:ascii="仿宋" w:hAnsi="仿宋" w:cs="宋体"/>
                <w:color w:val="000000"/>
                <w:kern w:val="0"/>
              </w:rPr>
              <w:t>2200000</w:t>
            </w:r>
          </w:p>
        </w:tc>
        <w:tc>
          <w:tcPr>
            <w:tcW w:w="3296" w:type="pct"/>
            <w:tcBorders>
              <w:top w:val="nil"/>
              <w:left w:val="nil"/>
              <w:bottom w:val="single" w:color="auto" w:sz="4" w:space="0"/>
              <w:right w:val="single" w:color="auto" w:sz="4" w:space="0"/>
            </w:tcBorders>
            <w:shd w:val="clear" w:color="auto" w:fill="auto"/>
            <w:noWrap/>
            <w:vAlign w:val="bottom"/>
          </w:tcPr>
          <w:p w14:paraId="53F9D8E2">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植物蛋白</w:t>
            </w:r>
          </w:p>
        </w:tc>
      </w:tr>
      <w:tr w14:paraId="7A0A2597">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5328B04">
            <w:pPr>
              <w:widowControl/>
              <w:spacing w:line="240" w:lineRule="auto"/>
              <w:ind w:firstLine="0" w:firstLineChars="0"/>
              <w:jc w:val="left"/>
              <w:rPr>
                <w:rFonts w:ascii="仿宋" w:hAnsi="仿宋" w:cs="宋体"/>
                <w:color w:val="000000"/>
                <w:kern w:val="0"/>
              </w:rPr>
            </w:pPr>
            <w:r>
              <w:rPr>
                <w:rFonts w:ascii="仿宋" w:hAnsi="仿宋" w:cs="宋体"/>
                <w:color w:val="000000"/>
                <w:kern w:val="0"/>
              </w:rPr>
              <w:t>2300000</w:t>
            </w:r>
          </w:p>
        </w:tc>
        <w:tc>
          <w:tcPr>
            <w:tcW w:w="3296" w:type="pct"/>
            <w:tcBorders>
              <w:top w:val="nil"/>
              <w:left w:val="nil"/>
              <w:bottom w:val="single" w:color="auto" w:sz="4" w:space="0"/>
              <w:right w:val="single" w:color="auto" w:sz="4" w:space="0"/>
            </w:tcBorders>
            <w:shd w:val="clear" w:color="auto" w:fill="auto"/>
            <w:noWrap/>
            <w:vAlign w:val="bottom"/>
          </w:tcPr>
          <w:p w14:paraId="2F0BFD88">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粮食碾磨加工品</w:t>
            </w:r>
          </w:p>
        </w:tc>
      </w:tr>
      <w:tr w14:paraId="33FBCC8E">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251143A">
            <w:pPr>
              <w:widowControl/>
              <w:spacing w:line="240" w:lineRule="auto"/>
              <w:ind w:firstLine="0" w:firstLineChars="0"/>
              <w:jc w:val="left"/>
              <w:rPr>
                <w:rFonts w:ascii="仿宋" w:hAnsi="仿宋" w:cs="宋体"/>
                <w:color w:val="000000"/>
                <w:kern w:val="0"/>
              </w:rPr>
            </w:pPr>
            <w:r>
              <w:rPr>
                <w:rFonts w:ascii="仿宋" w:hAnsi="仿宋" w:cs="宋体"/>
                <w:color w:val="000000"/>
                <w:kern w:val="0"/>
              </w:rPr>
              <w:t>2310000</w:t>
            </w:r>
          </w:p>
        </w:tc>
        <w:tc>
          <w:tcPr>
            <w:tcW w:w="3296" w:type="pct"/>
            <w:tcBorders>
              <w:top w:val="nil"/>
              <w:left w:val="nil"/>
              <w:bottom w:val="single" w:color="auto" w:sz="4" w:space="0"/>
              <w:right w:val="single" w:color="auto" w:sz="4" w:space="0"/>
            </w:tcBorders>
            <w:shd w:val="clear" w:color="auto" w:fill="auto"/>
            <w:noWrap/>
            <w:vAlign w:val="bottom"/>
          </w:tcPr>
          <w:p w14:paraId="2B81F75F">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小麦粉</w:t>
            </w:r>
          </w:p>
        </w:tc>
      </w:tr>
      <w:tr w14:paraId="07C09562">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5DE343A4">
            <w:pPr>
              <w:widowControl/>
              <w:spacing w:line="240" w:lineRule="auto"/>
              <w:ind w:firstLine="0" w:firstLineChars="0"/>
              <w:jc w:val="left"/>
              <w:rPr>
                <w:rFonts w:ascii="仿宋" w:hAnsi="仿宋" w:cs="宋体"/>
                <w:color w:val="000000"/>
                <w:kern w:val="0"/>
              </w:rPr>
            </w:pPr>
            <w:r>
              <w:rPr>
                <w:rFonts w:ascii="仿宋" w:hAnsi="仿宋" w:cs="宋体"/>
                <w:color w:val="000000"/>
                <w:kern w:val="0"/>
              </w:rPr>
              <w:t>2320000</w:t>
            </w:r>
          </w:p>
        </w:tc>
        <w:tc>
          <w:tcPr>
            <w:tcW w:w="3296" w:type="pct"/>
            <w:tcBorders>
              <w:top w:val="nil"/>
              <w:left w:val="nil"/>
              <w:bottom w:val="single" w:color="auto" w:sz="4" w:space="0"/>
              <w:right w:val="single" w:color="auto" w:sz="4" w:space="0"/>
            </w:tcBorders>
            <w:shd w:val="clear" w:color="auto" w:fill="auto"/>
            <w:noWrap/>
            <w:vAlign w:val="bottom"/>
          </w:tcPr>
          <w:p w14:paraId="72A6E588">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混合小麦粉</w:t>
            </w:r>
          </w:p>
        </w:tc>
      </w:tr>
      <w:tr w14:paraId="10159028">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022F9790">
            <w:pPr>
              <w:widowControl/>
              <w:spacing w:line="240" w:lineRule="auto"/>
              <w:ind w:firstLine="0" w:firstLineChars="0"/>
              <w:jc w:val="left"/>
              <w:rPr>
                <w:rFonts w:ascii="仿宋" w:hAnsi="仿宋" w:cs="宋体"/>
                <w:color w:val="000000"/>
                <w:kern w:val="0"/>
              </w:rPr>
            </w:pPr>
            <w:r>
              <w:rPr>
                <w:rFonts w:ascii="仿宋" w:hAnsi="仿宋" w:cs="宋体"/>
                <w:color w:val="000000"/>
                <w:kern w:val="0"/>
              </w:rPr>
              <w:t>2340000</w:t>
            </w:r>
          </w:p>
        </w:tc>
        <w:tc>
          <w:tcPr>
            <w:tcW w:w="3296" w:type="pct"/>
            <w:tcBorders>
              <w:top w:val="nil"/>
              <w:left w:val="nil"/>
              <w:bottom w:val="single" w:color="auto" w:sz="4" w:space="0"/>
              <w:right w:val="single" w:color="auto" w:sz="4" w:space="0"/>
            </w:tcBorders>
            <w:shd w:val="clear" w:color="auto" w:fill="auto"/>
            <w:noWrap/>
            <w:vAlign w:val="bottom"/>
          </w:tcPr>
          <w:p w14:paraId="76D6234F">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不另分类的去壳谷物、谷物粗粉和粗粒</w:t>
            </w:r>
          </w:p>
        </w:tc>
      </w:tr>
      <w:tr w14:paraId="683CDBA0">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2647FBB7">
            <w:pPr>
              <w:widowControl/>
              <w:spacing w:line="240" w:lineRule="auto"/>
              <w:ind w:firstLine="0" w:firstLineChars="0"/>
              <w:jc w:val="left"/>
              <w:rPr>
                <w:rFonts w:ascii="仿宋" w:hAnsi="仿宋" w:cs="宋体"/>
                <w:color w:val="000000"/>
                <w:kern w:val="0"/>
              </w:rPr>
            </w:pPr>
            <w:r>
              <w:rPr>
                <w:rFonts w:ascii="仿宋" w:hAnsi="仿宋" w:cs="宋体"/>
                <w:color w:val="000000"/>
                <w:kern w:val="0"/>
              </w:rPr>
              <w:t>2350000</w:t>
            </w:r>
          </w:p>
        </w:tc>
        <w:tc>
          <w:tcPr>
            <w:tcW w:w="3296" w:type="pct"/>
            <w:tcBorders>
              <w:top w:val="nil"/>
              <w:left w:val="nil"/>
              <w:bottom w:val="single" w:color="auto" w:sz="4" w:space="0"/>
              <w:right w:val="single" w:color="auto" w:sz="4" w:space="0"/>
            </w:tcBorders>
            <w:shd w:val="clear" w:color="auto" w:fill="auto"/>
            <w:noWrap/>
            <w:vAlign w:val="bottom"/>
          </w:tcPr>
          <w:p w14:paraId="32906343">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其他谷物类粮食制品</w:t>
            </w:r>
          </w:p>
        </w:tc>
      </w:tr>
      <w:tr w14:paraId="4D4D54B8">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01C2849C">
            <w:pPr>
              <w:widowControl/>
              <w:spacing w:line="240" w:lineRule="auto"/>
              <w:ind w:firstLine="0" w:firstLineChars="0"/>
              <w:jc w:val="left"/>
              <w:rPr>
                <w:rFonts w:ascii="仿宋" w:hAnsi="仿宋" w:cs="宋体"/>
                <w:color w:val="000000"/>
                <w:kern w:val="0"/>
              </w:rPr>
            </w:pPr>
            <w:r>
              <w:rPr>
                <w:rFonts w:ascii="仿宋" w:hAnsi="仿宋" w:cs="宋体"/>
                <w:color w:val="000000"/>
                <w:kern w:val="0"/>
              </w:rPr>
              <w:t>2360000</w:t>
            </w:r>
          </w:p>
        </w:tc>
        <w:tc>
          <w:tcPr>
            <w:tcW w:w="3296" w:type="pct"/>
            <w:tcBorders>
              <w:top w:val="nil"/>
              <w:left w:val="nil"/>
              <w:bottom w:val="single" w:color="auto" w:sz="4" w:space="0"/>
              <w:right w:val="single" w:color="auto" w:sz="4" w:space="0"/>
            </w:tcBorders>
            <w:shd w:val="clear" w:color="auto" w:fill="auto"/>
            <w:noWrap/>
            <w:vAlign w:val="bottom"/>
          </w:tcPr>
          <w:p w14:paraId="1E661556">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半碾的和全碾的大米</w:t>
            </w:r>
          </w:p>
        </w:tc>
      </w:tr>
      <w:tr w14:paraId="73AD4D18">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2AB7E479">
            <w:pPr>
              <w:widowControl/>
              <w:spacing w:line="240" w:lineRule="auto"/>
              <w:ind w:firstLine="0" w:firstLineChars="0"/>
              <w:jc w:val="left"/>
              <w:rPr>
                <w:rFonts w:ascii="仿宋" w:hAnsi="仿宋" w:cs="宋体"/>
                <w:color w:val="000000"/>
                <w:kern w:val="0"/>
              </w:rPr>
            </w:pPr>
            <w:r>
              <w:rPr>
                <w:rFonts w:ascii="仿宋" w:hAnsi="仿宋" w:cs="宋体"/>
                <w:color w:val="000000"/>
                <w:kern w:val="0"/>
              </w:rPr>
              <w:t>2400000</w:t>
            </w:r>
          </w:p>
        </w:tc>
        <w:tc>
          <w:tcPr>
            <w:tcW w:w="3296" w:type="pct"/>
            <w:tcBorders>
              <w:top w:val="nil"/>
              <w:left w:val="nil"/>
              <w:bottom w:val="single" w:color="auto" w:sz="4" w:space="0"/>
              <w:right w:val="single" w:color="auto" w:sz="4" w:space="0"/>
            </w:tcBorders>
            <w:shd w:val="clear" w:color="auto" w:fill="auto"/>
            <w:noWrap/>
            <w:vAlign w:val="bottom"/>
          </w:tcPr>
          <w:p w14:paraId="6BC4B053">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粮食非碾磨加工品（淀粉产品）</w:t>
            </w:r>
          </w:p>
        </w:tc>
      </w:tr>
      <w:tr w14:paraId="47CB64EB">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5A73961E">
            <w:pPr>
              <w:widowControl/>
              <w:spacing w:line="240" w:lineRule="auto"/>
              <w:ind w:firstLine="0" w:firstLineChars="0"/>
              <w:jc w:val="left"/>
              <w:rPr>
                <w:rFonts w:ascii="仿宋" w:hAnsi="仿宋" w:cs="宋体"/>
                <w:color w:val="000000"/>
                <w:kern w:val="0"/>
              </w:rPr>
            </w:pPr>
            <w:r>
              <w:rPr>
                <w:rFonts w:ascii="仿宋" w:hAnsi="仿宋" w:cs="宋体"/>
                <w:color w:val="000000"/>
                <w:kern w:val="0"/>
              </w:rPr>
              <w:t>2410000</w:t>
            </w:r>
          </w:p>
        </w:tc>
        <w:tc>
          <w:tcPr>
            <w:tcW w:w="3296" w:type="pct"/>
            <w:tcBorders>
              <w:top w:val="nil"/>
              <w:left w:val="nil"/>
              <w:bottom w:val="single" w:color="auto" w:sz="4" w:space="0"/>
              <w:right w:val="single" w:color="auto" w:sz="4" w:space="0"/>
            </w:tcBorders>
            <w:shd w:val="clear" w:color="auto" w:fill="auto"/>
            <w:noWrap/>
            <w:vAlign w:val="bottom"/>
          </w:tcPr>
          <w:p w14:paraId="1F52D53E">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淀粉产品</w:t>
            </w:r>
          </w:p>
        </w:tc>
      </w:tr>
      <w:tr w14:paraId="70EAD69E">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60EB6A74">
            <w:pPr>
              <w:widowControl/>
              <w:spacing w:line="240" w:lineRule="auto"/>
              <w:ind w:firstLine="0" w:firstLineChars="0"/>
              <w:jc w:val="left"/>
              <w:rPr>
                <w:rFonts w:ascii="仿宋" w:hAnsi="仿宋" w:cs="宋体"/>
                <w:color w:val="000000"/>
                <w:kern w:val="0"/>
              </w:rPr>
            </w:pPr>
            <w:r>
              <w:rPr>
                <w:rFonts w:ascii="仿宋" w:hAnsi="仿宋" w:cs="宋体"/>
                <w:color w:val="000000"/>
                <w:kern w:val="0"/>
              </w:rPr>
              <w:t>3000000</w:t>
            </w:r>
          </w:p>
        </w:tc>
        <w:tc>
          <w:tcPr>
            <w:tcW w:w="3296" w:type="pct"/>
            <w:tcBorders>
              <w:top w:val="nil"/>
              <w:left w:val="nil"/>
              <w:bottom w:val="single" w:color="auto" w:sz="4" w:space="0"/>
              <w:right w:val="single" w:color="auto" w:sz="4" w:space="0"/>
            </w:tcBorders>
            <w:shd w:val="clear" w:color="auto" w:fill="auto"/>
            <w:noWrap/>
            <w:vAlign w:val="bottom"/>
          </w:tcPr>
          <w:p w14:paraId="425FD13D">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粮食加工副产品</w:t>
            </w:r>
          </w:p>
        </w:tc>
      </w:tr>
      <w:tr w14:paraId="424C5B44">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C3853D8">
            <w:pPr>
              <w:widowControl/>
              <w:spacing w:line="240" w:lineRule="auto"/>
              <w:ind w:firstLine="0" w:firstLineChars="0"/>
              <w:jc w:val="left"/>
              <w:rPr>
                <w:rFonts w:ascii="仿宋" w:hAnsi="仿宋" w:cs="宋体"/>
                <w:color w:val="000000"/>
                <w:kern w:val="0"/>
              </w:rPr>
            </w:pPr>
            <w:r>
              <w:rPr>
                <w:rFonts w:ascii="仿宋" w:hAnsi="仿宋" w:cs="宋体"/>
                <w:color w:val="000000"/>
                <w:kern w:val="0"/>
              </w:rPr>
              <w:t>3100000</w:t>
            </w:r>
          </w:p>
        </w:tc>
        <w:tc>
          <w:tcPr>
            <w:tcW w:w="3296" w:type="pct"/>
            <w:tcBorders>
              <w:top w:val="nil"/>
              <w:left w:val="nil"/>
              <w:bottom w:val="single" w:color="auto" w:sz="4" w:space="0"/>
              <w:right w:val="single" w:color="auto" w:sz="4" w:space="0"/>
            </w:tcBorders>
            <w:shd w:val="clear" w:color="auto" w:fill="auto"/>
            <w:noWrap/>
            <w:vAlign w:val="bottom"/>
          </w:tcPr>
          <w:p w14:paraId="17F58DC4">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谷物加工副产品</w:t>
            </w:r>
          </w:p>
        </w:tc>
      </w:tr>
      <w:tr w14:paraId="7335D02C">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065608FD">
            <w:pPr>
              <w:widowControl/>
              <w:spacing w:line="240" w:lineRule="auto"/>
              <w:ind w:firstLine="0" w:firstLineChars="0"/>
              <w:jc w:val="left"/>
              <w:rPr>
                <w:rFonts w:ascii="仿宋" w:hAnsi="仿宋" w:cs="宋体"/>
                <w:color w:val="000000"/>
                <w:kern w:val="0"/>
              </w:rPr>
            </w:pPr>
            <w:r>
              <w:rPr>
                <w:rFonts w:ascii="仿宋" w:hAnsi="仿宋" w:cs="宋体"/>
                <w:color w:val="000000"/>
                <w:kern w:val="0"/>
              </w:rPr>
              <w:t>3110000</w:t>
            </w:r>
          </w:p>
        </w:tc>
        <w:tc>
          <w:tcPr>
            <w:tcW w:w="3296" w:type="pct"/>
            <w:tcBorders>
              <w:top w:val="nil"/>
              <w:left w:val="nil"/>
              <w:bottom w:val="single" w:color="auto" w:sz="4" w:space="0"/>
              <w:right w:val="single" w:color="auto" w:sz="4" w:space="0"/>
            </w:tcBorders>
            <w:shd w:val="clear" w:color="auto" w:fill="auto"/>
            <w:noWrap/>
            <w:vAlign w:val="bottom"/>
          </w:tcPr>
          <w:p w14:paraId="2DA377C0">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大宗谷物加工副产品</w:t>
            </w:r>
          </w:p>
        </w:tc>
      </w:tr>
      <w:tr w14:paraId="1D08CC50">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2801680">
            <w:pPr>
              <w:widowControl/>
              <w:spacing w:line="240" w:lineRule="auto"/>
              <w:ind w:firstLine="0" w:firstLineChars="0"/>
              <w:jc w:val="left"/>
              <w:rPr>
                <w:rFonts w:ascii="仿宋" w:hAnsi="仿宋" w:cs="宋体"/>
                <w:color w:val="000000"/>
                <w:kern w:val="0"/>
              </w:rPr>
            </w:pPr>
            <w:r>
              <w:rPr>
                <w:rFonts w:ascii="仿宋" w:hAnsi="仿宋" w:cs="宋体"/>
                <w:color w:val="000000"/>
                <w:kern w:val="0"/>
              </w:rPr>
              <w:t>3120000</w:t>
            </w:r>
          </w:p>
        </w:tc>
        <w:tc>
          <w:tcPr>
            <w:tcW w:w="3296" w:type="pct"/>
            <w:tcBorders>
              <w:top w:val="nil"/>
              <w:left w:val="nil"/>
              <w:bottom w:val="single" w:color="auto" w:sz="4" w:space="0"/>
              <w:right w:val="single" w:color="auto" w:sz="4" w:space="0"/>
            </w:tcBorders>
            <w:shd w:val="clear" w:color="auto" w:fill="auto"/>
            <w:noWrap/>
            <w:vAlign w:val="bottom"/>
          </w:tcPr>
          <w:p w14:paraId="36EC29B5">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小宗谷物加工副产品</w:t>
            </w:r>
          </w:p>
        </w:tc>
      </w:tr>
      <w:tr w14:paraId="47CBE32B">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592DE71">
            <w:pPr>
              <w:widowControl/>
              <w:spacing w:line="240" w:lineRule="auto"/>
              <w:ind w:firstLine="0" w:firstLineChars="0"/>
              <w:jc w:val="left"/>
              <w:rPr>
                <w:rFonts w:ascii="仿宋" w:hAnsi="仿宋" w:cs="宋体"/>
                <w:color w:val="000000"/>
                <w:kern w:val="0"/>
              </w:rPr>
            </w:pPr>
            <w:r>
              <w:rPr>
                <w:rFonts w:ascii="仿宋" w:hAnsi="仿宋" w:cs="宋体"/>
                <w:color w:val="000000"/>
                <w:kern w:val="0"/>
              </w:rPr>
              <w:t>3190000</w:t>
            </w:r>
          </w:p>
        </w:tc>
        <w:tc>
          <w:tcPr>
            <w:tcW w:w="3296" w:type="pct"/>
            <w:tcBorders>
              <w:top w:val="nil"/>
              <w:left w:val="nil"/>
              <w:bottom w:val="single" w:color="auto" w:sz="4" w:space="0"/>
              <w:right w:val="single" w:color="auto" w:sz="4" w:space="0"/>
            </w:tcBorders>
            <w:shd w:val="clear" w:color="auto" w:fill="auto"/>
            <w:noWrap/>
            <w:vAlign w:val="bottom"/>
          </w:tcPr>
          <w:p w14:paraId="1E6C9CE6">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其他粮食加工副产品</w:t>
            </w:r>
          </w:p>
        </w:tc>
      </w:tr>
      <w:tr w14:paraId="2F096FAE">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3D6CAA0">
            <w:pPr>
              <w:widowControl/>
              <w:spacing w:line="240" w:lineRule="auto"/>
              <w:ind w:firstLine="0" w:firstLineChars="0"/>
              <w:jc w:val="left"/>
              <w:rPr>
                <w:rFonts w:ascii="仿宋" w:hAnsi="仿宋" w:cs="宋体"/>
                <w:color w:val="000000"/>
                <w:kern w:val="0"/>
              </w:rPr>
            </w:pPr>
            <w:r>
              <w:rPr>
                <w:rFonts w:ascii="仿宋" w:hAnsi="仿宋" w:cs="宋体"/>
                <w:color w:val="000000"/>
                <w:kern w:val="0"/>
              </w:rPr>
              <w:t>3200000</w:t>
            </w:r>
          </w:p>
        </w:tc>
        <w:tc>
          <w:tcPr>
            <w:tcW w:w="3296" w:type="pct"/>
            <w:tcBorders>
              <w:top w:val="nil"/>
              <w:left w:val="nil"/>
              <w:bottom w:val="single" w:color="auto" w:sz="4" w:space="0"/>
              <w:right w:val="single" w:color="auto" w:sz="4" w:space="0"/>
            </w:tcBorders>
            <w:shd w:val="clear" w:color="auto" w:fill="auto"/>
            <w:noWrap/>
            <w:vAlign w:val="bottom"/>
          </w:tcPr>
          <w:p w14:paraId="12284C72">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油料加工副产品</w:t>
            </w:r>
          </w:p>
        </w:tc>
      </w:tr>
      <w:tr w14:paraId="4B077140">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180E3DE1">
            <w:pPr>
              <w:widowControl/>
              <w:spacing w:line="240" w:lineRule="auto"/>
              <w:ind w:firstLine="0" w:firstLineChars="0"/>
              <w:jc w:val="left"/>
              <w:rPr>
                <w:rFonts w:ascii="仿宋" w:hAnsi="仿宋" w:cs="宋体"/>
                <w:color w:val="000000"/>
                <w:kern w:val="0"/>
              </w:rPr>
            </w:pPr>
            <w:r>
              <w:rPr>
                <w:rFonts w:ascii="仿宋" w:hAnsi="仿宋" w:cs="宋体"/>
                <w:color w:val="000000"/>
                <w:kern w:val="0"/>
              </w:rPr>
              <w:t>3210000</w:t>
            </w:r>
          </w:p>
        </w:tc>
        <w:tc>
          <w:tcPr>
            <w:tcW w:w="3296" w:type="pct"/>
            <w:tcBorders>
              <w:top w:val="nil"/>
              <w:left w:val="nil"/>
              <w:bottom w:val="single" w:color="auto" w:sz="4" w:space="0"/>
              <w:right w:val="single" w:color="auto" w:sz="4" w:space="0"/>
            </w:tcBorders>
            <w:shd w:val="clear" w:color="auto" w:fill="auto"/>
            <w:noWrap/>
            <w:vAlign w:val="bottom"/>
          </w:tcPr>
          <w:p w14:paraId="7568A824">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油料压榨副产品</w:t>
            </w:r>
          </w:p>
        </w:tc>
      </w:tr>
      <w:tr w14:paraId="3BD738E7">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7908DF9">
            <w:pPr>
              <w:widowControl/>
              <w:spacing w:line="240" w:lineRule="auto"/>
              <w:ind w:firstLine="0" w:firstLineChars="0"/>
              <w:jc w:val="left"/>
              <w:rPr>
                <w:rFonts w:ascii="仿宋" w:hAnsi="仿宋" w:cs="宋体"/>
                <w:color w:val="000000"/>
                <w:kern w:val="0"/>
              </w:rPr>
            </w:pPr>
            <w:r>
              <w:rPr>
                <w:rFonts w:ascii="仿宋" w:hAnsi="仿宋" w:cs="宋体"/>
                <w:color w:val="000000"/>
                <w:kern w:val="0"/>
              </w:rPr>
              <w:t>3220000</w:t>
            </w:r>
          </w:p>
        </w:tc>
        <w:tc>
          <w:tcPr>
            <w:tcW w:w="3296" w:type="pct"/>
            <w:tcBorders>
              <w:top w:val="nil"/>
              <w:left w:val="nil"/>
              <w:bottom w:val="single" w:color="auto" w:sz="4" w:space="0"/>
              <w:right w:val="single" w:color="auto" w:sz="4" w:space="0"/>
            </w:tcBorders>
            <w:shd w:val="clear" w:color="auto" w:fill="auto"/>
            <w:noWrap/>
            <w:vAlign w:val="bottom"/>
          </w:tcPr>
          <w:p w14:paraId="7FA36E9B">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油料浸出副产品</w:t>
            </w:r>
          </w:p>
        </w:tc>
      </w:tr>
      <w:tr w14:paraId="1EEA06C3">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4AAED4DA">
            <w:pPr>
              <w:widowControl/>
              <w:spacing w:line="240" w:lineRule="auto"/>
              <w:ind w:firstLine="0" w:firstLineChars="0"/>
              <w:jc w:val="left"/>
              <w:rPr>
                <w:rFonts w:ascii="仿宋" w:hAnsi="仿宋" w:cs="宋体"/>
                <w:color w:val="000000"/>
                <w:kern w:val="0"/>
              </w:rPr>
            </w:pPr>
            <w:r>
              <w:rPr>
                <w:rFonts w:ascii="仿宋" w:hAnsi="仿宋" w:cs="宋体"/>
                <w:color w:val="000000"/>
                <w:kern w:val="0"/>
              </w:rPr>
              <w:t>3230000</w:t>
            </w:r>
          </w:p>
        </w:tc>
        <w:tc>
          <w:tcPr>
            <w:tcW w:w="3296" w:type="pct"/>
            <w:tcBorders>
              <w:top w:val="nil"/>
              <w:left w:val="nil"/>
              <w:bottom w:val="single" w:color="auto" w:sz="4" w:space="0"/>
              <w:right w:val="single" w:color="auto" w:sz="4" w:space="0"/>
            </w:tcBorders>
            <w:shd w:val="clear" w:color="auto" w:fill="auto"/>
            <w:noWrap/>
            <w:vAlign w:val="bottom"/>
          </w:tcPr>
          <w:p w14:paraId="30288E5B">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油料皮壳副产品</w:t>
            </w:r>
          </w:p>
        </w:tc>
      </w:tr>
      <w:tr w14:paraId="14CA893F">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1312282E">
            <w:pPr>
              <w:widowControl/>
              <w:spacing w:line="240" w:lineRule="auto"/>
              <w:ind w:firstLine="0" w:firstLineChars="0"/>
              <w:jc w:val="left"/>
              <w:rPr>
                <w:rFonts w:ascii="仿宋" w:hAnsi="仿宋" w:cs="宋体"/>
                <w:color w:val="000000"/>
                <w:kern w:val="0"/>
              </w:rPr>
            </w:pPr>
            <w:r>
              <w:rPr>
                <w:rFonts w:ascii="仿宋" w:hAnsi="仿宋" w:cs="宋体"/>
                <w:color w:val="000000"/>
                <w:kern w:val="0"/>
              </w:rPr>
              <w:t>3240000</w:t>
            </w:r>
          </w:p>
        </w:tc>
        <w:tc>
          <w:tcPr>
            <w:tcW w:w="3296" w:type="pct"/>
            <w:tcBorders>
              <w:top w:val="nil"/>
              <w:left w:val="nil"/>
              <w:bottom w:val="single" w:color="auto" w:sz="4" w:space="0"/>
              <w:right w:val="single" w:color="auto" w:sz="4" w:space="0"/>
            </w:tcBorders>
            <w:shd w:val="clear" w:color="auto" w:fill="auto"/>
            <w:noWrap/>
            <w:vAlign w:val="bottom"/>
          </w:tcPr>
          <w:p w14:paraId="3A9C2F2C">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油脂精炼副产品</w:t>
            </w:r>
          </w:p>
        </w:tc>
      </w:tr>
      <w:tr w14:paraId="166627B0">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38FFFCB2">
            <w:pPr>
              <w:widowControl/>
              <w:spacing w:line="240" w:lineRule="auto"/>
              <w:ind w:firstLine="0" w:firstLineChars="0"/>
              <w:jc w:val="left"/>
              <w:rPr>
                <w:rFonts w:ascii="仿宋" w:hAnsi="仿宋" w:cs="宋体"/>
                <w:color w:val="000000"/>
                <w:kern w:val="0"/>
              </w:rPr>
            </w:pPr>
            <w:r>
              <w:rPr>
                <w:rFonts w:ascii="仿宋" w:hAnsi="仿宋" w:cs="宋体"/>
                <w:color w:val="000000"/>
                <w:kern w:val="0"/>
              </w:rPr>
              <w:t>3290000</w:t>
            </w:r>
          </w:p>
        </w:tc>
        <w:tc>
          <w:tcPr>
            <w:tcW w:w="3296" w:type="pct"/>
            <w:tcBorders>
              <w:top w:val="nil"/>
              <w:left w:val="nil"/>
              <w:bottom w:val="single" w:color="auto" w:sz="4" w:space="0"/>
              <w:right w:val="single" w:color="auto" w:sz="4" w:space="0"/>
            </w:tcBorders>
            <w:shd w:val="clear" w:color="auto" w:fill="auto"/>
            <w:noWrap/>
            <w:vAlign w:val="bottom"/>
          </w:tcPr>
          <w:p w14:paraId="4F8E0517">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其他油料加工副产品</w:t>
            </w:r>
          </w:p>
        </w:tc>
      </w:tr>
      <w:tr w14:paraId="42ECB9F7">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680D46BA">
            <w:pPr>
              <w:widowControl/>
              <w:spacing w:line="240" w:lineRule="auto"/>
              <w:ind w:firstLine="0" w:firstLineChars="0"/>
              <w:jc w:val="left"/>
              <w:rPr>
                <w:rFonts w:ascii="仿宋" w:hAnsi="仿宋" w:cs="宋体"/>
                <w:color w:val="000000"/>
                <w:kern w:val="0"/>
              </w:rPr>
            </w:pPr>
            <w:r>
              <w:rPr>
                <w:rFonts w:ascii="仿宋" w:hAnsi="仿宋" w:cs="宋体"/>
                <w:color w:val="000000"/>
                <w:kern w:val="0"/>
              </w:rPr>
              <w:t>3900000</w:t>
            </w:r>
          </w:p>
        </w:tc>
        <w:tc>
          <w:tcPr>
            <w:tcW w:w="3296" w:type="pct"/>
            <w:tcBorders>
              <w:top w:val="nil"/>
              <w:left w:val="nil"/>
              <w:bottom w:val="single" w:color="auto" w:sz="4" w:space="0"/>
              <w:right w:val="single" w:color="auto" w:sz="4" w:space="0"/>
            </w:tcBorders>
            <w:shd w:val="clear" w:color="auto" w:fill="auto"/>
            <w:noWrap/>
            <w:vAlign w:val="bottom"/>
          </w:tcPr>
          <w:p w14:paraId="605F4BD3">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其他副产品</w:t>
            </w:r>
          </w:p>
        </w:tc>
      </w:tr>
      <w:tr w14:paraId="25D797C1">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0EA70A2E">
            <w:pPr>
              <w:widowControl/>
              <w:spacing w:line="240" w:lineRule="auto"/>
              <w:ind w:firstLine="0" w:firstLineChars="0"/>
              <w:jc w:val="left"/>
              <w:rPr>
                <w:rFonts w:ascii="仿宋" w:hAnsi="仿宋" w:cs="宋体"/>
                <w:color w:val="000000"/>
                <w:kern w:val="0"/>
              </w:rPr>
            </w:pPr>
            <w:r>
              <w:rPr>
                <w:rFonts w:ascii="仿宋" w:hAnsi="仿宋" w:cs="宋体"/>
                <w:color w:val="000000"/>
                <w:kern w:val="0"/>
              </w:rPr>
              <w:t>4000000</w:t>
            </w:r>
          </w:p>
        </w:tc>
        <w:tc>
          <w:tcPr>
            <w:tcW w:w="3296" w:type="pct"/>
            <w:tcBorders>
              <w:top w:val="nil"/>
              <w:left w:val="nil"/>
              <w:bottom w:val="single" w:color="auto" w:sz="4" w:space="0"/>
              <w:right w:val="single" w:color="auto" w:sz="4" w:space="0"/>
            </w:tcBorders>
            <w:shd w:val="clear" w:color="auto" w:fill="auto"/>
            <w:noWrap/>
            <w:vAlign w:val="bottom"/>
          </w:tcPr>
          <w:p w14:paraId="393E4B32">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加工饲料</w:t>
            </w:r>
          </w:p>
        </w:tc>
      </w:tr>
      <w:tr w14:paraId="242A18A6">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5AE591BE">
            <w:pPr>
              <w:widowControl/>
              <w:spacing w:line="240" w:lineRule="auto"/>
              <w:ind w:firstLine="0" w:firstLineChars="0"/>
              <w:jc w:val="left"/>
              <w:rPr>
                <w:rFonts w:ascii="仿宋" w:hAnsi="仿宋" w:cs="宋体"/>
                <w:color w:val="000000"/>
                <w:kern w:val="0"/>
              </w:rPr>
            </w:pPr>
            <w:r>
              <w:rPr>
                <w:rFonts w:ascii="仿宋" w:hAnsi="仿宋" w:cs="宋体"/>
                <w:color w:val="000000"/>
                <w:kern w:val="0"/>
              </w:rPr>
              <w:t>4100000</w:t>
            </w:r>
          </w:p>
        </w:tc>
        <w:tc>
          <w:tcPr>
            <w:tcW w:w="3296" w:type="pct"/>
            <w:tcBorders>
              <w:top w:val="nil"/>
              <w:left w:val="nil"/>
              <w:bottom w:val="single" w:color="auto" w:sz="4" w:space="0"/>
              <w:right w:val="single" w:color="auto" w:sz="4" w:space="0"/>
            </w:tcBorders>
            <w:shd w:val="clear" w:color="auto" w:fill="auto"/>
            <w:noWrap/>
            <w:vAlign w:val="bottom"/>
          </w:tcPr>
          <w:p w14:paraId="3414FC91">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粉状饲料</w:t>
            </w:r>
          </w:p>
        </w:tc>
      </w:tr>
      <w:tr w14:paraId="16E618E4">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E006733">
            <w:pPr>
              <w:widowControl/>
              <w:spacing w:line="240" w:lineRule="auto"/>
              <w:ind w:firstLine="0" w:firstLineChars="0"/>
              <w:jc w:val="left"/>
              <w:rPr>
                <w:rFonts w:ascii="仿宋" w:hAnsi="仿宋" w:cs="宋体"/>
                <w:color w:val="000000"/>
                <w:kern w:val="0"/>
              </w:rPr>
            </w:pPr>
            <w:r>
              <w:rPr>
                <w:rFonts w:ascii="仿宋" w:hAnsi="仿宋" w:cs="宋体"/>
                <w:color w:val="000000"/>
                <w:kern w:val="0"/>
              </w:rPr>
              <w:t>4110000</w:t>
            </w:r>
          </w:p>
        </w:tc>
        <w:tc>
          <w:tcPr>
            <w:tcW w:w="3296" w:type="pct"/>
            <w:tcBorders>
              <w:top w:val="nil"/>
              <w:left w:val="nil"/>
              <w:bottom w:val="single" w:color="auto" w:sz="4" w:space="0"/>
              <w:right w:val="single" w:color="auto" w:sz="4" w:space="0"/>
            </w:tcBorders>
            <w:shd w:val="clear" w:color="auto" w:fill="auto"/>
            <w:noWrap/>
            <w:vAlign w:val="bottom"/>
          </w:tcPr>
          <w:p w14:paraId="708419FE">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浓缩饲料（料精）</w:t>
            </w:r>
          </w:p>
        </w:tc>
      </w:tr>
      <w:tr w14:paraId="75B30ECE">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1455A0CC">
            <w:pPr>
              <w:widowControl/>
              <w:spacing w:line="240" w:lineRule="auto"/>
              <w:ind w:firstLine="0" w:firstLineChars="0"/>
              <w:jc w:val="left"/>
              <w:rPr>
                <w:rFonts w:ascii="仿宋" w:hAnsi="仿宋" w:cs="宋体"/>
                <w:color w:val="000000"/>
                <w:kern w:val="0"/>
              </w:rPr>
            </w:pPr>
            <w:r>
              <w:rPr>
                <w:rFonts w:ascii="仿宋" w:hAnsi="仿宋" w:cs="宋体"/>
                <w:color w:val="000000"/>
                <w:kern w:val="0"/>
              </w:rPr>
              <w:t>4120000</w:t>
            </w:r>
          </w:p>
        </w:tc>
        <w:tc>
          <w:tcPr>
            <w:tcW w:w="3296" w:type="pct"/>
            <w:tcBorders>
              <w:top w:val="nil"/>
              <w:left w:val="nil"/>
              <w:bottom w:val="single" w:color="auto" w:sz="4" w:space="0"/>
              <w:right w:val="single" w:color="auto" w:sz="4" w:space="0"/>
            </w:tcBorders>
            <w:shd w:val="clear" w:color="auto" w:fill="auto"/>
            <w:noWrap/>
            <w:vAlign w:val="bottom"/>
          </w:tcPr>
          <w:p w14:paraId="34066DE7">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添加剂预混料</w:t>
            </w:r>
          </w:p>
        </w:tc>
      </w:tr>
      <w:tr w14:paraId="19E9FA32">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14BF782">
            <w:pPr>
              <w:widowControl/>
              <w:spacing w:line="240" w:lineRule="auto"/>
              <w:ind w:firstLine="0" w:firstLineChars="0"/>
              <w:jc w:val="left"/>
              <w:rPr>
                <w:rFonts w:ascii="仿宋" w:hAnsi="仿宋" w:cs="宋体"/>
                <w:color w:val="000000"/>
                <w:kern w:val="0"/>
              </w:rPr>
            </w:pPr>
            <w:r>
              <w:rPr>
                <w:rFonts w:ascii="仿宋" w:hAnsi="仿宋" w:cs="宋体"/>
                <w:color w:val="000000"/>
                <w:kern w:val="0"/>
              </w:rPr>
              <w:t>4130000</w:t>
            </w:r>
          </w:p>
        </w:tc>
        <w:tc>
          <w:tcPr>
            <w:tcW w:w="3296" w:type="pct"/>
            <w:tcBorders>
              <w:top w:val="nil"/>
              <w:left w:val="nil"/>
              <w:bottom w:val="single" w:color="auto" w:sz="4" w:space="0"/>
              <w:right w:val="single" w:color="auto" w:sz="4" w:space="0"/>
            </w:tcBorders>
            <w:shd w:val="clear" w:color="auto" w:fill="auto"/>
            <w:noWrap/>
            <w:vAlign w:val="bottom"/>
          </w:tcPr>
          <w:p w14:paraId="0A632E0A">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复合预混料</w:t>
            </w:r>
          </w:p>
        </w:tc>
      </w:tr>
      <w:tr w14:paraId="77E81760">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40300B5C">
            <w:pPr>
              <w:widowControl/>
              <w:spacing w:line="240" w:lineRule="auto"/>
              <w:ind w:firstLine="0" w:firstLineChars="0"/>
              <w:jc w:val="left"/>
              <w:rPr>
                <w:rFonts w:ascii="仿宋" w:hAnsi="仿宋" w:cs="宋体"/>
                <w:color w:val="000000"/>
                <w:kern w:val="0"/>
              </w:rPr>
            </w:pPr>
            <w:r>
              <w:rPr>
                <w:rFonts w:ascii="仿宋" w:hAnsi="仿宋" w:cs="宋体"/>
                <w:color w:val="000000"/>
                <w:kern w:val="0"/>
              </w:rPr>
              <w:t>4190000</w:t>
            </w:r>
          </w:p>
        </w:tc>
        <w:tc>
          <w:tcPr>
            <w:tcW w:w="3296" w:type="pct"/>
            <w:tcBorders>
              <w:top w:val="nil"/>
              <w:left w:val="nil"/>
              <w:bottom w:val="single" w:color="auto" w:sz="4" w:space="0"/>
              <w:right w:val="single" w:color="auto" w:sz="4" w:space="0"/>
            </w:tcBorders>
            <w:shd w:val="clear" w:color="auto" w:fill="auto"/>
            <w:noWrap/>
            <w:vAlign w:val="bottom"/>
          </w:tcPr>
          <w:p w14:paraId="0E308EEF">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其他粉状配合饲料</w:t>
            </w:r>
          </w:p>
        </w:tc>
      </w:tr>
      <w:tr w14:paraId="4B1B8F11">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1DD5B2B1">
            <w:pPr>
              <w:widowControl/>
              <w:spacing w:line="240" w:lineRule="auto"/>
              <w:ind w:firstLine="0" w:firstLineChars="0"/>
              <w:jc w:val="left"/>
              <w:rPr>
                <w:rFonts w:ascii="仿宋" w:hAnsi="仿宋" w:cs="宋体"/>
                <w:color w:val="000000"/>
                <w:kern w:val="0"/>
              </w:rPr>
            </w:pPr>
            <w:r>
              <w:rPr>
                <w:rFonts w:ascii="仿宋" w:hAnsi="仿宋" w:cs="宋体"/>
                <w:color w:val="000000"/>
                <w:kern w:val="0"/>
              </w:rPr>
              <w:t>4200000</w:t>
            </w:r>
          </w:p>
        </w:tc>
        <w:tc>
          <w:tcPr>
            <w:tcW w:w="3296" w:type="pct"/>
            <w:tcBorders>
              <w:top w:val="nil"/>
              <w:left w:val="nil"/>
              <w:bottom w:val="single" w:color="auto" w:sz="4" w:space="0"/>
              <w:right w:val="single" w:color="auto" w:sz="4" w:space="0"/>
            </w:tcBorders>
            <w:shd w:val="clear" w:color="auto" w:fill="auto"/>
            <w:noWrap/>
            <w:vAlign w:val="bottom"/>
          </w:tcPr>
          <w:p w14:paraId="2A34EAAC">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非粉状饲料</w:t>
            </w:r>
          </w:p>
        </w:tc>
      </w:tr>
      <w:tr w14:paraId="4354BB1C">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7B4C5D0F">
            <w:pPr>
              <w:widowControl/>
              <w:spacing w:line="240" w:lineRule="auto"/>
              <w:ind w:firstLine="0" w:firstLineChars="0"/>
              <w:jc w:val="left"/>
              <w:rPr>
                <w:rFonts w:ascii="仿宋" w:hAnsi="仿宋" w:cs="宋体"/>
                <w:color w:val="000000"/>
                <w:kern w:val="0"/>
              </w:rPr>
            </w:pPr>
            <w:r>
              <w:rPr>
                <w:rFonts w:ascii="仿宋" w:hAnsi="仿宋" w:cs="宋体"/>
                <w:color w:val="000000"/>
                <w:kern w:val="0"/>
              </w:rPr>
              <w:t>4210000</w:t>
            </w:r>
          </w:p>
        </w:tc>
        <w:tc>
          <w:tcPr>
            <w:tcW w:w="3296" w:type="pct"/>
            <w:tcBorders>
              <w:top w:val="nil"/>
              <w:left w:val="nil"/>
              <w:bottom w:val="single" w:color="auto" w:sz="4" w:space="0"/>
              <w:right w:val="single" w:color="auto" w:sz="4" w:space="0"/>
            </w:tcBorders>
            <w:shd w:val="clear" w:color="auto" w:fill="auto"/>
            <w:noWrap/>
            <w:vAlign w:val="bottom"/>
          </w:tcPr>
          <w:p w14:paraId="3B9AF924">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颗粒饲料</w:t>
            </w:r>
          </w:p>
        </w:tc>
      </w:tr>
      <w:tr w14:paraId="5EB36AA7">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249B03A1">
            <w:pPr>
              <w:widowControl/>
              <w:spacing w:line="240" w:lineRule="auto"/>
              <w:ind w:firstLine="0" w:firstLineChars="0"/>
              <w:jc w:val="left"/>
              <w:rPr>
                <w:rFonts w:ascii="仿宋" w:hAnsi="仿宋" w:cs="宋体"/>
                <w:color w:val="000000"/>
                <w:kern w:val="0"/>
              </w:rPr>
            </w:pPr>
            <w:r>
              <w:rPr>
                <w:rFonts w:ascii="仿宋" w:hAnsi="仿宋" w:cs="宋体"/>
                <w:color w:val="000000"/>
                <w:kern w:val="0"/>
              </w:rPr>
              <w:t>4220000</w:t>
            </w:r>
          </w:p>
        </w:tc>
        <w:tc>
          <w:tcPr>
            <w:tcW w:w="3296" w:type="pct"/>
            <w:tcBorders>
              <w:top w:val="nil"/>
              <w:left w:val="nil"/>
              <w:bottom w:val="single" w:color="auto" w:sz="4" w:space="0"/>
              <w:right w:val="single" w:color="auto" w:sz="4" w:space="0"/>
            </w:tcBorders>
            <w:shd w:val="clear" w:color="auto" w:fill="auto"/>
            <w:noWrap/>
            <w:vAlign w:val="bottom"/>
          </w:tcPr>
          <w:p w14:paraId="69E704E3">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软颗粒饲料</w:t>
            </w:r>
          </w:p>
        </w:tc>
      </w:tr>
      <w:tr w14:paraId="76269905">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240F81FB">
            <w:pPr>
              <w:widowControl/>
              <w:spacing w:line="240" w:lineRule="auto"/>
              <w:ind w:firstLine="0" w:firstLineChars="0"/>
              <w:jc w:val="left"/>
              <w:rPr>
                <w:rFonts w:ascii="仿宋" w:hAnsi="仿宋" w:cs="宋体"/>
                <w:color w:val="000000"/>
                <w:kern w:val="0"/>
              </w:rPr>
            </w:pPr>
            <w:r>
              <w:rPr>
                <w:rFonts w:ascii="仿宋" w:hAnsi="仿宋" w:cs="宋体"/>
                <w:color w:val="000000"/>
                <w:kern w:val="0"/>
              </w:rPr>
              <w:t>4230000</w:t>
            </w:r>
          </w:p>
        </w:tc>
        <w:tc>
          <w:tcPr>
            <w:tcW w:w="3296" w:type="pct"/>
            <w:tcBorders>
              <w:top w:val="nil"/>
              <w:left w:val="nil"/>
              <w:bottom w:val="single" w:color="auto" w:sz="4" w:space="0"/>
              <w:right w:val="single" w:color="auto" w:sz="4" w:space="0"/>
            </w:tcBorders>
            <w:shd w:val="clear" w:color="auto" w:fill="auto"/>
            <w:noWrap/>
            <w:vAlign w:val="bottom"/>
          </w:tcPr>
          <w:p w14:paraId="01FA3096">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膨化颗粒饲料</w:t>
            </w:r>
          </w:p>
        </w:tc>
      </w:tr>
      <w:tr w14:paraId="4D88BC3A">
        <w:tblPrEx>
          <w:tblCellMar>
            <w:top w:w="0" w:type="dxa"/>
            <w:left w:w="108" w:type="dxa"/>
            <w:bottom w:w="0" w:type="dxa"/>
            <w:right w:w="108" w:type="dxa"/>
          </w:tblCellMar>
        </w:tblPrEx>
        <w:trPr>
          <w:trHeight w:val="270" w:hRule="atLeast"/>
        </w:trPr>
        <w:tc>
          <w:tcPr>
            <w:tcW w:w="1704" w:type="pct"/>
            <w:tcBorders>
              <w:top w:val="nil"/>
              <w:left w:val="single" w:color="auto" w:sz="4" w:space="0"/>
              <w:bottom w:val="single" w:color="auto" w:sz="4" w:space="0"/>
              <w:right w:val="single" w:color="auto" w:sz="4" w:space="0"/>
            </w:tcBorders>
            <w:shd w:val="clear" w:color="auto" w:fill="auto"/>
            <w:noWrap/>
            <w:vAlign w:val="bottom"/>
          </w:tcPr>
          <w:p w14:paraId="41C94D4E">
            <w:pPr>
              <w:widowControl/>
              <w:spacing w:line="240" w:lineRule="auto"/>
              <w:ind w:firstLine="0" w:firstLineChars="0"/>
              <w:jc w:val="left"/>
              <w:rPr>
                <w:rFonts w:ascii="仿宋" w:hAnsi="仿宋" w:cs="宋体"/>
                <w:color w:val="000000"/>
                <w:kern w:val="0"/>
              </w:rPr>
            </w:pPr>
            <w:r>
              <w:rPr>
                <w:rFonts w:ascii="仿宋" w:hAnsi="仿宋" w:cs="宋体"/>
                <w:color w:val="000000"/>
                <w:kern w:val="0"/>
              </w:rPr>
              <w:t>4240000</w:t>
            </w:r>
          </w:p>
        </w:tc>
        <w:tc>
          <w:tcPr>
            <w:tcW w:w="3296" w:type="pct"/>
            <w:tcBorders>
              <w:top w:val="nil"/>
              <w:left w:val="nil"/>
              <w:bottom w:val="single" w:color="auto" w:sz="4" w:space="0"/>
              <w:right w:val="single" w:color="auto" w:sz="4" w:space="0"/>
            </w:tcBorders>
            <w:shd w:val="clear" w:color="auto" w:fill="auto"/>
            <w:noWrap/>
            <w:vAlign w:val="bottom"/>
          </w:tcPr>
          <w:p w14:paraId="62A776E3">
            <w:pPr>
              <w:widowControl/>
              <w:spacing w:line="240" w:lineRule="auto"/>
              <w:ind w:firstLine="0" w:firstLineChars="0"/>
              <w:jc w:val="left"/>
              <w:rPr>
                <w:rFonts w:ascii="仿宋" w:hAnsi="仿宋" w:cs="宋体"/>
                <w:color w:val="000000"/>
                <w:kern w:val="0"/>
              </w:rPr>
            </w:pPr>
            <w:r>
              <w:rPr>
                <w:rFonts w:hint="eastAsia" w:ascii="仿宋" w:hAnsi="仿宋" w:cs="宋体"/>
                <w:color w:val="000000"/>
                <w:kern w:val="0"/>
              </w:rPr>
              <w:t>其他非粉状配合饲料</w:t>
            </w:r>
          </w:p>
        </w:tc>
      </w:tr>
    </w:tbl>
    <w:p w14:paraId="11A9EE24">
      <w:pPr>
        <w:ind w:firstLine="480"/>
      </w:pPr>
    </w:p>
    <w:p w14:paraId="3F21923A">
      <w:pPr>
        <w:pStyle w:val="3"/>
        <w:keepNext w:val="0"/>
        <w:keepLines w:val="0"/>
        <w:numPr>
          <w:ilvl w:val="1"/>
          <w:numId w:val="1"/>
        </w:numPr>
        <w:snapToGrid w:val="0"/>
        <w:ind w:left="709" w:hanging="709" w:firstLineChars="0"/>
        <w:rPr>
          <w:rFonts w:ascii="仿宋" w:hAnsi="仿宋" w:cs="Times New Roman"/>
          <w:sz w:val="30"/>
          <w:szCs w:val="30"/>
        </w:rPr>
      </w:pPr>
      <w:bookmarkStart w:id="93" w:name="_Toc532829559"/>
      <w:r>
        <w:rPr>
          <w:rFonts w:ascii="仿宋" w:hAnsi="仿宋" w:eastAsia="仿宋" w:cs="Times New Roman"/>
          <w:sz w:val="30"/>
          <w:szCs w:val="30"/>
        </w:rPr>
        <w:t xml:space="preserve">LST 1713-2015 </w:t>
      </w:r>
      <w:r>
        <w:rPr>
          <w:rFonts w:hint="eastAsia" w:ascii="仿宋" w:hAnsi="仿宋" w:eastAsia="仿宋" w:cs="Times New Roman"/>
          <w:sz w:val="30"/>
          <w:szCs w:val="30"/>
        </w:rPr>
        <w:t>库存粮食识别代码</w:t>
      </w:r>
      <w:bookmarkEnd w:id="93"/>
    </w:p>
    <w:p w14:paraId="05F388ED">
      <w:pPr>
        <w:ind w:firstLine="482"/>
        <w:rPr>
          <w:b/>
        </w:rPr>
      </w:pPr>
      <w:r>
        <w:rPr>
          <w:b/>
        </w:rPr>
        <w:t>1</w:t>
      </w:r>
      <w:r>
        <w:rPr>
          <w:rFonts w:hint="eastAsia"/>
          <w:b/>
        </w:rPr>
        <w:t>）粮食性质代码表</w:t>
      </w:r>
    </w:p>
    <w:p w14:paraId="6AD89502">
      <w:pPr>
        <w:ind w:firstLine="0" w:firstLineChars="0"/>
        <w:jc w:val="center"/>
        <w:rPr>
          <w:b/>
        </w:rPr>
      </w:pPr>
      <w:r>
        <w:rPr>
          <w:rFonts w:hint="eastAsia"/>
          <w:b/>
        </w:rPr>
        <w:t>表</w:t>
      </w:r>
      <w:r>
        <w:rPr>
          <w:b/>
        </w:rPr>
        <w:t>4-2</w:t>
      </w:r>
    </w:p>
    <w:tbl>
      <w:tblPr>
        <w:tblStyle w:val="57"/>
        <w:tblW w:w="5000" w:type="pct"/>
        <w:tblInd w:w="0" w:type="dxa"/>
        <w:tblLayout w:type="fixed"/>
        <w:tblCellMar>
          <w:top w:w="0" w:type="dxa"/>
          <w:left w:w="108" w:type="dxa"/>
          <w:bottom w:w="0" w:type="dxa"/>
          <w:right w:w="108" w:type="dxa"/>
        </w:tblCellMar>
      </w:tblPr>
      <w:tblGrid>
        <w:gridCol w:w="2033"/>
        <w:gridCol w:w="6495"/>
      </w:tblGrid>
      <w:tr w14:paraId="4236E4C1">
        <w:tblPrEx>
          <w:tblCellMar>
            <w:top w:w="0" w:type="dxa"/>
            <w:left w:w="108" w:type="dxa"/>
            <w:bottom w:w="0" w:type="dxa"/>
            <w:right w:w="108" w:type="dxa"/>
          </w:tblCellMar>
        </w:tblPrEx>
        <w:trPr>
          <w:trHeight w:val="270" w:hRule="atLeast"/>
          <w:tblHeader/>
        </w:trPr>
        <w:tc>
          <w:tcPr>
            <w:tcW w:w="1192" w:type="pct"/>
            <w:tcBorders>
              <w:top w:val="single" w:color="auto" w:sz="4" w:space="0"/>
              <w:left w:val="single" w:color="auto" w:sz="4" w:space="0"/>
              <w:bottom w:val="single" w:color="auto" w:sz="4" w:space="0"/>
              <w:right w:val="single" w:color="auto" w:sz="4" w:space="0"/>
            </w:tcBorders>
            <w:shd w:val="clear" w:color="000000" w:fill="A6A6A6"/>
            <w:noWrap/>
            <w:vAlign w:val="center"/>
          </w:tcPr>
          <w:p w14:paraId="11D94E50">
            <w:pPr>
              <w:widowControl/>
              <w:spacing w:line="240" w:lineRule="auto"/>
              <w:ind w:firstLine="0" w:firstLineChars="0"/>
              <w:jc w:val="center"/>
              <w:rPr>
                <w:rFonts w:ascii="仿宋" w:hAnsi="仿宋" w:cs="宋体"/>
                <w:b/>
                <w:bCs/>
                <w:color w:val="000000"/>
                <w:kern w:val="0"/>
              </w:rPr>
            </w:pPr>
            <w:r>
              <w:rPr>
                <w:rFonts w:hint="eastAsia" w:ascii="仿宋" w:hAnsi="仿宋" w:cs="宋体"/>
                <w:b/>
                <w:bCs/>
                <w:color w:val="000000"/>
                <w:kern w:val="0"/>
              </w:rPr>
              <w:t>代码</w:t>
            </w:r>
          </w:p>
        </w:tc>
        <w:tc>
          <w:tcPr>
            <w:tcW w:w="3808" w:type="pct"/>
            <w:tcBorders>
              <w:top w:val="single" w:color="auto" w:sz="4" w:space="0"/>
              <w:left w:val="nil"/>
              <w:bottom w:val="single" w:color="auto" w:sz="4" w:space="0"/>
              <w:right w:val="single" w:color="auto" w:sz="4" w:space="0"/>
            </w:tcBorders>
            <w:shd w:val="clear" w:color="000000" w:fill="A6A6A6"/>
            <w:noWrap/>
            <w:vAlign w:val="center"/>
          </w:tcPr>
          <w:p w14:paraId="589E0BC8">
            <w:pPr>
              <w:widowControl/>
              <w:spacing w:line="240" w:lineRule="auto"/>
              <w:ind w:firstLine="0" w:firstLineChars="0"/>
              <w:jc w:val="center"/>
              <w:rPr>
                <w:rFonts w:ascii="仿宋" w:hAnsi="仿宋" w:cs="宋体"/>
                <w:b/>
                <w:bCs/>
                <w:color w:val="000000"/>
                <w:kern w:val="0"/>
              </w:rPr>
            </w:pPr>
            <w:r>
              <w:rPr>
                <w:rFonts w:hint="eastAsia" w:ascii="仿宋" w:hAnsi="仿宋" w:cs="宋体"/>
                <w:b/>
                <w:bCs/>
                <w:color w:val="000000"/>
                <w:kern w:val="0"/>
              </w:rPr>
              <w:t>名称</w:t>
            </w:r>
          </w:p>
        </w:tc>
      </w:tr>
      <w:tr w14:paraId="64340F31">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4EF28592">
            <w:pPr>
              <w:widowControl/>
              <w:spacing w:line="240" w:lineRule="auto"/>
              <w:ind w:firstLine="0" w:firstLineChars="0"/>
              <w:rPr>
                <w:rFonts w:ascii="仿宋" w:hAnsi="仿宋" w:cs="宋体"/>
                <w:color w:val="000000"/>
                <w:kern w:val="0"/>
              </w:rPr>
            </w:pPr>
            <w:r>
              <w:rPr>
                <w:rFonts w:ascii="仿宋" w:hAnsi="仿宋" w:cs="宋体"/>
                <w:color w:val="000000"/>
                <w:kern w:val="0"/>
              </w:rPr>
              <w:t>100</w:t>
            </w:r>
          </w:p>
        </w:tc>
        <w:tc>
          <w:tcPr>
            <w:tcW w:w="3808" w:type="pct"/>
            <w:tcBorders>
              <w:top w:val="nil"/>
              <w:left w:val="nil"/>
              <w:bottom w:val="single" w:color="auto" w:sz="4" w:space="0"/>
              <w:right w:val="single" w:color="auto" w:sz="4" w:space="0"/>
            </w:tcBorders>
            <w:shd w:val="clear" w:color="auto" w:fill="auto"/>
            <w:noWrap/>
            <w:vAlign w:val="center"/>
          </w:tcPr>
          <w:p w14:paraId="48FB1A7D">
            <w:pPr>
              <w:widowControl/>
              <w:spacing w:line="240" w:lineRule="auto"/>
              <w:ind w:firstLine="0" w:firstLineChars="0"/>
              <w:rPr>
                <w:rFonts w:ascii="仿宋" w:hAnsi="仿宋" w:cs="宋体"/>
                <w:color w:val="000000"/>
                <w:kern w:val="0"/>
              </w:rPr>
            </w:pPr>
            <w:r>
              <w:rPr>
                <w:rFonts w:hint="eastAsia" w:ascii="仿宋" w:hAnsi="仿宋" w:cs="宋体"/>
                <w:color w:val="000000"/>
                <w:kern w:val="0"/>
              </w:rPr>
              <w:t>储备粮</w:t>
            </w:r>
          </w:p>
        </w:tc>
      </w:tr>
      <w:tr w14:paraId="48349558">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3C37A637">
            <w:pPr>
              <w:widowControl/>
              <w:spacing w:line="240" w:lineRule="auto"/>
              <w:ind w:firstLine="0" w:firstLineChars="0"/>
              <w:rPr>
                <w:rFonts w:ascii="仿宋" w:hAnsi="仿宋" w:cs="宋体"/>
                <w:color w:val="000000"/>
                <w:kern w:val="0"/>
              </w:rPr>
            </w:pPr>
            <w:r>
              <w:rPr>
                <w:rFonts w:ascii="仿宋" w:hAnsi="仿宋" w:cs="宋体"/>
                <w:color w:val="000000"/>
                <w:kern w:val="0"/>
              </w:rPr>
              <w:t>110</w:t>
            </w:r>
          </w:p>
        </w:tc>
        <w:tc>
          <w:tcPr>
            <w:tcW w:w="3808" w:type="pct"/>
            <w:tcBorders>
              <w:top w:val="nil"/>
              <w:left w:val="nil"/>
              <w:bottom w:val="single" w:color="auto" w:sz="4" w:space="0"/>
              <w:right w:val="single" w:color="auto" w:sz="4" w:space="0"/>
            </w:tcBorders>
            <w:shd w:val="clear" w:color="auto" w:fill="auto"/>
            <w:noWrap/>
            <w:vAlign w:val="center"/>
          </w:tcPr>
          <w:p w14:paraId="3DF05689">
            <w:pPr>
              <w:widowControl/>
              <w:spacing w:line="240" w:lineRule="auto"/>
              <w:ind w:firstLine="0" w:firstLineChars="0"/>
              <w:rPr>
                <w:rFonts w:ascii="仿宋" w:hAnsi="仿宋" w:cs="宋体"/>
                <w:color w:val="000000"/>
                <w:kern w:val="0"/>
              </w:rPr>
            </w:pPr>
            <w:r>
              <w:rPr>
                <w:rFonts w:hint="eastAsia" w:ascii="仿宋" w:hAnsi="仿宋" w:cs="宋体"/>
                <w:color w:val="000000"/>
                <w:kern w:val="0"/>
              </w:rPr>
              <w:t>中央储备粮</w:t>
            </w:r>
          </w:p>
        </w:tc>
      </w:tr>
      <w:tr w14:paraId="75A34DDD">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24522710">
            <w:pPr>
              <w:widowControl/>
              <w:spacing w:line="240" w:lineRule="auto"/>
              <w:ind w:firstLine="0" w:firstLineChars="0"/>
              <w:rPr>
                <w:rFonts w:ascii="仿宋" w:hAnsi="仿宋" w:cs="宋体"/>
                <w:color w:val="000000"/>
                <w:kern w:val="0"/>
              </w:rPr>
            </w:pPr>
            <w:r>
              <w:rPr>
                <w:rFonts w:ascii="仿宋" w:hAnsi="仿宋" w:cs="宋体"/>
                <w:color w:val="000000"/>
                <w:kern w:val="0"/>
              </w:rPr>
              <w:t>120</w:t>
            </w:r>
          </w:p>
        </w:tc>
        <w:tc>
          <w:tcPr>
            <w:tcW w:w="3808" w:type="pct"/>
            <w:tcBorders>
              <w:top w:val="nil"/>
              <w:left w:val="nil"/>
              <w:bottom w:val="single" w:color="auto" w:sz="4" w:space="0"/>
              <w:right w:val="single" w:color="auto" w:sz="4" w:space="0"/>
            </w:tcBorders>
            <w:shd w:val="clear" w:color="auto" w:fill="auto"/>
            <w:noWrap/>
            <w:vAlign w:val="center"/>
          </w:tcPr>
          <w:p w14:paraId="7EB15F55">
            <w:pPr>
              <w:widowControl/>
              <w:spacing w:line="240" w:lineRule="auto"/>
              <w:ind w:firstLine="0" w:firstLineChars="0"/>
              <w:rPr>
                <w:rFonts w:ascii="仿宋" w:hAnsi="仿宋" w:cs="宋体"/>
                <w:color w:val="000000"/>
                <w:kern w:val="0"/>
              </w:rPr>
            </w:pPr>
            <w:r>
              <w:rPr>
                <w:rFonts w:hint="eastAsia" w:ascii="仿宋" w:hAnsi="仿宋" w:cs="宋体"/>
                <w:color w:val="000000"/>
                <w:kern w:val="0"/>
              </w:rPr>
              <w:t>地方储备粮</w:t>
            </w:r>
          </w:p>
        </w:tc>
      </w:tr>
      <w:tr w14:paraId="46DFD315">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14EF1F95">
            <w:pPr>
              <w:widowControl/>
              <w:spacing w:line="240" w:lineRule="auto"/>
              <w:ind w:firstLine="0" w:firstLineChars="0"/>
              <w:rPr>
                <w:rFonts w:ascii="仿宋" w:hAnsi="仿宋" w:cs="宋体"/>
                <w:color w:val="000000"/>
                <w:kern w:val="0"/>
              </w:rPr>
            </w:pPr>
            <w:r>
              <w:rPr>
                <w:rFonts w:ascii="仿宋" w:hAnsi="仿宋" w:cs="宋体"/>
                <w:color w:val="000000"/>
                <w:kern w:val="0"/>
              </w:rPr>
              <w:t>121</w:t>
            </w:r>
          </w:p>
        </w:tc>
        <w:tc>
          <w:tcPr>
            <w:tcW w:w="3808" w:type="pct"/>
            <w:tcBorders>
              <w:top w:val="nil"/>
              <w:left w:val="nil"/>
              <w:bottom w:val="single" w:color="auto" w:sz="4" w:space="0"/>
              <w:right w:val="single" w:color="auto" w:sz="4" w:space="0"/>
            </w:tcBorders>
            <w:shd w:val="clear" w:color="auto" w:fill="auto"/>
            <w:noWrap/>
            <w:vAlign w:val="center"/>
          </w:tcPr>
          <w:p w14:paraId="349B5A31">
            <w:pPr>
              <w:widowControl/>
              <w:spacing w:line="240" w:lineRule="auto"/>
              <w:ind w:firstLine="0" w:firstLineChars="0"/>
              <w:rPr>
                <w:rFonts w:ascii="仿宋" w:hAnsi="仿宋" w:cs="宋体"/>
                <w:color w:val="000000"/>
                <w:kern w:val="0"/>
              </w:rPr>
            </w:pPr>
            <w:r>
              <w:rPr>
                <w:rFonts w:hint="eastAsia" w:ascii="仿宋" w:hAnsi="仿宋" w:cs="宋体"/>
                <w:color w:val="000000"/>
                <w:kern w:val="0"/>
              </w:rPr>
              <w:t>省（自治区、直辖市）级地方储备粮</w:t>
            </w:r>
          </w:p>
        </w:tc>
      </w:tr>
      <w:tr w14:paraId="19AF90FF">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13B198D6">
            <w:pPr>
              <w:widowControl/>
              <w:spacing w:line="240" w:lineRule="auto"/>
              <w:ind w:firstLine="0" w:firstLineChars="0"/>
              <w:rPr>
                <w:rFonts w:ascii="仿宋" w:hAnsi="仿宋" w:cs="宋体"/>
                <w:color w:val="000000"/>
                <w:kern w:val="0"/>
              </w:rPr>
            </w:pPr>
            <w:r>
              <w:rPr>
                <w:rFonts w:ascii="仿宋" w:hAnsi="仿宋" w:cs="宋体"/>
                <w:color w:val="000000"/>
                <w:kern w:val="0"/>
              </w:rPr>
              <w:t>122</w:t>
            </w:r>
          </w:p>
        </w:tc>
        <w:tc>
          <w:tcPr>
            <w:tcW w:w="3808" w:type="pct"/>
            <w:tcBorders>
              <w:top w:val="nil"/>
              <w:left w:val="nil"/>
              <w:bottom w:val="single" w:color="auto" w:sz="4" w:space="0"/>
              <w:right w:val="single" w:color="auto" w:sz="4" w:space="0"/>
            </w:tcBorders>
            <w:shd w:val="clear" w:color="auto" w:fill="auto"/>
            <w:noWrap/>
            <w:vAlign w:val="center"/>
          </w:tcPr>
          <w:p w14:paraId="1F40F2CE">
            <w:pPr>
              <w:widowControl/>
              <w:spacing w:line="240" w:lineRule="auto"/>
              <w:ind w:firstLine="0" w:firstLineChars="0"/>
              <w:rPr>
                <w:rFonts w:ascii="仿宋" w:hAnsi="仿宋" w:cs="宋体"/>
                <w:color w:val="000000"/>
                <w:kern w:val="0"/>
              </w:rPr>
            </w:pPr>
            <w:r>
              <w:rPr>
                <w:rFonts w:hint="eastAsia" w:ascii="仿宋" w:hAnsi="仿宋" w:cs="宋体"/>
                <w:color w:val="000000"/>
                <w:kern w:val="0"/>
              </w:rPr>
              <w:t>市（地区、自治州、盟）级地方储备粮</w:t>
            </w:r>
          </w:p>
        </w:tc>
      </w:tr>
      <w:tr w14:paraId="33EFA134">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7F5A3709">
            <w:pPr>
              <w:widowControl/>
              <w:spacing w:line="240" w:lineRule="auto"/>
              <w:ind w:firstLine="0" w:firstLineChars="0"/>
              <w:rPr>
                <w:rFonts w:ascii="仿宋" w:hAnsi="仿宋" w:cs="宋体"/>
                <w:color w:val="000000"/>
                <w:kern w:val="0"/>
              </w:rPr>
            </w:pPr>
            <w:r>
              <w:rPr>
                <w:rFonts w:ascii="仿宋" w:hAnsi="仿宋" w:cs="宋体"/>
                <w:color w:val="000000"/>
                <w:kern w:val="0"/>
              </w:rPr>
              <w:t>123</w:t>
            </w:r>
          </w:p>
        </w:tc>
        <w:tc>
          <w:tcPr>
            <w:tcW w:w="3808" w:type="pct"/>
            <w:tcBorders>
              <w:top w:val="nil"/>
              <w:left w:val="nil"/>
              <w:bottom w:val="single" w:color="auto" w:sz="4" w:space="0"/>
              <w:right w:val="single" w:color="auto" w:sz="4" w:space="0"/>
            </w:tcBorders>
            <w:shd w:val="clear" w:color="auto" w:fill="auto"/>
            <w:noWrap/>
            <w:vAlign w:val="center"/>
          </w:tcPr>
          <w:p w14:paraId="42FE6182">
            <w:pPr>
              <w:widowControl/>
              <w:spacing w:line="240" w:lineRule="auto"/>
              <w:ind w:firstLine="0" w:firstLineChars="0"/>
              <w:rPr>
                <w:rFonts w:ascii="仿宋" w:hAnsi="仿宋" w:cs="宋体"/>
                <w:color w:val="000000"/>
                <w:kern w:val="0"/>
              </w:rPr>
            </w:pPr>
            <w:r>
              <w:rPr>
                <w:rFonts w:hint="eastAsia" w:ascii="仿宋" w:hAnsi="仿宋" w:cs="宋体"/>
                <w:color w:val="000000"/>
                <w:kern w:val="0"/>
              </w:rPr>
              <w:t>县（自治县、县级市、旗、自治旗、市辖区、林区、特区）级地方储备粮</w:t>
            </w:r>
          </w:p>
        </w:tc>
      </w:tr>
      <w:tr w14:paraId="4E32A6E4">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0B080DBA">
            <w:pPr>
              <w:widowControl/>
              <w:spacing w:line="240" w:lineRule="auto"/>
              <w:ind w:firstLine="0" w:firstLineChars="0"/>
              <w:rPr>
                <w:rFonts w:ascii="仿宋" w:hAnsi="仿宋" w:cs="宋体"/>
                <w:color w:val="000000"/>
                <w:kern w:val="0"/>
              </w:rPr>
            </w:pPr>
            <w:r>
              <w:rPr>
                <w:rFonts w:ascii="仿宋" w:hAnsi="仿宋" w:cs="宋体"/>
                <w:color w:val="000000"/>
                <w:kern w:val="0"/>
              </w:rPr>
              <w:t>129</w:t>
            </w:r>
          </w:p>
        </w:tc>
        <w:tc>
          <w:tcPr>
            <w:tcW w:w="3808" w:type="pct"/>
            <w:tcBorders>
              <w:top w:val="nil"/>
              <w:left w:val="nil"/>
              <w:bottom w:val="single" w:color="auto" w:sz="4" w:space="0"/>
              <w:right w:val="single" w:color="auto" w:sz="4" w:space="0"/>
            </w:tcBorders>
            <w:shd w:val="clear" w:color="auto" w:fill="auto"/>
            <w:noWrap/>
            <w:vAlign w:val="center"/>
          </w:tcPr>
          <w:p w14:paraId="4F035723">
            <w:pPr>
              <w:widowControl/>
              <w:spacing w:line="240" w:lineRule="auto"/>
              <w:ind w:firstLine="0" w:firstLineChars="0"/>
              <w:rPr>
                <w:rFonts w:ascii="仿宋" w:hAnsi="仿宋" w:cs="宋体"/>
                <w:color w:val="000000"/>
                <w:kern w:val="0"/>
              </w:rPr>
            </w:pPr>
            <w:r>
              <w:rPr>
                <w:rFonts w:hint="eastAsia" w:ascii="仿宋" w:hAnsi="仿宋" w:cs="宋体"/>
                <w:color w:val="000000"/>
                <w:kern w:val="0"/>
              </w:rPr>
              <w:t>其他储备粮</w:t>
            </w:r>
          </w:p>
        </w:tc>
      </w:tr>
      <w:tr w14:paraId="721ABB1A">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0839561E">
            <w:pPr>
              <w:widowControl/>
              <w:spacing w:line="240" w:lineRule="auto"/>
              <w:ind w:firstLine="0" w:firstLineChars="0"/>
              <w:rPr>
                <w:rFonts w:ascii="仿宋" w:hAnsi="仿宋" w:cs="宋体"/>
                <w:color w:val="000000"/>
                <w:kern w:val="0"/>
              </w:rPr>
            </w:pPr>
            <w:r>
              <w:rPr>
                <w:rFonts w:ascii="仿宋" w:hAnsi="仿宋" w:cs="宋体"/>
                <w:color w:val="000000"/>
                <w:kern w:val="0"/>
              </w:rPr>
              <w:t>200</w:t>
            </w:r>
          </w:p>
        </w:tc>
        <w:tc>
          <w:tcPr>
            <w:tcW w:w="3808" w:type="pct"/>
            <w:tcBorders>
              <w:top w:val="nil"/>
              <w:left w:val="nil"/>
              <w:bottom w:val="single" w:color="auto" w:sz="4" w:space="0"/>
              <w:right w:val="single" w:color="auto" w:sz="4" w:space="0"/>
            </w:tcBorders>
            <w:shd w:val="clear" w:color="auto" w:fill="auto"/>
            <w:noWrap/>
            <w:vAlign w:val="center"/>
          </w:tcPr>
          <w:p w14:paraId="1AA975D9">
            <w:pPr>
              <w:widowControl/>
              <w:spacing w:line="240" w:lineRule="auto"/>
              <w:ind w:firstLine="0" w:firstLineChars="0"/>
              <w:rPr>
                <w:rFonts w:ascii="仿宋" w:hAnsi="仿宋" w:cs="宋体"/>
                <w:color w:val="000000"/>
                <w:kern w:val="0"/>
              </w:rPr>
            </w:pPr>
            <w:r>
              <w:rPr>
                <w:rFonts w:hint="eastAsia" w:ascii="仿宋" w:hAnsi="仿宋" w:cs="宋体"/>
                <w:color w:val="000000"/>
                <w:kern w:val="0"/>
              </w:rPr>
              <w:t>商品粮</w:t>
            </w:r>
          </w:p>
        </w:tc>
      </w:tr>
      <w:tr w14:paraId="30C2D6C1">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0688DA45">
            <w:pPr>
              <w:widowControl/>
              <w:spacing w:line="240" w:lineRule="auto"/>
              <w:ind w:firstLine="0" w:firstLineChars="0"/>
              <w:rPr>
                <w:rFonts w:ascii="仿宋" w:hAnsi="仿宋" w:cs="宋体"/>
                <w:color w:val="000000"/>
                <w:kern w:val="0"/>
              </w:rPr>
            </w:pPr>
            <w:r>
              <w:rPr>
                <w:rFonts w:ascii="仿宋" w:hAnsi="仿宋" w:cs="宋体"/>
                <w:color w:val="000000"/>
                <w:kern w:val="0"/>
              </w:rPr>
              <w:t>270</w:t>
            </w:r>
          </w:p>
        </w:tc>
        <w:tc>
          <w:tcPr>
            <w:tcW w:w="3808" w:type="pct"/>
            <w:tcBorders>
              <w:top w:val="nil"/>
              <w:left w:val="nil"/>
              <w:bottom w:val="single" w:color="auto" w:sz="4" w:space="0"/>
              <w:right w:val="single" w:color="auto" w:sz="4" w:space="0"/>
            </w:tcBorders>
            <w:shd w:val="clear" w:color="auto" w:fill="auto"/>
            <w:noWrap/>
            <w:vAlign w:val="center"/>
          </w:tcPr>
          <w:p w14:paraId="4B2A4C6D">
            <w:pPr>
              <w:widowControl/>
              <w:spacing w:line="240" w:lineRule="auto"/>
              <w:ind w:firstLine="0" w:firstLineChars="0"/>
              <w:rPr>
                <w:rFonts w:ascii="仿宋" w:hAnsi="仿宋" w:cs="宋体"/>
                <w:color w:val="000000"/>
                <w:kern w:val="0"/>
              </w:rPr>
            </w:pPr>
            <w:r>
              <w:rPr>
                <w:rFonts w:hint="eastAsia" w:ascii="仿宋" w:hAnsi="仿宋" w:cs="宋体"/>
                <w:color w:val="000000"/>
                <w:kern w:val="0"/>
              </w:rPr>
              <w:t>中储粮系统商品粮</w:t>
            </w:r>
          </w:p>
        </w:tc>
      </w:tr>
      <w:tr w14:paraId="583E0367">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3DB565D5">
            <w:pPr>
              <w:widowControl/>
              <w:spacing w:line="240" w:lineRule="auto"/>
              <w:ind w:firstLine="0" w:firstLineChars="0"/>
              <w:rPr>
                <w:rFonts w:ascii="仿宋" w:hAnsi="仿宋" w:cs="宋体"/>
                <w:color w:val="000000"/>
                <w:kern w:val="0"/>
              </w:rPr>
            </w:pPr>
            <w:r>
              <w:rPr>
                <w:rFonts w:ascii="仿宋" w:hAnsi="仿宋" w:cs="宋体"/>
                <w:color w:val="000000"/>
                <w:kern w:val="0"/>
              </w:rPr>
              <w:t>280</w:t>
            </w:r>
          </w:p>
        </w:tc>
        <w:tc>
          <w:tcPr>
            <w:tcW w:w="3808" w:type="pct"/>
            <w:tcBorders>
              <w:top w:val="nil"/>
              <w:left w:val="nil"/>
              <w:bottom w:val="single" w:color="auto" w:sz="4" w:space="0"/>
              <w:right w:val="single" w:color="auto" w:sz="4" w:space="0"/>
            </w:tcBorders>
            <w:shd w:val="clear" w:color="auto" w:fill="auto"/>
            <w:noWrap/>
            <w:vAlign w:val="center"/>
          </w:tcPr>
          <w:p w14:paraId="73106D4C">
            <w:pPr>
              <w:widowControl/>
              <w:spacing w:line="240" w:lineRule="auto"/>
              <w:ind w:firstLine="0" w:firstLineChars="0"/>
              <w:rPr>
                <w:rFonts w:ascii="仿宋" w:hAnsi="仿宋" w:cs="宋体"/>
                <w:color w:val="000000"/>
                <w:kern w:val="0"/>
              </w:rPr>
            </w:pPr>
            <w:r>
              <w:rPr>
                <w:rFonts w:hint="eastAsia" w:ascii="仿宋" w:hAnsi="仿宋" w:cs="宋体"/>
                <w:color w:val="000000"/>
                <w:kern w:val="0"/>
              </w:rPr>
              <w:t>进口商品粮</w:t>
            </w:r>
          </w:p>
        </w:tc>
      </w:tr>
      <w:tr w14:paraId="2CD7A766">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5E157DED">
            <w:pPr>
              <w:widowControl/>
              <w:spacing w:line="240" w:lineRule="auto"/>
              <w:ind w:firstLine="0" w:firstLineChars="0"/>
              <w:rPr>
                <w:rFonts w:ascii="仿宋" w:hAnsi="仿宋" w:cs="宋体"/>
                <w:color w:val="000000"/>
                <w:kern w:val="0"/>
              </w:rPr>
            </w:pPr>
            <w:r>
              <w:rPr>
                <w:rFonts w:ascii="仿宋" w:hAnsi="仿宋" w:cs="宋体"/>
                <w:color w:val="000000"/>
                <w:kern w:val="0"/>
              </w:rPr>
              <w:t>290</w:t>
            </w:r>
          </w:p>
        </w:tc>
        <w:tc>
          <w:tcPr>
            <w:tcW w:w="3808" w:type="pct"/>
            <w:tcBorders>
              <w:top w:val="nil"/>
              <w:left w:val="nil"/>
              <w:bottom w:val="single" w:color="auto" w:sz="4" w:space="0"/>
              <w:right w:val="single" w:color="auto" w:sz="4" w:space="0"/>
            </w:tcBorders>
            <w:shd w:val="clear" w:color="auto" w:fill="auto"/>
            <w:noWrap/>
            <w:vAlign w:val="center"/>
          </w:tcPr>
          <w:p w14:paraId="798CE26F">
            <w:pPr>
              <w:widowControl/>
              <w:spacing w:line="240" w:lineRule="auto"/>
              <w:ind w:firstLine="0" w:firstLineChars="0"/>
              <w:rPr>
                <w:rFonts w:ascii="仿宋" w:hAnsi="仿宋" w:cs="宋体"/>
                <w:color w:val="000000"/>
                <w:kern w:val="0"/>
              </w:rPr>
            </w:pPr>
            <w:r>
              <w:rPr>
                <w:rFonts w:hint="eastAsia" w:ascii="仿宋" w:hAnsi="仿宋" w:cs="宋体"/>
                <w:color w:val="000000"/>
                <w:kern w:val="0"/>
              </w:rPr>
              <w:t>其他商品粮</w:t>
            </w:r>
          </w:p>
        </w:tc>
      </w:tr>
      <w:tr w14:paraId="452872F3">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683DBD42">
            <w:pPr>
              <w:widowControl/>
              <w:spacing w:line="240" w:lineRule="auto"/>
              <w:ind w:firstLine="0" w:firstLineChars="0"/>
              <w:rPr>
                <w:rFonts w:ascii="仿宋" w:hAnsi="仿宋" w:cs="宋体"/>
                <w:color w:val="000000"/>
                <w:kern w:val="0"/>
              </w:rPr>
            </w:pPr>
            <w:r>
              <w:rPr>
                <w:rFonts w:ascii="仿宋" w:hAnsi="仿宋" w:cs="宋体"/>
                <w:color w:val="000000"/>
                <w:kern w:val="0"/>
              </w:rPr>
              <w:t>300</w:t>
            </w:r>
          </w:p>
        </w:tc>
        <w:tc>
          <w:tcPr>
            <w:tcW w:w="3808" w:type="pct"/>
            <w:tcBorders>
              <w:top w:val="nil"/>
              <w:left w:val="nil"/>
              <w:bottom w:val="single" w:color="auto" w:sz="4" w:space="0"/>
              <w:right w:val="single" w:color="auto" w:sz="4" w:space="0"/>
            </w:tcBorders>
            <w:shd w:val="clear" w:color="auto" w:fill="auto"/>
            <w:noWrap/>
            <w:vAlign w:val="center"/>
          </w:tcPr>
          <w:p w14:paraId="23927893">
            <w:pPr>
              <w:widowControl/>
              <w:spacing w:line="240" w:lineRule="auto"/>
              <w:ind w:firstLine="0" w:firstLineChars="0"/>
              <w:rPr>
                <w:rFonts w:ascii="仿宋" w:hAnsi="仿宋" w:cs="宋体"/>
                <w:color w:val="000000"/>
                <w:kern w:val="0"/>
              </w:rPr>
            </w:pPr>
            <w:r>
              <w:rPr>
                <w:rFonts w:hint="eastAsia" w:ascii="仿宋" w:hAnsi="仿宋" w:cs="宋体"/>
                <w:color w:val="000000"/>
                <w:kern w:val="0"/>
              </w:rPr>
              <w:t>政策性粮食</w:t>
            </w:r>
          </w:p>
        </w:tc>
      </w:tr>
      <w:tr w14:paraId="0FBFB8C8">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3BCE9C0F">
            <w:pPr>
              <w:widowControl/>
              <w:spacing w:line="240" w:lineRule="auto"/>
              <w:ind w:firstLine="0" w:firstLineChars="0"/>
              <w:rPr>
                <w:rFonts w:ascii="仿宋" w:hAnsi="仿宋" w:cs="宋体"/>
                <w:color w:val="000000"/>
                <w:kern w:val="0"/>
              </w:rPr>
            </w:pPr>
            <w:r>
              <w:rPr>
                <w:rFonts w:ascii="仿宋" w:hAnsi="仿宋" w:cs="宋体"/>
                <w:color w:val="000000"/>
                <w:kern w:val="0"/>
              </w:rPr>
              <w:t>310</w:t>
            </w:r>
          </w:p>
        </w:tc>
        <w:tc>
          <w:tcPr>
            <w:tcW w:w="3808" w:type="pct"/>
            <w:tcBorders>
              <w:top w:val="nil"/>
              <w:left w:val="nil"/>
              <w:bottom w:val="single" w:color="auto" w:sz="4" w:space="0"/>
              <w:right w:val="single" w:color="auto" w:sz="4" w:space="0"/>
            </w:tcBorders>
            <w:shd w:val="clear" w:color="auto" w:fill="auto"/>
            <w:noWrap/>
            <w:vAlign w:val="center"/>
          </w:tcPr>
          <w:p w14:paraId="0045C5BE">
            <w:pPr>
              <w:widowControl/>
              <w:spacing w:line="240" w:lineRule="auto"/>
              <w:ind w:firstLine="0" w:firstLineChars="0"/>
              <w:rPr>
                <w:rFonts w:ascii="仿宋" w:hAnsi="仿宋" w:cs="宋体"/>
                <w:color w:val="000000"/>
                <w:kern w:val="0"/>
              </w:rPr>
            </w:pPr>
            <w:r>
              <w:rPr>
                <w:rFonts w:hint="eastAsia" w:ascii="仿宋" w:hAnsi="仿宋" w:cs="宋体"/>
                <w:color w:val="000000"/>
                <w:kern w:val="0"/>
              </w:rPr>
              <w:t>最低收购价粮</w:t>
            </w:r>
          </w:p>
        </w:tc>
      </w:tr>
      <w:tr w14:paraId="53D7618C">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49209152">
            <w:pPr>
              <w:widowControl/>
              <w:spacing w:line="240" w:lineRule="auto"/>
              <w:ind w:firstLine="0" w:firstLineChars="0"/>
              <w:rPr>
                <w:rFonts w:ascii="仿宋" w:hAnsi="仿宋" w:cs="宋体"/>
                <w:color w:val="000000"/>
                <w:kern w:val="0"/>
              </w:rPr>
            </w:pPr>
            <w:r>
              <w:rPr>
                <w:rFonts w:ascii="仿宋" w:hAnsi="仿宋" w:cs="宋体"/>
                <w:color w:val="000000"/>
                <w:kern w:val="0"/>
              </w:rPr>
              <w:t>320</w:t>
            </w:r>
          </w:p>
        </w:tc>
        <w:tc>
          <w:tcPr>
            <w:tcW w:w="3808" w:type="pct"/>
            <w:tcBorders>
              <w:top w:val="nil"/>
              <w:left w:val="nil"/>
              <w:bottom w:val="single" w:color="auto" w:sz="4" w:space="0"/>
              <w:right w:val="single" w:color="auto" w:sz="4" w:space="0"/>
            </w:tcBorders>
            <w:shd w:val="clear" w:color="auto" w:fill="auto"/>
            <w:noWrap/>
            <w:vAlign w:val="center"/>
          </w:tcPr>
          <w:p w14:paraId="0173D5A2">
            <w:pPr>
              <w:widowControl/>
              <w:spacing w:line="240" w:lineRule="auto"/>
              <w:ind w:firstLine="0" w:firstLineChars="0"/>
              <w:rPr>
                <w:rFonts w:ascii="仿宋" w:hAnsi="仿宋" w:cs="宋体"/>
                <w:color w:val="000000"/>
                <w:kern w:val="0"/>
              </w:rPr>
            </w:pPr>
            <w:r>
              <w:rPr>
                <w:rFonts w:hint="eastAsia" w:ascii="仿宋" w:hAnsi="仿宋" w:cs="宋体"/>
                <w:color w:val="000000"/>
                <w:kern w:val="0"/>
              </w:rPr>
              <w:t>国家临时存储粮</w:t>
            </w:r>
          </w:p>
        </w:tc>
      </w:tr>
      <w:tr w14:paraId="026D714A">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08C60C75">
            <w:pPr>
              <w:widowControl/>
              <w:spacing w:line="240" w:lineRule="auto"/>
              <w:ind w:firstLine="0" w:firstLineChars="0"/>
              <w:rPr>
                <w:rFonts w:ascii="仿宋" w:hAnsi="仿宋" w:cs="宋体"/>
                <w:color w:val="000000"/>
                <w:kern w:val="0"/>
              </w:rPr>
            </w:pPr>
            <w:r>
              <w:rPr>
                <w:rFonts w:ascii="仿宋" w:hAnsi="仿宋" w:cs="宋体"/>
                <w:color w:val="000000"/>
                <w:kern w:val="0"/>
              </w:rPr>
              <w:t>330</w:t>
            </w:r>
          </w:p>
        </w:tc>
        <w:tc>
          <w:tcPr>
            <w:tcW w:w="3808" w:type="pct"/>
            <w:tcBorders>
              <w:top w:val="nil"/>
              <w:left w:val="nil"/>
              <w:bottom w:val="single" w:color="auto" w:sz="4" w:space="0"/>
              <w:right w:val="single" w:color="auto" w:sz="4" w:space="0"/>
            </w:tcBorders>
            <w:shd w:val="clear" w:color="auto" w:fill="auto"/>
            <w:noWrap/>
            <w:vAlign w:val="center"/>
          </w:tcPr>
          <w:p w14:paraId="30D8A638">
            <w:pPr>
              <w:widowControl/>
              <w:spacing w:line="240" w:lineRule="auto"/>
              <w:ind w:firstLine="0" w:firstLineChars="0"/>
              <w:rPr>
                <w:rFonts w:ascii="仿宋" w:hAnsi="仿宋" w:cs="宋体"/>
                <w:color w:val="000000"/>
                <w:kern w:val="0"/>
              </w:rPr>
            </w:pPr>
            <w:r>
              <w:rPr>
                <w:rFonts w:hint="eastAsia" w:ascii="仿宋" w:hAnsi="仿宋" w:cs="宋体"/>
                <w:color w:val="000000"/>
                <w:kern w:val="0"/>
              </w:rPr>
              <w:t>国家临储进口粮</w:t>
            </w:r>
          </w:p>
        </w:tc>
      </w:tr>
      <w:tr w14:paraId="168E4EBB">
        <w:tblPrEx>
          <w:tblCellMar>
            <w:top w:w="0" w:type="dxa"/>
            <w:left w:w="108" w:type="dxa"/>
            <w:bottom w:w="0" w:type="dxa"/>
            <w:right w:w="108" w:type="dxa"/>
          </w:tblCellMar>
        </w:tblPrEx>
        <w:trPr>
          <w:trHeight w:val="270" w:hRule="atLeast"/>
        </w:trPr>
        <w:tc>
          <w:tcPr>
            <w:tcW w:w="1192" w:type="pct"/>
            <w:tcBorders>
              <w:top w:val="nil"/>
              <w:left w:val="single" w:color="auto" w:sz="4" w:space="0"/>
              <w:bottom w:val="single" w:color="auto" w:sz="4" w:space="0"/>
              <w:right w:val="single" w:color="auto" w:sz="4" w:space="0"/>
            </w:tcBorders>
            <w:shd w:val="clear" w:color="auto" w:fill="auto"/>
            <w:noWrap/>
            <w:vAlign w:val="center"/>
          </w:tcPr>
          <w:p w14:paraId="3B9FC72D">
            <w:pPr>
              <w:widowControl/>
              <w:spacing w:line="240" w:lineRule="auto"/>
              <w:ind w:firstLine="0" w:firstLineChars="0"/>
              <w:rPr>
                <w:rFonts w:ascii="仿宋" w:hAnsi="仿宋" w:cs="宋体"/>
                <w:color w:val="000000"/>
                <w:kern w:val="0"/>
              </w:rPr>
            </w:pPr>
            <w:r>
              <w:rPr>
                <w:rFonts w:ascii="仿宋" w:hAnsi="仿宋" w:cs="宋体"/>
                <w:color w:val="000000"/>
                <w:kern w:val="0"/>
              </w:rPr>
              <w:t>340</w:t>
            </w:r>
          </w:p>
        </w:tc>
        <w:tc>
          <w:tcPr>
            <w:tcW w:w="3808" w:type="pct"/>
            <w:tcBorders>
              <w:top w:val="nil"/>
              <w:left w:val="nil"/>
              <w:bottom w:val="single" w:color="auto" w:sz="4" w:space="0"/>
              <w:right w:val="single" w:color="auto" w:sz="4" w:space="0"/>
            </w:tcBorders>
            <w:shd w:val="clear" w:color="auto" w:fill="auto"/>
            <w:noWrap/>
            <w:vAlign w:val="center"/>
          </w:tcPr>
          <w:p w14:paraId="7BA8D207">
            <w:pPr>
              <w:widowControl/>
              <w:spacing w:line="240" w:lineRule="auto"/>
              <w:ind w:firstLine="0" w:firstLineChars="0"/>
              <w:rPr>
                <w:rFonts w:ascii="仿宋" w:hAnsi="仿宋" w:cs="宋体"/>
                <w:color w:val="000000"/>
                <w:kern w:val="0"/>
              </w:rPr>
            </w:pPr>
            <w:r>
              <w:rPr>
                <w:rFonts w:hint="eastAsia" w:ascii="仿宋" w:hAnsi="仿宋" w:cs="宋体"/>
                <w:color w:val="000000"/>
                <w:kern w:val="0"/>
              </w:rPr>
              <w:t>地方临时存储粮</w:t>
            </w:r>
          </w:p>
        </w:tc>
      </w:tr>
    </w:tbl>
    <w:p w14:paraId="6C6F1CE5">
      <w:pPr>
        <w:ind w:firstLine="0" w:firstLineChars="0"/>
      </w:pPr>
    </w:p>
    <w:p w14:paraId="7DB46989">
      <w:pPr>
        <w:ind w:firstLine="0" w:firstLineChars="0"/>
        <w:rPr>
          <w:b/>
        </w:rPr>
      </w:pPr>
      <w:r>
        <w:rPr>
          <w:rFonts w:hint="eastAsia"/>
        </w:rPr>
        <w:t>2）</w:t>
      </w:r>
      <w:r>
        <w:rPr>
          <w:rFonts w:hint="eastAsia"/>
          <w:b/>
        </w:rPr>
        <w:t>等级代码表</w:t>
      </w:r>
    </w:p>
    <w:p w14:paraId="0D419FCA">
      <w:pPr>
        <w:ind w:firstLine="0" w:firstLineChars="0"/>
        <w:jc w:val="center"/>
        <w:rPr>
          <w:b/>
        </w:rPr>
      </w:pPr>
      <w:r>
        <w:rPr>
          <w:rFonts w:hint="eastAsia"/>
          <w:b/>
        </w:rPr>
        <w:t>表</w:t>
      </w:r>
      <w:r>
        <w:rPr>
          <w:b/>
        </w:rPr>
        <w:t>4-3</w:t>
      </w:r>
    </w:p>
    <w:tbl>
      <w:tblPr>
        <w:tblStyle w:val="57"/>
        <w:tblW w:w="5000" w:type="pct"/>
        <w:tblInd w:w="0" w:type="dxa"/>
        <w:tblLayout w:type="autofit"/>
        <w:tblCellMar>
          <w:top w:w="0" w:type="dxa"/>
          <w:left w:w="108" w:type="dxa"/>
          <w:bottom w:w="0" w:type="dxa"/>
          <w:right w:w="108" w:type="dxa"/>
        </w:tblCellMar>
      </w:tblPr>
      <w:tblGrid>
        <w:gridCol w:w="1056"/>
        <w:gridCol w:w="2035"/>
        <w:gridCol w:w="5437"/>
      </w:tblGrid>
      <w:tr w14:paraId="47E2F43E">
        <w:tblPrEx>
          <w:tblCellMar>
            <w:top w:w="0" w:type="dxa"/>
            <w:left w:w="108" w:type="dxa"/>
            <w:bottom w:w="0" w:type="dxa"/>
            <w:right w:w="108" w:type="dxa"/>
          </w:tblCellMar>
        </w:tblPrEx>
        <w:trPr>
          <w:trHeight w:val="270" w:hRule="atLeast"/>
        </w:trPr>
        <w:tc>
          <w:tcPr>
            <w:tcW w:w="619" w:type="pct"/>
            <w:tcBorders>
              <w:top w:val="single" w:color="auto" w:sz="4" w:space="0"/>
              <w:left w:val="single" w:color="auto" w:sz="4" w:space="0"/>
              <w:bottom w:val="single" w:color="auto" w:sz="4" w:space="0"/>
              <w:right w:val="single" w:color="auto" w:sz="4" w:space="0"/>
            </w:tcBorders>
            <w:shd w:val="clear" w:color="000000" w:fill="A6A6A6"/>
            <w:noWrap/>
            <w:vAlign w:val="bottom"/>
          </w:tcPr>
          <w:p w14:paraId="299BB4F8">
            <w:pPr>
              <w:widowControl/>
              <w:spacing w:line="240" w:lineRule="auto"/>
              <w:ind w:firstLine="0" w:firstLineChars="0"/>
              <w:jc w:val="left"/>
              <w:rPr>
                <w:rFonts w:ascii="仿宋" w:hAnsi="仿宋" w:cs="宋体"/>
                <w:b/>
                <w:bCs/>
                <w:color w:val="000000"/>
                <w:kern w:val="0"/>
                <w:szCs w:val="24"/>
              </w:rPr>
            </w:pPr>
            <w:r>
              <w:rPr>
                <w:rFonts w:hint="eastAsia" w:ascii="仿宋" w:hAnsi="仿宋" w:cs="宋体"/>
                <w:b/>
                <w:bCs/>
                <w:color w:val="000000"/>
                <w:kern w:val="0"/>
                <w:szCs w:val="24"/>
              </w:rPr>
              <w:t>代码</w:t>
            </w:r>
          </w:p>
        </w:tc>
        <w:tc>
          <w:tcPr>
            <w:tcW w:w="1193" w:type="pct"/>
            <w:tcBorders>
              <w:top w:val="single" w:color="auto" w:sz="4" w:space="0"/>
              <w:left w:val="nil"/>
              <w:bottom w:val="single" w:color="auto" w:sz="4" w:space="0"/>
              <w:right w:val="single" w:color="auto" w:sz="4" w:space="0"/>
            </w:tcBorders>
            <w:shd w:val="clear" w:color="000000" w:fill="A6A6A6"/>
            <w:noWrap/>
            <w:vAlign w:val="bottom"/>
          </w:tcPr>
          <w:p w14:paraId="557A447E">
            <w:pPr>
              <w:widowControl/>
              <w:spacing w:line="240" w:lineRule="auto"/>
              <w:ind w:firstLine="0" w:firstLineChars="0"/>
              <w:jc w:val="left"/>
              <w:rPr>
                <w:rFonts w:ascii="仿宋" w:hAnsi="仿宋" w:cs="宋体"/>
                <w:b/>
                <w:bCs/>
                <w:color w:val="000000"/>
                <w:kern w:val="0"/>
                <w:szCs w:val="24"/>
              </w:rPr>
            </w:pPr>
            <w:r>
              <w:rPr>
                <w:rFonts w:hint="eastAsia" w:ascii="仿宋" w:hAnsi="仿宋" w:cs="宋体"/>
                <w:b/>
                <w:bCs/>
                <w:color w:val="000000"/>
                <w:kern w:val="0"/>
                <w:szCs w:val="24"/>
              </w:rPr>
              <w:t>名称</w:t>
            </w:r>
          </w:p>
        </w:tc>
        <w:tc>
          <w:tcPr>
            <w:tcW w:w="3188" w:type="pct"/>
            <w:tcBorders>
              <w:top w:val="single" w:color="auto" w:sz="4" w:space="0"/>
              <w:left w:val="nil"/>
              <w:bottom w:val="single" w:color="auto" w:sz="4" w:space="0"/>
              <w:right w:val="single" w:color="auto" w:sz="4" w:space="0"/>
            </w:tcBorders>
            <w:shd w:val="clear" w:color="000000" w:fill="A6A6A6"/>
            <w:noWrap/>
            <w:vAlign w:val="bottom"/>
          </w:tcPr>
          <w:p w14:paraId="4EA26AAB">
            <w:pPr>
              <w:widowControl/>
              <w:spacing w:line="240" w:lineRule="auto"/>
              <w:ind w:firstLine="0" w:firstLineChars="0"/>
              <w:jc w:val="left"/>
              <w:rPr>
                <w:rFonts w:ascii="仿宋" w:hAnsi="仿宋" w:cs="宋体"/>
                <w:b/>
                <w:bCs/>
                <w:color w:val="000000"/>
                <w:kern w:val="0"/>
                <w:szCs w:val="24"/>
              </w:rPr>
            </w:pPr>
            <w:r>
              <w:rPr>
                <w:rFonts w:hint="eastAsia" w:ascii="仿宋" w:hAnsi="仿宋" w:cs="宋体"/>
                <w:b/>
                <w:bCs/>
                <w:color w:val="000000"/>
                <w:kern w:val="0"/>
                <w:szCs w:val="24"/>
              </w:rPr>
              <w:t>说明</w:t>
            </w:r>
          </w:p>
        </w:tc>
      </w:tr>
      <w:tr w14:paraId="030D5588">
        <w:tblPrEx>
          <w:tblCellMar>
            <w:top w:w="0" w:type="dxa"/>
            <w:left w:w="108" w:type="dxa"/>
            <w:bottom w:w="0" w:type="dxa"/>
            <w:right w:w="108" w:type="dxa"/>
          </w:tblCellMar>
        </w:tblPrEx>
        <w:trPr>
          <w:trHeight w:val="285" w:hRule="atLeast"/>
        </w:trPr>
        <w:tc>
          <w:tcPr>
            <w:tcW w:w="619" w:type="pct"/>
            <w:tcBorders>
              <w:top w:val="nil"/>
              <w:left w:val="single" w:color="auto" w:sz="4" w:space="0"/>
              <w:bottom w:val="single" w:color="auto" w:sz="4" w:space="0"/>
              <w:right w:val="single" w:color="auto" w:sz="4" w:space="0"/>
            </w:tcBorders>
            <w:shd w:val="clear" w:color="auto" w:fill="auto"/>
            <w:noWrap/>
            <w:vAlign w:val="bottom"/>
          </w:tcPr>
          <w:p w14:paraId="68C0CB5C">
            <w:pPr>
              <w:widowControl/>
              <w:spacing w:line="240" w:lineRule="auto"/>
              <w:ind w:firstLine="0" w:firstLineChars="0"/>
              <w:jc w:val="left"/>
              <w:rPr>
                <w:rFonts w:ascii="仿宋" w:hAnsi="仿宋" w:cs="宋体"/>
                <w:color w:val="000000"/>
                <w:kern w:val="0"/>
                <w:szCs w:val="24"/>
              </w:rPr>
            </w:pPr>
            <w:r>
              <w:rPr>
                <w:rFonts w:ascii="仿宋" w:hAnsi="仿宋" w:cs="宋体"/>
                <w:color w:val="000000"/>
                <w:kern w:val="0"/>
                <w:szCs w:val="24"/>
              </w:rPr>
              <w:t>01</w:t>
            </w:r>
          </w:p>
        </w:tc>
        <w:tc>
          <w:tcPr>
            <w:tcW w:w="1193" w:type="pct"/>
            <w:tcBorders>
              <w:top w:val="nil"/>
              <w:left w:val="nil"/>
              <w:bottom w:val="single" w:color="auto" w:sz="4" w:space="0"/>
              <w:right w:val="single" w:color="auto" w:sz="4" w:space="0"/>
            </w:tcBorders>
            <w:shd w:val="clear" w:color="auto" w:fill="auto"/>
            <w:noWrap/>
            <w:vAlign w:val="bottom"/>
          </w:tcPr>
          <w:p w14:paraId="47466449">
            <w:pPr>
              <w:widowControl/>
              <w:spacing w:line="240" w:lineRule="auto"/>
              <w:ind w:firstLine="0" w:firstLineChars="0"/>
              <w:jc w:val="left"/>
              <w:rPr>
                <w:rFonts w:ascii="仿宋" w:hAnsi="仿宋" w:cs="宋体"/>
                <w:color w:val="000000"/>
                <w:kern w:val="0"/>
                <w:szCs w:val="24"/>
              </w:rPr>
            </w:pPr>
            <w:r>
              <w:rPr>
                <w:rFonts w:hint="eastAsia" w:ascii="仿宋" w:hAnsi="仿宋" w:cs="宋体"/>
                <w:color w:val="000000"/>
                <w:kern w:val="0"/>
                <w:szCs w:val="24"/>
              </w:rPr>
              <w:t>一</w:t>
            </w:r>
          </w:p>
        </w:tc>
        <w:tc>
          <w:tcPr>
            <w:tcW w:w="3188" w:type="pct"/>
            <w:vMerge w:val="restart"/>
            <w:tcBorders>
              <w:top w:val="nil"/>
              <w:left w:val="single" w:color="auto" w:sz="4" w:space="0"/>
              <w:bottom w:val="single" w:color="auto" w:sz="4" w:space="0"/>
              <w:right w:val="single" w:color="auto" w:sz="4" w:space="0"/>
            </w:tcBorders>
            <w:shd w:val="clear" w:color="auto" w:fill="auto"/>
            <w:vAlign w:val="center"/>
          </w:tcPr>
          <w:p w14:paraId="72821284">
            <w:pPr>
              <w:widowControl/>
              <w:spacing w:line="240" w:lineRule="auto"/>
              <w:ind w:firstLine="0" w:firstLineChars="0"/>
              <w:jc w:val="left"/>
              <w:rPr>
                <w:rFonts w:ascii="仿宋" w:hAnsi="仿宋" w:cs="宋体"/>
                <w:color w:val="000000"/>
                <w:kern w:val="0"/>
                <w:szCs w:val="24"/>
              </w:rPr>
            </w:pPr>
            <w:r>
              <w:rPr>
                <w:rFonts w:hint="eastAsia" w:ascii="仿宋" w:hAnsi="仿宋" w:cs="宋体"/>
                <w:color w:val="000000"/>
                <w:kern w:val="0"/>
                <w:szCs w:val="24"/>
              </w:rPr>
              <w:t>１．原粮：一、二、三、四、五分别代表“一等”、“二等”、“三等”、“四等”、“五等”；</w:t>
            </w:r>
            <w:r>
              <w:rPr>
                <w:rFonts w:ascii="仿宋" w:hAnsi="仿宋" w:cs="宋体"/>
                <w:color w:val="000000"/>
                <w:kern w:val="0"/>
                <w:szCs w:val="24"/>
              </w:rPr>
              <w:br w:type="textWrapping"/>
            </w:r>
            <w:r>
              <w:rPr>
                <w:rFonts w:hint="eastAsia" w:ascii="仿宋" w:hAnsi="仿宋" w:cs="宋体"/>
                <w:color w:val="000000"/>
                <w:kern w:val="0"/>
                <w:szCs w:val="24"/>
              </w:rPr>
              <w:t>２．成品粮：一、二、三、四、五分别代表“一级”、“二级”、“三级”、“四级”、“五级”；特等成品粮统一归为“一级”。</w:t>
            </w:r>
          </w:p>
        </w:tc>
      </w:tr>
      <w:tr w14:paraId="40FACD42">
        <w:tblPrEx>
          <w:tblCellMar>
            <w:top w:w="0" w:type="dxa"/>
            <w:left w:w="108" w:type="dxa"/>
            <w:bottom w:w="0" w:type="dxa"/>
            <w:right w:w="108" w:type="dxa"/>
          </w:tblCellMar>
        </w:tblPrEx>
        <w:trPr>
          <w:trHeight w:val="285" w:hRule="atLeast"/>
        </w:trPr>
        <w:tc>
          <w:tcPr>
            <w:tcW w:w="619" w:type="pct"/>
            <w:tcBorders>
              <w:top w:val="nil"/>
              <w:left w:val="single" w:color="auto" w:sz="4" w:space="0"/>
              <w:bottom w:val="single" w:color="auto" w:sz="4" w:space="0"/>
              <w:right w:val="single" w:color="auto" w:sz="4" w:space="0"/>
            </w:tcBorders>
            <w:shd w:val="clear" w:color="auto" w:fill="auto"/>
            <w:noWrap/>
            <w:vAlign w:val="bottom"/>
          </w:tcPr>
          <w:p w14:paraId="3196F462">
            <w:pPr>
              <w:widowControl/>
              <w:spacing w:line="240" w:lineRule="auto"/>
              <w:ind w:firstLine="0" w:firstLineChars="0"/>
              <w:jc w:val="left"/>
              <w:rPr>
                <w:rFonts w:ascii="仿宋" w:hAnsi="仿宋" w:cs="宋体"/>
                <w:color w:val="000000"/>
                <w:kern w:val="0"/>
                <w:szCs w:val="24"/>
              </w:rPr>
            </w:pPr>
            <w:r>
              <w:rPr>
                <w:rFonts w:ascii="仿宋" w:hAnsi="仿宋" w:cs="宋体"/>
                <w:color w:val="000000"/>
                <w:kern w:val="0"/>
                <w:szCs w:val="24"/>
              </w:rPr>
              <w:t>02</w:t>
            </w:r>
          </w:p>
        </w:tc>
        <w:tc>
          <w:tcPr>
            <w:tcW w:w="1193" w:type="pct"/>
            <w:tcBorders>
              <w:top w:val="nil"/>
              <w:left w:val="nil"/>
              <w:bottom w:val="single" w:color="auto" w:sz="4" w:space="0"/>
              <w:right w:val="single" w:color="auto" w:sz="4" w:space="0"/>
            </w:tcBorders>
            <w:shd w:val="clear" w:color="auto" w:fill="auto"/>
            <w:noWrap/>
            <w:vAlign w:val="bottom"/>
          </w:tcPr>
          <w:p w14:paraId="072A335E">
            <w:pPr>
              <w:widowControl/>
              <w:spacing w:line="240" w:lineRule="auto"/>
              <w:ind w:firstLine="0" w:firstLineChars="0"/>
              <w:jc w:val="left"/>
              <w:rPr>
                <w:rFonts w:ascii="仿宋" w:hAnsi="仿宋" w:cs="宋体"/>
                <w:color w:val="000000"/>
                <w:kern w:val="0"/>
                <w:szCs w:val="24"/>
              </w:rPr>
            </w:pPr>
            <w:r>
              <w:rPr>
                <w:rFonts w:hint="eastAsia" w:ascii="仿宋" w:hAnsi="仿宋" w:cs="宋体"/>
                <w:color w:val="000000"/>
                <w:kern w:val="0"/>
                <w:szCs w:val="24"/>
              </w:rPr>
              <w:t>二</w:t>
            </w:r>
          </w:p>
        </w:tc>
        <w:tc>
          <w:tcPr>
            <w:tcW w:w="3188" w:type="pct"/>
            <w:vMerge w:val="continue"/>
            <w:tcBorders>
              <w:top w:val="nil"/>
              <w:left w:val="single" w:color="auto" w:sz="4" w:space="0"/>
              <w:bottom w:val="single" w:color="auto" w:sz="4" w:space="0"/>
              <w:right w:val="single" w:color="auto" w:sz="4" w:space="0"/>
            </w:tcBorders>
            <w:vAlign w:val="center"/>
          </w:tcPr>
          <w:p w14:paraId="79014681">
            <w:pPr>
              <w:widowControl/>
              <w:spacing w:line="240" w:lineRule="auto"/>
              <w:ind w:firstLine="0" w:firstLineChars="0"/>
              <w:jc w:val="left"/>
              <w:rPr>
                <w:rFonts w:ascii="仿宋" w:hAnsi="仿宋" w:cs="宋体"/>
                <w:color w:val="000000"/>
                <w:kern w:val="0"/>
                <w:szCs w:val="24"/>
              </w:rPr>
            </w:pPr>
          </w:p>
        </w:tc>
      </w:tr>
      <w:tr w14:paraId="1CEDE0C8">
        <w:tblPrEx>
          <w:tblCellMar>
            <w:top w:w="0" w:type="dxa"/>
            <w:left w:w="108" w:type="dxa"/>
            <w:bottom w:w="0" w:type="dxa"/>
            <w:right w:w="108" w:type="dxa"/>
          </w:tblCellMar>
        </w:tblPrEx>
        <w:trPr>
          <w:trHeight w:val="285" w:hRule="atLeast"/>
        </w:trPr>
        <w:tc>
          <w:tcPr>
            <w:tcW w:w="619" w:type="pct"/>
            <w:tcBorders>
              <w:top w:val="nil"/>
              <w:left w:val="single" w:color="auto" w:sz="4" w:space="0"/>
              <w:bottom w:val="single" w:color="auto" w:sz="4" w:space="0"/>
              <w:right w:val="single" w:color="auto" w:sz="4" w:space="0"/>
            </w:tcBorders>
            <w:shd w:val="clear" w:color="auto" w:fill="auto"/>
            <w:noWrap/>
            <w:vAlign w:val="bottom"/>
          </w:tcPr>
          <w:p w14:paraId="70A12355">
            <w:pPr>
              <w:widowControl/>
              <w:spacing w:line="240" w:lineRule="auto"/>
              <w:ind w:firstLine="0" w:firstLineChars="0"/>
              <w:jc w:val="left"/>
              <w:rPr>
                <w:rFonts w:ascii="仿宋" w:hAnsi="仿宋" w:cs="宋体"/>
                <w:color w:val="000000"/>
                <w:kern w:val="0"/>
                <w:szCs w:val="24"/>
              </w:rPr>
            </w:pPr>
            <w:r>
              <w:rPr>
                <w:rFonts w:ascii="仿宋" w:hAnsi="仿宋" w:cs="宋体"/>
                <w:color w:val="000000"/>
                <w:kern w:val="0"/>
                <w:szCs w:val="24"/>
              </w:rPr>
              <w:t>03</w:t>
            </w:r>
          </w:p>
        </w:tc>
        <w:tc>
          <w:tcPr>
            <w:tcW w:w="1193" w:type="pct"/>
            <w:tcBorders>
              <w:top w:val="nil"/>
              <w:left w:val="nil"/>
              <w:bottom w:val="single" w:color="auto" w:sz="4" w:space="0"/>
              <w:right w:val="single" w:color="auto" w:sz="4" w:space="0"/>
            </w:tcBorders>
            <w:shd w:val="clear" w:color="auto" w:fill="auto"/>
            <w:noWrap/>
            <w:vAlign w:val="bottom"/>
          </w:tcPr>
          <w:p w14:paraId="70D56338">
            <w:pPr>
              <w:widowControl/>
              <w:spacing w:line="240" w:lineRule="auto"/>
              <w:ind w:firstLine="0" w:firstLineChars="0"/>
              <w:jc w:val="left"/>
              <w:rPr>
                <w:rFonts w:ascii="仿宋" w:hAnsi="仿宋" w:cs="宋体"/>
                <w:color w:val="000000"/>
                <w:kern w:val="0"/>
                <w:szCs w:val="24"/>
              </w:rPr>
            </w:pPr>
            <w:r>
              <w:rPr>
                <w:rFonts w:hint="eastAsia" w:ascii="仿宋" w:hAnsi="仿宋" w:cs="宋体"/>
                <w:color w:val="000000"/>
                <w:kern w:val="0"/>
                <w:szCs w:val="24"/>
              </w:rPr>
              <w:t>三</w:t>
            </w:r>
          </w:p>
        </w:tc>
        <w:tc>
          <w:tcPr>
            <w:tcW w:w="3188" w:type="pct"/>
            <w:vMerge w:val="continue"/>
            <w:tcBorders>
              <w:top w:val="nil"/>
              <w:left w:val="single" w:color="auto" w:sz="4" w:space="0"/>
              <w:bottom w:val="single" w:color="auto" w:sz="4" w:space="0"/>
              <w:right w:val="single" w:color="auto" w:sz="4" w:space="0"/>
            </w:tcBorders>
            <w:vAlign w:val="center"/>
          </w:tcPr>
          <w:p w14:paraId="454C588D">
            <w:pPr>
              <w:widowControl/>
              <w:spacing w:line="240" w:lineRule="auto"/>
              <w:ind w:firstLine="0" w:firstLineChars="0"/>
              <w:jc w:val="left"/>
              <w:rPr>
                <w:rFonts w:ascii="仿宋" w:hAnsi="仿宋" w:cs="宋体"/>
                <w:color w:val="000000"/>
                <w:kern w:val="0"/>
                <w:szCs w:val="24"/>
              </w:rPr>
            </w:pPr>
          </w:p>
        </w:tc>
      </w:tr>
      <w:tr w14:paraId="1418C899">
        <w:tblPrEx>
          <w:tblCellMar>
            <w:top w:w="0" w:type="dxa"/>
            <w:left w:w="108" w:type="dxa"/>
            <w:bottom w:w="0" w:type="dxa"/>
            <w:right w:w="108" w:type="dxa"/>
          </w:tblCellMar>
        </w:tblPrEx>
        <w:trPr>
          <w:trHeight w:val="285" w:hRule="atLeast"/>
        </w:trPr>
        <w:tc>
          <w:tcPr>
            <w:tcW w:w="619" w:type="pct"/>
            <w:tcBorders>
              <w:top w:val="nil"/>
              <w:left w:val="single" w:color="auto" w:sz="4" w:space="0"/>
              <w:bottom w:val="single" w:color="auto" w:sz="4" w:space="0"/>
              <w:right w:val="single" w:color="auto" w:sz="4" w:space="0"/>
            </w:tcBorders>
            <w:shd w:val="clear" w:color="auto" w:fill="auto"/>
            <w:noWrap/>
            <w:vAlign w:val="bottom"/>
          </w:tcPr>
          <w:p w14:paraId="6CD51E0A">
            <w:pPr>
              <w:widowControl/>
              <w:spacing w:line="240" w:lineRule="auto"/>
              <w:ind w:firstLine="0" w:firstLineChars="0"/>
              <w:jc w:val="left"/>
              <w:rPr>
                <w:rFonts w:ascii="仿宋" w:hAnsi="仿宋" w:cs="宋体"/>
                <w:color w:val="000000"/>
                <w:kern w:val="0"/>
                <w:szCs w:val="24"/>
              </w:rPr>
            </w:pPr>
            <w:r>
              <w:rPr>
                <w:rFonts w:ascii="仿宋" w:hAnsi="仿宋" w:cs="宋体"/>
                <w:color w:val="000000"/>
                <w:kern w:val="0"/>
                <w:szCs w:val="24"/>
              </w:rPr>
              <w:t>04</w:t>
            </w:r>
          </w:p>
        </w:tc>
        <w:tc>
          <w:tcPr>
            <w:tcW w:w="1193" w:type="pct"/>
            <w:tcBorders>
              <w:top w:val="nil"/>
              <w:left w:val="nil"/>
              <w:bottom w:val="single" w:color="auto" w:sz="4" w:space="0"/>
              <w:right w:val="single" w:color="auto" w:sz="4" w:space="0"/>
            </w:tcBorders>
            <w:shd w:val="clear" w:color="auto" w:fill="auto"/>
            <w:noWrap/>
            <w:vAlign w:val="bottom"/>
          </w:tcPr>
          <w:p w14:paraId="46EE471D">
            <w:pPr>
              <w:widowControl/>
              <w:spacing w:line="240" w:lineRule="auto"/>
              <w:ind w:firstLine="0" w:firstLineChars="0"/>
              <w:jc w:val="left"/>
              <w:rPr>
                <w:rFonts w:ascii="仿宋" w:hAnsi="仿宋" w:cs="宋体"/>
                <w:color w:val="000000"/>
                <w:kern w:val="0"/>
                <w:szCs w:val="24"/>
              </w:rPr>
            </w:pPr>
            <w:r>
              <w:rPr>
                <w:rFonts w:hint="eastAsia" w:ascii="仿宋" w:hAnsi="仿宋" w:cs="宋体"/>
                <w:color w:val="000000"/>
                <w:kern w:val="0"/>
                <w:szCs w:val="24"/>
              </w:rPr>
              <w:t>四</w:t>
            </w:r>
          </w:p>
        </w:tc>
        <w:tc>
          <w:tcPr>
            <w:tcW w:w="3188" w:type="pct"/>
            <w:vMerge w:val="continue"/>
            <w:tcBorders>
              <w:top w:val="nil"/>
              <w:left w:val="single" w:color="auto" w:sz="4" w:space="0"/>
              <w:bottom w:val="single" w:color="auto" w:sz="4" w:space="0"/>
              <w:right w:val="single" w:color="auto" w:sz="4" w:space="0"/>
            </w:tcBorders>
            <w:vAlign w:val="center"/>
          </w:tcPr>
          <w:p w14:paraId="3E2B0983">
            <w:pPr>
              <w:widowControl/>
              <w:spacing w:line="240" w:lineRule="auto"/>
              <w:ind w:firstLine="0" w:firstLineChars="0"/>
              <w:jc w:val="left"/>
              <w:rPr>
                <w:rFonts w:ascii="仿宋" w:hAnsi="仿宋" w:cs="宋体"/>
                <w:color w:val="000000"/>
                <w:kern w:val="0"/>
                <w:szCs w:val="24"/>
              </w:rPr>
            </w:pPr>
          </w:p>
        </w:tc>
      </w:tr>
      <w:tr w14:paraId="65315DB9">
        <w:tblPrEx>
          <w:tblCellMar>
            <w:top w:w="0" w:type="dxa"/>
            <w:left w:w="108" w:type="dxa"/>
            <w:bottom w:w="0" w:type="dxa"/>
            <w:right w:w="108" w:type="dxa"/>
          </w:tblCellMar>
        </w:tblPrEx>
        <w:trPr>
          <w:trHeight w:val="285" w:hRule="atLeast"/>
        </w:trPr>
        <w:tc>
          <w:tcPr>
            <w:tcW w:w="619" w:type="pct"/>
            <w:tcBorders>
              <w:top w:val="nil"/>
              <w:left w:val="single" w:color="auto" w:sz="4" w:space="0"/>
              <w:bottom w:val="single" w:color="auto" w:sz="4" w:space="0"/>
              <w:right w:val="single" w:color="auto" w:sz="4" w:space="0"/>
            </w:tcBorders>
            <w:shd w:val="clear" w:color="auto" w:fill="auto"/>
            <w:noWrap/>
            <w:vAlign w:val="bottom"/>
          </w:tcPr>
          <w:p w14:paraId="15D45F8A">
            <w:pPr>
              <w:widowControl/>
              <w:spacing w:line="240" w:lineRule="auto"/>
              <w:ind w:firstLine="0" w:firstLineChars="0"/>
              <w:jc w:val="left"/>
              <w:rPr>
                <w:rFonts w:ascii="仿宋" w:hAnsi="仿宋" w:cs="宋体"/>
                <w:color w:val="000000"/>
                <w:kern w:val="0"/>
                <w:szCs w:val="24"/>
              </w:rPr>
            </w:pPr>
            <w:r>
              <w:rPr>
                <w:rFonts w:ascii="仿宋" w:hAnsi="仿宋" w:cs="宋体"/>
                <w:color w:val="000000"/>
                <w:kern w:val="0"/>
                <w:szCs w:val="24"/>
              </w:rPr>
              <w:t>05</w:t>
            </w:r>
          </w:p>
        </w:tc>
        <w:tc>
          <w:tcPr>
            <w:tcW w:w="1193" w:type="pct"/>
            <w:tcBorders>
              <w:top w:val="nil"/>
              <w:left w:val="nil"/>
              <w:bottom w:val="single" w:color="auto" w:sz="4" w:space="0"/>
              <w:right w:val="single" w:color="auto" w:sz="4" w:space="0"/>
            </w:tcBorders>
            <w:shd w:val="clear" w:color="auto" w:fill="auto"/>
            <w:noWrap/>
            <w:vAlign w:val="bottom"/>
          </w:tcPr>
          <w:p w14:paraId="0F61EF54">
            <w:pPr>
              <w:widowControl/>
              <w:spacing w:line="240" w:lineRule="auto"/>
              <w:ind w:firstLine="0" w:firstLineChars="0"/>
              <w:jc w:val="left"/>
              <w:rPr>
                <w:rFonts w:ascii="仿宋" w:hAnsi="仿宋" w:cs="宋体"/>
                <w:color w:val="000000"/>
                <w:kern w:val="0"/>
                <w:szCs w:val="24"/>
              </w:rPr>
            </w:pPr>
            <w:r>
              <w:rPr>
                <w:rFonts w:hint="eastAsia" w:ascii="仿宋" w:hAnsi="仿宋" w:cs="宋体"/>
                <w:color w:val="000000"/>
                <w:kern w:val="0"/>
                <w:szCs w:val="24"/>
              </w:rPr>
              <w:t>五</w:t>
            </w:r>
          </w:p>
        </w:tc>
        <w:tc>
          <w:tcPr>
            <w:tcW w:w="3188" w:type="pct"/>
            <w:vMerge w:val="continue"/>
            <w:tcBorders>
              <w:top w:val="nil"/>
              <w:left w:val="single" w:color="auto" w:sz="4" w:space="0"/>
              <w:bottom w:val="single" w:color="auto" w:sz="4" w:space="0"/>
              <w:right w:val="single" w:color="auto" w:sz="4" w:space="0"/>
            </w:tcBorders>
            <w:vAlign w:val="center"/>
          </w:tcPr>
          <w:p w14:paraId="3B2713DA">
            <w:pPr>
              <w:widowControl/>
              <w:spacing w:line="240" w:lineRule="auto"/>
              <w:ind w:firstLine="0" w:firstLineChars="0"/>
              <w:jc w:val="left"/>
              <w:rPr>
                <w:rFonts w:ascii="仿宋" w:hAnsi="仿宋" w:cs="宋体"/>
                <w:color w:val="000000"/>
                <w:kern w:val="0"/>
                <w:szCs w:val="24"/>
              </w:rPr>
            </w:pPr>
          </w:p>
        </w:tc>
      </w:tr>
      <w:tr w14:paraId="0BC47192">
        <w:tblPrEx>
          <w:tblCellMar>
            <w:top w:w="0" w:type="dxa"/>
            <w:left w:w="108" w:type="dxa"/>
            <w:bottom w:w="0" w:type="dxa"/>
            <w:right w:w="108" w:type="dxa"/>
          </w:tblCellMar>
        </w:tblPrEx>
        <w:trPr>
          <w:trHeight w:val="285" w:hRule="atLeast"/>
        </w:trPr>
        <w:tc>
          <w:tcPr>
            <w:tcW w:w="619" w:type="pct"/>
            <w:tcBorders>
              <w:top w:val="nil"/>
              <w:left w:val="single" w:color="auto" w:sz="4" w:space="0"/>
              <w:bottom w:val="single" w:color="auto" w:sz="4" w:space="0"/>
              <w:right w:val="single" w:color="auto" w:sz="4" w:space="0"/>
            </w:tcBorders>
            <w:shd w:val="clear" w:color="auto" w:fill="auto"/>
            <w:noWrap/>
            <w:vAlign w:val="bottom"/>
          </w:tcPr>
          <w:p w14:paraId="31E55FA5">
            <w:pPr>
              <w:widowControl/>
              <w:spacing w:line="240" w:lineRule="auto"/>
              <w:ind w:firstLine="0" w:firstLineChars="0"/>
              <w:jc w:val="left"/>
              <w:rPr>
                <w:rFonts w:ascii="仿宋" w:hAnsi="仿宋" w:cs="宋体"/>
                <w:color w:val="000000"/>
                <w:kern w:val="0"/>
                <w:szCs w:val="24"/>
              </w:rPr>
            </w:pPr>
            <w:r>
              <w:rPr>
                <w:rFonts w:ascii="仿宋" w:hAnsi="仿宋" w:cs="宋体"/>
                <w:color w:val="000000"/>
                <w:kern w:val="0"/>
                <w:szCs w:val="24"/>
              </w:rPr>
              <w:t>06</w:t>
            </w:r>
          </w:p>
        </w:tc>
        <w:tc>
          <w:tcPr>
            <w:tcW w:w="1193" w:type="pct"/>
            <w:tcBorders>
              <w:top w:val="nil"/>
              <w:left w:val="nil"/>
              <w:bottom w:val="single" w:color="auto" w:sz="4" w:space="0"/>
              <w:right w:val="single" w:color="auto" w:sz="4" w:space="0"/>
            </w:tcBorders>
            <w:shd w:val="clear" w:color="auto" w:fill="auto"/>
            <w:noWrap/>
            <w:vAlign w:val="bottom"/>
          </w:tcPr>
          <w:p w14:paraId="479303D3">
            <w:pPr>
              <w:widowControl/>
              <w:spacing w:line="240" w:lineRule="auto"/>
              <w:ind w:firstLine="0" w:firstLineChars="0"/>
              <w:jc w:val="left"/>
              <w:rPr>
                <w:rFonts w:ascii="仿宋" w:hAnsi="仿宋" w:cs="宋体"/>
                <w:color w:val="000000"/>
                <w:kern w:val="0"/>
                <w:szCs w:val="24"/>
              </w:rPr>
            </w:pPr>
            <w:r>
              <w:rPr>
                <w:rFonts w:hint="eastAsia" w:ascii="仿宋" w:hAnsi="仿宋" w:cs="宋体"/>
                <w:color w:val="000000"/>
                <w:kern w:val="0"/>
                <w:szCs w:val="24"/>
              </w:rPr>
              <w:t>等外</w:t>
            </w:r>
          </w:p>
        </w:tc>
        <w:tc>
          <w:tcPr>
            <w:tcW w:w="3188" w:type="pct"/>
            <w:vMerge w:val="continue"/>
            <w:tcBorders>
              <w:top w:val="nil"/>
              <w:left w:val="single" w:color="auto" w:sz="4" w:space="0"/>
              <w:bottom w:val="single" w:color="auto" w:sz="4" w:space="0"/>
              <w:right w:val="single" w:color="auto" w:sz="4" w:space="0"/>
            </w:tcBorders>
            <w:vAlign w:val="center"/>
          </w:tcPr>
          <w:p w14:paraId="6E06890C">
            <w:pPr>
              <w:widowControl/>
              <w:spacing w:line="240" w:lineRule="auto"/>
              <w:ind w:firstLine="0" w:firstLineChars="0"/>
              <w:jc w:val="left"/>
              <w:rPr>
                <w:rFonts w:ascii="仿宋" w:hAnsi="仿宋" w:cs="宋体"/>
                <w:color w:val="000000"/>
                <w:kern w:val="0"/>
                <w:szCs w:val="24"/>
              </w:rPr>
            </w:pPr>
          </w:p>
        </w:tc>
      </w:tr>
    </w:tbl>
    <w:p w14:paraId="0A45AA36">
      <w:pPr>
        <w:pStyle w:val="291"/>
      </w:pPr>
    </w:p>
    <w:sectPr>
      <w:headerReference r:id="rId15" w:type="first"/>
      <w:footerReference r:id="rId16" w:type="first"/>
      <w:pgSz w:w="11906" w:h="16838"/>
      <w:pgMar w:top="1440" w:right="1797" w:bottom="1440" w:left="1797" w:header="851" w:footer="992" w:gutter="0"/>
      <w:cols w:space="425"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华文楷体">
    <w:altName w:val="宋体"/>
    <w:panose1 w:val="02010600040101010101"/>
    <w:charset w:val="86"/>
    <w:family w:val="auto"/>
    <w:pitch w:val="default"/>
    <w:sig w:usb0="00000000" w:usb1="00000000" w:usb2="00000010" w:usb3="00000000" w:csb0="0004009F" w:csb1="00000000"/>
  </w:font>
  <w:font w:name="Courier New">
    <w:panose1 w:val="02070309020205020404"/>
    <w:charset w:val="00"/>
    <w:family w:val="modern"/>
    <w:pitch w:val="default"/>
    <w:sig w:usb0="E0002EFF" w:usb1="C0007843" w:usb2="00000009" w:usb3="00000000" w:csb0="400001FF" w:csb1="FFFF0000"/>
  </w:font>
  <w:font w:name="Microsoft YaHei UI">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MS Mincho">
    <w:altName w:val="Yu Gothic UI"/>
    <w:panose1 w:val="02020609040205080304"/>
    <w:charset w:val="80"/>
    <w:family w:val="roman"/>
    <w:pitch w:val="default"/>
    <w:sig w:usb0="00000000" w:usb1="00000000" w:usb2="00000010" w:usb3="00000000" w:csb0="00020000" w:csb1="00000000"/>
  </w:font>
  <w:font w:name="ＭＳ 明朝">
    <w:altName w:val="Segoe Print"/>
    <w:panose1 w:val="00000000000000000000"/>
    <w:charset w:val="00"/>
    <w:family w:val="auto"/>
    <w:pitch w:val="default"/>
    <w:sig w:usb0="00000000" w:usb1="00000000" w:usb2="00000000" w:usb3="00000000" w:csb0="00000000" w:csb1="00000000"/>
  </w:font>
  <w:font w:name="Heiti SC Light">
    <w:altName w:val="微软雅黑"/>
    <w:panose1 w:val="00000000000000000000"/>
    <w:charset w:val="50"/>
    <w:family w:val="auto"/>
    <w:pitch w:val="default"/>
    <w:sig w:usb0="00000000" w:usb1="00000000" w:usb2="00000010" w:usb3="00000000" w:csb0="003E0000" w:csb1="00000000"/>
  </w:font>
  <w:font w:name="微软雅黑">
    <w:panose1 w:val="020B0503020204020204"/>
    <w:charset w:val="86"/>
    <w:family w:val="swiss"/>
    <w:pitch w:val="default"/>
    <w:sig w:usb0="80000287" w:usb1="2ACF3C50" w:usb2="00000016" w:usb3="00000000" w:csb0="0004001F" w:csb1="00000000"/>
  </w:font>
  <w:font w:name="Century">
    <w:altName w:val="Times New Roman"/>
    <w:panose1 w:val="02040604050505020304"/>
    <w:charset w:val="00"/>
    <w:family w:val="roman"/>
    <w:pitch w:val="default"/>
    <w:sig w:usb0="00000000" w:usb1="00000000" w:usb2="00000000" w:usb3="00000000" w:csb0="0000009F" w:csb1="00000000"/>
  </w:font>
  <w:font w:name="方正小标宋简体">
    <w:altName w:val="黑体"/>
    <w:panose1 w:val="00000000000000000000"/>
    <w:charset w:val="86"/>
    <w:family w:val="script"/>
    <w:pitch w:val="default"/>
    <w:sig w:usb0="00000000" w:usb1="00000000" w:usb2="00000010" w:usb3="00000000" w:csb0="00040000" w:csb1="00000000"/>
  </w:font>
  <w:font w:name="Arial Unicode MS">
    <w:altName w:val="Arial"/>
    <w:panose1 w:val="00000000000000000000"/>
    <w:charset w:val="00"/>
    <w:family w:val="auto"/>
    <w:pitch w:val="default"/>
    <w:sig w:usb0="00000000" w:usb1="00000000" w:usb2="00000000" w:usb3="00000000" w:csb0="00000000" w:csb1="00000000"/>
  </w:font>
  <w:font w:name="楷体">
    <w:panose1 w:val="02010609060101010101"/>
    <w:charset w:val="86"/>
    <w:family w:val="modern"/>
    <w:pitch w:val="default"/>
    <w:sig w:usb0="800002BF" w:usb1="38CF7CFA" w:usb2="00000016" w:usb3="00000000" w:csb0="00040001" w:csb1="00000000"/>
  </w:font>
  <w:font w:name="Consolas">
    <w:panose1 w:val="020B0609020204030204"/>
    <w:charset w:val="00"/>
    <w:family w:val="modern"/>
    <w:pitch w:val="default"/>
    <w:sig w:usb0="E00006FF" w:usb1="0000FCFF" w:usb2="00000001" w:usb3="00000000" w:csb0="6000019F" w:csb1="DFD70000"/>
  </w:font>
  <w:font w:name="Tahoma">
    <w:panose1 w:val="020B0604030504040204"/>
    <w:charset w:val="00"/>
    <w:family w:val="auto"/>
    <w:pitch w:val="default"/>
    <w:sig w:usb0="E1002EFF" w:usb1="C000605B" w:usb2="00000029" w:usb3="00000000" w:csb0="200101FF" w:csb1="2028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703B9">
    <w:pPr>
      <w:pStyle w:val="36"/>
      <w:ind w:firstLine="360"/>
      <w:jc w:val="center"/>
    </w:pPr>
  </w:p>
  <w:p w14:paraId="7836D161">
    <w:pPr>
      <w:pStyle w:val="3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3FAA1">
    <w:pPr>
      <w:pStyle w:val="3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000D1C">
    <w:pPr>
      <w:pStyle w:val="3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49386519"/>
    </w:sdtPr>
    <w:sdtContent>
      <w:p w14:paraId="2BA9D9FD">
        <w:pPr>
          <w:pStyle w:val="36"/>
          <w:ind w:firstLine="360"/>
          <w:jc w:val="center"/>
        </w:pPr>
        <w:r>
          <w:fldChar w:fldCharType="begin"/>
        </w:r>
        <w:r>
          <w:instrText xml:space="preserve">PAGE   \* MERGEFORMAT</w:instrText>
        </w:r>
        <w:r>
          <w:fldChar w:fldCharType="separate"/>
        </w:r>
        <w:r>
          <w:rPr>
            <w:lang w:val="zh-CN"/>
          </w:rPr>
          <w:t>2</w:t>
        </w:r>
        <w:r>
          <w:fldChar w:fldCharType="end"/>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78469084"/>
    </w:sdtPr>
    <w:sdtContent>
      <w:p w14:paraId="0F12C1CE">
        <w:pPr>
          <w:pStyle w:val="36"/>
          <w:ind w:firstLine="360"/>
          <w:jc w:val="center"/>
        </w:pPr>
        <w:r>
          <w:fldChar w:fldCharType="begin"/>
        </w:r>
        <w:r>
          <w:instrText xml:space="preserve">PAGE   \* MERGEFORMAT</w:instrText>
        </w:r>
        <w:r>
          <w:fldChar w:fldCharType="separate"/>
        </w:r>
        <w:r>
          <w:rPr>
            <w:lang w:val="zh-CN"/>
          </w:rPr>
          <w:t>1</w:t>
        </w:r>
        <w:r>
          <w:fldChar w:fldCharType="end"/>
        </w:r>
      </w:p>
    </w:sdtContent>
  </w:sdt>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B4489">
    <w:pPr>
      <w:pStyle w:val="36"/>
      <w:ind w:firstLine="360"/>
      <w:jc w:val="center"/>
    </w:pPr>
    <w:r>
      <w:fldChar w:fldCharType="begin"/>
    </w:r>
    <w:r>
      <w:instrText xml:space="preserve">PAGE   \* MERGEFORMAT</w:instrText>
    </w:r>
    <w:r>
      <w:fldChar w:fldCharType="separate"/>
    </w:r>
    <w:r>
      <w:rPr>
        <w:lang w:val="zh-CN"/>
      </w:rPr>
      <w:t>1</w:t>
    </w:r>
    <w:r>
      <w:rPr>
        <w:lang w:val="zh-CN"/>
      </w:rPr>
      <w:fldChar w:fldCharType="end"/>
    </w:r>
  </w:p>
  <w:p w14:paraId="4530F085">
    <w:pPr>
      <w:pStyle w:val="3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525BE">
    <w:pPr>
      <w:ind w:left="48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D09B2">
    <w:pPr>
      <w:pStyle w:val="3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A614F8">
    <w:pPr>
      <w:ind w:left="480"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E4BE1">
    <w:pPr>
      <w:pStyle w:val="37"/>
      <w:ind w:firstLine="0" w:firstLineChars="0"/>
    </w:pPr>
    <w:r>
      <w:rPr>
        <w:rFonts w:hint="eastAsia"/>
        <w:sz w:val="21"/>
        <w:szCs w:val="20"/>
      </w:rPr>
      <w:t>国家粮食和物资储备管理平台与省级平台互通共享数据规范（试行）</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2DBC9">
    <w:pPr>
      <w:pStyle w:val="37"/>
      <w:ind w:firstLine="0" w:firstLineChars="0"/>
    </w:pPr>
    <w:r>
      <w:rPr>
        <w:rFonts w:hint="eastAsia"/>
        <w:sz w:val="21"/>
        <w:szCs w:val="20"/>
      </w:rPr>
      <w:t>国家粮食和物资储备管理平台与省级平台互通共享数据规范（试行）</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EB9D9">
    <w:pPr>
      <w:ind w:left="480"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2"/>
      <w:lvlText w:val=""/>
      <w:lvlJc w:val="left"/>
      <w:pPr>
        <w:tabs>
          <w:tab w:val="left" w:pos="1478"/>
        </w:tabs>
        <w:ind w:left="1478" w:hanging="360"/>
      </w:pPr>
      <w:rPr>
        <w:rFonts w:hint="default" w:ascii="Wingdings" w:hAnsi="Wingdings"/>
      </w:rPr>
    </w:lvl>
  </w:abstractNum>
  <w:abstractNum w:abstractNumId="1">
    <w:nsid w:val="00000002"/>
    <w:multiLevelType w:val="singleLevel"/>
    <w:tmpl w:val="00000002"/>
    <w:lvl w:ilvl="0" w:tentative="0">
      <w:start w:val="0"/>
      <w:numFmt w:val="bullet"/>
      <w:pStyle w:val="267"/>
      <w:lvlText w:val=""/>
      <w:lvlJc w:val="left"/>
      <w:pPr>
        <w:tabs>
          <w:tab w:val="left" w:pos="3590"/>
        </w:tabs>
        <w:ind w:left="3590" w:hanging="440"/>
      </w:pPr>
      <w:rPr>
        <w:rFonts w:hint="default" w:ascii="Wingdings" w:hAnsi="Wingdings"/>
        <w:color w:val="auto"/>
        <w:sz w:val="28"/>
      </w:rPr>
    </w:lvl>
  </w:abstractNum>
  <w:abstractNum w:abstractNumId="2">
    <w:nsid w:val="001C61BE"/>
    <w:multiLevelType w:val="multilevel"/>
    <w:tmpl w:val="001C61BE"/>
    <w:lvl w:ilvl="0" w:tentative="0">
      <w:start w:val="1"/>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02261C7D"/>
    <w:multiLevelType w:val="multilevel"/>
    <w:tmpl w:val="02261C7D"/>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4">
    <w:nsid w:val="025644E7"/>
    <w:multiLevelType w:val="multilevel"/>
    <w:tmpl w:val="025644E7"/>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5">
    <w:nsid w:val="02D71751"/>
    <w:multiLevelType w:val="multilevel"/>
    <w:tmpl w:val="02D71751"/>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6">
    <w:nsid w:val="03311B5A"/>
    <w:multiLevelType w:val="multilevel"/>
    <w:tmpl w:val="03311B5A"/>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7">
    <w:nsid w:val="040A15CD"/>
    <w:multiLevelType w:val="multilevel"/>
    <w:tmpl w:val="040A15CD"/>
    <w:lvl w:ilvl="0" w:tentative="0">
      <w:start w:val="1"/>
      <w:numFmt w:val="none"/>
      <w:suff w:val="nothing"/>
      <w:lvlText w:val="　"/>
      <w:lvlJc w:val="left"/>
      <w:pPr>
        <w:ind w:left="0" w:firstLine="0"/>
      </w:pPr>
      <w:rPr>
        <w:rFonts w:hint="eastAsia" w:ascii="黑体" w:hAnsi="Times New Roman" w:eastAsia="黑体"/>
        <w:b w:val="0"/>
        <w:i w:val="0"/>
        <w:sz w:val="21"/>
        <w:lang w:val="en-US"/>
      </w:rPr>
    </w:lvl>
    <w:lvl w:ilvl="1" w:tentative="0">
      <w:start w:val="1"/>
      <w:numFmt w:val="decimal"/>
      <w:isLgl/>
      <w:suff w:val="nothing"/>
      <w:lvlText w:val="%2　"/>
      <w:lvlJc w:val="left"/>
      <w:pPr>
        <w:ind w:left="0" w:firstLine="0"/>
      </w:pPr>
      <w:rPr>
        <w:rFonts w:hint="eastAsia" w:ascii="黑体" w:hAnsi="Times New Roman" w:eastAsia="黑体"/>
        <w:b w:val="0"/>
        <w:i w:val="0"/>
        <w:snapToGrid/>
        <w:spacing w:val="0"/>
        <w:w w:val="100"/>
        <w:kern w:val="21"/>
        <w:sz w:val="21"/>
      </w:rPr>
    </w:lvl>
    <w:lvl w:ilvl="2" w:tentative="0">
      <w:start w:val="1"/>
      <w:numFmt w:val="decimal"/>
      <w:pStyle w:val="221"/>
      <w:suff w:val="nothing"/>
      <w:lvlText w:val="%1%2.%3　"/>
      <w:lvlJc w:val="left"/>
      <w:pPr>
        <w:ind w:left="0" w:firstLine="0"/>
      </w:pPr>
      <w:rPr>
        <w:rFonts w:hint="eastAsia" w:ascii="黑体" w:hAnsi="Times New Roman" w:eastAsia="黑体"/>
        <w:b w:val="0"/>
        <w:i w:val="0"/>
        <w:sz w:val="21"/>
      </w:rPr>
    </w:lvl>
    <w:lvl w:ilvl="3" w:tentative="0">
      <w:start w:val="1"/>
      <w:numFmt w:val="decimal"/>
      <w:pStyle w:val="217"/>
      <w:suff w:val="nothing"/>
      <w:lvlText w:val="%1%2.%3.%4　"/>
      <w:lvlJc w:val="left"/>
      <w:pPr>
        <w:ind w:left="0" w:firstLine="0"/>
      </w:pPr>
      <w:rPr>
        <w:rFonts w:hint="eastAsia" w:ascii="黑体" w:hAnsi="Times New Roman" w:eastAsia="黑体"/>
        <w:b w:val="0"/>
        <w:i w:val="0"/>
        <w:sz w:val="21"/>
      </w:rPr>
    </w:lvl>
    <w:lvl w:ilvl="4" w:tentative="0">
      <w:start w:val="1"/>
      <w:numFmt w:val="decimal"/>
      <w:pStyle w:val="218"/>
      <w:suff w:val="nothing"/>
      <w:lvlText w:val="%1%2.%3.%4.%5　"/>
      <w:lvlJc w:val="left"/>
      <w:pPr>
        <w:ind w:left="0" w:firstLine="0"/>
      </w:pPr>
      <w:rPr>
        <w:rFonts w:hint="eastAsia" w:ascii="黑体" w:hAnsi="Times New Roman" w:eastAsia="黑体"/>
        <w:b w:val="0"/>
        <w:i w:val="0"/>
        <w:sz w:val="21"/>
      </w:rPr>
    </w:lvl>
    <w:lvl w:ilvl="5" w:tentative="0">
      <w:start w:val="1"/>
      <w:numFmt w:val="decimal"/>
      <w:pStyle w:val="219"/>
      <w:suff w:val="nothing"/>
      <w:lvlText w:val="%1%2.%3.%4.%5.%6　"/>
      <w:lvlJc w:val="left"/>
      <w:pPr>
        <w:ind w:left="0" w:firstLine="0"/>
      </w:pPr>
      <w:rPr>
        <w:rFonts w:hint="eastAsia" w:ascii="黑体" w:hAnsi="Times New Roman" w:eastAsia="黑体"/>
        <w:b w:val="0"/>
        <w:i w:val="0"/>
        <w:sz w:val="21"/>
      </w:rPr>
    </w:lvl>
    <w:lvl w:ilvl="6" w:tentative="0">
      <w:start w:val="1"/>
      <w:numFmt w:val="decimal"/>
      <w:pStyle w:val="220"/>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8">
    <w:nsid w:val="0420614A"/>
    <w:multiLevelType w:val="multilevel"/>
    <w:tmpl w:val="0420614A"/>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9">
    <w:nsid w:val="04A85026"/>
    <w:multiLevelType w:val="multilevel"/>
    <w:tmpl w:val="04A85026"/>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0">
    <w:nsid w:val="051C2F9B"/>
    <w:multiLevelType w:val="multilevel"/>
    <w:tmpl w:val="051C2F9B"/>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053751C6"/>
    <w:multiLevelType w:val="multilevel"/>
    <w:tmpl w:val="053751C6"/>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0847414D"/>
    <w:multiLevelType w:val="multilevel"/>
    <w:tmpl w:val="0847414D"/>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093A2521"/>
    <w:multiLevelType w:val="multilevel"/>
    <w:tmpl w:val="093A2521"/>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4">
    <w:nsid w:val="0ACD1B87"/>
    <w:multiLevelType w:val="multilevel"/>
    <w:tmpl w:val="0ACD1B87"/>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5">
    <w:nsid w:val="0D7B50A1"/>
    <w:multiLevelType w:val="multilevel"/>
    <w:tmpl w:val="0D7B50A1"/>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16">
    <w:nsid w:val="0DB34B53"/>
    <w:multiLevelType w:val="multilevel"/>
    <w:tmpl w:val="0DB34B53"/>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0E520697"/>
    <w:multiLevelType w:val="multilevel"/>
    <w:tmpl w:val="0E520697"/>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8">
    <w:nsid w:val="0EAF7134"/>
    <w:multiLevelType w:val="multilevel"/>
    <w:tmpl w:val="0EAF7134"/>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9">
    <w:nsid w:val="10C62FFA"/>
    <w:multiLevelType w:val="multilevel"/>
    <w:tmpl w:val="10C62FFA"/>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110649CF"/>
    <w:multiLevelType w:val="multilevel"/>
    <w:tmpl w:val="110649CF"/>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21">
    <w:nsid w:val="122B3A5C"/>
    <w:multiLevelType w:val="multilevel"/>
    <w:tmpl w:val="122B3A5C"/>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1397293C"/>
    <w:multiLevelType w:val="multilevel"/>
    <w:tmpl w:val="1397293C"/>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13BA7745"/>
    <w:multiLevelType w:val="multilevel"/>
    <w:tmpl w:val="13BA7745"/>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14151779"/>
    <w:multiLevelType w:val="multilevel"/>
    <w:tmpl w:val="14151779"/>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5">
    <w:nsid w:val="154F293B"/>
    <w:multiLevelType w:val="multilevel"/>
    <w:tmpl w:val="154F293B"/>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26">
    <w:nsid w:val="16DF2B3D"/>
    <w:multiLevelType w:val="multilevel"/>
    <w:tmpl w:val="16DF2B3D"/>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27">
    <w:nsid w:val="193F3D3E"/>
    <w:multiLevelType w:val="multilevel"/>
    <w:tmpl w:val="193F3D3E"/>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8">
    <w:nsid w:val="1A6F3FF2"/>
    <w:multiLevelType w:val="multilevel"/>
    <w:tmpl w:val="1A6F3FF2"/>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29">
    <w:nsid w:val="1C08218A"/>
    <w:multiLevelType w:val="multilevel"/>
    <w:tmpl w:val="1C08218A"/>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0">
    <w:nsid w:val="1DB9072B"/>
    <w:multiLevelType w:val="multilevel"/>
    <w:tmpl w:val="1DB9072B"/>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31">
    <w:nsid w:val="1DBF583A"/>
    <w:multiLevelType w:val="multilevel"/>
    <w:tmpl w:val="1DBF583A"/>
    <w:lvl w:ilvl="0" w:tentative="0">
      <w:start w:val="1"/>
      <w:numFmt w:val="decimal"/>
      <w:pStyle w:val="142"/>
      <w:suff w:val="nothing"/>
      <w:lvlText w:val="注%1："/>
      <w:lvlJc w:val="left"/>
      <w:pPr>
        <w:ind w:left="811" w:hanging="448"/>
      </w:pPr>
      <w:rPr>
        <w:rFonts w:hint="eastAsia" w:ascii="黑体" w:eastAsia="黑体"/>
        <w:b w:val="0"/>
        <w:i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32">
    <w:nsid w:val="1DDA728F"/>
    <w:multiLevelType w:val="multilevel"/>
    <w:tmpl w:val="1DDA728F"/>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33">
    <w:nsid w:val="1FC91163"/>
    <w:multiLevelType w:val="multilevel"/>
    <w:tmpl w:val="1FC91163"/>
    <w:lvl w:ilvl="0" w:tentative="0">
      <w:start w:val="1"/>
      <w:numFmt w:val="decimal"/>
      <w:pStyle w:val="122"/>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119"/>
      <w:suff w:val="nothing"/>
      <w:lvlText w:val="%1.%2　"/>
      <w:lvlJc w:val="left"/>
      <w:pPr>
        <w:ind w:left="0"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123"/>
      <w:suff w:val="nothing"/>
      <w:lvlText w:val="%1.%2.%3　"/>
      <w:lvlJc w:val="left"/>
      <w:pPr>
        <w:ind w:left="0" w:firstLine="0"/>
      </w:pPr>
      <w:rPr>
        <w:rFonts w:hint="eastAsia" w:ascii="黑体" w:hAnsi="Times New Roman" w:eastAsia="黑体"/>
        <w:b w:val="0"/>
        <w:i w:val="0"/>
        <w:sz w:val="21"/>
      </w:rPr>
    </w:lvl>
    <w:lvl w:ilvl="3" w:tentative="0">
      <w:start w:val="1"/>
      <w:numFmt w:val="decimal"/>
      <w:pStyle w:val="128"/>
      <w:suff w:val="nothing"/>
      <w:lvlText w:val="%1.%2.%3.%4　"/>
      <w:lvlJc w:val="left"/>
      <w:pPr>
        <w:ind w:left="0" w:firstLine="0"/>
      </w:pPr>
      <w:rPr>
        <w:rFonts w:hint="eastAsia" w:ascii="黑体" w:hAnsi="Times New Roman" w:eastAsia="黑体"/>
        <w:b w:val="0"/>
        <w:i w:val="0"/>
        <w:sz w:val="21"/>
      </w:rPr>
    </w:lvl>
    <w:lvl w:ilvl="4" w:tentative="0">
      <w:start w:val="1"/>
      <w:numFmt w:val="decimal"/>
      <w:pStyle w:val="132"/>
      <w:suff w:val="nothing"/>
      <w:lvlText w:val="%1.%2.%3.%4.%5　"/>
      <w:lvlJc w:val="left"/>
      <w:pPr>
        <w:ind w:left="0" w:firstLine="0"/>
      </w:pPr>
      <w:rPr>
        <w:rFonts w:hint="eastAsia" w:ascii="黑体" w:hAnsi="Times New Roman" w:eastAsia="黑体"/>
        <w:b w:val="0"/>
        <w:i w:val="0"/>
        <w:sz w:val="21"/>
      </w:rPr>
    </w:lvl>
    <w:lvl w:ilvl="5" w:tentative="0">
      <w:start w:val="1"/>
      <w:numFmt w:val="decimal"/>
      <w:pStyle w:val="133"/>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4">
    <w:nsid w:val="206A3178"/>
    <w:multiLevelType w:val="multilevel"/>
    <w:tmpl w:val="206A3178"/>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35">
    <w:nsid w:val="207A2A87"/>
    <w:multiLevelType w:val="multilevel"/>
    <w:tmpl w:val="207A2A87"/>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36">
    <w:nsid w:val="213F142C"/>
    <w:multiLevelType w:val="multilevel"/>
    <w:tmpl w:val="213F142C"/>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7">
    <w:nsid w:val="22C76660"/>
    <w:multiLevelType w:val="multilevel"/>
    <w:tmpl w:val="22C76660"/>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38">
    <w:nsid w:val="266662BB"/>
    <w:multiLevelType w:val="multilevel"/>
    <w:tmpl w:val="266662BB"/>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39">
    <w:nsid w:val="270A720A"/>
    <w:multiLevelType w:val="multilevel"/>
    <w:tmpl w:val="270A720A"/>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0">
    <w:nsid w:val="27B348B0"/>
    <w:multiLevelType w:val="multilevel"/>
    <w:tmpl w:val="27B348B0"/>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41">
    <w:nsid w:val="27C03847"/>
    <w:multiLevelType w:val="multilevel"/>
    <w:tmpl w:val="27C03847"/>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2">
    <w:nsid w:val="28556E87"/>
    <w:multiLevelType w:val="multilevel"/>
    <w:tmpl w:val="28556E87"/>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43">
    <w:nsid w:val="28D94F31"/>
    <w:multiLevelType w:val="multilevel"/>
    <w:tmpl w:val="28D94F31"/>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44">
    <w:nsid w:val="2A733F7B"/>
    <w:multiLevelType w:val="multilevel"/>
    <w:tmpl w:val="2A733F7B"/>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5">
    <w:nsid w:val="2A8F7113"/>
    <w:multiLevelType w:val="multilevel"/>
    <w:tmpl w:val="2A8F7113"/>
    <w:lvl w:ilvl="0" w:tentative="0">
      <w:start w:val="1"/>
      <w:numFmt w:val="upperLetter"/>
      <w:pStyle w:val="175"/>
      <w:suff w:val="space"/>
      <w:lvlText w:val="%1"/>
      <w:lvlJc w:val="left"/>
      <w:pPr>
        <w:ind w:left="623" w:hanging="425"/>
      </w:pPr>
      <w:rPr>
        <w:rFonts w:hint="eastAsia"/>
      </w:rPr>
    </w:lvl>
    <w:lvl w:ilvl="1" w:tentative="0">
      <w:start w:val="1"/>
      <w:numFmt w:val="decimal"/>
      <w:pStyle w:val="176"/>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46">
    <w:nsid w:val="2B2B545B"/>
    <w:multiLevelType w:val="multilevel"/>
    <w:tmpl w:val="2B2B545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7">
    <w:nsid w:val="2C5917C3"/>
    <w:multiLevelType w:val="multilevel"/>
    <w:tmpl w:val="2C5917C3"/>
    <w:lvl w:ilvl="0" w:tentative="0">
      <w:start w:val="1"/>
      <w:numFmt w:val="none"/>
      <w:pStyle w:val="125"/>
      <w:suff w:val="nothing"/>
      <w:lvlText w:val="%1——"/>
      <w:lvlJc w:val="left"/>
      <w:pPr>
        <w:ind w:left="833" w:hanging="408"/>
      </w:pPr>
      <w:rPr>
        <w:rFonts w:hint="eastAsia"/>
      </w:rPr>
    </w:lvl>
    <w:lvl w:ilvl="1" w:tentative="0">
      <w:start w:val="1"/>
      <w:numFmt w:val="bullet"/>
      <w:pStyle w:val="126"/>
      <w:lvlText w:val=""/>
      <w:lvlJc w:val="left"/>
      <w:pPr>
        <w:tabs>
          <w:tab w:val="left" w:pos="760"/>
        </w:tabs>
        <w:ind w:left="1264" w:hanging="413"/>
      </w:pPr>
      <w:rPr>
        <w:rFonts w:hint="default" w:ascii="Symbol" w:hAnsi="Symbol"/>
        <w:color w:val="auto"/>
      </w:rPr>
    </w:lvl>
    <w:lvl w:ilvl="2" w:tentative="0">
      <w:start w:val="1"/>
      <w:numFmt w:val="bullet"/>
      <w:pStyle w:val="137"/>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48">
    <w:nsid w:val="2D3058BC"/>
    <w:multiLevelType w:val="multilevel"/>
    <w:tmpl w:val="2D3058BC"/>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9">
    <w:nsid w:val="2DC17F23"/>
    <w:multiLevelType w:val="multilevel"/>
    <w:tmpl w:val="2DC17F2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0">
    <w:nsid w:val="2F6620AA"/>
    <w:multiLevelType w:val="multilevel"/>
    <w:tmpl w:val="2F6620AA"/>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51">
    <w:nsid w:val="31000D4C"/>
    <w:multiLevelType w:val="multilevel"/>
    <w:tmpl w:val="31000D4C"/>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52">
    <w:nsid w:val="352E59EB"/>
    <w:multiLevelType w:val="multilevel"/>
    <w:tmpl w:val="352E59EB"/>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3">
    <w:nsid w:val="36CE350B"/>
    <w:multiLevelType w:val="multilevel"/>
    <w:tmpl w:val="36CE350B"/>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54">
    <w:nsid w:val="36E52C2D"/>
    <w:multiLevelType w:val="multilevel"/>
    <w:tmpl w:val="36E52C2D"/>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55">
    <w:nsid w:val="374F0FB3"/>
    <w:multiLevelType w:val="multilevel"/>
    <w:tmpl w:val="374F0FB3"/>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56">
    <w:nsid w:val="39181919"/>
    <w:multiLevelType w:val="multilevel"/>
    <w:tmpl w:val="39181919"/>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57">
    <w:nsid w:val="394D6B6F"/>
    <w:multiLevelType w:val="multilevel"/>
    <w:tmpl w:val="394D6B6F"/>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58">
    <w:nsid w:val="3AFF0EA4"/>
    <w:multiLevelType w:val="multilevel"/>
    <w:tmpl w:val="3AFF0EA4"/>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9">
    <w:nsid w:val="3C0F4D8C"/>
    <w:multiLevelType w:val="multilevel"/>
    <w:tmpl w:val="3C0F4D8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0">
    <w:nsid w:val="3CCC2D59"/>
    <w:multiLevelType w:val="multilevel"/>
    <w:tmpl w:val="3CCC2D59"/>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61">
    <w:nsid w:val="3CD460A8"/>
    <w:multiLevelType w:val="multilevel"/>
    <w:tmpl w:val="3CD460A8"/>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2">
    <w:nsid w:val="3D733618"/>
    <w:multiLevelType w:val="multilevel"/>
    <w:tmpl w:val="3D733618"/>
    <w:lvl w:ilvl="0" w:tentative="0">
      <w:start w:val="1"/>
      <w:numFmt w:val="decimal"/>
      <w:pStyle w:val="43"/>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63">
    <w:nsid w:val="40E95B7D"/>
    <w:multiLevelType w:val="multilevel"/>
    <w:tmpl w:val="40E95B7D"/>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4">
    <w:nsid w:val="414B20FB"/>
    <w:multiLevelType w:val="multilevel"/>
    <w:tmpl w:val="414B20FB"/>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65">
    <w:nsid w:val="41E65D89"/>
    <w:multiLevelType w:val="multilevel"/>
    <w:tmpl w:val="41E65D89"/>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66">
    <w:nsid w:val="44400D38"/>
    <w:multiLevelType w:val="multilevel"/>
    <w:tmpl w:val="44400D38"/>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7">
    <w:nsid w:val="44C50F90"/>
    <w:multiLevelType w:val="multilevel"/>
    <w:tmpl w:val="44C50F90"/>
    <w:lvl w:ilvl="0" w:tentative="0">
      <w:start w:val="1"/>
      <w:numFmt w:val="decimal"/>
      <w:lvlText w:val="[%1]"/>
      <w:lvlJc w:val="left"/>
      <w:pPr>
        <w:tabs>
          <w:tab w:val="left" w:pos="845"/>
        </w:tabs>
        <w:ind w:left="845" w:hanging="419"/>
      </w:pPr>
      <w:rPr>
        <w:rFonts w:hint="eastAsia"/>
        <w:b w:val="0"/>
        <w:i w:val="0"/>
        <w:sz w:val="20"/>
        <w:szCs w:val="21"/>
      </w:rPr>
    </w:lvl>
    <w:lvl w:ilvl="1" w:tentative="0">
      <w:start w:val="1"/>
      <w:numFmt w:val="decimal"/>
      <w:pStyle w:val="131"/>
      <w:lvlText w:val="%2)"/>
      <w:lvlJc w:val="left"/>
      <w:pPr>
        <w:tabs>
          <w:tab w:val="left" w:pos="1259"/>
        </w:tabs>
        <w:ind w:left="1259" w:hanging="420"/>
      </w:pPr>
      <w:rPr>
        <w:rFonts w:hint="eastAsia" w:ascii="宋体" w:hAnsi="宋体" w:eastAsia="宋体"/>
        <w:b w:val="0"/>
        <w:i w:val="0"/>
        <w:sz w:val="20"/>
      </w:rPr>
    </w:lvl>
    <w:lvl w:ilvl="2" w:tentative="0">
      <w:start w:val="1"/>
      <w:numFmt w:val="decimal"/>
      <w:pStyle w:val="138"/>
      <w:lvlText w:val="(%3)"/>
      <w:lvlJc w:val="left"/>
      <w:pPr>
        <w:tabs>
          <w:tab w:val="left" w:pos="0"/>
        </w:tabs>
        <w:ind w:left="1678" w:hanging="419"/>
      </w:pPr>
      <w:rPr>
        <w:rFonts w:hint="eastAsia" w:ascii="宋体" w:hAnsi="宋体" w:eastAsia="宋体"/>
        <w:b w:val="0"/>
        <w:i w:val="0"/>
        <w:sz w:val="20"/>
        <w:szCs w:val="21"/>
      </w:rPr>
    </w:lvl>
    <w:lvl w:ilvl="3" w:tentative="0">
      <w:start w:val="1"/>
      <w:numFmt w:val="decimal"/>
      <w:lvlText w:val="%4."/>
      <w:lvlJc w:val="left"/>
      <w:pPr>
        <w:tabs>
          <w:tab w:val="left" w:pos="2098"/>
        </w:tabs>
        <w:ind w:left="2098" w:hanging="420"/>
      </w:pPr>
      <w:rPr>
        <w:rFonts w:hint="eastAsia"/>
      </w:rPr>
    </w:lvl>
    <w:lvl w:ilvl="4" w:tentative="0">
      <w:start w:val="1"/>
      <w:numFmt w:val="lowerLetter"/>
      <w:lvlText w:val="%5)"/>
      <w:lvlJc w:val="left"/>
      <w:pPr>
        <w:tabs>
          <w:tab w:val="left" w:pos="845"/>
        </w:tabs>
        <w:ind w:left="845" w:hanging="419"/>
      </w:pPr>
      <w:rPr>
        <w:rFonts w:hint="eastAsia"/>
      </w:rPr>
    </w:lvl>
    <w:lvl w:ilvl="5" w:tentative="0">
      <w:start w:val="1"/>
      <w:numFmt w:val="lowerRoman"/>
      <w:lvlText w:val="%6."/>
      <w:lvlJc w:val="right"/>
      <w:pPr>
        <w:tabs>
          <w:tab w:val="left" w:pos="2942"/>
        </w:tabs>
        <w:ind w:left="2937" w:hanging="420"/>
      </w:pPr>
      <w:rPr>
        <w:rFonts w:hint="eastAsia"/>
      </w:rPr>
    </w:lvl>
    <w:lvl w:ilvl="6" w:tentative="0">
      <w:start w:val="1"/>
      <w:numFmt w:val="decimal"/>
      <w:lvlText w:val="%7."/>
      <w:lvlJc w:val="left"/>
      <w:pPr>
        <w:tabs>
          <w:tab w:val="left" w:pos="3362"/>
        </w:tabs>
        <w:ind w:left="3356" w:hanging="414"/>
      </w:pPr>
      <w:rPr>
        <w:rFonts w:hint="eastAsia"/>
      </w:rPr>
    </w:lvl>
    <w:lvl w:ilvl="7" w:tentative="0">
      <w:start w:val="1"/>
      <w:numFmt w:val="lowerLetter"/>
      <w:lvlText w:val="%8)"/>
      <w:lvlJc w:val="left"/>
      <w:pPr>
        <w:tabs>
          <w:tab w:val="left" w:pos="3781"/>
        </w:tabs>
        <w:ind w:left="3776" w:hanging="414"/>
      </w:pPr>
      <w:rPr>
        <w:rFonts w:hint="eastAsia"/>
      </w:rPr>
    </w:lvl>
    <w:lvl w:ilvl="8" w:tentative="0">
      <w:start w:val="1"/>
      <w:numFmt w:val="lowerRoman"/>
      <w:lvlText w:val="%9."/>
      <w:lvlJc w:val="right"/>
      <w:pPr>
        <w:tabs>
          <w:tab w:val="left" w:pos="4201"/>
        </w:tabs>
        <w:ind w:left="4201" w:hanging="420"/>
      </w:pPr>
      <w:rPr>
        <w:rFonts w:hint="eastAsia"/>
      </w:rPr>
    </w:lvl>
  </w:abstractNum>
  <w:abstractNum w:abstractNumId="68">
    <w:nsid w:val="44F41307"/>
    <w:multiLevelType w:val="multilevel"/>
    <w:tmpl w:val="44F41307"/>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9">
    <w:nsid w:val="44FB1AAE"/>
    <w:multiLevelType w:val="multilevel"/>
    <w:tmpl w:val="44FB1AAE"/>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0">
    <w:nsid w:val="47820127"/>
    <w:multiLevelType w:val="multilevel"/>
    <w:tmpl w:val="47820127"/>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71">
    <w:nsid w:val="47CA4437"/>
    <w:multiLevelType w:val="multilevel"/>
    <w:tmpl w:val="47CA4437"/>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2">
    <w:nsid w:val="4836002B"/>
    <w:multiLevelType w:val="multilevel"/>
    <w:tmpl w:val="4836002B"/>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3">
    <w:nsid w:val="485641B0"/>
    <w:multiLevelType w:val="multilevel"/>
    <w:tmpl w:val="485641B0"/>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74">
    <w:nsid w:val="4ADB7B7E"/>
    <w:multiLevelType w:val="multilevel"/>
    <w:tmpl w:val="4ADB7B7E"/>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5">
    <w:nsid w:val="4B110827"/>
    <w:multiLevelType w:val="multilevel"/>
    <w:tmpl w:val="4B110827"/>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76">
    <w:nsid w:val="4B943ACD"/>
    <w:multiLevelType w:val="multilevel"/>
    <w:tmpl w:val="4B943ACD"/>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77">
    <w:nsid w:val="4D0D30CB"/>
    <w:multiLevelType w:val="multilevel"/>
    <w:tmpl w:val="4D0D30CB"/>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78">
    <w:nsid w:val="4DC83CA8"/>
    <w:multiLevelType w:val="multilevel"/>
    <w:tmpl w:val="4DC83CA8"/>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79">
    <w:nsid w:val="4DE170AE"/>
    <w:multiLevelType w:val="multilevel"/>
    <w:tmpl w:val="4DE170AE"/>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80">
    <w:nsid w:val="4F4F3CA5"/>
    <w:multiLevelType w:val="multilevel"/>
    <w:tmpl w:val="4F4F3CA5"/>
    <w:lvl w:ilvl="0" w:tentative="0">
      <w:start w:val="1"/>
      <w:numFmt w:val="decimal"/>
      <w:lvlText w:val="%1."/>
      <w:lvlJc w:val="left"/>
      <w:pPr>
        <w:ind w:left="425" w:hanging="425"/>
      </w:pPr>
      <w:rPr>
        <w:rFonts w:hint="eastAsia"/>
      </w:rPr>
    </w:lvl>
    <w:lvl w:ilvl="1" w:tentative="0">
      <w:start w:val="1"/>
      <w:numFmt w:val="decimal"/>
      <w:lvlText w:val="%1.%2."/>
      <w:lvlJc w:val="left"/>
      <w:pPr>
        <w:ind w:left="567" w:hanging="567"/>
      </w:pPr>
      <w:rPr>
        <w:rFonts w:hint="eastAsia"/>
      </w:rPr>
    </w:lvl>
    <w:lvl w:ilvl="2" w:tentative="0">
      <w:start w:val="1"/>
      <w:numFmt w:val="decimal"/>
      <w:lvlText w:val="%1.%2.%3."/>
      <w:lvlJc w:val="left"/>
      <w:pPr>
        <w:ind w:left="720" w:hanging="720"/>
      </w:pPr>
      <w:rPr>
        <w:rFonts w:hint="eastAsia" w:ascii="黑体" w:hAnsi="黑体" w:eastAsia="黑体"/>
      </w:rPr>
    </w:lvl>
    <w:lvl w:ilvl="3" w:tentative="0">
      <w:start w:val="1"/>
      <w:numFmt w:val="decimal"/>
      <w:lvlText w:val="%1.%2.%3.%4."/>
      <w:lvlJc w:val="left"/>
      <w:pPr>
        <w:ind w:left="851" w:hanging="851"/>
      </w:pPr>
      <w:rPr>
        <w:rFonts w:hint="eastAsia"/>
      </w:rPr>
    </w:lvl>
    <w:lvl w:ilvl="4" w:tentative="0">
      <w:start w:val="1"/>
      <w:numFmt w:val="decimal"/>
      <w:pStyle w:val="7"/>
      <w:lvlText w:val="%1.%2.%3.%4.%5."/>
      <w:lvlJc w:val="left"/>
      <w:pPr>
        <w:ind w:left="992" w:hanging="992"/>
      </w:pPr>
      <w:rPr>
        <w:rFonts w:hint="eastAsia"/>
        <w:sz w:val="30"/>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81">
    <w:nsid w:val="501C1511"/>
    <w:multiLevelType w:val="singleLevel"/>
    <w:tmpl w:val="501C1511"/>
    <w:lvl w:ilvl="0" w:tentative="0">
      <w:start w:val="1"/>
      <w:numFmt w:val="chineseCounting"/>
      <w:pStyle w:val="261"/>
      <w:suff w:val="nothing"/>
      <w:lvlText w:val="（%1）"/>
      <w:lvlJc w:val="left"/>
      <w:pPr>
        <w:ind w:left="0" w:firstLine="420"/>
      </w:pPr>
      <w:rPr>
        <w:rFonts w:hint="eastAsia"/>
      </w:rPr>
    </w:lvl>
  </w:abstractNum>
  <w:abstractNum w:abstractNumId="82">
    <w:nsid w:val="52194C72"/>
    <w:multiLevelType w:val="multilevel"/>
    <w:tmpl w:val="52194C72"/>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83">
    <w:nsid w:val="521F2527"/>
    <w:multiLevelType w:val="multilevel"/>
    <w:tmpl w:val="521F2527"/>
    <w:lvl w:ilvl="0" w:tentative="0">
      <w:start w:val="1"/>
      <w:numFmt w:val="decimal"/>
      <w:lvlText w:val="%1."/>
      <w:lvlJc w:val="left"/>
      <w:pPr>
        <w:ind w:left="431" w:hanging="431"/>
      </w:pPr>
      <w:rPr>
        <w:rFonts w:hint="eastAsia" w:ascii="仿宋" w:hAnsi="仿宋" w:eastAsia="仿宋"/>
      </w:rPr>
    </w:lvl>
    <w:lvl w:ilvl="1" w:tentative="0">
      <w:start w:val="1"/>
      <w:numFmt w:val="decimal"/>
      <w:lvlText w:val="%1.%2."/>
      <w:lvlJc w:val="left"/>
      <w:pPr>
        <w:ind w:left="7524" w:hanging="578"/>
      </w:pPr>
      <w:rPr>
        <w:rFonts w:hint="eastAsia" w:ascii="仿宋" w:hAnsi="仿宋" w:eastAsia="仿宋"/>
      </w:rPr>
    </w:lvl>
    <w:lvl w:ilvl="2" w:tentative="0">
      <w:start w:val="1"/>
      <w:numFmt w:val="decimal"/>
      <w:pStyle w:val="4"/>
      <w:lvlText w:val="%1.%2.%3."/>
      <w:lvlJc w:val="left"/>
      <w:pPr>
        <w:ind w:left="999" w:hanging="431"/>
      </w:pPr>
      <w:rPr>
        <w:rFonts w:hint="eastAsia" w:ascii="仿宋" w:hAnsi="仿宋" w:eastAsia="仿宋"/>
      </w:rPr>
    </w:lvl>
    <w:lvl w:ilvl="3" w:tentative="0">
      <w:start w:val="1"/>
      <w:numFmt w:val="decimal"/>
      <w:pStyle w:val="5"/>
      <w:lvlText w:val="%1.%2.%3.%4."/>
      <w:lvlJc w:val="left"/>
      <w:pPr>
        <w:ind w:left="431" w:hanging="431"/>
      </w:pPr>
      <w:rPr>
        <w:rFonts w:hint="eastAsia" w:ascii="仿宋" w:hAnsi="仿宋" w:eastAsia="仿宋"/>
      </w:rPr>
    </w:lvl>
    <w:lvl w:ilvl="4" w:tentative="0">
      <w:start w:val="1"/>
      <w:numFmt w:val="decimal"/>
      <w:pStyle w:val="6"/>
      <w:lvlText w:val="%1.%2.%3.%4.%5."/>
      <w:lvlJc w:val="left"/>
      <w:pPr>
        <w:ind w:left="431" w:hanging="431"/>
      </w:pPr>
      <w:rPr>
        <w:rFonts w:hint="eastAsia" w:ascii="仿宋" w:hAnsi="仿宋" w:eastAsia="仿宋"/>
        <w:sz w:val="24"/>
        <w:szCs w:val="24"/>
      </w:rPr>
    </w:lvl>
    <w:lvl w:ilvl="5" w:tentative="0">
      <w:start w:val="1"/>
      <w:numFmt w:val="decimal"/>
      <w:lvlText w:val="%1.%2.%3.%4.%5.%6."/>
      <w:lvlJc w:val="left"/>
      <w:pPr>
        <w:ind w:left="431" w:hanging="431"/>
      </w:pPr>
      <w:rPr>
        <w:rFonts w:hint="eastAsia"/>
      </w:rPr>
    </w:lvl>
    <w:lvl w:ilvl="6" w:tentative="0">
      <w:start w:val="1"/>
      <w:numFmt w:val="decimal"/>
      <w:lvlText w:val="%1.%2.%3.%4.%5.%6.%7."/>
      <w:lvlJc w:val="left"/>
      <w:pPr>
        <w:ind w:left="431" w:hanging="431"/>
      </w:pPr>
      <w:rPr>
        <w:rFonts w:hint="eastAsia"/>
      </w:rPr>
    </w:lvl>
    <w:lvl w:ilvl="7" w:tentative="0">
      <w:start w:val="1"/>
      <w:numFmt w:val="decimal"/>
      <w:lvlText w:val="%1.%2.%3.%4.%5.%6.%7.%8."/>
      <w:lvlJc w:val="left"/>
      <w:pPr>
        <w:ind w:left="431" w:hanging="431"/>
      </w:pPr>
      <w:rPr>
        <w:rFonts w:hint="eastAsia"/>
      </w:rPr>
    </w:lvl>
    <w:lvl w:ilvl="8" w:tentative="0">
      <w:start w:val="1"/>
      <w:numFmt w:val="decimal"/>
      <w:lvlText w:val="%1.%2.%3.%4.%5.%6.%7.%8.%9."/>
      <w:lvlJc w:val="left"/>
      <w:pPr>
        <w:ind w:left="431" w:hanging="431"/>
      </w:pPr>
      <w:rPr>
        <w:rFonts w:hint="eastAsia"/>
      </w:rPr>
    </w:lvl>
  </w:abstractNum>
  <w:abstractNum w:abstractNumId="84">
    <w:nsid w:val="527801A4"/>
    <w:multiLevelType w:val="multilevel"/>
    <w:tmpl w:val="527801A4"/>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85">
    <w:nsid w:val="53397B38"/>
    <w:multiLevelType w:val="multilevel"/>
    <w:tmpl w:val="53397B38"/>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86">
    <w:nsid w:val="57674602"/>
    <w:multiLevelType w:val="multilevel"/>
    <w:tmpl w:val="57674602"/>
    <w:lvl w:ilvl="0" w:tentative="0">
      <w:start w:val="1"/>
      <w:numFmt w:val="decimal"/>
      <w:lvlText w:val="%1、"/>
      <w:lvlJc w:val="left"/>
      <w:pPr>
        <w:tabs>
          <w:tab w:val="left" w:pos="360"/>
        </w:tabs>
        <w:ind w:left="360" w:hanging="360"/>
      </w:pPr>
      <w:rPr>
        <w:rFonts w:hint="default"/>
      </w:rPr>
    </w:lvl>
    <w:lvl w:ilvl="1" w:tentative="0">
      <w:start w:val="1"/>
      <w:numFmt w:val="lowerLetter"/>
      <w:pStyle w:val="295"/>
      <w:lvlText w:val="%2)"/>
      <w:lvlJc w:val="left"/>
      <w:pPr>
        <w:tabs>
          <w:tab w:val="left" w:pos="840"/>
        </w:tabs>
        <w:ind w:left="840" w:hanging="420"/>
      </w:pPr>
    </w:lvl>
    <w:lvl w:ilvl="2" w:tentative="0">
      <w:start w:val="1"/>
      <w:numFmt w:val="lowerRoman"/>
      <w:pStyle w:val="296"/>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pStyle w:val="298"/>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7">
    <w:nsid w:val="5B547280"/>
    <w:multiLevelType w:val="multilevel"/>
    <w:tmpl w:val="5B547280"/>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88">
    <w:nsid w:val="5BE4167D"/>
    <w:multiLevelType w:val="multilevel"/>
    <w:tmpl w:val="5BE4167D"/>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9">
    <w:nsid w:val="5D067340"/>
    <w:multiLevelType w:val="multilevel"/>
    <w:tmpl w:val="5D067340"/>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0">
    <w:nsid w:val="6052765B"/>
    <w:multiLevelType w:val="multilevel"/>
    <w:tmpl w:val="6052765B"/>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91">
    <w:nsid w:val="60B55DC2"/>
    <w:multiLevelType w:val="multilevel"/>
    <w:tmpl w:val="60B55DC2"/>
    <w:lvl w:ilvl="0" w:tentative="0">
      <w:start w:val="1"/>
      <w:numFmt w:val="upperLetter"/>
      <w:pStyle w:val="163"/>
      <w:lvlText w:val="%1"/>
      <w:lvlJc w:val="left"/>
      <w:pPr>
        <w:tabs>
          <w:tab w:val="left" w:pos="0"/>
        </w:tabs>
        <w:ind w:left="0" w:hanging="425"/>
      </w:pPr>
      <w:rPr>
        <w:rFonts w:hint="eastAsia" w:ascii="黑体" w:hAnsi="黑体" w:eastAsia="黑体"/>
      </w:rPr>
    </w:lvl>
    <w:lvl w:ilvl="1" w:tentative="0">
      <w:start w:val="1"/>
      <w:numFmt w:val="decimal"/>
      <w:pStyle w:val="164"/>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92">
    <w:nsid w:val="612C316F"/>
    <w:multiLevelType w:val="multilevel"/>
    <w:tmpl w:val="612C316F"/>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93">
    <w:nsid w:val="64BE078D"/>
    <w:multiLevelType w:val="multilevel"/>
    <w:tmpl w:val="64BE078D"/>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4">
    <w:nsid w:val="657D3FBC"/>
    <w:multiLevelType w:val="multilevel"/>
    <w:tmpl w:val="657D3FBC"/>
    <w:lvl w:ilvl="0" w:tentative="0">
      <w:start w:val="1"/>
      <w:numFmt w:val="upperLetter"/>
      <w:pStyle w:val="161"/>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179"/>
      <w:suff w:val="nothing"/>
      <w:lvlText w:val="%1.%2　"/>
      <w:lvlJc w:val="left"/>
      <w:pPr>
        <w:ind w:left="993" w:firstLine="0"/>
      </w:pPr>
      <w:rPr>
        <w:rFonts w:hint="eastAsia" w:ascii="黑体" w:hAnsi="Times New Roman" w:eastAsia="黑体"/>
        <w:b w:val="0"/>
        <w:i w:val="0"/>
        <w:snapToGrid/>
        <w:spacing w:val="0"/>
        <w:w w:val="100"/>
        <w:kern w:val="21"/>
        <w:sz w:val="21"/>
      </w:rPr>
    </w:lvl>
    <w:lvl w:ilvl="2" w:tentative="0">
      <w:start w:val="1"/>
      <w:numFmt w:val="decimal"/>
      <w:pStyle w:val="180"/>
      <w:suff w:val="nothing"/>
      <w:lvlText w:val="%1.%2.%3　"/>
      <w:lvlJc w:val="left"/>
      <w:pPr>
        <w:ind w:left="0" w:firstLine="0"/>
      </w:pPr>
      <w:rPr>
        <w:rFonts w:hint="eastAsia" w:ascii="黑体" w:hAnsi="Times New Roman" w:eastAsia="黑体"/>
        <w:b w:val="0"/>
        <w:i w:val="0"/>
        <w:sz w:val="21"/>
      </w:rPr>
    </w:lvl>
    <w:lvl w:ilvl="3" w:tentative="0">
      <w:start w:val="1"/>
      <w:numFmt w:val="decimal"/>
      <w:pStyle w:val="165"/>
      <w:suff w:val="nothing"/>
      <w:lvlText w:val="%1.%2.%3.%4　"/>
      <w:lvlJc w:val="left"/>
      <w:pPr>
        <w:ind w:left="0" w:firstLine="0"/>
      </w:pPr>
      <w:rPr>
        <w:rFonts w:hint="eastAsia" w:ascii="黑体" w:hAnsi="Times New Roman" w:eastAsia="黑体"/>
        <w:b w:val="0"/>
        <w:i w:val="0"/>
        <w:sz w:val="21"/>
      </w:rPr>
    </w:lvl>
    <w:lvl w:ilvl="4" w:tentative="0">
      <w:start w:val="1"/>
      <w:numFmt w:val="decimal"/>
      <w:pStyle w:val="170"/>
      <w:suff w:val="nothing"/>
      <w:lvlText w:val="%1.%2.%3.%4.%5　"/>
      <w:lvlJc w:val="left"/>
      <w:pPr>
        <w:ind w:left="0" w:firstLine="0"/>
      </w:pPr>
      <w:rPr>
        <w:rFonts w:hint="eastAsia" w:ascii="黑体" w:hAnsi="Times New Roman" w:eastAsia="黑体"/>
        <w:b w:val="0"/>
        <w:i w:val="0"/>
        <w:sz w:val="21"/>
      </w:rPr>
    </w:lvl>
    <w:lvl w:ilvl="5" w:tentative="0">
      <w:start w:val="1"/>
      <w:numFmt w:val="decimal"/>
      <w:pStyle w:val="173"/>
      <w:suff w:val="nothing"/>
      <w:lvlText w:val="%1.%2.%3.%4.%5.%6　"/>
      <w:lvlJc w:val="left"/>
      <w:pPr>
        <w:ind w:left="0" w:firstLine="0"/>
      </w:pPr>
      <w:rPr>
        <w:rFonts w:hint="eastAsia" w:ascii="黑体" w:hAnsi="Times New Roman" w:eastAsia="黑体"/>
        <w:b w:val="0"/>
        <w:i w:val="0"/>
        <w:sz w:val="21"/>
      </w:rPr>
    </w:lvl>
    <w:lvl w:ilvl="6" w:tentative="0">
      <w:start w:val="1"/>
      <w:numFmt w:val="decimal"/>
      <w:pStyle w:val="177"/>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95">
    <w:nsid w:val="65CA3F22"/>
    <w:multiLevelType w:val="multilevel"/>
    <w:tmpl w:val="65CA3F22"/>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96">
    <w:nsid w:val="65F66653"/>
    <w:multiLevelType w:val="multilevel"/>
    <w:tmpl w:val="65F66653"/>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7">
    <w:nsid w:val="67FF612C"/>
    <w:multiLevelType w:val="multilevel"/>
    <w:tmpl w:val="67FF612C"/>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98">
    <w:nsid w:val="6A9072E4"/>
    <w:multiLevelType w:val="multilevel"/>
    <w:tmpl w:val="6A9072E4"/>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9">
    <w:nsid w:val="6BEF08F9"/>
    <w:multiLevelType w:val="multilevel"/>
    <w:tmpl w:val="6BEF08F9"/>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00">
    <w:nsid w:val="6C5A1949"/>
    <w:multiLevelType w:val="multilevel"/>
    <w:tmpl w:val="6C5A1949"/>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01">
    <w:nsid w:val="6D6C07CD"/>
    <w:multiLevelType w:val="multilevel"/>
    <w:tmpl w:val="6D6C07CD"/>
    <w:lvl w:ilvl="0" w:tentative="0">
      <w:start w:val="1"/>
      <w:numFmt w:val="lowerLetter"/>
      <w:pStyle w:val="182"/>
      <w:lvlText w:val="%1)"/>
      <w:lvlJc w:val="left"/>
      <w:pPr>
        <w:tabs>
          <w:tab w:val="left" w:pos="839"/>
        </w:tabs>
        <w:ind w:left="839" w:hanging="419"/>
      </w:pPr>
      <w:rPr>
        <w:rFonts w:hint="eastAsia" w:ascii="宋体" w:eastAsia="宋体"/>
        <w:b w:val="0"/>
        <w:i w:val="0"/>
        <w:sz w:val="21"/>
      </w:rPr>
    </w:lvl>
    <w:lvl w:ilvl="1" w:tentative="0">
      <w:start w:val="1"/>
      <w:numFmt w:val="decimal"/>
      <w:pStyle w:val="172"/>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102">
    <w:nsid w:val="6F392879"/>
    <w:multiLevelType w:val="multilevel"/>
    <w:tmpl w:val="6F392879"/>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03">
    <w:nsid w:val="711B5A23"/>
    <w:multiLevelType w:val="multilevel"/>
    <w:tmpl w:val="711B5A23"/>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104">
    <w:nsid w:val="7240409C"/>
    <w:multiLevelType w:val="multilevel"/>
    <w:tmpl w:val="7240409C"/>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5">
    <w:nsid w:val="72BA1B9D"/>
    <w:multiLevelType w:val="multilevel"/>
    <w:tmpl w:val="72BA1B9D"/>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6">
    <w:nsid w:val="73264B98"/>
    <w:multiLevelType w:val="multilevel"/>
    <w:tmpl w:val="73264B98"/>
    <w:lvl w:ilvl="0" w:tentative="0">
      <w:start w:val="1"/>
      <w:numFmt w:val="decimal"/>
      <w:lvlText w:val="%1"/>
      <w:lvlJc w:val="center"/>
      <w:pPr>
        <w:ind w:left="420" w:hanging="132"/>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7">
    <w:nsid w:val="754C46C4"/>
    <w:multiLevelType w:val="multilevel"/>
    <w:tmpl w:val="754C46C4"/>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8">
    <w:nsid w:val="76060E2E"/>
    <w:multiLevelType w:val="multilevel"/>
    <w:tmpl w:val="76060E2E"/>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109">
    <w:nsid w:val="76086119"/>
    <w:multiLevelType w:val="multilevel"/>
    <w:tmpl w:val="76086119"/>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10">
    <w:nsid w:val="76933334"/>
    <w:multiLevelType w:val="multilevel"/>
    <w:tmpl w:val="76933334"/>
    <w:lvl w:ilvl="0" w:tentative="0">
      <w:start w:val="1"/>
      <w:numFmt w:val="none"/>
      <w:pStyle w:val="222"/>
      <w:lvlText w:val="%1——"/>
      <w:lvlJc w:val="left"/>
      <w:pPr>
        <w:tabs>
          <w:tab w:val="left" w:pos="1140"/>
        </w:tabs>
        <w:ind w:left="84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11">
    <w:nsid w:val="793A7CF8"/>
    <w:multiLevelType w:val="multilevel"/>
    <w:tmpl w:val="793A7CF8"/>
    <w:lvl w:ilvl="0" w:tentative="0">
      <w:start w:val="1"/>
      <w:numFmt w:val="decimal"/>
      <w:lvlText w:val="%1"/>
      <w:lvlJc w:val="center"/>
      <w:pPr>
        <w:ind w:left="420" w:hanging="132"/>
      </w:pPr>
      <w:rPr>
        <w:rFonts w:hint="eastAsia" w:ascii="仿宋" w:hAnsi="仿宋" w:eastAsia="仿宋"/>
        <w:sz w:val="24"/>
        <w:szCs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2">
    <w:nsid w:val="7AE86D1F"/>
    <w:multiLevelType w:val="multilevel"/>
    <w:tmpl w:val="7AE86D1F"/>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13">
    <w:nsid w:val="7BDA2069"/>
    <w:multiLevelType w:val="multilevel"/>
    <w:tmpl w:val="7BDA2069"/>
    <w:lvl w:ilvl="0" w:tentative="0">
      <w:start w:val="1"/>
      <w:numFmt w:val="decimal"/>
      <w:lvlText w:val="%1)"/>
      <w:lvlJc w:val="left"/>
      <w:pPr>
        <w:ind w:left="902" w:hanging="420"/>
      </w:p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114">
    <w:nsid w:val="7D1016F7"/>
    <w:multiLevelType w:val="multilevel"/>
    <w:tmpl w:val="7D1016F7"/>
    <w:lvl w:ilvl="0" w:tentative="0">
      <w:start w:val="1"/>
      <w:numFmt w:val="decimal"/>
      <w:lvlText w:val="%1"/>
      <w:lvlJc w:val="center"/>
      <w:pPr>
        <w:ind w:left="704" w:hanging="420"/>
      </w:pPr>
      <w:rPr>
        <w:rFonts w:hint="eastAsia"/>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15">
    <w:nsid w:val="7DA90088"/>
    <w:multiLevelType w:val="multilevel"/>
    <w:tmpl w:val="7DA90088"/>
    <w:lvl w:ilvl="0" w:tentative="0">
      <w:start w:val="1"/>
      <w:numFmt w:val="decimal"/>
      <w:lvlText w:val="%1"/>
      <w:lvlJc w:val="center"/>
      <w:pPr>
        <w:ind w:left="170" w:firstLine="114"/>
      </w:pPr>
      <w:rPr>
        <w:rFonts w:hint="eastAsia"/>
      </w:rPr>
    </w:lvl>
    <w:lvl w:ilvl="1" w:tentative="0">
      <w:start w:val="1"/>
      <w:numFmt w:val="lowerLetter"/>
      <w:lvlText w:val="%2)"/>
      <w:lvlJc w:val="left"/>
      <w:pPr>
        <w:ind w:left="1124" w:hanging="420"/>
      </w:pPr>
      <w:rPr>
        <w:rFonts w:hint="eastAsia"/>
      </w:rPr>
    </w:lvl>
    <w:lvl w:ilvl="2" w:tentative="0">
      <w:start w:val="1"/>
      <w:numFmt w:val="lowerRoman"/>
      <w:lvlText w:val="%3."/>
      <w:lvlJc w:val="right"/>
      <w:pPr>
        <w:ind w:left="1544" w:hanging="420"/>
      </w:pPr>
      <w:rPr>
        <w:rFonts w:hint="eastAsia"/>
      </w:rPr>
    </w:lvl>
    <w:lvl w:ilvl="3" w:tentative="0">
      <w:start w:val="1"/>
      <w:numFmt w:val="decimal"/>
      <w:lvlText w:val="%4."/>
      <w:lvlJc w:val="left"/>
      <w:pPr>
        <w:ind w:left="1964" w:hanging="420"/>
      </w:pPr>
      <w:rPr>
        <w:rFonts w:hint="eastAsia"/>
      </w:rPr>
    </w:lvl>
    <w:lvl w:ilvl="4" w:tentative="0">
      <w:start w:val="1"/>
      <w:numFmt w:val="lowerLetter"/>
      <w:lvlText w:val="%5)"/>
      <w:lvlJc w:val="left"/>
      <w:pPr>
        <w:ind w:left="2384" w:hanging="420"/>
      </w:pPr>
      <w:rPr>
        <w:rFonts w:hint="eastAsia"/>
      </w:rPr>
    </w:lvl>
    <w:lvl w:ilvl="5" w:tentative="0">
      <w:start w:val="1"/>
      <w:numFmt w:val="lowerRoman"/>
      <w:lvlText w:val="%6."/>
      <w:lvlJc w:val="right"/>
      <w:pPr>
        <w:ind w:left="2804" w:hanging="420"/>
      </w:pPr>
      <w:rPr>
        <w:rFonts w:hint="eastAsia"/>
      </w:rPr>
    </w:lvl>
    <w:lvl w:ilvl="6" w:tentative="0">
      <w:start w:val="1"/>
      <w:numFmt w:val="decimal"/>
      <w:lvlText w:val="%7."/>
      <w:lvlJc w:val="left"/>
      <w:pPr>
        <w:ind w:left="3224" w:hanging="420"/>
      </w:pPr>
      <w:rPr>
        <w:rFonts w:hint="eastAsia"/>
      </w:rPr>
    </w:lvl>
    <w:lvl w:ilvl="7" w:tentative="0">
      <w:start w:val="1"/>
      <w:numFmt w:val="lowerLetter"/>
      <w:lvlText w:val="%8)"/>
      <w:lvlJc w:val="left"/>
      <w:pPr>
        <w:ind w:left="3644" w:hanging="420"/>
      </w:pPr>
      <w:rPr>
        <w:rFonts w:hint="eastAsia"/>
      </w:rPr>
    </w:lvl>
    <w:lvl w:ilvl="8" w:tentative="0">
      <w:start w:val="1"/>
      <w:numFmt w:val="lowerRoman"/>
      <w:lvlText w:val="%9."/>
      <w:lvlJc w:val="right"/>
      <w:pPr>
        <w:ind w:left="4064" w:hanging="420"/>
      </w:pPr>
      <w:rPr>
        <w:rFonts w:hint="eastAsia"/>
      </w:rPr>
    </w:lvl>
  </w:abstractNum>
  <w:num w:numId="1">
    <w:abstractNumId w:val="83"/>
  </w:num>
  <w:num w:numId="2">
    <w:abstractNumId w:val="80"/>
  </w:num>
  <w:num w:numId="3">
    <w:abstractNumId w:val="0"/>
  </w:num>
  <w:num w:numId="4">
    <w:abstractNumId w:val="62"/>
  </w:num>
  <w:num w:numId="5">
    <w:abstractNumId w:val="33"/>
  </w:num>
  <w:num w:numId="6">
    <w:abstractNumId w:val="47"/>
  </w:num>
  <w:num w:numId="7">
    <w:abstractNumId w:val="67"/>
  </w:num>
  <w:num w:numId="8">
    <w:abstractNumId w:val="31"/>
  </w:num>
  <w:num w:numId="9">
    <w:abstractNumId w:val="94"/>
  </w:num>
  <w:num w:numId="10">
    <w:abstractNumId w:val="91"/>
  </w:num>
  <w:num w:numId="11">
    <w:abstractNumId w:val="101"/>
  </w:num>
  <w:num w:numId="12">
    <w:abstractNumId w:val="45"/>
  </w:num>
  <w:num w:numId="13">
    <w:abstractNumId w:val="7"/>
  </w:num>
  <w:num w:numId="14">
    <w:abstractNumId w:val="110"/>
  </w:num>
  <w:num w:numId="15">
    <w:abstractNumId w:val="81"/>
  </w:num>
  <w:num w:numId="16">
    <w:abstractNumId w:val="1"/>
  </w:num>
  <w:num w:numId="17">
    <w:abstractNumId w:val="86"/>
  </w:num>
  <w:num w:numId="18">
    <w:abstractNumId w:val="103"/>
  </w:num>
  <w:num w:numId="19">
    <w:abstractNumId w:val="27"/>
  </w:num>
  <w:num w:numId="20">
    <w:abstractNumId w:val="49"/>
  </w:num>
  <w:num w:numId="21">
    <w:abstractNumId w:val="72"/>
  </w:num>
  <w:num w:numId="22">
    <w:abstractNumId w:val="107"/>
  </w:num>
  <w:num w:numId="23">
    <w:abstractNumId w:val="46"/>
  </w:num>
  <w:num w:numId="24">
    <w:abstractNumId w:val="19"/>
  </w:num>
  <w:num w:numId="25">
    <w:abstractNumId w:val="74"/>
  </w:num>
  <w:num w:numId="26">
    <w:abstractNumId w:val="88"/>
  </w:num>
  <w:num w:numId="27">
    <w:abstractNumId w:val="34"/>
  </w:num>
  <w:num w:numId="28">
    <w:abstractNumId w:val="17"/>
  </w:num>
  <w:num w:numId="29">
    <w:abstractNumId w:val="40"/>
  </w:num>
  <w:num w:numId="30">
    <w:abstractNumId w:val="84"/>
  </w:num>
  <w:num w:numId="31">
    <w:abstractNumId w:val="115"/>
  </w:num>
  <w:num w:numId="32">
    <w:abstractNumId w:val="3"/>
  </w:num>
  <w:num w:numId="33">
    <w:abstractNumId w:val="43"/>
  </w:num>
  <w:num w:numId="34">
    <w:abstractNumId w:val="14"/>
  </w:num>
  <w:num w:numId="35">
    <w:abstractNumId w:val="30"/>
  </w:num>
  <w:num w:numId="36">
    <w:abstractNumId w:val="26"/>
  </w:num>
  <w:num w:numId="37">
    <w:abstractNumId w:val="70"/>
  </w:num>
  <w:num w:numId="38">
    <w:abstractNumId w:val="37"/>
  </w:num>
  <w:num w:numId="39">
    <w:abstractNumId w:val="38"/>
  </w:num>
  <w:num w:numId="40">
    <w:abstractNumId w:val="18"/>
  </w:num>
  <w:num w:numId="41">
    <w:abstractNumId w:val="92"/>
  </w:num>
  <w:num w:numId="42">
    <w:abstractNumId w:val="73"/>
  </w:num>
  <w:num w:numId="43">
    <w:abstractNumId w:val="50"/>
  </w:num>
  <w:num w:numId="44">
    <w:abstractNumId w:val="25"/>
  </w:num>
  <w:num w:numId="45">
    <w:abstractNumId w:val="90"/>
  </w:num>
  <w:num w:numId="46">
    <w:abstractNumId w:val="55"/>
  </w:num>
  <w:num w:numId="47">
    <w:abstractNumId w:val="87"/>
  </w:num>
  <w:num w:numId="48">
    <w:abstractNumId w:val="100"/>
  </w:num>
  <w:num w:numId="49">
    <w:abstractNumId w:val="108"/>
  </w:num>
  <w:num w:numId="50">
    <w:abstractNumId w:val="65"/>
  </w:num>
  <w:num w:numId="51">
    <w:abstractNumId w:val="51"/>
  </w:num>
  <w:num w:numId="52">
    <w:abstractNumId w:val="54"/>
  </w:num>
  <w:num w:numId="53">
    <w:abstractNumId w:val="76"/>
  </w:num>
  <w:num w:numId="54">
    <w:abstractNumId w:val="97"/>
  </w:num>
  <w:num w:numId="55">
    <w:abstractNumId w:val="82"/>
  </w:num>
  <w:num w:numId="56">
    <w:abstractNumId w:val="85"/>
  </w:num>
  <w:num w:numId="57">
    <w:abstractNumId w:val="69"/>
  </w:num>
  <w:num w:numId="58">
    <w:abstractNumId w:val="52"/>
  </w:num>
  <w:num w:numId="59">
    <w:abstractNumId w:val="6"/>
  </w:num>
  <w:num w:numId="60">
    <w:abstractNumId w:val="105"/>
  </w:num>
  <w:num w:numId="61">
    <w:abstractNumId w:val="5"/>
  </w:num>
  <w:num w:numId="62">
    <w:abstractNumId w:val="77"/>
  </w:num>
  <w:num w:numId="63">
    <w:abstractNumId w:val="9"/>
  </w:num>
  <w:num w:numId="64">
    <w:abstractNumId w:val="56"/>
  </w:num>
  <w:num w:numId="65">
    <w:abstractNumId w:val="102"/>
  </w:num>
  <w:num w:numId="66">
    <w:abstractNumId w:val="42"/>
  </w:num>
  <w:num w:numId="67">
    <w:abstractNumId w:val="99"/>
  </w:num>
  <w:num w:numId="68">
    <w:abstractNumId w:val="32"/>
  </w:num>
  <w:num w:numId="69">
    <w:abstractNumId w:val="8"/>
  </w:num>
  <w:num w:numId="70">
    <w:abstractNumId w:val="4"/>
  </w:num>
  <w:num w:numId="71">
    <w:abstractNumId w:val="79"/>
  </w:num>
  <w:num w:numId="72">
    <w:abstractNumId w:val="60"/>
  </w:num>
  <w:num w:numId="73">
    <w:abstractNumId w:val="78"/>
  </w:num>
  <w:num w:numId="74">
    <w:abstractNumId w:val="35"/>
  </w:num>
  <w:num w:numId="75">
    <w:abstractNumId w:val="53"/>
  </w:num>
  <w:num w:numId="76">
    <w:abstractNumId w:val="109"/>
  </w:num>
  <w:num w:numId="77">
    <w:abstractNumId w:val="20"/>
  </w:num>
  <w:num w:numId="78">
    <w:abstractNumId w:val="75"/>
  </w:num>
  <w:num w:numId="79">
    <w:abstractNumId w:val="114"/>
  </w:num>
  <w:num w:numId="80">
    <w:abstractNumId w:val="113"/>
  </w:num>
  <w:num w:numId="81">
    <w:abstractNumId w:val="112"/>
  </w:num>
  <w:num w:numId="82">
    <w:abstractNumId w:val="15"/>
  </w:num>
  <w:num w:numId="83">
    <w:abstractNumId w:val="95"/>
  </w:num>
  <w:num w:numId="84">
    <w:abstractNumId w:val="13"/>
  </w:num>
  <w:num w:numId="85">
    <w:abstractNumId w:val="64"/>
  </w:num>
  <w:num w:numId="86">
    <w:abstractNumId w:val="41"/>
  </w:num>
  <w:num w:numId="87">
    <w:abstractNumId w:val="16"/>
  </w:num>
  <w:num w:numId="88">
    <w:abstractNumId w:val="57"/>
  </w:num>
  <w:num w:numId="89">
    <w:abstractNumId w:val="28"/>
  </w:num>
  <w:num w:numId="90">
    <w:abstractNumId w:val="89"/>
  </w:num>
  <w:num w:numId="91">
    <w:abstractNumId w:val="10"/>
  </w:num>
  <w:num w:numId="92">
    <w:abstractNumId w:val="22"/>
  </w:num>
  <w:num w:numId="93">
    <w:abstractNumId w:val="12"/>
  </w:num>
  <w:num w:numId="94">
    <w:abstractNumId w:val="63"/>
  </w:num>
  <w:num w:numId="95">
    <w:abstractNumId w:val="71"/>
  </w:num>
  <w:num w:numId="96">
    <w:abstractNumId w:val="104"/>
  </w:num>
  <w:num w:numId="97">
    <w:abstractNumId w:val="48"/>
  </w:num>
  <w:num w:numId="98">
    <w:abstractNumId w:val="23"/>
  </w:num>
  <w:num w:numId="99">
    <w:abstractNumId w:val="98"/>
  </w:num>
  <w:num w:numId="100">
    <w:abstractNumId w:val="39"/>
  </w:num>
  <w:num w:numId="101">
    <w:abstractNumId w:val="29"/>
  </w:num>
  <w:num w:numId="102">
    <w:abstractNumId w:val="11"/>
  </w:num>
  <w:num w:numId="103">
    <w:abstractNumId w:val="61"/>
  </w:num>
  <w:num w:numId="104">
    <w:abstractNumId w:val="93"/>
  </w:num>
  <w:num w:numId="105">
    <w:abstractNumId w:val="106"/>
  </w:num>
  <w:num w:numId="106">
    <w:abstractNumId w:val="21"/>
  </w:num>
  <w:num w:numId="107">
    <w:abstractNumId w:val="68"/>
  </w:num>
  <w:num w:numId="108">
    <w:abstractNumId w:val="36"/>
  </w:num>
  <w:num w:numId="109">
    <w:abstractNumId w:val="24"/>
  </w:num>
  <w:num w:numId="110">
    <w:abstractNumId w:val="44"/>
  </w:num>
  <w:num w:numId="111">
    <w:abstractNumId w:val="111"/>
  </w:num>
  <w:num w:numId="112">
    <w:abstractNumId w:val="59"/>
  </w:num>
  <w:num w:numId="113">
    <w:abstractNumId w:val="58"/>
  </w:num>
  <w:num w:numId="114">
    <w:abstractNumId w:val="66"/>
  </w:num>
  <w:num w:numId="115">
    <w:abstractNumId w:val="96"/>
  </w:num>
  <w:num w:numId="1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HorizontalSpacing w:val="120"/>
  <w:drawingGridVerticalSpacing w:val="163"/>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3E34"/>
    <w:rsid w:val="0000046C"/>
    <w:rsid w:val="000007D9"/>
    <w:rsid w:val="00000BAA"/>
    <w:rsid w:val="00000D3C"/>
    <w:rsid w:val="0000128D"/>
    <w:rsid w:val="0000133F"/>
    <w:rsid w:val="000016CC"/>
    <w:rsid w:val="0000186D"/>
    <w:rsid w:val="00001C61"/>
    <w:rsid w:val="00001FD3"/>
    <w:rsid w:val="000025A8"/>
    <w:rsid w:val="00002A7C"/>
    <w:rsid w:val="0000302B"/>
    <w:rsid w:val="00003058"/>
    <w:rsid w:val="000031C4"/>
    <w:rsid w:val="000034C1"/>
    <w:rsid w:val="000035E8"/>
    <w:rsid w:val="000038BE"/>
    <w:rsid w:val="00003951"/>
    <w:rsid w:val="00003D1B"/>
    <w:rsid w:val="00003FA4"/>
    <w:rsid w:val="00004125"/>
    <w:rsid w:val="00005358"/>
    <w:rsid w:val="00005FC3"/>
    <w:rsid w:val="00007446"/>
    <w:rsid w:val="00007A45"/>
    <w:rsid w:val="00007AD8"/>
    <w:rsid w:val="00007BDA"/>
    <w:rsid w:val="00007F11"/>
    <w:rsid w:val="00007F14"/>
    <w:rsid w:val="00010501"/>
    <w:rsid w:val="00010B86"/>
    <w:rsid w:val="00012603"/>
    <w:rsid w:val="000128FA"/>
    <w:rsid w:val="000129D4"/>
    <w:rsid w:val="00012C90"/>
    <w:rsid w:val="00013C70"/>
    <w:rsid w:val="00013EFD"/>
    <w:rsid w:val="00014747"/>
    <w:rsid w:val="00014AC8"/>
    <w:rsid w:val="00014D46"/>
    <w:rsid w:val="00015296"/>
    <w:rsid w:val="00015537"/>
    <w:rsid w:val="000155A5"/>
    <w:rsid w:val="00015E47"/>
    <w:rsid w:val="00015F39"/>
    <w:rsid w:val="000169AB"/>
    <w:rsid w:val="00017113"/>
    <w:rsid w:val="00017609"/>
    <w:rsid w:val="00017870"/>
    <w:rsid w:val="00017CA2"/>
    <w:rsid w:val="00020358"/>
    <w:rsid w:val="0002060F"/>
    <w:rsid w:val="00020786"/>
    <w:rsid w:val="00020A87"/>
    <w:rsid w:val="00020CFE"/>
    <w:rsid w:val="00020D5C"/>
    <w:rsid w:val="0002108D"/>
    <w:rsid w:val="000215E3"/>
    <w:rsid w:val="00021AB7"/>
    <w:rsid w:val="00021BF3"/>
    <w:rsid w:val="00021EC2"/>
    <w:rsid w:val="00021F85"/>
    <w:rsid w:val="00022146"/>
    <w:rsid w:val="0002312A"/>
    <w:rsid w:val="000235C4"/>
    <w:rsid w:val="00023933"/>
    <w:rsid w:val="0002477D"/>
    <w:rsid w:val="000247CD"/>
    <w:rsid w:val="00024AC8"/>
    <w:rsid w:val="00024DEA"/>
    <w:rsid w:val="00025213"/>
    <w:rsid w:val="0002564B"/>
    <w:rsid w:val="000263F1"/>
    <w:rsid w:val="00026689"/>
    <w:rsid w:val="00026809"/>
    <w:rsid w:val="00026888"/>
    <w:rsid w:val="0002744D"/>
    <w:rsid w:val="0002789C"/>
    <w:rsid w:val="00027946"/>
    <w:rsid w:val="0003013C"/>
    <w:rsid w:val="00030421"/>
    <w:rsid w:val="000305CF"/>
    <w:rsid w:val="000305E1"/>
    <w:rsid w:val="00030B7F"/>
    <w:rsid w:val="00031215"/>
    <w:rsid w:val="000313D0"/>
    <w:rsid w:val="00031E71"/>
    <w:rsid w:val="00032012"/>
    <w:rsid w:val="00032A39"/>
    <w:rsid w:val="00032D4B"/>
    <w:rsid w:val="00032EA2"/>
    <w:rsid w:val="00032FB7"/>
    <w:rsid w:val="0003345C"/>
    <w:rsid w:val="000339EC"/>
    <w:rsid w:val="000348AE"/>
    <w:rsid w:val="0003525E"/>
    <w:rsid w:val="00035336"/>
    <w:rsid w:val="000356D5"/>
    <w:rsid w:val="00035B39"/>
    <w:rsid w:val="00037C7C"/>
    <w:rsid w:val="00037FCF"/>
    <w:rsid w:val="00040095"/>
    <w:rsid w:val="00040563"/>
    <w:rsid w:val="000412CF"/>
    <w:rsid w:val="000412D0"/>
    <w:rsid w:val="00041924"/>
    <w:rsid w:val="00041D90"/>
    <w:rsid w:val="00042160"/>
    <w:rsid w:val="00042D12"/>
    <w:rsid w:val="000430C7"/>
    <w:rsid w:val="000438C8"/>
    <w:rsid w:val="00043DDF"/>
    <w:rsid w:val="00044B45"/>
    <w:rsid w:val="00045C76"/>
    <w:rsid w:val="00045D7B"/>
    <w:rsid w:val="0004625B"/>
    <w:rsid w:val="00047819"/>
    <w:rsid w:val="000502F4"/>
    <w:rsid w:val="0005043B"/>
    <w:rsid w:val="00050DAC"/>
    <w:rsid w:val="00050F5C"/>
    <w:rsid w:val="000512DB"/>
    <w:rsid w:val="00051E77"/>
    <w:rsid w:val="00052194"/>
    <w:rsid w:val="0005249A"/>
    <w:rsid w:val="00052E5E"/>
    <w:rsid w:val="00053BD3"/>
    <w:rsid w:val="000546DF"/>
    <w:rsid w:val="00054A30"/>
    <w:rsid w:val="00054DD8"/>
    <w:rsid w:val="00055149"/>
    <w:rsid w:val="000551B6"/>
    <w:rsid w:val="000554A8"/>
    <w:rsid w:val="000555A0"/>
    <w:rsid w:val="000557CE"/>
    <w:rsid w:val="000558A6"/>
    <w:rsid w:val="000559D6"/>
    <w:rsid w:val="00055BFC"/>
    <w:rsid w:val="00055F66"/>
    <w:rsid w:val="00055FA3"/>
    <w:rsid w:val="00056143"/>
    <w:rsid w:val="00056398"/>
    <w:rsid w:val="00057435"/>
    <w:rsid w:val="00057BEA"/>
    <w:rsid w:val="00057DFF"/>
    <w:rsid w:val="00057F34"/>
    <w:rsid w:val="00060116"/>
    <w:rsid w:val="00060461"/>
    <w:rsid w:val="00060598"/>
    <w:rsid w:val="00060F1A"/>
    <w:rsid w:val="00061178"/>
    <w:rsid w:val="0006131D"/>
    <w:rsid w:val="00061776"/>
    <w:rsid w:val="0006192E"/>
    <w:rsid w:val="000623D9"/>
    <w:rsid w:val="00062B86"/>
    <w:rsid w:val="000630E7"/>
    <w:rsid w:val="000631E7"/>
    <w:rsid w:val="00063627"/>
    <w:rsid w:val="00064236"/>
    <w:rsid w:val="0006464B"/>
    <w:rsid w:val="0006498B"/>
    <w:rsid w:val="000655FC"/>
    <w:rsid w:val="00065BBE"/>
    <w:rsid w:val="000666FC"/>
    <w:rsid w:val="0006772E"/>
    <w:rsid w:val="000677D0"/>
    <w:rsid w:val="00067839"/>
    <w:rsid w:val="00067929"/>
    <w:rsid w:val="00067CAA"/>
    <w:rsid w:val="00067F06"/>
    <w:rsid w:val="00070658"/>
    <w:rsid w:val="000708B5"/>
    <w:rsid w:val="00070AAE"/>
    <w:rsid w:val="00070BC1"/>
    <w:rsid w:val="0007104D"/>
    <w:rsid w:val="0007129A"/>
    <w:rsid w:val="000718BF"/>
    <w:rsid w:val="00071A27"/>
    <w:rsid w:val="00072083"/>
    <w:rsid w:val="000720D0"/>
    <w:rsid w:val="0007302C"/>
    <w:rsid w:val="0007354D"/>
    <w:rsid w:val="0007387D"/>
    <w:rsid w:val="00073C99"/>
    <w:rsid w:val="00074B69"/>
    <w:rsid w:val="00074B87"/>
    <w:rsid w:val="00074B99"/>
    <w:rsid w:val="00075037"/>
    <w:rsid w:val="0007595B"/>
    <w:rsid w:val="00075C5B"/>
    <w:rsid w:val="00075F54"/>
    <w:rsid w:val="00076275"/>
    <w:rsid w:val="000767E5"/>
    <w:rsid w:val="00076894"/>
    <w:rsid w:val="00076E23"/>
    <w:rsid w:val="0008029B"/>
    <w:rsid w:val="000806DD"/>
    <w:rsid w:val="000807DE"/>
    <w:rsid w:val="000808C8"/>
    <w:rsid w:val="000811CE"/>
    <w:rsid w:val="000823E6"/>
    <w:rsid w:val="0008303E"/>
    <w:rsid w:val="000838DB"/>
    <w:rsid w:val="000846FD"/>
    <w:rsid w:val="00084D75"/>
    <w:rsid w:val="00086872"/>
    <w:rsid w:val="00086966"/>
    <w:rsid w:val="00086E59"/>
    <w:rsid w:val="00087121"/>
    <w:rsid w:val="000875E2"/>
    <w:rsid w:val="00090571"/>
    <w:rsid w:val="00090942"/>
    <w:rsid w:val="00090E70"/>
    <w:rsid w:val="00091B9B"/>
    <w:rsid w:val="000928B3"/>
    <w:rsid w:val="000929EC"/>
    <w:rsid w:val="00093566"/>
    <w:rsid w:val="000937BA"/>
    <w:rsid w:val="00093E39"/>
    <w:rsid w:val="000941F1"/>
    <w:rsid w:val="0009421F"/>
    <w:rsid w:val="00094483"/>
    <w:rsid w:val="0009463B"/>
    <w:rsid w:val="00095CF2"/>
    <w:rsid w:val="000962FF"/>
    <w:rsid w:val="000967A0"/>
    <w:rsid w:val="00097C8A"/>
    <w:rsid w:val="000A0321"/>
    <w:rsid w:val="000A03E5"/>
    <w:rsid w:val="000A0615"/>
    <w:rsid w:val="000A0949"/>
    <w:rsid w:val="000A0DB1"/>
    <w:rsid w:val="000A228B"/>
    <w:rsid w:val="000A2420"/>
    <w:rsid w:val="000A26D8"/>
    <w:rsid w:val="000A2919"/>
    <w:rsid w:val="000A29F8"/>
    <w:rsid w:val="000A2AC0"/>
    <w:rsid w:val="000A2B97"/>
    <w:rsid w:val="000A34F8"/>
    <w:rsid w:val="000A3925"/>
    <w:rsid w:val="000A4659"/>
    <w:rsid w:val="000A5098"/>
    <w:rsid w:val="000A543C"/>
    <w:rsid w:val="000A589B"/>
    <w:rsid w:val="000A5B18"/>
    <w:rsid w:val="000A5CFB"/>
    <w:rsid w:val="000A6B6E"/>
    <w:rsid w:val="000A6D12"/>
    <w:rsid w:val="000A73E9"/>
    <w:rsid w:val="000A77AD"/>
    <w:rsid w:val="000A7B7F"/>
    <w:rsid w:val="000A7FD0"/>
    <w:rsid w:val="000B0A97"/>
    <w:rsid w:val="000B11A6"/>
    <w:rsid w:val="000B1C40"/>
    <w:rsid w:val="000B1DA1"/>
    <w:rsid w:val="000B2244"/>
    <w:rsid w:val="000B23D3"/>
    <w:rsid w:val="000B31B2"/>
    <w:rsid w:val="000B33A6"/>
    <w:rsid w:val="000B3C1E"/>
    <w:rsid w:val="000B3FDF"/>
    <w:rsid w:val="000B4102"/>
    <w:rsid w:val="000B4504"/>
    <w:rsid w:val="000B4C01"/>
    <w:rsid w:val="000B4F29"/>
    <w:rsid w:val="000B53C1"/>
    <w:rsid w:val="000B5890"/>
    <w:rsid w:val="000B6018"/>
    <w:rsid w:val="000B6274"/>
    <w:rsid w:val="000B6635"/>
    <w:rsid w:val="000B6A69"/>
    <w:rsid w:val="000B6C37"/>
    <w:rsid w:val="000B6E47"/>
    <w:rsid w:val="000B7A7E"/>
    <w:rsid w:val="000C1137"/>
    <w:rsid w:val="000C1160"/>
    <w:rsid w:val="000C169D"/>
    <w:rsid w:val="000C18AF"/>
    <w:rsid w:val="000C1B7B"/>
    <w:rsid w:val="000C22AD"/>
    <w:rsid w:val="000C2B5F"/>
    <w:rsid w:val="000C2B72"/>
    <w:rsid w:val="000C34C0"/>
    <w:rsid w:val="000C4625"/>
    <w:rsid w:val="000C51CF"/>
    <w:rsid w:val="000C54D3"/>
    <w:rsid w:val="000C5549"/>
    <w:rsid w:val="000C5718"/>
    <w:rsid w:val="000C5D59"/>
    <w:rsid w:val="000C642D"/>
    <w:rsid w:val="000C6938"/>
    <w:rsid w:val="000C748F"/>
    <w:rsid w:val="000D0CCB"/>
    <w:rsid w:val="000D1FD8"/>
    <w:rsid w:val="000D242B"/>
    <w:rsid w:val="000D3111"/>
    <w:rsid w:val="000D32D5"/>
    <w:rsid w:val="000D3881"/>
    <w:rsid w:val="000D3AAA"/>
    <w:rsid w:val="000D3E89"/>
    <w:rsid w:val="000D4C67"/>
    <w:rsid w:val="000D5EC9"/>
    <w:rsid w:val="000D65E0"/>
    <w:rsid w:val="000D6A40"/>
    <w:rsid w:val="000D6C3C"/>
    <w:rsid w:val="000D6CD7"/>
    <w:rsid w:val="000D6ECE"/>
    <w:rsid w:val="000D6FC4"/>
    <w:rsid w:val="000D782C"/>
    <w:rsid w:val="000D7FB5"/>
    <w:rsid w:val="000E0E5D"/>
    <w:rsid w:val="000E0EB3"/>
    <w:rsid w:val="000E1725"/>
    <w:rsid w:val="000E1865"/>
    <w:rsid w:val="000E1A88"/>
    <w:rsid w:val="000E1C78"/>
    <w:rsid w:val="000E20A0"/>
    <w:rsid w:val="000E265E"/>
    <w:rsid w:val="000E2AC2"/>
    <w:rsid w:val="000E2C20"/>
    <w:rsid w:val="000E31F0"/>
    <w:rsid w:val="000E3433"/>
    <w:rsid w:val="000E45DA"/>
    <w:rsid w:val="000E45E5"/>
    <w:rsid w:val="000E4600"/>
    <w:rsid w:val="000E4692"/>
    <w:rsid w:val="000E498A"/>
    <w:rsid w:val="000E593B"/>
    <w:rsid w:val="000E69A9"/>
    <w:rsid w:val="000E6D95"/>
    <w:rsid w:val="000E7EA9"/>
    <w:rsid w:val="000F0007"/>
    <w:rsid w:val="000F0201"/>
    <w:rsid w:val="000F0A7B"/>
    <w:rsid w:val="000F101A"/>
    <w:rsid w:val="000F1383"/>
    <w:rsid w:val="000F19D5"/>
    <w:rsid w:val="000F1C60"/>
    <w:rsid w:val="000F1C69"/>
    <w:rsid w:val="000F21FE"/>
    <w:rsid w:val="000F3023"/>
    <w:rsid w:val="000F3186"/>
    <w:rsid w:val="000F421C"/>
    <w:rsid w:val="000F431B"/>
    <w:rsid w:val="000F433C"/>
    <w:rsid w:val="000F455E"/>
    <w:rsid w:val="000F4752"/>
    <w:rsid w:val="000F5889"/>
    <w:rsid w:val="000F5B10"/>
    <w:rsid w:val="000F5B9C"/>
    <w:rsid w:val="000F5CAB"/>
    <w:rsid w:val="000F5CB9"/>
    <w:rsid w:val="000F5CC6"/>
    <w:rsid w:val="000F5E21"/>
    <w:rsid w:val="000F7699"/>
    <w:rsid w:val="00100555"/>
    <w:rsid w:val="00100707"/>
    <w:rsid w:val="001008CB"/>
    <w:rsid w:val="001009E9"/>
    <w:rsid w:val="0010115B"/>
    <w:rsid w:val="00102140"/>
    <w:rsid w:val="00102403"/>
    <w:rsid w:val="00103436"/>
    <w:rsid w:val="00103C1C"/>
    <w:rsid w:val="00103D0A"/>
    <w:rsid w:val="0010417F"/>
    <w:rsid w:val="00104C8B"/>
    <w:rsid w:val="00104F5E"/>
    <w:rsid w:val="001052D8"/>
    <w:rsid w:val="0010535B"/>
    <w:rsid w:val="001053C3"/>
    <w:rsid w:val="001057EA"/>
    <w:rsid w:val="001058F9"/>
    <w:rsid w:val="00105F87"/>
    <w:rsid w:val="00106647"/>
    <w:rsid w:val="00106C86"/>
    <w:rsid w:val="00106D60"/>
    <w:rsid w:val="00107727"/>
    <w:rsid w:val="00110323"/>
    <w:rsid w:val="00111486"/>
    <w:rsid w:val="0011184D"/>
    <w:rsid w:val="00111E7C"/>
    <w:rsid w:val="00111ED9"/>
    <w:rsid w:val="0011203C"/>
    <w:rsid w:val="001133FF"/>
    <w:rsid w:val="0011347B"/>
    <w:rsid w:val="001139A2"/>
    <w:rsid w:val="00113A43"/>
    <w:rsid w:val="001142AC"/>
    <w:rsid w:val="00114370"/>
    <w:rsid w:val="001149C6"/>
    <w:rsid w:val="00115043"/>
    <w:rsid w:val="00115E04"/>
    <w:rsid w:val="00115EFC"/>
    <w:rsid w:val="0011644D"/>
    <w:rsid w:val="001164DE"/>
    <w:rsid w:val="001168D1"/>
    <w:rsid w:val="00116BB9"/>
    <w:rsid w:val="00116D10"/>
    <w:rsid w:val="001172A7"/>
    <w:rsid w:val="001179C0"/>
    <w:rsid w:val="00117AC7"/>
    <w:rsid w:val="0012013C"/>
    <w:rsid w:val="00120489"/>
    <w:rsid w:val="001204CE"/>
    <w:rsid w:val="001205BB"/>
    <w:rsid w:val="00120BA7"/>
    <w:rsid w:val="00120C61"/>
    <w:rsid w:val="00120FC5"/>
    <w:rsid w:val="00121410"/>
    <w:rsid w:val="00122008"/>
    <w:rsid w:val="00122738"/>
    <w:rsid w:val="00122F64"/>
    <w:rsid w:val="00123389"/>
    <w:rsid w:val="00123447"/>
    <w:rsid w:val="00123F4B"/>
    <w:rsid w:val="00124575"/>
    <w:rsid w:val="00124DCF"/>
    <w:rsid w:val="001260BD"/>
    <w:rsid w:val="001264B3"/>
    <w:rsid w:val="00126D65"/>
    <w:rsid w:val="001279EB"/>
    <w:rsid w:val="00127BA5"/>
    <w:rsid w:val="001302A0"/>
    <w:rsid w:val="00130824"/>
    <w:rsid w:val="00130849"/>
    <w:rsid w:val="00131C24"/>
    <w:rsid w:val="00132240"/>
    <w:rsid w:val="001323C9"/>
    <w:rsid w:val="00132BA1"/>
    <w:rsid w:val="001334D5"/>
    <w:rsid w:val="001337BB"/>
    <w:rsid w:val="00134524"/>
    <w:rsid w:val="00134BAA"/>
    <w:rsid w:val="001353ED"/>
    <w:rsid w:val="001356FC"/>
    <w:rsid w:val="0013650A"/>
    <w:rsid w:val="00136BD1"/>
    <w:rsid w:val="00136D48"/>
    <w:rsid w:val="00137186"/>
    <w:rsid w:val="00137C5D"/>
    <w:rsid w:val="00140D61"/>
    <w:rsid w:val="001414D8"/>
    <w:rsid w:val="0014181B"/>
    <w:rsid w:val="00142B10"/>
    <w:rsid w:val="001433F2"/>
    <w:rsid w:val="0014345C"/>
    <w:rsid w:val="0014392C"/>
    <w:rsid w:val="00144652"/>
    <w:rsid w:val="00144B8B"/>
    <w:rsid w:val="00144DC5"/>
    <w:rsid w:val="00145EC7"/>
    <w:rsid w:val="00146539"/>
    <w:rsid w:val="001466C8"/>
    <w:rsid w:val="00147B37"/>
    <w:rsid w:val="00147DBC"/>
    <w:rsid w:val="001502CE"/>
    <w:rsid w:val="001510D4"/>
    <w:rsid w:val="00151492"/>
    <w:rsid w:val="00151B05"/>
    <w:rsid w:val="00151E72"/>
    <w:rsid w:val="00152065"/>
    <w:rsid w:val="001525A0"/>
    <w:rsid w:val="00152F8A"/>
    <w:rsid w:val="00153441"/>
    <w:rsid w:val="0015354E"/>
    <w:rsid w:val="00153E4A"/>
    <w:rsid w:val="00153F1B"/>
    <w:rsid w:val="001541BB"/>
    <w:rsid w:val="00154A86"/>
    <w:rsid w:val="001551A2"/>
    <w:rsid w:val="00155595"/>
    <w:rsid w:val="00155A23"/>
    <w:rsid w:val="00156EAA"/>
    <w:rsid w:val="001571B8"/>
    <w:rsid w:val="001575B3"/>
    <w:rsid w:val="00157AE1"/>
    <w:rsid w:val="00157C2D"/>
    <w:rsid w:val="00157CF9"/>
    <w:rsid w:val="00160AD7"/>
    <w:rsid w:val="00160E84"/>
    <w:rsid w:val="0016107B"/>
    <w:rsid w:val="001619F1"/>
    <w:rsid w:val="00161DA5"/>
    <w:rsid w:val="00161FA2"/>
    <w:rsid w:val="00162A2A"/>
    <w:rsid w:val="00162E42"/>
    <w:rsid w:val="0016431E"/>
    <w:rsid w:val="0016486C"/>
    <w:rsid w:val="00164A28"/>
    <w:rsid w:val="00164FB1"/>
    <w:rsid w:val="00165254"/>
    <w:rsid w:val="00165492"/>
    <w:rsid w:val="001661E0"/>
    <w:rsid w:val="001665D6"/>
    <w:rsid w:val="0016680C"/>
    <w:rsid w:val="00167304"/>
    <w:rsid w:val="00167442"/>
    <w:rsid w:val="00167BA3"/>
    <w:rsid w:val="001701E4"/>
    <w:rsid w:val="00170415"/>
    <w:rsid w:val="00170432"/>
    <w:rsid w:val="00170D1A"/>
    <w:rsid w:val="00171789"/>
    <w:rsid w:val="001719F0"/>
    <w:rsid w:val="00172B34"/>
    <w:rsid w:val="00172CD3"/>
    <w:rsid w:val="00172E34"/>
    <w:rsid w:val="0017377A"/>
    <w:rsid w:val="001738AB"/>
    <w:rsid w:val="0017443E"/>
    <w:rsid w:val="00175083"/>
    <w:rsid w:val="001757A9"/>
    <w:rsid w:val="00176186"/>
    <w:rsid w:val="001762EA"/>
    <w:rsid w:val="00177643"/>
    <w:rsid w:val="001779D7"/>
    <w:rsid w:val="00177CBD"/>
    <w:rsid w:val="0018050C"/>
    <w:rsid w:val="00180C39"/>
    <w:rsid w:val="0018103F"/>
    <w:rsid w:val="00181112"/>
    <w:rsid w:val="001817C7"/>
    <w:rsid w:val="00181B11"/>
    <w:rsid w:val="00181DBB"/>
    <w:rsid w:val="0018225C"/>
    <w:rsid w:val="00182C0A"/>
    <w:rsid w:val="00182E89"/>
    <w:rsid w:val="00182F7D"/>
    <w:rsid w:val="00183661"/>
    <w:rsid w:val="00184247"/>
    <w:rsid w:val="001846D3"/>
    <w:rsid w:val="00185190"/>
    <w:rsid w:val="001851F7"/>
    <w:rsid w:val="00186596"/>
    <w:rsid w:val="001865D7"/>
    <w:rsid w:val="00187A02"/>
    <w:rsid w:val="00187AE1"/>
    <w:rsid w:val="00187B3E"/>
    <w:rsid w:val="00187CF5"/>
    <w:rsid w:val="00190068"/>
    <w:rsid w:val="001908BB"/>
    <w:rsid w:val="001916C5"/>
    <w:rsid w:val="0019186B"/>
    <w:rsid w:val="00191A98"/>
    <w:rsid w:val="00191E84"/>
    <w:rsid w:val="00192844"/>
    <w:rsid w:val="00192A03"/>
    <w:rsid w:val="001931A5"/>
    <w:rsid w:val="00193F27"/>
    <w:rsid w:val="001942E7"/>
    <w:rsid w:val="00194655"/>
    <w:rsid w:val="00195CD2"/>
    <w:rsid w:val="00195D27"/>
    <w:rsid w:val="001961C9"/>
    <w:rsid w:val="001967E5"/>
    <w:rsid w:val="00196A9C"/>
    <w:rsid w:val="00196DAA"/>
    <w:rsid w:val="00197007"/>
    <w:rsid w:val="00197CD6"/>
    <w:rsid w:val="001A0629"/>
    <w:rsid w:val="001A096E"/>
    <w:rsid w:val="001A195A"/>
    <w:rsid w:val="001A1D0A"/>
    <w:rsid w:val="001A292F"/>
    <w:rsid w:val="001A2AAD"/>
    <w:rsid w:val="001A2F62"/>
    <w:rsid w:val="001A4169"/>
    <w:rsid w:val="001A47AA"/>
    <w:rsid w:val="001A4BE2"/>
    <w:rsid w:val="001A4EF2"/>
    <w:rsid w:val="001A53C0"/>
    <w:rsid w:val="001A547C"/>
    <w:rsid w:val="001A5698"/>
    <w:rsid w:val="001A5BD4"/>
    <w:rsid w:val="001A5DB1"/>
    <w:rsid w:val="001A61DC"/>
    <w:rsid w:val="001A671B"/>
    <w:rsid w:val="001A6B7F"/>
    <w:rsid w:val="001A6CF8"/>
    <w:rsid w:val="001A71F1"/>
    <w:rsid w:val="001B00B5"/>
    <w:rsid w:val="001B00B8"/>
    <w:rsid w:val="001B0376"/>
    <w:rsid w:val="001B0E62"/>
    <w:rsid w:val="001B10DE"/>
    <w:rsid w:val="001B18DA"/>
    <w:rsid w:val="001B1CD8"/>
    <w:rsid w:val="001B1DB2"/>
    <w:rsid w:val="001B26F2"/>
    <w:rsid w:val="001B3459"/>
    <w:rsid w:val="001B36E5"/>
    <w:rsid w:val="001B3B44"/>
    <w:rsid w:val="001B42B0"/>
    <w:rsid w:val="001B458B"/>
    <w:rsid w:val="001B50A5"/>
    <w:rsid w:val="001B51AE"/>
    <w:rsid w:val="001B5DF1"/>
    <w:rsid w:val="001B5EA8"/>
    <w:rsid w:val="001B657D"/>
    <w:rsid w:val="001B6835"/>
    <w:rsid w:val="001B713C"/>
    <w:rsid w:val="001B7820"/>
    <w:rsid w:val="001B7A44"/>
    <w:rsid w:val="001B7F34"/>
    <w:rsid w:val="001C0300"/>
    <w:rsid w:val="001C0804"/>
    <w:rsid w:val="001C0FA4"/>
    <w:rsid w:val="001C1555"/>
    <w:rsid w:val="001C1779"/>
    <w:rsid w:val="001C1D8B"/>
    <w:rsid w:val="001C2367"/>
    <w:rsid w:val="001C2D0A"/>
    <w:rsid w:val="001C2DC2"/>
    <w:rsid w:val="001C2E92"/>
    <w:rsid w:val="001C38F3"/>
    <w:rsid w:val="001C4D1E"/>
    <w:rsid w:val="001C4D4A"/>
    <w:rsid w:val="001C5094"/>
    <w:rsid w:val="001C5A2A"/>
    <w:rsid w:val="001C615E"/>
    <w:rsid w:val="001C6BB0"/>
    <w:rsid w:val="001D03D6"/>
    <w:rsid w:val="001D0D73"/>
    <w:rsid w:val="001D1435"/>
    <w:rsid w:val="001D1A35"/>
    <w:rsid w:val="001D1E77"/>
    <w:rsid w:val="001D24BB"/>
    <w:rsid w:val="001D262F"/>
    <w:rsid w:val="001D275C"/>
    <w:rsid w:val="001D2865"/>
    <w:rsid w:val="001D3526"/>
    <w:rsid w:val="001D3AED"/>
    <w:rsid w:val="001D3AFB"/>
    <w:rsid w:val="001D3F60"/>
    <w:rsid w:val="001D4B75"/>
    <w:rsid w:val="001D4CAD"/>
    <w:rsid w:val="001D4F88"/>
    <w:rsid w:val="001D680F"/>
    <w:rsid w:val="001D6EF7"/>
    <w:rsid w:val="001D7745"/>
    <w:rsid w:val="001E00F6"/>
    <w:rsid w:val="001E0AD3"/>
    <w:rsid w:val="001E0C51"/>
    <w:rsid w:val="001E0C5D"/>
    <w:rsid w:val="001E1940"/>
    <w:rsid w:val="001E1B66"/>
    <w:rsid w:val="001E2A15"/>
    <w:rsid w:val="001E33BF"/>
    <w:rsid w:val="001E3D0D"/>
    <w:rsid w:val="001E45E0"/>
    <w:rsid w:val="001E5237"/>
    <w:rsid w:val="001E60FE"/>
    <w:rsid w:val="001E6428"/>
    <w:rsid w:val="001E6479"/>
    <w:rsid w:val="001E6C2E"/>
    <w:rsid w:val="001E7E1B"/>
    <w:rsid w:val="001F001E"/>
    <w:rsid w:val="001F03C2"/>
    <w:rsid w:val="001F03C6"/>
    <w:rsid w:val="001F03D9"/>
    <w:rsid w:val="001F08A3"/>
    <w:rsid w:val="001F0DF5"/>
    <w:rsid w:val="001F0E2C"/>
    <w:rsid w:val="001F1222"/>
    <w:rsid w:val="001F1345"/>
    <w:rsid w:val="001F1ECB"/>
    <w:rsid w:val="001F357D"/>
    <w:rsid w:val="001F3D2A"/>
    <w:rsid w:val="001F4247"/>
    <w:rsid w:val="001F430E"/>
    <w:rsid w:val="001F4ACE"/>
    <w:rsid w:val="001F4CA1"/>
    <w:rsid w:val="001F4F98"/>
    <w:rsid w:val="001F5D01"/>
    <w:rsid w:val="001F687B"/>
    <w:rsid w:val="001F68FD"/>
    <w:rsid w:val="001F6F0C"/>
    <w:rsid w:val="001F78B9"/>
    <w:rsid w:val="00200148"/>
    <w:rsid w:val="00200A27"/>
    <w:rsid w:val="00200AF5"/>
    <w:rsid w:val="00201C83"/>
    <w:rsid w:val="00201E37"/>
    <w:rsid w:val="00201FBF"/>
    <w:rsid w:val="002024FA"/>
    <w:rsid w:val="0020258D"/>
    <w:rsid w:val="00202775"/>
    <w:rsid w:val="00202B87"/>
    <w:rsid w:val="002041B5"/>
    <w:rsid w:val="002044AB"/>
    <w:rsid w:val="00204940"/>
    <w:rsid w:val="00204B71"/>
    <w:rsid w:val="00204C5B"/>
    <w:rsid w:val="002063B1"/>
    <w:rsid w:val="00206D9F"/>
    <w:rsid w:val="00206DED"/>
    <w:rsid w:val="00206F9E"/>
    <w:rsid w:val="00207406"/>
    <w:rsid w:val="002074CA"/>
    <w:rsid w:val="0020768A"/>
    <w:rsid w:val="00207C9B"/>
    <w:rsid w:val="002107A9"/>
    <w:rsid w:val="00210F8F"/>
    <w:rsid w:val="00211040"/>
    <w:rsid w:val="002110B6"/>
    <w:rsid w:val="00211224"/>
    <w:rsid w:val="00211752"/>
    <w:rsid w:val="00211AB2"/>
    <w:rsid w:val="00211B00"/>
    <w:rsid w:val="00211C22"/>
    <w:rsid w:val="00213BC5"/>
    <w:rsid w:val="00214307"/>
    <w:rsid w:val="00214629"/>
    <w:rsid w:val="00214C77"/>
    <w:rsid w:val="00214D6D"/>
    <w:rsid w:val="0021586D"/>
    <w:rsid w:val="002158A1"/>
    <w:rsid w:val="0021623D"/>
    <w:rsid w:val="00216B23"/>
    <w:rsid w:val="00217027"/>
    <w:rsid w:val="0021769B"/>
    <w:rsid w:val="00217830"/>
    <w:rsid w:val="0021798A"/>
    <w:rsid w:val="00217CD8"/>
    <w:rsid w:val="002202F9"/>
    <w:rsid w:val="002208D9"/>
    <w:rsid w:val="00220934"/>
    <w:rsid w:val="002213A5"/>
    <w:rsid w:val="0022142D"/>
    <w:rsid w:val="0022184D"/>
    <w:rsid w:val="00221BD7"/>
    <w:rsid w:val="00221D19"/>
    <w:rsid w:val="00222661"/>
    <w:rsid w:val="00222ADC"/>
    <w:rsid w:val="00222CFA"/>
    <w:rsid w:val="00222D54"/>
    <w:rsid w:val="00223030"/>
    <w:rsid w:val="00223873"/>
    <w:rsid w:val="00224052"/>
    <w:rsid w:val="00224181"/>
    <w:rsid w:val="0022438C"/>
    <w:rsid w:val="0022481A"/>
    <w:rsid w:val="00224EAA"/>
    <w:rsid w:val="0022513A"/>
    <w:rsid w:val="00225159"/>
    <w:rsid w:val="0022571B"/>
    <w:rsid w:val="002259B8"/>
    <w:rsid w:val="00225DE7"/>
    <w:rsid w:val="00226135"/>
    <w:rsid w:val="00226393"/>
    <w:rsid w:val="002265EA"/>
    <w:rsid w:val="00226B88"/>
    <w:rsid w:val="002270C3"/>
    <w:rsid w:val="00227B95"/>
    <w:rsid w:val="00227FA8"/>
    <w:rsid w:val="00230004"/>
    <w:rsid w:val="00230271"/>
    <w:rsid w:val="002302B2"/>
    <w:rsid w:val="00230479"/>
    <w:rsid w:val="002319F4"/>
    <w:rsid w:val="0023276B"/>
    <w:rsid w:val="00233398"/>
    <w:rsid w:val="00236560"/>
    <w:rsid w:val="00236CE6"/>
    <w:rsid w:val="002370AE"/>
    <w:rsid w:val="00237DA6"/>
    <w:rsid w:val="002403E8"/>
    <w:rsid w:val="00242A99"/>
    <w:rsid w:val="002430E5"/>
    <w:rsid w:val="00243436"/>
    <w:rsid w:val="002434F5"/>
    <w:rsid w:val="002435DB"/>
    <w:rsid w:val="00243D18"/>
    <w:rsid w:val="00243E98"/>
    <w:rsid w:val="00243F5E"/>
    <w:rsid w:val="002440BD"/>
    <w:rsid w:val="002440DD"/>
    <w:rsid w:val="0024419A"/>
    <w:rsid w:val="00244396"/>
    <w:rsid w:val="00244A49"/>
    <w:rsid w:val="00244B47"/>
    <w:rsid w:val="00245015"/>
    <w:rsid w:val="00245244"/>
    <w:rsid w:val="002454AF"/>
    <w:rsid w:val="002460E1"/>
    <w:rsid w:val="00246193"/>
    <w:rsid w:val="00246BA8"/>
    <w:rsid w:val="00247A27"/>
    <w:rsid w:val="00247B87"/>
    <w:rsid w:val="00247F52"/>
    <w:rsid w:val="00250296"/>
    <w:rsid w:val="00250B72"/>
    <w:rsid w:val="00250BE4"/>
    <w:rsid w:val="00250DA6"/>
    <w:rsid w:val="00252205"/>
    <w:rsid w:val="00252548"/>
    <w:rsid w:val="0025286B"/>
    <w:rsid w:val="0025413A"/>
    <w:rsid w:val="00254493"/>
    <w:rsid w:val="00254B40"/>
    <w:rsid w:val="00254EF3"/>
    <w:rsid w:val="00255F55"/>
    <w:rsid w:val="0025617F"/>
    <w:rsid w:val="00257124"/>
    <w:rsid w:val="00257F27"/>
    <w:rsid w:val="00257FBF"/>
    <w:rsid w:val="0026075F"/>
    <w:rsid w:val="002611AB"/>
    <w:rsid w:val="002619D6"/>
    <w:rsid w:val="002620AF"/>
    <w:rsid w:val="00263865"/>
    <w:rsid w:val="00264037"/>
    <w:rsid w:val="0026461A"/>
    <w:rsid w:val="00264C07"/>
    <w:rsid w:val="0026531A"/>
    <w:rsid w:val="00265FE1"/>
    <w:rsid w:val="00266B54"/>
    <w:rsid w:val="00266E8A"/>
    <w:rsid w:val="00267C32"/>
    <w:rsid w:val="00270080"/>
    <w:rsid w:val="002700CA"/>
    <w:rsid w:val="00271786"/>
    <w:rsid w:val="00271D26"/>
    <w:rsid w:val="00272361"/>
    <w:rsid w:val="0027255C"/>
    <w:rsid w:val="002726D2"/>
    <w:rsid w:val="00272844"/>
    <w:rsid w:val="002728A5"/>
    <w:rsid w:val="00272D07"/>
    <w:rsid w:val="00273080"/>
    <w:rsid w:val="002732AF"/>
    <w:rsid w:val="0027372C"/>
    <w:rsid w:val="00274541"/>
    <w:rsid w:val="00274563"/>
    <w:rsid w:val="00274CAB"/>
    <w:rsid w:val="00275002"/>
    <w:rsid w:val="0027652C"/>
    <w:rsid w:val="002766DA"/>
    <w:rsid w:val="0027676E"/>
    <w:rsid w:val="00276A6E"/>
    <w:rsid w:val="002772BF"/>
    <w:rsid w:val="00277645"/>
    <w:rsid w:val="00277B26"/>
    <w:rsid w:val="00277B38"/>
    <w:rsid w:val="00280AF8"/>
    <w:rsid w:val="00280E27"/>
    <w:rsid w:val="00281DE1"/>
    <w:rsid w:val="002839CD"/>
    <w:rsid w:val="00283CB6"/>
    <w:rsid w:val="00283D2A"/>
    <w:rsid w:val="002840BA"/>
    <w:rsid w:val="00284495"/>
    <w:rsid w:val="00284894"/>
    <w:rsid w:val="0028543B"/>
    <w:rsid w:val="002857CD"/>
    <w:rsid w:val="00285844"/>
    <w:rsid w:val="00285CA5"/>
    <w:rsid w:val="0028632D"/>
    <w:rsid w:val="00286410"/>
    <w:rsid w:val="00287370"/>
    <w:rsid w:val="0028765C"/>
    <w:rsid w:val="002879C1"/>
    <w:rsid w:val="00287D52"/>
    <w:rsid w:val="0029060A"/>
    <w:rsid w:val="00290B50"/>
    <w:rsid w:val="00291D74"/>
    <w:rsid w:val="0029204D"/>
    <w:rsid w:val="00292206"/>
    <w:rsid w:val="00292549"/>
    <w:rsid w:val="002927D2"/>
    <w:rsid w:val="00292988"/>
    <w:rsid w:val="002936AC"/>
    <w:rsid w:val="00293800"/>
    <w:rsid w:val="00294215"/>
    <w:rsid w:val="00294352"/>
    <w:rsid w:val="00294CBB"/>
    <w:rsid w:val="002952E8"/>
    <w:rsid w:val="0029536B"/>
    <w:rsid w:val="0029547F"/>
    <w:rsid w:val="0029588B"/>
    <w:rsid w:val="00296973"/>
    <w:rsid w:val="002972D4"/>
    <w:rsid w:val="002977B4"/>
    <w:rsid w:val="00297A89"/>
    <w:rsid w:val="00297FEA"/>
    <w:rsid w:val="002A0977"/>
    <w:rsid w:val="002A0ACF"/>
    <w:rsid w:val="002A0C61"/>
    <w:rsid w:val="002A160B"/>
    <w:rsid w:val="002A1D2B"/>
    <w:rsid w:val="002A353F"/>
    <w:rsid w:val="002A3A19"/>
    <w:rsid w:val="002A4074"/>
    <w:rsid w:val="002A4539"/>
    <w:rsid w:val="002A454C"/>
    <w:rsid w:val="002A45AE"/>
    <w:rsid w:val="002A4ABB"/>
    <w:rsid w:val="002A4FA4"/>
    <w:rsid w:val="002A5EBC"/>
    <w:rsid w:val="002A6071"/>
    <w:rsid w:val="002A6288"/>
    <w:rsid w:val="002A639A"/>
    <w:rsid w:val="002A65D8"/>
    <w:rsid w:val="002A696B"/>
    <w:rsid w:val="002A6CD9"/>
    <w:rsid w:val="002A6ED7"/>
    <w:rsid w:val="002A7351"/>
    <w:rsid w:val="002B0057"/>
    <w:rsid w:val="002B005A"/>
    <w:rsid w:val="002B0114"/>
    <w:rsid w:val="002B057F"/>
    <w:rsid w:val="002B07AE"/>
    <w:rsid w:val="002B163E"/>
    <w:rsid w:val="002B20EA"/>
    <w:rsid w:val="002B2384"/>
    <w:rsid w:val="002B2530"/>
    <w:rsid w:val="002B2747"/>
    <w:rsid w:val="002B2C5F"/>
    <w:rsid w:val="002B2FBB"/>
    <w:rsid w:val="002B302F"/>
    <w:rsid w:val="002B31BA"/>
    <w:rsid w:val="002B3604"/>
    <w:rsid w:val="002B45D6"/>
    <w:rsid w:val="002B4A6E"/>
    <w:rsid w:val="002B6025"/>
    <w:rsid w:val="002B6426"/>
    <w:rsid w:val="002B7365"/>
    <w:rsid w:val="002B7E3A"/>
    <w:rsid w:val="002C1240"/>
    <w:rsid w:val="002C1AA8"/>
    <w:rsid w:val="002C223C"/>
    <w:rsid w:val="002C3745"/>
    <w:rsid w:val="002C3882"/>
    <w:rsid w:val="002C3E60"/>
    <w:rsid w:val="002C42FD"/>
    <w:rsid w:val="002C560A"/>
    <w:rsid w:val="002C58B5"/>
    <w:rsid w:val="002C5ADE"/>
    <w:rsid w:val="002C5CDD"/>
    <w:rsid w:val="002C62AD"/>
    <w:rsid w:val="002C66FB"/>
    <w:rsid w:val="002C67A4"/>
    <w:rsid w:val="002C6B49"/>
    <w:rsid w:val="002C751B"/>
    <w:rsid w:val="002C793F"/>
    <w:rsid w:val="002C7AC7"/>
    <w:rsid w:val="002D09F2"/>
    <w:rsid w:val="002D0C79"/>
    <w:rsid w:val="002D17FE"/>
    <w:rsid w:val="002D185A"/>
    <w:rsid w:val="002D1875"/>
    <w:rsid w:val="002D24BD"/>
    <w:rsid w:val="002D3A4D"/>
    <w:rsid w:val="002D3D90"/>
    <w:rsid w:val="002D3E29"/>
    <w:rsid w:val="002D49E6"/>
    <w:rsid w:val="002D5BAD"/>
    <w:rsid w:val="002D5E78"/>
    <w:rsid w:val="002D66BE"/>
    <w:rsid w:val="002D6BDF"/>
    <w:rsid w:val="002D6DB9"/>
    <w:rsid w:val="002E0788"/>
    <w:rsid w:val="002E091D"/>
    <w:rsid w:val="002E0B83"/>
    <w:rsid w:val="002E0B95"/>
    <w:rsid w:val="002E151B"/>
    <w:rsid w:val="002E1663"/>
    <w:rsid w:val="002E17EE"/>
    <w:rsid w:val="002E1BA4"/>
    <w:rsid w:val="002E1FC5"/>
    <w:rsid w:val="002E27D0"/>
    <w:rsid w:val="002E29AD"/>
    <w:rsid w:val="002E319D"/>
    <w:rsid w:val="002E3D27"/>
    <w:rsid w:val="002E3D5B"/>
    <w:rsid w:val="002E469E"/>
    <w:rsid w:val="002E4860"/>
    <w:rsid w:val="002E4FAC"/>
    <w:rsid w:val="002E4FEE"/>
    <w:rsid w:val="002E5596"/>
    <w:rsid w:val="002E5E4D"/>
    <w:rsid w:val="002E6700"/>
    <w:rsid w:val="002E6925"/>
    <w:rsid w:val="002E708E"/>
    <w:rsid w:val="002E7370"/>
    <w:rsid w:val="002E7F51"/>
    <w:rsid w:val="002F0427"/>
    <w:rsid w:val="002F0485"/>
    <w:rsid w:val="002F06D1"/>
    <w:rsid w:val="002F0824"/>
    <w:rsid w:val="002F1DEA"/>
    <w:rsid w:val="002F249A"/>
    <w:rsid w:val="002F2A2D"/>
    <w:rsid w:val="002F2F98"/>
    <w:rsid w:val="002F4073"/>
    <w:rsid w:val="002F42CD"/>
    <w:rsid w:val="002F5142"/>
    <w:rsid w:val="002F5228"/>
    <w:rsid w:val="002F57E1"/>
    <w:rsid w:val="002F5871"/>
    <w:rsid w:val="002F6310"/>
    <w:rsid w:val="002F6AC5"/>
    <w:rsid w:val="002F7301"/>
    <w:rsid w:val="002F73F5"/>
    <w:rsid w:val="002F77D7"/>
    <w:rsid w:val="002F7A75"/>
    <w:rsid w:val="002F7AAA"/>
    <w:rsid w:val="00300199"/>
    <w:rsid w:val="003001C8"/>
    <w:rsid w:val="003007CA"/>
    <w:rsid w:val="003008F6"/>
    <w:rsid w:val="00300FBD"/>
    <w:rsid w:val="00300FFA"/>
    <w:rsid w:val="0030144F"/>
    <w:rsid w:val="003014A4"/>
    <w:rsid w:val="00301512"/>
    <w:rsid w:val="00301CB6"/>
    <w:rsid w:val="00301E07"/>
    <w:rsid w:val="00303C07"/>
    <w:rsid w:val="003046F9"/>
    <w:rsid w:val="00304732"/>
    <w:rsid w:val="003048EA"/>
    <w:rsid w:val="0030509E"/>
    <w:rsid w:val="00305596"/>
    <w:rsid w:val="00305AC8"/>
    <w:rsid w:val="00305DC2"/>
    <w:rsid w:val="00306403"/>
    <w:rsid w:val="00306813"/>
    <w:rsid w:val="00306948"/>
    <w:rsid w:val="00306DA4"/>
    <w:rsid w:val="00310751"/>
    <w:rsid w:val="0031085C"/>
    <w:rsid w:val="00311134"/>
    <w:rsid w:val="00311561"/>
    <w:rsid w:val="003121AD"/>
    <w:rsid w:val="003123E2"/>
    <w:rsid w:val="003124BC"/>
    <w:rsid w:val="00312884"/>
    <w:rsid w:val="00312B5F"/>
    <w:rsid w:val="00313001"/>
    <w:rsid w:val="003143DD"/>
    <w:rsid w:val="00315CC8"/>
    <w:rsid w:val="00316098"/>
    <w:rsid w:val="0031612B"/>
    <w:rsid w:val="00316468"/>
    <w:rsid w:val="003165B0"/>
    <w:rsid w:val="00316913"/>
    <w:rsid w:val="00317370"/>
    <w:rsid w:val="00317FB6"/>
    <w:rsid w:val="00317FF6"/>
    <w:rsid w:val="00320418"/>
    <w:rsid w:val="00320615"/>
    <w:rsid w:val="00320B5F"/>
    <w:rsid w:val="00320E47"/>
    <w:rsid w:val="00321BC9"/>
    <w:rsid w:val="00321F1B"/>
    <w:rsid w:val="0032279B"/>
    <w:rsid w:val="00322A7F"/>
    <w:rsid w:val="00322D37"/>
    <w:rsid w:val="003230B5"/>
    <w:rsid w:val="003256AE"/>
    <w:rsid w:val="0032575D"/>
    <w:rsid w:val="003259E6"/>
    <w:rsid w:val="00325A01"/>
    <w:rsid w:val="00325EC0"/>
    <w:rsid w:val="0032608D"/>
    <w:rsid w:val="00326589"/>
    <w:rsid w:val="00330168"/>
    <w:rsid w:val="003303FC"/>
    <w:rsid w:val="00330FAA"/>
    <w:rsid w:val="003312D5"/>
    <w:rsid w:val="003319E9"/>
    <w:rsid w:val="00331B35"/>
    <w:rsid w:val="00331F59"/>
    <w:rsid w:val="0033337D"/>
    <w:rsid w:val="00333D1E"/>
    <w:rsid w:val="00334293"/>
    <w:rsid w:val="003344D2"/>
    <w:rsid w:val="00334668"/>
    <w:rsid w:val="003352E8"/>
    <w:rsid w:val="0033591B"/>
    <w:rsid w:val="0033602F"/>
    <w:rsid w:val="00336049"/>
    <w:rsid w:val="00336695"/>
    <w:rsid w:val="00336CED"/>
    <w:rsid w:val="0033726F"/>
    <w:rsid w:val="00337F7A"/>
    <w:rsid w:val="00340596"/>
    <w:rsid w:val="00340DB1"/>
    <w:rsid w:val="003416E0"/>
    <w:rsid w:val="003419F4"/>
    <w:rsid w:val="00341D26"/>
    <w:rsid w:val="00342275"/>
    <w:rsid w:val="0034285A"/>
    <w:rsid w:val="00342AC3"/>
    <w:rsid w:val="00343AB9"/>
    <w:rsid w:val="00343DA7"/>
    <w:rsid w:val="00343E06"/>
    <w:rsid w:val="00344299"/>
    <w:rsid w:val="00344563"/>
    <w:rsid w:val="003448F3"/>
    <w:rsid w:val="00345927"/>
    <w:rsid w:val="00345989"/>
    <w:rsid w:val="00345BED"/>
    <w:rsid w:val="00346319"/>
    <w:rsid w:val="0034698C"/>
    <w:rsid w:val="00346D94"/>
    <w:rsid w:val="00347467"/>
    <w:rsid w:val="003506A2"/>
    <w:rsid w:val="00351521"/>
    <w:rsid w:val="003517A3"/>
    <w:rsid w:val="003518DA"/>
    <w:rsid w:val="00351F80"/>
    <w:rsid w:val="0035278E"/>
    <w:rsid w:val="00352DBB"/>
    <w:rsid w:val="003537F2"/>
    <w:rsid w:val="00354242"/>
    <w:rsid w:val="003544E2"/>
    <w:rsid w:val="003545B0"/>
    <w:rsid w:val="003545C9"/>
    <w:rsid w:val="00354A5B"/>
    <w:rsid w:val="00354FE7"/>
    <w:rsid w:val="00355002"/>
    <w:rsid w:val="00355385"/>
    <w:rsid w:val="0035592A"/>
    <w:rsid w:val="00356317"/>
    <w:rsid w:val="00356574"/>
    <w:rsid w:val="003568FB"/>
    <w:rsid w:val="003569DE"/>
    <w:rsid w:val="0036016C"/>
    <w:rsid w:val="0036026C"/>
    <w:rsid w:val="00360298"/>
    <w:rsid w:val="00360B6D"/>
    <w:rsid w:val="00361640"/>
    <w:rsid w:val="003617D5"/>
    <w:rsid w:val="00361C67"/>
    <w:rsid w:val="003642C7"/>
    <w:rsid w:val="003649E5"/>
    <w:rsid w:val="003657BC"/>
    <w:rsid w:val="00366074"/>
    <w:rsid w:val="00366599"/>
    <w:rsid w:val="00366674"/>
    <w:rsid w:val="00366FDC"/>
    <w:rsid w:val="003672CB"/>
    <w:rsid w:val="003678CE"/>
    <w:rsid w:val="003701A0"/>
    <w:rsid w:val="00370294"/>
    <w:rsid w:val="003704BC"/>
    <w:rsid w:val="003705E2"/>
    <w:rsid w:val="003707C6"/>
    <w:rsid w:val="00370866"/>
    <w:rsid w:val="00370ED7"/>
    <w:rsid w:val="00370EE5"/>
    <w:rsid w:val="003722D4"/>
    <w:rsid w:val="00372448"/>
    <w:rsid w:val="00373720"/>
    <w:rsid w:val="003762C6"/>
    <w:rsid w:val="00376484"/>
    <w:rsid w:val="00376A73"/>
    <w:rsid w:val="00376CBC"/>
    <w:rsid w:val="00376DBC"/>
    <w:rsid w:val="003771A6"/>
    <w:rsid w:val="003773E1"/>
    <w:rsid w:val="0037753C"/>
    <w:rsid w:val="00377B2E"/>
    <w:rsid w:val="00381CD7"/>
    <w:rsid w:val="003820F1"/>
    <w:rsid w:val="0038238E"/>
    <w:rsid w:val="003823E5"/>
    <w:rsid w:val="00382444"/>
    <w:rsid w:val="0038387E"/>
    <w:rsid w:val="00383B1B"/>
    <w:rsid w:val="00384F9A"/>
    <w:rsid w:val="0038538E"/>
    <w:rsid w:val="00385F09"/>
    <w:rsid w:val="00386132"/>
    <w:rsid w:val="0038677A"/>
    <w:rsid w:val="00386970"/>
    <w:rsid w:val="00386D82"/>
    <w:rsid w:val="003874C4"/>
    <w:rsid w:val="00387569"/>
    <w:rsid w:val="00387658"/>
    <w:rsid w:val="0038765A"/>
    <w:rsid w:val="00387BEE"/>
    <w:rsid w:val="00387F69"/>
    <w:rsid w:val="00390BD2"/>
    <w:rsid w:val="00390BEA"/>
    <w:rsid w:val="00390E4C"/>
    <w:rsid w:val="003916E8"/>
    <w:rsid w:val="00391A9F"/>
    <w:rsid w:val="00392C66"/>
    <w:rsid w:val="00392FAA"/>
    <w:rsid w:val="00393155"/>
    <w:rsid w:val="00393322"/>
    <w:rsid w:val="003933D7"/>
    <w:rsid w:val="00394EDD"/>
    <w:rsid w:val="003953B3"/>
    <w:rsid w:val="003958D2"/>
    <w:rsid w:val="00395FFB"/>
    <w:rsid w:val="003964AF"/>
    <w:rsid w:val="0039678D"/>
    <w:rsid w:val="003969B6"/>
    <w:rsid w:val="00396F07"/>
    <w:rsid w:val="00397000"/>
    <w:rsid w:val="00397610"/>
    <w:rsid w:val="003A039A"/>
    <w:rsid w:val="003A0825"/>
    <w:rsid w:val="003A0CC8"/>
    <w:rsid w:val="003A11E7"/>
    <w:rsid w:val="003A2067"/>
    <w:rsid w:val="003A25E5"/>
    <w:rsid w:val="003A2983"/>
    <w:rsid w:val="003A2B05"/>
    <w:rsid w:val="003A35D8"/>
    <w:rsid w:val="003A3A34"/>
    <w:rsid w:val="003A430B"/>
    <w:rsid w:val="003A4372"/>
    <w:rsid w:val="003A4A46"/>
    <w:rsid w:val="003A4F11"/>
    <w:rsid w:val="003A528D"/>
    <w:rsid w:val="003A6210"/>
    <w:rsid w:val="003A6357"/>
    <w:rsid w:val="003A6938"/>
    <w:rsid w:val="003A6CDE"/>
    <w:rsid w:val="003A76F3"/>
    <w:rsid w:val="003A7943"/>
    <w:rsid w:val="003A7C63"/>
    <w:rsid w:val="003A7EDD"/>
    <w:rsid w:val="003B0452"/>
    <w:rsid w:val="003B0507"/>
    <w:rsid w:val="003B0914"/>
    <w:rsid w:val="003B2040"/>
    <w:rsid w:val="003B280D"/>
    <w:rsid w:val="003B2D59"/>
    <w:rsid w:val="003B31F2"/>
    <w:rsid w:val="003B4894"/>
    <w:rsid w:val="003B681B"/>
    <w:rsid w:val="003B6C34"/>
    <w:rsid w:val="003B6CE2"/>
    <w:rsid w:val="003B6F8E"/>
    <w:rsid w:val="003B702A"/>
    <w:rsid w:val="003B775E"/>
    <w:rsid w:val="003C0779"/>
    <w:rsid w:val="003C130D"/>
    <w:rsid w:val="003C13CE"/>
    <w:rsid w:val="003C1B57"/>
    <w:rsid w:val="003C1D3A"/>
    <w:rsid w:val="003C22E7"/>
    <w:rsid w:val="003C247B"/>
    <w:rsid w:val="003C2717"/>
    <w:rsid w:val="003C2B0D"/>
    <w:rsid w:val="003C2BFC"/>
    <w:rsid w:val="003C36AF"/>
    <w:rsid w:val="003C3892"/>
    <w:rsid w:val="003C392F"/>
    <w:rsid w:val="003C6EF8"/>
    <w:rsid w:val="003C7F88"/>
    <w:rsid w:val="003D011A"/>
    <w:rsid w:val="003D0C83"/>
    <w:rsid w:val="003D0DB5"/>
    <w:rsid w:val="003D0E64"/>
    <w:rsid w:val="003D148A"/>
    <w:rsid w:val="003D15C8"/>
    <w:rsid w:val="003D25F1"/>
    <w:rsid w:val="003D2C8B"/>
    <w:rsid w:val="003D2CEF"/>
    <w:rsid w:val="003D327C"/>
    <w:rsid w:val="003D4149"/>
    <w:rsid w:val="003D4D75"/>
    <w:rsid w:val="003D55CD"/>
    <w:rsid w:val="003D61CF"/>
    <w:rsid w:val="003D63B3"/>
    <w:rsid w:val="003D6437"/>
    <w:rsid w:val="003D6EB4"/>
    <w:rsid w:val="003D74E4"/>
    <w:rsid w:val="003D7C33"/>
    <w:rsid w:val="003D7CCC"/>
    <w:rsid w:val="003E00FD"/>
    <w:rsid w:val="003E0134"/>
    <w:rsid w:val="003E0657"/>
    <w:rsid w:val="003E0AA3"/>
    <w:rsid w:val="003E0B68"/>
    <w:rsid w:val="003E0C87"/>
    <w:rsid w:val="003E0CA1"/>
    <w:rsid w:val="003E123D"/>
    <w:rsid w:val="003E29E3"/>
    <w:rsid w:val="003E32BA"/>
    <w:rsid w:val="003E3777"/>
    <w:rsid w:val="003E3ED1"/>
    <w:rsid w:val="003E51C3"/>
    <w:rsid w:val="003E5737"/>
    <w:rsid w:val="003E5AB6"/>
    <w:rsid w:val="003E7255"/>
    <w:rsid w:val="003F048D"/>
    <w:rsid w:val="003F06D6"/>
    <w:rsid w:val="003F09B2"/>
    <w:rsid w:val="003F0B94"/>
    <w:rsid w:val="003F121B"/>
    <w:rsid w:val="003F176E"/>
    <w:rsid w:val="003F1C2C"/>
    <w:rsid w:val="003F2015"/>
    <w:rsid w:val="003F22FC"/>
    <w:rsid w:val="003F240D"/>
    <w:rsid w:val="003F342F"/>
    <w:rsid w:val="003F3801"/>
    <w:rsid w:val="003F3ABD"/>
    <w:rsid w:val="003F3EB4"/>
    <w:rsid w:val="003F4676"/>
    <w:rsid w:val="003F4CF2"/>
    <w:rsid w:val="003F553A"/>
    <w:rsid w:val="003F5966"/>
    <w:rsid w:val="003F5C4D"/>
    <w:rsid w:val="003F5DF3"/>
    <w:rsid w:val="003F6B6E"/>
    <w:rsid w:val="003F6DB8"/>
    <w:rsid w:val="003F6F97"/>
    <w:rsid w:val="004000ED"/>
    <w:rsid w:val="00401696"/>
    <w:rsid w:val="00401B5E"/>
    <w:rsid w:val="00401CAC"/>
    <w:rsid w:val="004021C9"/>
    <w:rsid w:val="004025B3"/>
    <w:rsid w:val="00402961"/>
    <w:rsid w:val="004029EF"/>
    <w:rsid w:val="00402CFB"/>
    <w:rsid w:val="004033BF"/>
    <w:rsid w:val="004035EC"/>
    <w:rsid w:val="00403CE0"/>
    <w:rsid w:val="00403EFD"/>
    <w:rsid w:val="004043F5"/>
    <w:rsid w:val="0040545A"/>
    <w:rsid w:val="0040578E"/>
    <w:rsid w:val="0040612A"/>
    <w:rsid w:val="00406336"/>
    <w:rsid w:val="0040711D"/>
    <w:rsid w:val="00407670"/>
    <w:rsid w:val="00407922"/>
    <w:rsid w:val="00407975"/>
    <w:rsid w:val="00407BEB"/>
    <w:rsid w:val="00410289"/>
    <w:rsid w:val="00410301"/>
    <w:rsid w:val="00410551"/>
    <w:rsid w:val="004111FA"/>
    <w:rsid w:val="0041286D"/>
    <w:rsid w:val="00412944"/>
    <w:rsid w:val="004130D3"/>
    <w:rsid w:val="0041397B"/>
    <w:rsid w:val="0041403B"/>
    <w:rsid w:val="004142E4"/>
    <w:rsid w:val="004143B1"/>
    <w:rsid w:val="00414A36"/>
    <w:rsid w:val="00414E1A"/>
    <w:rsid w:val="00415115"/>
    <w:rsid w:val="0041553C"/>
    <w:rsid w:val="004159EC"/>
    <w:rsid w:val="00415B85"/>
    <w:rsid w:val="00415C49"/>
    <w:rsid w:val="00415DC0"/>
    <w:rsid w:val="00415F96"/>
    <w:rsid w:val="00416358"/>
    <w:rsid w:val="004168D7"/>
    <w:rsid w:val="00417355"/>
    <w:rsid w:val="004179C5"/>
    <w:rsid w:val="00420615"/>
    <w:rsid w:val="00420C84"/>
    <w:rsid w:val="00421078"/>
    <w:rsid w:val="00421083"/>
    <w:rsid w:val="0042139B"/>
    <w:rsid w:val="004214B9"/>
    <w:rsid w:val="004218DA"/>
    <w:rsid w:val="00421C9C"/>
    <w:rsid w:val="00421D6C"/>
    <w:rsid w:val="004223E5"/>
    <w:rsid w:val="004229CE"/>
    <w:rsid w:val="00422E2E"/>
    <w:rsid w:val="00422E7E"/>
    <w:rsid w:val="0042313D"/>
    <w:rsid w:val="0042348C"/>
    <w:rsid w:val="004236C8"/>
    <w:rsid w:val="00424343"/>
    <w:rsid w:val="004245A5"/>
    <w:rsid w:val="004245D8"/>
    <w:rsid w:val="00424734"/>
    <w:rsid w:val="00424A66"/>
    <w:rsid w:val="00425237"/>
    <w:rsid w:val="00425529"/>
    <w:rsid w:val="004263A8"/>
    <w:rsid w:val="0042662B"/>
    <w:rsid w:val="0042668A"/>
    <w:rsid w:val="0042757C"/>
    <w:rsid w:val="00427586"/>
    <w:rsid w:val="00427737"/>
    <w:rsid w:val="004309FE"/>
    <w:rsid w:val="00431076"/>
    <w:rsid w:val="00431329"/>
    <w:rsid w:val="00431834"/>
    <w:rsid w:val="004318E5"/>
    <w:rsid w:val="0043199B"/>
    <w:rsid w:val="00431C9C"/>
    <w:rsid w:val="004321CC"/>
    <w:rsid w:val="00432324"/>
    <w:rsid w:val="0043269F"/>
    <w:rsid w:val="00433144"/>
    <w:rsid w:val="00433353"/>
    <w:rsid w:val="004340A9"/>
    <w:rsid w:val="004340E1"/>
    <w:rsid w:val="00435408"/>
    <w:rsid w:val="00435502"/>
    <w:rsid w:val="004358A0"/>
    <w:rsid w:val="004365A1"/>
    <w:rsid w:val="00436737"/>
    <w:rsid w:val="00436A83"/>
    <w:rsid w:val="00436CFD"/>
    <w:rsid w:val="00436F25"/>
    <w:rsid w:val="00437CC9"/>
    <w:rsid w:val="00437D31"/>
    <w:rsid w:val="00437E95"/>
    <w:rsid w:val="004401E5"/>
    <w:rsid w:val="00440726"/>
    <w:rsid w:val="0044078C"/>
    <w:rsid w:val="00440E03"/>
    <w:rsid w:val="0044130D"/>
    <w:rsid w:val="004413EB"/>
    <w:rsid w:val="00441820"/>
    <w:rsid w:val="004419EB"/>
    <w:rsid w:val="00441FAD"/>
    <w:rsid w:val="004422B9"/>
    <w:rsid w:val="004423CB"/>
    <w:rsid w:val="00442B22"/>
    <w:rsid w:val="00442C4B"/>
    <w:rsid w:val="004432D0"/>
    <w:rsid w:val="00444B04"/>
    <w:rsid w:val="0044501C"/>
    <w:rsid w:val="0044572A"/>
    <w:rsid w:val="00445D68"/>
    <w:rsid w:val="004463D7"/>
    <w:rsid w:val="00446CCD"/>
    <w:rsid w:val="0044731C"/>
    <w:rsid w:val="00447339"/>
    <w:rsid w:val="00447578"/>
    <w:rsid w:val="0044788C"/>
    <w:rsid w:val="004478A5"/>
    <w:rsid w:val="00450345"/>
    <w:rsid w:val="004505F3"/>
    <w:rsid w:val="00450C5F"/>
    <w:rsid w:val="00450E23"/>
    <w:rsid w:val="004518F4"/>
    <w:rsid w:val="00451BFE"/>
    <w:rsid w:val="00452938"/>
    <w:rsid w:val="004538D4"/>
    <w:rsid w:val="00453DB4"/>
    <w:rsid w:val="00453F8B"/>
    <w:rsid w:val="004541D1"/>
    <w:rsid w:val="004547E7"/>
    <w:rsid w:val="00454E98"/>
    <w:rsid w:val="00455059"/>
    <w:rsid w:val="0045546B"/>
    <w:rsid w:val="00455903"/>
    <w:rsid w:val="00455963"/>
    <w:rsid w:val="00456325"/>
    <w:rsid w:val="00456873"/>
    <w:rsid w:val="00456A0A"/>
    <w:rsid w:val="00457172"/>
    <w:rsid w:val="00457256"/>
    <w:rsid w:val="00457AA6"/>
    <w:rsid w:val="0046009B"/>
    <w:rsid w:val="004611C1"/>
    <w:rsid w:val="004617A8"/>
    <w:rsid w:val="004618B9"/>
    <w:rsid w:val="0046191F"/>
    <w:rsid w:val="00461A26"/>
    <w:rsid w:val="00461B4B"/>
    <w:rsid w:val="00462027"/>
    <w:rsid w:val="0046224D"/>
    <w:rsid w:val="0046260B"/>
    <w:rsid w:val="00462A1F"/>
    <w:rsid w:val="0046371E"/>
    <w:rsid w:val="00463F25"/>
    <w:rsid w:val="00464455"/>
    <w:rsid w:val="00464604"/>
    <w:rsid w:val="00464908"/>
    <w:rsid w:val="00464F6D"/>
    <w:rsid w:val="00470FE0"/>
    <w:rsid w:val="00471259"/>
    <w:rsid w:val="004719C4"/>
    <w:rsid w:val="004719F0"/>
    <w:rsid w:val="004721B4"/>
    <w:rsid w:val="004722D5"/>
    <w:rsid w:val="00472536"/>
    <w:rsid w:val="00472682"/>
    <w:rsid w:val="004728F8"/>
    <w:rsid w:val="0047387F"/>
    <w:rsid w:val="00473CBA"/>
    <w:rsid w:val="00473E10"/>
    <w:rsid w:val="00473E94"/>
    <w:rsid w:val="0047491D"/>
    <w:rsid w:val="004758C9"/>
    <w:rsid w:val="00475C54"/>
    <w:rsid w:val="00475CFC"/>
    <w:rsid w:val="0047616A"/>
    <w:rsid w:val="00476273"/>
    <w:rsid w:val="00476288"/>
    <w:rsid w:val="00476958"/>
    <w:rsid w:val="00476986"/>
    <w:rsid w:val="00477455"/>
    <w:rsid w:val="00480441"/>
    <w:rsid w:val="00480663"/>
    <w:rsid w:val="00480F2A"/>
    <w:rsid w:val="004813CA"/>
    <w:rsid w:val="00481921"/>
    <w:rsid w:val="00481C07"/>
    <w:rsid w:val="00481E38"/>
    <w:rsid w:val="004835B2"/>
    <w:rsid w:val="004835E9"/>
    <w:rsid w:val="004838F2"/>
    <w:rsid w:val="00483A8E"/>
    <w:rsid w:val="00483DBE"/>
    <w:rsid w:val="00483E96"/>
    <w:rsid w:val="00484321"/>
    <w:rsid w:val="0048483A"/>
    <w:rsid w:val="00484E40"/>
    <w:rsid w:val="00485D90"/>
    <w:rsid w:val="00485DA1"/>
    <w:rsid w:val="00485DFD"/>
    <w:rsid w:val="004861A4"/>
    <w:rsid w:val="00486BB0"/>
    <w:rsid w:val="00487530"/>
    <w:rsid w:val="0048769E"/>
    <w:rsid w:val="00487E93"/>
    <w:rsid w:val="00487F07"/>
    <w:rsid w:val="00487F49"/>
    <w:rsid w:val="00490475"/>
    <w:rsid w:val="00491210"/>
    <w:rsid w:val="004914DC"/>
    <w:rsid w:val="00491A3C"/>
    <w:rsid w:val="00491CEB"/>
    <w:rsid w:val="00491E90"/>
    <w:rsid w:val="004928D3"/>
    <w:rsid w:val="00492B12"/>
    <w:rsid w:val="00492D67"/>
    <w:rsid w:val="004932F7"/>
    <w:rsid w:val="0049418E"/>
    <w:rsid w:val="00494833"/>
    <w:rsid w:val="004950B8"/>
    <w:rsid w:val="004959B3"/>
    <w:rsid w:val="00495BC1"/>
    <w:rsid w:val="004963D1"/>
    <w:rsid w:val="0049664E"/>
    <w:rsid w:val="0049712F"/>
    <w:rsid w:val="004A058C"/>
    <w:rsid w:val="004A0689"/>
    <w:rsid w:val="004A08DE"/>
    <w:rsid w:val="004A0BB0"/>
    <w:rsid w:val="004A0E96"/>
    <w:rsid w:val="004A0EDF"/>
    <w:rsid w:val="004A156A"/>
    <w:rsid w:val="004A39DA"/>
    <w:rsid w:val="004A3C05"/>
    <w:rsid w:val="004A4635"/>
    <w:rsid w:val="004A46BD"/>
    <w:rsid w:val="004A4732"/>
    <w:rsid w:val="004A47A8"/>
    <w:rsid w:val="004A49C8"/>
    <w:rsid w:val="004A49F7"/>
    <w:rsid w:val="004A4BE7"/>
    <w:rsid w:val="004A5379"/>
    <w:rsid w:val="004A5717"/>
    <w:rsid w:val="004A5735"/>
    <w:rsid w:val="004A5891"/>
    <w:rsid w:val="004A5921"/>
    <w:rsid w:val="004A5B45"/>
    <w:rsid w:val="004A5EAF"/>
    <w:rsid w:val="004A6166"/>
    <w:rsid w:val="004A65D3"/>
    <w:rsid w:val="004A6B7B"/>
    <w:rsid w:val="004A6B86"/>
    <w:rsid w:val="004A6CF6"/>
    <w:rsid w:val="004A6F87"/>
    <w:rsid w:val="004A79B3"/>
    <w:rsid w:val="004A7BA6"/>
    <w:rsid w:val="004B1233"/>
    <w:rsid w:val="004B1812"/>
    <w:rsid w:val="004B1A5A"/>
    <w:rsid w:val="004B1EE8"/>
    <w:rsid w:val="004B2959"/>
    <w:rsid w:val="004B2A97"/>
    <w:rsid w:val="004B42B8"/>
    <w:rsid w:val="004B463D"/>
    <w:rsid w:val="004B48FB"/>
    <w:rsid w:val="004B4C8F"/>
    <w:rsid w:val="004B4E82"/>
    <w:rsid w:val="004B52F0"/>
    <w:rsid w:val="004B59B8"/>
    <w:rsid w:val="004B5CC7"/>
    <w:rsid w:val="004B61C9"/>
    <w:rsid w:val="004B6DEA"/>
    <w:rsid w:val="004B7750"/>
    <w:rsid w:val="004C07F4"/>
    <w:rsid w:val="004C0A2F"/>
    <w:rsid w:val="004C129D"/>
    <w:rsid w:val="004C15B5"/>
    <w:rsid w:val="004C1A15"/>
    <w:rsid w:val="004C1AE3"/>
    <w:rsid w:val="004C1BDA"/>
    <w:rsid w:val="004C1DD5"/>
    <w:rsid w:val="004C28DC"/>
    <w:rsid w:val="004C2A8E"/>
    <w:rsid w:val="004C43D5"/>
    <w:rsid w:val="004C4574"/>
    <w:rsid w:val="004C4EAF"/>
    <w:rsid w:val="004C5111"/>
    <w:rsid w:val="004C5376"/>
    <w:rsid w:val="004C543B"/>
    <w:rsid w:val="004C54BB"/>
    <w:rsid w:val="004C57BC"/>
    <w:rsid w:val="004C586E"/>
    <w:rsid w:val="004C5D1C"/>
    <w:rsid w:val="004C5D5A"/>
    <w:rsid w:val="004C63F3"/>
    <w:rsid w:val="004C678B"/>
    <w:rsid w:val="004C765D"/>
    <w:rsid w:val="004C7C9D"/>
    <w:rsid w:val="004D03A4"/>
    <w:rsid w:val="004D0563"/>
    <w:rsid w:val="004D0D65"/>
    <w:rsid w:val="004D1EBC"/>
    <w:rsid w:val="004D2C29"/>
    <w:rsid w:val="004D32B5"/>
    <w:rsid w:val="004D41DD"/>
    <w:rsid w:val="004D42C4"/>
    <w:rsid w:val="004D45C3"/>
    <w:rsid w:val="004D4C83"/>
    <w:rsid w:val="004D510D"/>
    <w:rsid w:val="004D51EF"/>
    <w:rsid w:val="004D55D1"/>
    <w:rsid w:val="004D6424"/>
    <w:rsid w:val="004D6A57"/>
    <w:rsid w:val="004D6A92"/>
    <w:rsid w:val="004D6D3C"/>
    <w:rsid w:val="004D7732"/>
    <w:rsid w:val="004D7B15"/>
    <w:rsid w:val="004E00F6"/>
    <w:rsid w:val="004E05CE"/>
    <w:rsid w:val="004E0C20"/>
    <w:rsid w:val="004E0D66"/>
    <w:rsid w:val="004E14A0"/>
    <w:rsid w:val="004E1BC3"/>
    <w:rsid w:val="004E1CDC"/>
    <w:rsid w:val="004E2421"/>
    <w:rsid w:val="004E2831"/>
    <w:rsid w:val="004E372B"/>
    <w:rsid w:val="004E5617"/>
    <w:rsid w:val="004E5F58"/>
    <w:rsid w:val="004E6AE3"/>
    <w:rsid w:val="004E6B6A"/>
    <w:rsid w:val="004E7351"/>
    <w:rsid w:val="004E7640"/>
    <w:rsid w:val="004F0C40"/>
    <w:rsid w:val="004F1337"/>
    <w:rsid w:val="004F1D3B"/>
    <w:rsid w:val="004F21B4"/>
    <w:rsid w:val="004F22E3"/>
    <w:rsid w:val="004F3302"/>
    <w:rsid w:val="004F4424"/>
    <w:rsid w:val="004F5176"/>
    <w:rsid w:val="004F5AD8"/>
    <w:rsid w:val="004F6060"/>
    <w:rsid w:val="004F633A"/>
    <w:rsid w:val="004F674D"/>
    <w:rsid w:val="004F6F52"/>
    <w:rsid w:val="004F72D9"/>
    <w:rsid w:val="004F755F"/>
    <w:rsid w:val="004F77F0"/>
    <w:rsid w:val="00500A4F"/>
    <w:rsid w:val="00500AFE"/>
    <w:rsid w:val="00501085"/>
    <w:rsid w:val="00501321"/>
    <w:rsid w:val="0050173E"/>
    <w:rsid w:val="00501D11"/>
    <w:rsid w:val="00501EC7"/>
    <w:rsid w:val="005021D6"/>
    <w:rsid w:val="005021DE"/>
    <w:rsid w:val="00502456"/>
    <w:rsid w:val="00502771"/>
    <w:rsid w:val="00502EFC"/>
    <w:rsid w:val="0050311E"/>
    <w:rsid w:val="00503E59"/>
    <w:rsid w:val="00505727"/>
    <w:rsid w:val="00505C93"/>
    <w:rsid w:val="00505E8E"/>
    <w:rsid w:val="0051002D"/>
    <w:rsid w:val="00510BE4"/>
    <w:rsid w:val="00511AF2"/>
    <w:rsid w:val="00511C50"/>
    <w:rsid w:val="00511CDD"/>
    <w:rsid w:val="00511D39"/>
    <w:rsid w:val="00511F44"/>
    <w:rsid w:val="005121AF"/>
    <w:rsid w:val="005125DA"/>
    <w:rsid w:val="0051294E"/>
    <w:rsid w:val="00514D21"/>
    <w:rsid w:val="0051542D"/>
    <w:rsid w:val="0051577E"/>
    <w:rsid w:val="00515ECA"/>
    <w:rsid w:val="00516048"/>
    <w:rsid w:val="00517AC6"/>
    <w:rsid w:val="00520737"/>
    <w:rsid w:val="00520D00"/>
    <w:rsid w:val="00520DE3"/>
    <w:rsid w:val="00520F88"/>
    <w:rsid w:val="0052124A"/>
    <w:rsid w:val="0052169B"/>
    <w:rsid w:val="00522AF7"/>
    <w:rsid w:val="00522B67"/>
    <w:rsid w:val="005235F1"/>
    <w:rsid w:val="00523BFA"/>
    <w:rsid w:val="00523D9E"/>
    <w:rsid w:val="005241DD"/>
    <w:rsid w:val="005241F7"/>
    <w:rsid w:val="00524230"/>
    <w:rsid w:val="005247D8"/>
    <w:rsid w:val="005248F3"/>
    <w:rsid w:val="00524ED1"/>
    <w:rsid w:val="0052564D"/>
    <w:rsid w:val="005256A8"/>
    <w:rsid w:val="00525868"/>
    <w:rsid w:val="005260D9"/>
    <w:rsid w:val="00526243"/>
    <w:rsid w:val="005272FF"/>
    <w:rsid w:val="00527402"/>
    <w:rsid w:val="0052750C"/>
    <w:rsid w:val="00527A7A"/>
    <w:rsid w:val="00527AED"/>
    <w:rsid w:val="00527D40"/>
    <w:rsid w:val="00527DAB"/>
    <w:rsid w:val="005301C8"/>
    <w:rsid w:val="0053024D"/>
    <w:rsid w:val="0053066A"/>
    <w:rsid w:val="00531066"/>
    <w:rsid w:val="0053114F"/>
    <w:rsid w:val="00531FAA"/>
    <w:rsid w:val="00532CB5"/>
    <w:rsid w:val="005336C2"/>
    <w:rsid w:val="00533874"/>
    <w:rsid w:val="00533A0A"/>
    <w:rsid w:val="005340D3"/>
    <w:rsid w:val="00534A59"/>
    <w:rsid w:val="00534A7E"/>
    <w:rsid w:val="005355B9"/>
    <w:rsid w:val="00535610"/>
    <w:rsid w:val="005356DE"/>
    <w:rsid w:val="005373BB"/>
    <w:rsid w:val="00537A2E"/>
    <w:rsid w:val="00537CD0"/>
    <w:rsid w:val="00540250"/>
    <w:rsid w:val="005405B4"/>
    <w:rsid w:val="0054096C"/>
    <w:rsid w:val="005415DB"/>
    <w:rsid w:val="00541C40"/>
    <w:rsid w:val="005422B0"/>
    <w:rsid w:val="005426A2"/>
    <w:rsid w:val="00542754"/>
    <w:rsid w:val="0054327A"/>
    <w:rsid w:val="00543856"/>
    <w:rsid w:val="005442B9"/>
    <w:rsid w:val="005445AA"/>
    <w:rsid w:val="005452AE"/>
    <w:rsid w:val="005459D0"/>
    <w:rsid w:val="005460BC"/>
    <w:rsid w:val="005464CB"/>
    <w:rsid w:val="005464F3"/>
    <w:rsid w:val="00546892"/>
    <w:rsid w:val="00546AF1"/>
    <w:rsid w:val="00546B88"/>
    <w:rsid w:val="00546D1D"/>
    <w:rsid w:val="005471B8"/>
    <w:rsid w:val="00547475"/>
    <w:rsid w:val="00547E1A"/>
    <w:rsid w:val="005507ED"/>
    <w:rsid w:val="0055095D"/>
    <w:rsid w:val="00550B35"/>
    <w:rsid w:val="0055127A"/>
    <w:rsid w:val="00551981"/>
    <w:rsid w:val="005526C8"/>
    <w:rsid w:val="00552926"/>
    <w:rsid w:val="00552B7A"/>
    <w:rsid w:val="00553F1E"/>
    <w:rsid w:val="00553FDD"/>
    <w:rsid w:val="0055488B"/>
    <w:rsid w:val="00554899"/>
    <w:rsid w:val="00554B58"/>
    <w:rsid w:val="00554D10"/>
    <w:rsid w:val="00554F6B"/>
    <w:rsid w:val="00555019"/>
    <w:rsid w:val="00555B60"/>
    <w:rsid w:val="00555F7B"/>
    <w:rsid w:val="005561E3"/>
    <w:rsid w:val="00556489"/>
    <w:rsid w:val="00556550"/>
    <w:rsid w:val="005565AC"/>
    <w:rsid w:val="005569A4"/>
    <w:rsid w:val="00556CB0"/>
    <w:rsid w:val="0055745E"/>
    <w:rsid w:val="00557682"/>
    <w:rsid w:val="005578EB"/>
    <w:rsid w:val="005605CD"/>
    <w:rsid w:val="00560605"/>
    <w:rsid w:val="00560DC7"/>
    <w:rsid w:val="00560F3B"/>
    <w:rsid w:val="005618D8"/>
    <w:rsid w:val="0056249E"/>
    <w:rsid w:val="00562D28"/>
    <w:rsid w:val="00562F6D"/>
    <w:rsid w:val="00563144"/>
    <w:rsid w:val="005632D3"/>
    <w:rsid w:val="00563B24"/>
    <w:rsid w:val="00564332"/>
    <w:rsid w:val="00564A5A"/>
    <w:rsid w:val="00564C2A"/>
    <w:rsid w:val="00564C9A"/>
    <w:rsid w:val="00564FD2"/>
    <w:rsid w:val="0056621A"/>
    <w:rsid w:val="00566711"/>
    <w:rsid w:val="0056672A"/>
    <w:rsid w:val="005671A1"/>
    <w:rsid w:val="0056750F"/>
    <w:rsid w:val="00567A81"/>
    <w:rsid w:val="00567EE0"/>
    <w:rsid w:val="00570FAA"/>
    <w:rsid w:val="0057159E"/>
    <w:rsid w:val="00571ACA"/>
    <w:rsid w:val="00572385"/>
    <w:rsid w:val="00573796"/>
    <w:rsid w:val="00573B20"/>
    <w:rsid w:val="00573E09"/>
    <w:rsid w:val="00574057"/>
    <w:rsid w:val="00574367"/>
    <w:rsid w:val="00574B45"/>
    <w:rsid w:val="00574C93"/>
    <w:rsid w:val="005752B2"/>
    <w:rsid w:val="0057595D"/>
    <w:rsid w:val="00576212"/>
    <w:rsid w:val="0057634F"/>
    <w:rsid w:val="00576B37"/>
    <w:rsid w:val="005771B7"/>
    <w:rsid w:val="0057724D"/>
    <w:rsid w:val="00577316"/>
    <w:rsid w:val="00577D70"/>
    <w:rsid w:val="00580E2A"/>
    <w:rsid w:val="005813ED"/>
    <w:rsid w:val="00581744"/>
    <w:rsid w:val="00581CFF"/>
    <w:rsid w:val="0058226D"/>
    <w:rsid w:val="005826D4"/>
    <w:rsid w:val="00582815"/>
    <w:rsid w:val="005836CC"/>
    <w:rsid w:val="0058385C"/>
    <w:rsid w:val="00583FED"/>
    <w:rsid w:val="00584E1E"/>
    <w:rsid w:val="00585792"/>
    <w:rsid w:val="00585925"/>
    <w:rsid w:val="00585D0B"/>
    <w:rsid w:val="0058708A"/>
    <w:rsid w:val="005874EA"/>
    <w:rsid w:val="00587AB6"/>
    <w:rsid w:val="0059096F"/>
    <w:rsid w:val="00590BA3"/>
    <w:rsid w:val="00590DE4"/>
    <w:rsid w:val="005921DF"/>
    <w:rsid w:val="00592F7F"/>
    <w:rsid w:val="005936C9"/>
    <w:rsid w:val="005940B9"/>
    <w:rsid w:val="00594158"/>
    <w:rsid w:val="00594537"/>
    <w:rsid w:val="00595375"/>
    <w:rsid w:val="0059538B"/>
    <w:rsid w:val="0059568C"/>
    <w:rsid w:val="00595E3E"/>
    <w:rsid w:val="00596290"/>
    <w:rsid w:val="00596667"/>
    <w:rsid w:val="0059673D"/>
    <w:rsid w:val="005972A0"/>
    <w:rsid w:val="0059734D"/>
    <w:rsid w:val="00597528"/>
    <w:rsid w:val="00597D73"/>
    <w:rsid w:val="00597F1B"/>
    <w:rsid w:val="005A0211"/>
    <w:rsid w:val="005A0402"/>
    <w:rsid w:val="005A070F"/>
    <w:rsid w:val="005A09BD"/>
    <w:rsid w:val="005A0A85"/>
    <w:rsid w:val="005A0DBD"/>
    <w:rsid w:val="005A0FB3"/>
    <w:rsid w:val="005A1389"/>
    <w:rsid w:val="005A1DE8"/>
    <w:rsid w:val="005A252D"/>
    <w:rsid w:val="005A29BD"/>
    <w:rsid w:val="005A34C9"/>
    <w:rsid w:val="005A3E9D"/>
    <w:rsid w:val="005A3F1A"/>
    <w:rsid w:val="005A449C"/>
    <w:rsid w:val="005A47CB"/>
    <w:rsid w:val="005A49EC"/>
    <w:rsid w:val="005A5466"/>
    <w:rsid w:val="005A54DB"/>
    <w:rsid w:val="005A5687"/>
    <w:rsid w:val="005A56B6"/>
    <w:rsid w:val="005A5A75"/>
    <w:rsid w:val="005A5CCF"/>
    <w:rsid w:val="005A6F5B"/>
    <w:rsid w:val="005A6FF2"/>
    <w:rsid w:val="005A7A9D"/>
    <w:rsid w:val="005B0C36"/>
    <w:rsid w:val="005B0DCC"/>
    <w:rsid w:val="005B0F1F"/>
    <w:rsid w:val="005B180F"/>
    <w:rsid w:val="005B2780"/>
    <w:rsid w:val="005B285B"/>
    <w:rsid w:val="005B36F4"/>
    <w:rsid w:val="005B4641"/>
    <w:rsid w:val="005B4929"/>
    <w:rsid w:val="005B49AE"/>
    <w:rsid w:val="005B4BCC"/>
    <w:rsid w:val="005B502B"/>
    <w:rsid w:val="005B5207"/>
    <w:rsid w:val="005B60CB"/>
    <w:rsid w:val="005B618E"/>
    <w:rsid w:val="005B63DE"/>
    <w:rsid w:val="005B65C7"/>
    <w:rsid w:val="005B6D0D"/>
    <w:rsid w:val="005B6E53"/>
    <w:rsid w:val="005C145B"/>
    <w:rsid w:val="005C1529"/>
    <w:rsid w:val="005C1DF7"/>
    <w:rsid w:val="005C2297"/>
    <w:rsid w:val="005C27D4"/>
    <w:rsid w:val="005C2E96"/>
    <w:rsid w:val="005C330C"/>
    <w:rsid w:val="005C40D9"/>
    <w:rsid w:val="005C439A"/>
    <w:rsid w:val="005C532C"/>
    <w:rsid w:val="005C5369"/>
    <w:rsid w:val="005C54BC"/>
    <w:rsid w:val="005C66ED"/>
    <w:rsid w:val="005C6FB8"/>
    <w:rsid w:val="005C7826"/>
    <w:rsid w:val="005C791C"/>
    <w:rsid w:val="005C7A6A"/>
    <w:rsid w:val="005D04A0"/>
    <w:rsid w:val="005D0C06"/>
    <w:rsid w:val="005D176F"/>
    <w:rsid w:val="005D1C02"/>
    <w:rsid w:val="005D2038"/>
    <w:rsid w:val="005D2251"/>
    <w:rsid w:val="005D33D6"/>
    <w:rsid w:val="005D3ADE"/>
    <w:rsid w:val="005D4138"/>
    <w:rsid w:val="005D45C6"/>
    <w:rsid w:val="005D4AE5"/>
    <w:rsid w:val="005D524F"/>
    <w:rsid w:val="005D540A"/>
    <w:rsid w:val="005D5842"/>
    <w:rsid w:val="005D589C"/>
    <w:rsid w:val="005D5B26"/>
    <w:rsid w:val="005D620C"/>
    <w:rsid w:val="005D6800"/>
    <w:rsid w:val="005D6835"/>
    <w:rsid w:val="005D68A2"/>
    <w:rsid w:val="005D6F96"/>
    <w:rsid w:val="005D756B"/>
    <w:rsid w:val="005D7645"/>
    <w:rsid w:val="005E0A0B"/>
    <w:rsid w:val="005E1443"/>
    <w:rsid w:val="005E150C"/>
    <w:rsid w:val="005E1902"/>
    <w:rsid w:val="005E1C5F"/>
    <w:rsid w:val="005E1D2C"/>
    <w:rsid w:val="005E1E65"/>
    <w:rsid w:val="005E2285"/>
    <w:rsid w:val="005E36CC"/>
    <w:rsid w:val="005E380A"/>
    <w:rsid w:val="005E3ABD"/>
    <w:rsid w:val="005E3EDA"/>
    <w:rsid w:val="005E45A4"/>
    <w:rsid w:val="005E48FB"/>
    <w:rsid w:val="005E5138"/>
    <w:rsid w:val="005E6337"/>
    <w:rsid w:val="005E6571"/>
    <w:rsid w:val="005E7618"/>
    <w:rsid w:val="005E7A14"/>
    <w:rsid w:val="005E7AFD"/>
    <w:rsid w:val="005F017B"/>
    <w:rsid w:val="005F0216"/>
    <w:rsid w:val="005F056E"/>
    <w:rsid w:val="005F0D45"/>
    <w:rsid w:val="005F0DFF"/>
    <w:rsid w:val="005F0FC4"/>
    <w:rsid w:val="005F153C"/>
    <w:rsid w:val="005F1BAD"/>
    <w:rsid w:val="005F1FAD"/>
    <w:rsid w:val="005F2BF5"/>
    <w:rsid w:val="005F3033"/>
    <w:rsid w:val="005F305C"/>
    <w:rsid w:val="005F31D0"/>
    <w:rsid w:val="005F54D5"/>
    <w:rsid w:val="005F6234"/>
    <w:rsid w:val="005F6E65"/>
    <w:rsid w:val="005F7A69"/>
    <w:rsid w:val="005F7A89"/>
    <w:rsid w:val="005F7E94"/>
    <w:rsid w:val="00600A7B"/>
    <w:rsid w:val="00600F00"/>
    <w:rsid w:val="00601F10"/>
    <w:rsid w:val="006022E3"/>
    <w:rsid w:val="006025FA"/>
    <w:rsid w:val="00602C27"/>
    <w:rsid w:val="00603620"/>
    <w:rsid w:val="00603996"/>
    <w:rsid w:val="00603A9B"/>
    <w:rsid w:val="00603D59"/>
    <w:rsid w:val="00603E5B"/>
    <w:rsid w:val="00604501"/>
    <w:rsid w:val="00604790"/>
    <w:rsid w:val="00604C39"/>
    <w:rsid w:val="006055B4"/>
    <w:rsid w:val="0060569D"/>
    <w:rsid w:val="00605AC7"/>
    <w:rsid w:val="00605DD4"/>
    <w:rsid w:val="00606837"/>
    <w:rsid w:val="00606970"/>
    <w:rsid w:val="0061092A"/>
    <w:rsid w:val="0061124F"/>
    <w:rsid w:val="00611433"/>
    <w:rsid w:val="006115B4"/>
    <w:rsid w:val="00611821"/>
    <w:rsid w:val="00611CE6"/>
    <w:rsid w:val="00611D75"/>
    <w:rsid w:val="00612360"/>
    <w:rsid w:val="006131E5"/>
    <w:rsid w:val="00613274"/>
    <w:rsid w:val="00613307"/>
    <w:rsid w:val="00614107"/>
    <w:rsid w:val="00614111"/>
    <w:rsid w:val="0061416D"/>
    <w:rsid w:val="006144A8"/>
    <w:rsid w:val="00614B78"/>
    <w:rsid w:val="00614D00"/>
    <w:rsid w:val="006152D9"/>
    <w:rsid w:val="0061565D"/>
    <w:rsid w:val="00615B86"/>
    <w:rsid w:val="006167CB"/>
    <w:rsid w:val="00616B8A"/>
    <w:rsid w:val="0061721F"/>
    <w:rsid w:val="0061723B"/>
    <w:rsid w:val="00620918"/>
    <w:rsid w:val="00621330"/>
    <w:rsid w:val="0062182C"/>
    <w:rsid w:val="0062192C"/>
    <w:rsid w:val="006223F9"/>
    <w:rsid w:val="00622D4F"/>
    <w:rsid w:val="00622DB5"/>
    <w:rsid w:val="0062369F"/>
    <w:rsid w:val="00623727"/>
    <w:rsid w:val="00623A96"/>
    <w:rsid w:val="0062418D"/>
    <w:rsid w:val="00625253"/>
    <w:rsid w:val="00625BAA"/>
    <w:rsid w:val="00626778"/>
    <w:rsid w:val="00627200"/>
    <w:rsid w:val="006278AA"/>
    <w:rsid w:val="006300DB"/>
    <w:rsid w:val="006304E5"/>
    <w:rsid w:val="00630572"/>
    <w:rsid w:val="00631DBA"/>
    <w:rsid w:val="00631E00"/>
    <w:rsid w:val="00631FE3"/>
    <w:rsid w:val="0063230C"/>
    <w:rsid w:val="0063246E"/>
    <w:rsid w:val="00632F30"/>
    <w:rsid w:val="0063392C"/>
    <w:rsid w:val="00634189"/>
    <w:rsid w:val="006347E1"/>
    <w:rsid w:val="00635443"/>
    <w:rsid w:val="00635548"/>
    <w:rsid w:val="00635D35"/>
    <w:rsid w:val="0063620B"/>
    <w:rsid w:val="006362C4"/>
    <w:rsid w:val="00636356"/>
    <w:rsid w:val="00636362"/>
    <w:rsid w:val="006365CA"/>
    <w:rsid w:val="006366E2"/>
    <w:rsid w:val="00636A8D"/>
    <w:rsid w:val="00637118"/>
    <w:rsid w:val="006372BF"/>
    <w:rsid w:val="006374F4"/>
    <w:rsid w:val="00637B38"/>
    <w:rsid w:val="00637F22"/>
    <w:rsid w:val="006404E1"/>
    <w:rsid w:val="006414BF"/>
    <w:rsid w:val="006416D2"/>
    <w:rsid w:val="00641A20"/>
    <w:rsid w:val="0064240D"/>
    <w:rsid w:val="006428AA"/>
    <w:rsid w:val="00643845"/>
    <w:rsid w:val="0064409C"/>
    <w:rsid w:val="0064422F"/>
    <w:rsid w:val="0064428B"/>
    <w:rsid w:val="0064587A"/>
    <w:rsid w:val="00645B46"/>
    <w:rsid w:val="00645CF2"/>
    <w:rsid w:val="00645E18"/>
    <w:rsid w:val="00645E22"/>
    <w:rsid w:val="006462BD"/>
    <w:rsid w:val="00646313"/>
    <w:rsid w:val="00647065"/>
    <w:rsid w:val="0064743E"/>
    <w:rsid w:val="00647790"/>
    <w:rsid w:val="00650302"/>
    <w:rsid w:val="00651156"/>
    <w:rsid w:val="00651B9B"/>
    <w:rsid w:val="00652080"/>
    <w:rsid w:val="0065216D"/>
    <w:rsid w:val="00652475"/>
    <w:rsid w:val="00652AB0"/>
    <w:rsid w:val="00652F0B"/>
    <w:rsid w:val="00653951"/>
    <w:rsid w:val="00653E5B"/>
    <w:rsid w:val="00654472"/>
    <w:rsid w:val="00654AE0"/>
    <w:rsid w:val="00656725"/>
    <w:rsid w:val="0065695C"/>
    <w:rsid w:val="006575C2"/>
    <w:rsid w:val="006603D2"/>
    <w:rsid w:val="0066084A"/>
    <w:rsid w:val="00660D5A"/>
    <w:rsid w:val="00660DED"/>
    <w:rsid w:val="006614C9"/>
    <w:rsid w:val="00661508"/>
    <w:rsid w:val="00661C8D"/>
    <w:rsid w:val="00661CE4"/>
    <w:rsid w:val="006628E3"/>
    <w:rsid w:val="006636D8"/>
    <w:rsid w:val="00663DC6"/>
    <w:rsid w:val="00664BA3"/>
    <w:rsid w:val="0066593A"/>
    <w:rsid w:val="00666704"/>
    <w:rsid w:val="0066677D"/>
    <w:rsid w:val="00666F50"/>
    <w:rsid w:val="0066788D"/>
    <w:rsid w:val="0066795A"/>
    <w:rsid w:val="00667C5F"/>
    <w:rsid w:val="00667F74"/>
    <w:rsid w:val="0067025C"/>
    <w:rsid w:val="006721EA"/>
    <w:rsid w:val="0067225D"/>
    <w:rsid w:val="00672CC0"/>
    <w:rsid w:val="0067387E"/>
    <w:rsid w:val="006744E6"/>
    <w:rsid w:val="00675E6E"/>
    <w:rsid w:val="00675FB5"/>
    <w:rsid w:val="006765DA"/>
    <w:rsid w:val="00677A1B"/>
    <w:rsid w:val="00677CEB"/>
    <w:rsid w:val="00680B6F"/>
    <w:rsid w:val="00680B9E"/>
    <w:rsid w:val="0068111E"/>
    <w:rsid w:val="00681565"/>
    <w:rsid w:val="00681624"/>
    <w:rsid w:val="00681859"/>
    <w:rsid w:val="006818E4"/>
    <w:rsid w:val="0068201A"/>
    <w:rsid w:val="006825BE"/>
    <w:rsid w:val="006831C8"/>
    <w:rsid w:val="0068327E"/>
    <w:rsid w:val="0068354A"/>
    <w:rsid w:val="006835E3"/>
    <w:rsid w:val="006836BB"/>
    <w:rsid w:val="00683E72"/>
    <w:rsid w:val="00683FCE"/>
    <w:rsid w:val="00684189"/>
    <w:rsid w:val="006844A9"/>
    <w:rsid w:val="00684689"/>
    <w:rsid w:val="006853C6"/>
    <w:rsid w:val="00685452"/>
    <w:rsid w:val="006858DB"/>
    <w:rsid w:val="00685EA4"/>
    <w:rsid w:val="00686344"/>
    <w:rsid w:val="006865AC"/>
    <w:rsid w:val="00686753"/>
    <w:rsid w:val="00686878"/>
    <w:rsid w:val="006871F4"/>
    <w:rsid w:val="006872C2"/>
    <w:rsid w:val="00687664"/>
    <w:rsid w:val="00687BCE"/>
    <w:rsid w:val="0069059C"/>
    <w:rsid w:val="00690B52"/>
    <w:rsid w:val="00690F42"/>
    <w:rsid w:val="00691335"/>
    <w:rsid w:val="0069183A"/>
    <w:rsid w:val="006919EE"/>
    <w:rsid w:val="00691A40"/>
    <w:rsid w:val="006927AA"/>
    <w:rsid w:val="006928F9"/>
    <w:rsid w:val="00692E8D"/>
    <w:rsid w:val="00693913"/>
    <w:rsid w:val="00693D69"/>
    <w:rsid w:val="0069454A"/>
    <w:rsid w:val="00694E0D"/>
    <w:rsid w:val="00694F4E"/>
    <w:rsid w:val="00695186"/>
    <w:rsid w:val="0069718E"/>
    <w:rsid w:val="006972C0"/>
    <w:rsid w:val="00697366"/>
    <w:rsid w:val="00697CB7"/>
    <w:rsid w:val="006A01AA"/>
    <w:rsid w:val="006A0EF9"/>
    <w:rsid w:val="006A1071"/>
    <w:rsid w:val="006A10A7"/>
    <w:rsid w:val="006A122F"/>
    <w:rsid w:val="006A1B16"/>
    <w:rsid w:val="006A1F54"/>
    <w:rsid w:val="006A2F52"/>
    <w:rsid w:val="006A330B"/>
    <w:rsid w:val="006A331E"/>
    <w:rsid w:val="006A33B7"/>
    <w:rsid w:val="006A36F2"/>
    <w:rsid w:val="006A3971"/>
    <w:rsid w:val="006A404C"/>
    <w:rsid w:val="006A43AA"/>
    <w:rsid w:val="006A45F7"/>
    <w:rsid w:val="006A4721"/>
    <w:rsid w:val="006A4AFD"/>
    <w:rsid w:val="006A4C7B"/>
    <w:rsid w:val="006A54D2"/>
    <w:rsid w:val="006A59E7"/>
    <w:rsid w:val="006A5C29"/>
    <w:rsid w:val="006A6392"/>
    <w:rsid w:val="006A66DC"/>
    <w:rsid w:val="006A7724"/>
    <w:rsid w:val="006A7B15"/>
    <w:rsid w:val="006A7C4C"/>
    <w:rsid w:val="006B13BB"/>
    <w:rsid w:val="006B168A"/>
    <w:rsid w:val="006B1ECA"/>
    <w:rsid w:val="006B1FC8"/>
    <w:rsid w:val="006B290D"/>
    <w:rsid w:val="006B31C4"/>
    <w:rsid w:val="006B3A56"/>
    <w:rsid w:val="006B3C32"/>
    <w:rsid w:val="006B3F54"/>
    <w:rsid w:val="006B4AF3"/>
    <w:rsid w:val="006B4D86"/>
    <w:rsid w:val="006B534F"/>
    <w:rsid w:val="006B56C9"/>
    <w:rsid w:val="006B5819"/>
    <w:rsid w:val="006B6047"/>
    <w:rsid w:val="006B6372"/>
    <w:rsid w:val="006B64AF"/>
    <w:rsid w:val="006B71F8"/>
    <w:rsid w:val="006B7BF0"/>
    <w:rsid w:val="006C0286"/>
    <w:rsid w:val="006C06D3"/>
    <w:rsid w:val="006C08BE"/>
    <w:rsid w:val="006C107F"/>
    <w:rsid w:val="006C1523"/>
    <w:rsid w:val="006C1FBE"/>
    <w:rsid w:val="006C209D"/>
    <w:rsid w:val="006C2121"/>
    <w:rsid w:val="006C23A0"/>
    <w:rsid w:val="006C273C"/>
    <w:rsid w:val="006C332B"/>
    <w:rsid w:val="006C3556"/>
    <w:rsid w:val="006C37C8"/>
    <w:rsid w:val="006C3AFB"/>
    <w:rsid w:val="006C3EF5"/>
    <w:rsid w:val="006C4220"/>
    <w:rsid w:val="006C50D4"/>
    <w:rsid w:val="006C6366"/>
    <w:rsid w:val="006C648C"/>
    <w:rsid w:val="006C661B"/>
    <w:rsid w:val="006D12B7"/>
    <w:rsid w:val="006D1CD5"/>
    <w:rsid w:val="006D2313"/>
    <w:rsid w:val="006D30D8"/>
    <w:rsid w:val="006D32FB"/>
    <w:rsid w:val="006D3B50"/>
    <w:rsid w:val="006D3B7A"/>
    <w:rsid w:val="006D3E10"/>
    <w:rsid w:val="006D3EB7"/>
    <w:rsid w:val="006D41BF"/>
    <w:rsid w:val="006D519C"/>
    <w:rsid w:val="006D51B2"/>
    <w:rsid w:val="006D5BC9"/>
    <w:rsid w:val="006D5D97"/>
    <w:rsid w:val="006D63C7"/>
    <w:rsid w:val="006D64C1"/>
    <w:rsid w:val="006D6658"/>
    <w:rsid w:val="006D6F4A"/>
    <w:rsid w:val="006D70AF"/>
    <w:rsid w:val="006D72AD"/>
    <w:rsid w:val="006D7852"/>
    <w:rsid w:val="006D78E4"/>
    <w:rsid w:val="006E0080"/>
    <w:rsid w:val="006E01C7"/>
    <w:rsid w:val="006E0211"/>
    <w:rsid w:val="006E04E8"/>
    <w:rsid w:val="006E054F"/>
    <w:rsid w:val="006E0610"/>
    <w:rsid w:val="006E0BD8"/>
    <w:rsid w:val="006E19A2"/>
    <w:rsid w:val="006E1D7E"/>
    <w:rsid w:val="006E23FA"/>
    <w:rsid w:val="006E28FB"/>
    <w:rsid w:val="006E298B"/>
    <w:rsid w:val="006E2BCA"/>
    <w:rsid w:val="006E2D27"/>
    <w:rsid w:val="006E3031"/>
    <w:rsid w:val="006E31FB"/>
    <w:rsid w:val="006E3956"/>
    <w:rsid w:val="006E3994"/>
    <w:rsid w:val="006E3B51"/>
    <w:rsid w:val="006E4034"/>
    <w:rsid w:val="006E40A4"/>
    <w:rsid w:val="006E424C"/>
    <w:rsid w:val="006E43E1"/>
    <w:rsid w:val="006E5151"/>
    <w:rsid w:val="006E553D"/>
    <w:rsid w:val="006E5558"/>
    <w:rsid w:val="006E5C61"/>
    <w:rsid w:val="006E5D6D"/>
    <w:rsid w:val="006E5F5F"/>
    <w:rsid w:val="006E5FF7"/>
    <w:rsid w:val="006E6C79"/>
    <w:rsid w:val="006E6DC1"/>
    <w:rsid w:val="006E6F83"/>
    <w:rsid w:val="006E7F6D"/>
    <w:rsid w:val="006F0A08"/>
    <w:rsid w:val="006F16E7"/>
    <w:rsid w:val="006F174A"/>
    <w:rsid w:val="006F17AA"/>
    <w:rsid w:val="006F181D"/>
    <w:rsid w:val="006F1F1B"/>
    <w:rsid w:val="006F1F3A"/>
    <w:rsid w:val="006F3898"/>
    <w:rsid w:val="006F3CF5"/>
    <w:rsid w:val="006F3E6E"/>
    <w:rsid w:val="006F46F0"/>
    <w:rsid w:val="006F4AAC"/>
    <w:rsid w:val="006F4B58"/>
    <w:rsid w:val="006F4D25"/>
    <w:rsid w:val="006F5508"/>
    <w:rsid w:val="006F6139"/>
    <w:rsid w:val="006F614D"/>
    <w:rsid w:val="006F62BC"/>
    <w:rsid w:val="006F6AD8"/>
    <w:rsid w:val="006F6F67"/>
    <w:rsid w:val="006F70FE"/>
    <w:rsid w:val="006F714D"/>
    <w:rsid w:val="006F7904"/>
    <w:rsid w:val="006F7997"/>
    <w:rsid w:val="007001B3"/>
    <w:rsid w:val="0070036B"/>
    <w:rsid w:val="00700517"/>
    <w:rsid w:val="00700683"/>
    <w:rsid w:val="00700D24"/>
    <w:rsid w:val="00701DC6"/>
    <w:rsid w:val="00702465"/>
    <w:rsid w:val="00702694"/>
    <w:rsid w:val="00702F0D"/>
    <w:rsid w:val="00702FA5"/>
    <w:rsid w:val="0070351D"/>
    <w:rsid w:val="007036CE"/>
    <w:rsid w:val="00703A59"/>
    <w:rsid w:val="00703DAA"/>
    <w:rsid w:val="007044D1"/>
    <w:rsid w:val="00704B64"/>
    <w:rsid w:val="00704E2F"/>
    <w:rsid w:val="007059F6"/>
    <w:rsid w:val="00705AC3"/>
    <w:rsid w:val="00705C59"/>
    <w:rsid w:val="00705C62"/>
    <w:rsid w:val="00705C74"/>
    <w:rsid w:val="00706109"/>
    <w:rsid w:val="0070620B"/>
    <w:rsid w:val="0070622E"/>
    <w:rsid w:val="007065E5"/>
    <w:rsid w:val="00707498"/>
    <w:rsid w:val="00707A96"/>
    <w:rsid w:val="00710325"/>
    <w:rsid w:val="007103F0"/>
    <w:rsid w:val="0071119F"/>
    <w:rsid w:val="007129FE"/>
    <w:rsid w:val="00712A3B"/>
    <w:rsid w:val="00712EC4"/>
    <w:rsid w:val="007130E5"/>
    <w:rsid w:val="00713C7A"/>
    <w:rsid w:val="007141B3"/>
    <w:rsid w:val="00715C16"/>
    <w:rsid w:val="00715C3F"/>
    <w:rsid w:val="0071636F"/>
    <w:rsid w:val="00716869"/>
    <w:rsid w:val="0071723A"/>
    <w:rsid w:val="00717B5D"/>
    <w:rsid w:val="00717EDD"/>
    <w:rsid w:val="007201DD"/>
    <w:rsid w:val="0072034E"/>
    <w:rsid w:val="007209D6"/>
    <w:rsid w:val="007211CE"/>
    <w:rsid w:val="00721519"/>
    <w:rsid w:val="0072175E"/>
    <w:rsid w:val="0072237C"/>
    <w:rsid w:val="00722590"/>
    <w:rsid w:val="007225CA"/>
    <w:rsid w:val="007227F2"/>
    <w:rsid w:val="0072300F"/>
    <w:rsid w:val="00723693"/>
    <w:rsid w:val="00724B70"/>
    <w:rsid w:val="0072529E"/>
    <w:rsid w:val="0072543C"/>
    <w:rsid w:val="00726115"/>
    <w:rsid w:val="00727210"/>
    <w:rsid w:val="00727260"/>
    <w:rsid w:val="00727B7E"/>
    <w:rsid w:val="007301D1"/>
    <w:rsid w:val="00730778"/>
    <w:rsid w:val="00730C18"/>
    <w:rsid w:val="00730F61"/>
    <w:rsid w:val="00731849"/>
    <w:rsid w:val="00731B8F"/>
    <w:rsid w:val="00731C5D"/>
    <w:rsid w:val="00732010"/>
    <w:rsid w:val="00732257"/>
    <w:rsid w:val="00732B69"/>
    <w:rsid w:val="00732F2D"/>
    <w:rsid w:val="007330E9"/>
    <w:rsid w:val="007335FF"/>
    <w:rsid w:val="007338E6"/>
    <w:rsid w:val="00734B8F"/>
    <w:rsid w:val="00734C18"/>
    <w:rsid w:val="00734E81"/>
    <w:rsid w:val="00734F93"/>
    <w:rsid w:val="007356B4"/>
    <w:rsid w:val="007364D2"/>
    <w:rsid w:val="00736A54"/>
    <w:rsid w:val="00736C69"/>
    <w:rsid w:val="00736E61"/>
    <w:rsid w:val="007370D4"/>
    <w:rsid w:val="00737799"/>
    <w:rsid w:val="0074100F"/>
    <w:rsid w:val="007410F0"/>
    <w:rsid w:val="00741583"/>
    <w:rsid w:val="0074168A"/>
    <w:rsid w:val="0074171F"/>
    <w:rsid w:val="007418C2"/>
    <w:rsid w:val="00741AD7"/>
    <w:rsid w:val="00742155"/>
    <w:rsid w:val="0074326A"/>
    <w:rsid w:val="007437F5"/>
    <w:rsid w:val="00743BC6"/>
    <w:rsid w:val="00743DB7"/>
    <w:rsid w:val="0074446D"/>
    <w:rsid w:val="007454BD"/>
    <w:rsid w:val="00745682"/>
    <w:rsid w:val="00745847"/>
    <w:rsid w:val="00745B05"/>
    <w:rsid w:val="00745BB0"/>
    <w:rsid w:val="00745CBA"/>
    <w:rsid w:val="00745F3D"/>
    <w:rsid w:val="00745FF9"/>
    <w:rsid w:val="00747950"/>
    <w:rsid w:val="00750A5E"/>
    <w:rsid w:val="00750E09"/>
    <w:rsid w:val="00750E25"/>
    <w:rsid w:val="007519FA"/>
    <w:rsid w:val="00752192"/>
    <w:rsid w:val="007521F6"/>
    <w:rsid w:val="00752A26"/>
    <w:rsid w:val="00752BC2"/>
    <w:rsid w:val="00752C18"/>
    <w:rsid w:val="00752F57"/>
    <w:rsid w:val="007531B9"/>
    <w:rsid w:val="007537F6"/>
    <w:rsid w:val="00753E34"/>
    <w:rsid w:val="00753F89"/>
    <w:rsid w:val="00754AF4"/>
    <w:rsid w:val="00755FF5"/>
    <w:rsid w:val="0075694F"/>
    <w:rsid w:val="00756ECD"/>
    <w:rsid w:val="007578A5"/>
    <w:rsid w:val="0076042E"/>
    <w:rsid w:val="0076110F"/>
    <w:rsid w:val="00761171"/>
    <w:rsid w:val="00761266"/>
    <w:rsid w:val="00761834"/>
    <w:rsid w:val="00762BB0"/>
    <w:rsid w:val="00765513"/>
    <w:rsid w:val="00765B49"/>
    <w:rsid w:val="00765C1E"/>
    <w:rsid w:val="007661CE"/>
    <w:rsid w:val="00766890"/>
    <w:rsid w:val="00767824"/>
    <w:rsid w:val="00767BB7"/>
    <w:rsid w:val="00767F54"/>
    <w:rsid w:val="007704FE"/>
    <w:rsid w:val="00770502"/>
    <w:rsid w:val="007705F8"/>
    <w:rsid w:val="007706C4"/>
    <w:rsid w:val="00770A20"/>
    <w:rsid w:val="007711BA"/>
    <w:rsid w:val="007715CF"/>
    <w:rsid w:val="00772355"/>
    <w:rsid w:val="00772CB1"/>
    <w:rsid w:val="00773349"/>
    <w:rsid w:val="00773A27"/>
    <w:rsid w:val="00773E56"/>
    <w:rsid w:val="00774232"/>
    <w:rsid w:val="007744C1"/>
    <w:rsid w:val="00774E05"/>
    <w:rsid w:val="00774F97"/>
    <w:rsid w:val="00774F9B"/>
    <w:rsid w:val="007757FA"/>
    <w:rsid w:val="00775B1B"/>
    <w:rsid w:val="00775D12"/>
    <w:rsid w:val="00775E47"/>
    <w:rsid w:val="00777291"/>
    <w:rsid w:val="00777C1E"/>
    <w:rsid w:val="007803B9"/>
    <w:rsid w:val="00780561"/>
    <w:rsid w:val="00780678"/>
    <w:rsid w:val="0078079E"/>
    <w:rsid w:val="00780CE2"/>
    <w:rsid w:val="00780DA0"/>
    <w:rsid w:val="007810D5"/>
    <w:rsid w:val="00781262"/>
    <w:rsid w:val="007814FD"/>
    <w:rsid w:val="007816A0"/>
    <w:rsid w:val="00781749"/>
    <w:rsid w:val="00781C06"/>
    <w:rsid w:val="00781C65"/>
    <w:rsid w:val="00781E17"/>
    <w:rsid w:val="00782A84"/>
    <w:rsid w:val="007830EC"/>
    <w:rsid w:val="007836F3"/>
    <w:rsid w:val="007840C8"/>
    <w:rsid w:val="00785FC0"/>
    <w:rsid w:val="00786051"/>
    <w:rsid w:val="007861D1"/>
    <w:rsid w:val="00786373"/>
    <w:rsid w:val="00786434"/>
    <w:rsid w:val="00786BF9"/>
    <w:rsid w:val="00786D68"/>
    <w:rsid w:val="007870CA"/>
    <w:rsid w:val="007877C6"/>
    <w:rsid w:val="0078784F"/>
    <w:rsid w:val="0078795B"/>
    <w:rsid w:val="00787D21"/>
    <w:rsid w:val="00787E48"/>
    <w:rsid w:val="00791550"/>
    <w:rsid w:val="00791BCF"/>
    <w:rsid w:val="00792B95"/>
    <w:rsid w:val="00793BAB"/>
    <w:rsid w:val="00793C5F"/>
    <w:rsid w:val="00793F88"/>
    <w:rsid w:val="007941A5"/>
    <w:rsid w:val="00795103"/>
    <w:rsid w:val="00795447"/>
    <w:rsid w:val="007959CD"/>
    <w:rsid w:val="00795D09"/>
    <w:rsid w:val="00796490"/>
    <w:rsid w:val="00796750"/>
    <w:rsid w:val="0079677E"/>
    <w:rsid w:val="007968A6"/>
    <w:rsid w:val="007969B7"/>
    <w:rsid w:val="007974EE"/>
    <w:rsid w:val="0079789C"/>
    <w:rsid w:val="00797963"/>
    <w:rsid w:val="007A0B32"/>
    <w:rsid w:val="007A0BB0"/>
    <w:rsid w:val="007A1262"/>
    <w:rsid w:val="007A1D4C"/>
    <w:rsid w:val="007A2484"/>
    <w:rsid w:val="007A27DA"/>
    <w:rsid w:val="007A2A5B"/>
    <w:rsid w:val="007A2D94"/>
    <w:rsid w:val="007A2E5A"/>
    <w:rsid w:val="007A3366"/>
    <w:rsid w:val="007A4A7E"/>
    <w:rsid w:val="007A6355"/>
    <w:rsid w:val="007A66EF"/>
    <w:rsid w:val="007A67AA"/>
    <w:rsid w:val="007A69E2"/>
    <w:rsid w:val="007A6CAF"/>
    <w:rsid w:val="007A6CC5"/>
    <w:rsid w:val="007A6FDB"/>
    <w:rsid w:val="007A7170"/>
    <w:rsid w:val="007A7FD6"/>
    <w:rsid w:val="007B0030"/>
    <w:rsid w:val="007B0487"/>
    <w:rsid w:val="007B0B30"/>
    <w:rsid w:val="007B0CC8"/>
    <w:rsid w:val="007B1412"/>
    <w:rsid w:val="007B1964"/>
    <w:rsid w:val="007B22E5"/>
    <w:rsid w:val="007B2755"/>
    <w:rsid w:val="007B2F5B"/>
    <w:rsid w:val="007B330D"/>
    <w:rsid w:val="007B371A"/>
    <w:rsid w:val="007B3FF7"/>
    <w:rsid w:val="007B400F"/>
    <w:rsid w:val="007B41EB"/>
    <w:rsid w:val="007B4783"/>
    <w:rsid w:val="007B4D6E"/>
    <w:rsid w:val="007B5F91"/>
    <w:rsid w:val="007B61EB"/>
    <w:rsid w:val="007B63E9"/>
    <w:rsid w:val="007B703F"/>
    <w:rsid w:val="007B75FC"/>
    <w:rsid w:val="007B7953"/>
    <w:rsid w:val="007C0688"/>
    <w:rsid w:val="007C1008"/>
    <w:rsid w:val="007C1405"/>
    <w:rsid w:val="007C1624"/>
    <w:rsid w:val="007C2EFB"/>
    <w:rsid w:val="007C3008"/>
    <w:rsid w:val="007C39B5"/>
    <w:rsid w:val="007C3F00"/>
    <w:rsid w:val="007C3F39"/>
    <w:rsid w:val="007C4040"/>
    <w:rsid w:val="007C5F35"/>
    <w:rsid w:val="007C6CE9"/>
    <w:rsid w:val="007C7868"/>
    <w:rsid w:val="007C7E3D"/>
    <w:rsid w:val="007D02D0"/>
    <w:rsid w:val="007D037A"/>
    <w:rsid w:val="007D06B1"/>
    <w:rsid w:val="007D0704"/>
    <w:rsid w:val="007D10DB"/>
    <w:rsid w:val="007D1B46"/>
    <w:rsid w:val="007D21A1"/>
    <w:rsid w:val="007D3224"/>
    <w:rsid w:val="007D354F"/>
    <w:rsid w:val="007D4058"/>
    <w:rsid w:val="007D413E"/>
    <w:rsid w:val="007D44DD"/>
    <w:rsid w:val="007D4DBC"/>
    <w:rsid w:val="007D4F5C"/>
    <w:rsid w:val="007D5B49"/>
    <w:rsid w:val="007D5D64"/>
    <w:rsid w:val="007D60D3"/>
    <w:rsid w:val="007D653A"/>
    <w:rsid w:val="007D6BF0"/>
    <w:rsid w:val="007D6F9C"/>
    <w:rsid w:val="007D7915"/>
    <w:rsid w:val="007E050F"/>
    <w:rsid w:val="007E0BC1"/>
    <w:rsid w:val="007E0BCD"/>
    <w:rsid w:val="007E0C62"/>
    <w:rsid w:val="007E0D4D"/>
    <w:rsid w:val="007E0F61"/>
    <w:rsid w:val="007E1D56"/>
    <w:rsid w:val="007E3372"/>
    <w:rsid w:val="007E396F"/>
    <w:rsid w:val="007E3BD0"/>
    <w:rsid w:val="007E3EFD"/>
    <w:rsid w:val="007E4231"/>
    <w:rsid w:val="007E5083"/>
    <w:rsid w:val="007E52B5"/>
    <w:rsid w:val="007E541F"/>
    <w:rsid w:val="007E5E30"/>
    <w:rsid w:val="007E68B1"/>
    <w:rsid w:val="007E7350"/>
    <w:rsid w:val="007E7A28"/>
    <w:rsid w:val="007E7D99"/>
    <w:rsid w:val="007F06F9"/>
    <w:rsid w:val="007F0818"/>
    <w:rsid w:val="007F1059"/>
    <w:rsid w:val="007F176D"/>
    <w:rsid w:val="007F219E"/>
    <w:rsid w:val="007F23A7"/>
    <w:rsid w:val="007F26C5"/>
    <w:rsid w:val="007F2A16"/>
    <w:rsid w:val="007F2D51"/>
    <w:rsid w:val="007F2F57"/>
    <w:rsid w:val="007F33FF"/>
    <w:rsid w:val="007F3A16"/>
    <w:rsid w:val="007F3BA9"/>
    <w:rsid w:val="007F4184"/>
    <w:rsid w:val="007F42EE"/>
    <w:rsid w:val="007F4456"/>
    <w:rsid w:val="007F4680"/>
    <w:rsid w:val="007F4CEF"/>
    <w:rsid w:val="007F53A8"/>
    <w:rsid w:val="007F54E5"/>
    <w:rsid w:val="007F5AD8"/>
    <w:rsid w:val="007F60AE"/>
    <w:rsid w:val="007F67A4"/>
    <w:rsid w:val="007F6A14"/>
    <w:rsid w:val="007F6F76"/>
    <w:rsid w:val="007F7BCB"/>
    <w:rsid w:val="007F7C75"/>
    <w:rsid w:val="00800446"/>
    <w:rsid w:val="00800956"/>
    <w:rsid w:val="00800BA8"/>
    <w:rsid w:val="00800D7C"/>
    <w:rsid w:val="00801272"/>
    <w:rsid w:val="0080180D"/>
    <w:rsid w:val="008019AC"/>
    <w:rsid w:val="00801D12"/>
    <w:rsid w:val="00801D28"/>
    <w:rsid w:val="008026FA"/>
    <w:rsid w:val="00803198"/>
    <w:rsid w:val="00803C88"/>
    <w:rsid w:val="00803D05"/>
    <w:rsid w:val="00803D2F"/>
    <w:rsid w:val="00804C11"/>
    <w:rsid w:val="00804EBF"/>
    <w:rsid w:val="00805266"/>
    <w:rsid w:val="008054E1"/>
    <w:rsid w:val="0080598C"/>
    <w:rsid w:val="00806536"/>
    <w:rsid w:val="00806B9B"/>
    <w:rsid w:val="0080745A"/>
    <w:rsid w:val="008075B6"/>
    <w:rsid w:val="008076D7"/>
    <w:rsid w:val="008078E7"/>
    <w:rsid w:val="008110BF"/>
    <w:rsid w:val="008118B3"/>
    <w:rsid w:val="00811977"/>
    <w:rsid w:val="00812145"/>
    <w:rsid w:val="008126E8"/>
    <w:rsid w:val="008127F6"/>
    <w:rsid w:val="008132E0"/>
    <w:rsid w:val="0081348B"/>
    <w:rsid w:val="0081357C"/>
    <w:rsid w:val="00814962"/>
    <w:rsid w:val="00814E4C"/>
    <w:rsid w:val="0081581E"/>
    <w:rsid w:val="00815C8E"/>
    <w:rsid w:val="00816817"/>
    <w:rsid w:val="00816C7C"/>
    <w:rsid w:val="00820DC4"/>
    <w:rsid w:val="00821190"/>
    <w:rsid w:val="0082193F"/>
    <w:rsid w:val="00821C45"/>
    <w:rsid w:val="00821F57"/>
    <w:rsid w:val="00822FD2"/>
    <w:rsid w:val="00823D30"/>
    <w:rsid w:val="00824351"/>
    <w:rsid w:val="00824FAA"/>
    <w:rsid w:val="00825862"/>
    <w:rsid w:val="00825C7D"/>
    <w:rsid w:val="00825FAD"/>
    <w:rsid w:val="00826032"/>
    <w:rsid w:val="008264F0"/>
    <w:rsid w:val="00826505"/>
    <w:rsid w:val="008267DB"/>
    <w:rsid w:val="00826BDC"/>
    <w:rsid w:val="008273D4"/>
    <w:rsid w:val="008274C4"/>
    <w:rsid w:val="00827F12"/>
    <w:rsid w:val="00830330"/>
    <w:rsid w:val="00830582"/>
    <w:rsid w:val="00831343"/>
    <w:rsid w:val="00831771"/>
    <w:rsid w:val="00831AE1"/>
    <w:rsid w:val="00831E6D"/>
    <w:rsid w:val="00833040"/>
    <w:rsid w:val="008334C7"/>
    <w:rsid w:val="00833742"/>
    <w:rsid w:val="008340DC"/>
    <w:rsid w:val="00834D7D"/>
    <w:rsid w:val="00835199"/>
    <w:rsid w:val="00835C59"/>
    <w:rsid w:val="00837131"/>
    <w:rsid w:val="00840090"/>
    <w:rsid w:val="008407A5"/>
    <w:rsid w:val="008407D1"/>
    <w:rsid w:val="008422B3"/>
    <w:rsid w:val="008423EE"/>
    <w:rsid w:val="00843895"/>
    <w:rsid w:val="0084392B"/>
    <w:rsid w:val="00843CA1"/>
    <w:rsid w:val="00844327"/>
    <w:rsid w:val="008443AD"/>
    <w:rsid w:val="0084454B"/>
    <w:rsid w:val="00844DBC"/>
    <w:rsid w:val="00844DDC"/>
    <w:rsid w:val="00844ED3"/>
    <w:rsid w:val="00845888"/>
    <w:rsid w:val="00846092"/>
    <w:rsid w:val="008461B8"/>
    <w:rsid w:val="008479F9"/>
    <w:rsid w:val="00850347"/>
    <w:rsid w:val="0085035B"/>
    <w:rsid w:val="00850A79"/>
    <w:rsid w:val="008511D1"/>
    <w:rsid w:val="0085184E"/>
    <w:rsid w:val="008520FD"/>
    <w:rsid w:val="00852401"/>
    <w:rsid w:val="00852797"/>
    <w:rsid w:val="00852CBD"/>
    <w:rsid w:val="008538EC"/>
    <w:rsid w:val="00854D4C"/>
    <w:rsid w:val="00855A90"/>
    <w:rsid w:val="0085609E"/>
    <w:rsid w:val="0085671E"/>
    <w:rsid w:val="00856857"/>
    <w:rsid w:val="0085762F"/>
    <w:rsid w:val="00857640"/>
    <w:rsid w:val="00857740"/>
    <w:rsid w:val="008579A5"/>
    <w:rsid w:val="00857ABD"/>
    <w:rsid w:val="00857AC2"/>
    <w:rsid w:val="008603C8"/>
    <w:rsid w:val="00860AEB"/>
    <w:rsid w:val="00860B53"/>
    <w:rsid w:val="0086159E"/>
    <w:rsid w:val="008615C9"/>
    <w:rsid w:val="008616C1"/>
    <w:rsid w:val="008622E2"/>
    <w:rsid w:val="00862CD3"/>
    <w:rsid w:val="00862CEB"/>
    <w:rsid w:val="008635CF"/>
    <w:rsid w:val="00863E97"/>
    <w:rsid w:val="00864A9D"/>
    <w:rsid w:val="00864B1E"/>
    <w:rsid w:val="00864E00"/>
    <w:rsid w:val="00866349"/>
    <w:rsid w:val="00866E3F"/>
    <w:rsid w:val="00866E5F"/>
    <w:rsid w:val="00866F82"/>
    <w:rsid w:val="008700DD"/>
    <w:rsid w:val="00870D6D"/>
    <w:rsid w:val="0087117E"/>
    <w:rsid w:val="00871434"/>
    <w:rsid w:val="008725B8"/>
    <w:rsid w:val="00872E57"/>
    <w:rsid w:val="00874536"/>
    <w:rsid w:val="00874716"/>
    <w:rsid w:val="00874C0C"/>
    <w:rsid w:val="00874CB5"/>
    <w:rsid w:val="00874DB6"/>
    <w:rsid w:val="0087541E"/>
    <w:rsid w:val="00876CD4"/>
    <w:rsid w:val="0087722C"/>
    <w:rsid w:val="00877FB5"/>
    <w:rsid w:val="00880547"/>
    <w:rsid w:val="008807E0"/>
    <w:rsid w:val="00880F17"/>
    <w:rsid w:val="008813BA"/>
    <w:rsid w:val="00881762"/>
    <w:rsid w:val="0088194A"/>
    <w:rsid w:val="00882121"/>
    <w:rsid w:val="00882347"/>
    <w:rsid w:val="008824EA"/>
    <w:rsid w:val="00883358"/>
    <w:rsid w:val="00884070"/>
    <w:rsid w:val="00884E97"/>
    <w:rsid w:val="0088549E"/>
    <w:rsid w:val="00886645"/>
    <w:rsid w:val="00890050"/>
    <w:rsid w:val="008902AA"/>
    <w:rsid w:val="0089084A"/>
    <w:rsid w:val="00890BE8"/>
    <w:rsid w:val="00890D0A"/>
    <w:rsid w:val="00890DCF"/>
    <w:rsid w:val="00892214"/>
    <w:rsid w:val="0089222F"/>
    <w:rsid w:val="00892410"/>
    <w:rsid w:val="00892C55"/>
    <w:rsid w:val="00892CFD"/>
    <w:rsid w:val="00893DBF"/>
    <w:rsid w:val="00894D86"/>
    <w:rsid w:val="00894E2A"/>
    <w:rsid w:val="0089556A"/>
    <w:rsid w:val="00895653"/>
    <w:rsid w:val="008957A5"/>
    <w:rsid w:val="00895B8A"/>
    <w:rsid w:val="00897920"/>
    <w:rsid w:val="00897CBA"/>
    <w:rsid w:val="00897ECD"/>
    <w:rsid w:val="008A0116"/>
    <w:rsid w:val="008A086C"/>
    <w:rsid w:val="008A0F90"/>
    <w:rsid w:val="008A16CA"/>
    <w:rsid w:val="008A20BB"/>
    <w:rsid w:val="008A28A0"/>
    <w:rsid w:val="008A2C2E"/>
    <w:rsid w:val="008A3A0A"/>
    <w:rsid w:val="008A5988"/>
    <w:rsid w:val="008A6DC4"/>
    <w:rsid w:val="008A6E94"/>
    <w:rsid w:val="008A738F"/>
    <w:rsid w:val="008B01D5"/>
    <w:rsid w:val="008B0788"/>
    <w:rsid w:val="008B0964"/>
    <w:rsid w:val="008B1A7E"/>
    <w:rsid w:val="008B23C7"/>
    <w:rsid w:val="008B2487"/>
    <w:rsid w:val="008B288A"/>
    <w:rsid w:val="008B30D6"/>
    <w:rsid w:val="008B356D"/>
    <w:rsid w:val="008B38AA"/>
    <w:rsid w:val="008B4393"/>
    <w:rsid w:val="008B481B"/>
    <w:rsid w:val="008B534A"/>
    <w:rsid w:val="008B53CB"/>
    <w:rsid w:val="008B5745"/>
    <w:rsid w:val="008B58C4"/>
    <w:rsid w:val="008B6488"/>
    <w:rsid w:val="008B6529"/>
    <w:rsid w:val="008B6763"/>
    <w:rsid w:val="008B6CB0"/>
    <w:rsid w:val="008B705A"/>
    <w:rsid w:val="008B7C66"/>
    <w:rsid w:val="008B7E21"/>
    <w:rsid w:val="008C0364"/>
    <w:rsid w:val="008C0B6D"/>
    <w:rsid w:val="008C0E0F"/>
    <w:rsid w:val="008C1102"/>
    <w:rsid w:val="008C1D1C"/>
    <w:rsid w:val="008C26F1"/>
    <w:rsid w:val="008C2BD0"/>
    <w:rsid w:val="008C3145"/>
    <w:rsid w:val="008C3A4D"/>
    <w:rsid w:val="008C3C50"/>
    <w:rsid w:val="008C3CB6"/>
    <w:rsid w:val="008C3EF0"/>
    <w:rsid w:val="008C4483"/>
    <w:rsid w:val="008C4518"/>
    <w:rsid w:val="008C4F1F"/>
    <w:rsid w:val="008C5810"/>
    <w:rsid w:val="008C64FB"/>
    <w:rsid w:val="008C793E"/>
    <w:rsid w:val="008C7CF9"/>
    <w:rsid w:val="008D00D9"/>
    <w:rsid w:val="008D044F"/>
    <w:rsid w:val="008D09E4"/>
    <w:rsid w:val="008D165C"/>
    <w:rsid w:val="008D17DA"/>
    <w:rsid w:val="008D1F1B"/>
    <w:rsid w:val="008D2A43"/>
    <w:rsid w:val="008D3D2F"/>
    <w:rsid w:val="008D4DCC"/>
    <w:rsid w:val="008D5F3D"/>
    <w:rsid w:val="008D6214"/>
    <w:rsid w:val="008D638E"/>
    <w:rsid w:val="008D6932"/>
    <w:rsid w:val="008D70B4"/>
    <w:rsid w:val="008D73A7"/>
    <w:rsid w:val="008D7499"/>
    <w:rsid w:val="008E1062"/>
    <w:rsid w:val="008E10BB"/>
    <w:rsid w:val="008E1121"/>
    <w:rsid w:val="008E12C5"/>
    <w:rsid w:val="008E14EA"/>
    <w:rsid w:val="008E16E9"/>
    <w:rsid w:val="008E186E"/>
    <w:rsid w:val="008E1C51"/>
    <w:rsid w:val="008E1D43"/>
    <w:rsid w:val="008E209E"/>
    <w:rsid w:val="008E2324"/>
    <w:rsid w:val="008E23D9"/>
    <w:rsid w:val="008E2496"/>
    <w:rsid w:val="008E3006"/>
    <w:rsid w:val="008E3272"/>
    <w:rsid w:val="008E3534"/>
    <w:rsid w:val="008E4496"/>
    <w:rsid w:val="008E449D"/>
    <w:rsid w:val="008E4B56"/>
    <w:rsid w:val="008E4F24"/>
    <w:rsid w:val="008E5347"/>
    <w:rsid w:val="008E5754"/>
    <w:rsid w:val="008E59D0"/>
    <w:rsid w:val="008E5E9A"/>
    <w:rsid w:val="008E6301"/>
    <w:rsid w:val="008E647C"/>
    <w:rsid w:val="008E669C"/>
    <w:rsid w:val="008E670F"/>
    <w:rsid w:val="008E69F8"/>
    <w:rsid w:val="008E6ACD"/>
    <w:rsid w:val="008E7106"/>
    <w:rsid w:val="008E74AA"/>
    <w:rsid w:val="008E751E"/>
    <w:rsid w:val="008E776B"/>
    <w:rsid w:val="008E7BFC"/>
    <w:rsid w:val="008F078B"/>
    <w:rsid w:val="008F16D5"/>
    <w:rsid w:val="008F2059"/>
    <w:rsid w:val="008F2C0E"/>
    <w:rsid w:val="008F3091"/>
    <w:rsid w:val="008F39F0"/>
    <w:rsid w:val="008F3F3A"/>
    <w:rsid w:val="008F415B"/>
    <w:rsid w:val="008F46B8"/>
    <w:rsid w:val="008F48C5"/>
    <w:rsid w:val="008F67E3"/>
    <w:rsid w:val="008F683B"/>
    <w:rsid w:val="008F69A8"/>
    <w:rsid w:val="008F6ACC"/>
    <w:rsid w:val="008F6B75"/>
    <w:rsid w:val="008F6BB4"/>
    <w:rsid w:val="008F761C"/>
    <w:rsid w:val="008F7E16"/>
    <w:rsid w:val="00900B27"/>
    <w:rsid w:val="00900CC6"/>
    <w:rsid w:val="00901411"/>
    <w:rsid w:val="00901B1A"/>
    <w:rsid w:val="00902AF6"/>
    <w:rsid w:val="009035BC"/>
    <w:rsid w:val="009035E3"/>
    <w:rsid w:val="009039C3"/>
    <w:rsid w:val="009040A0"/>
    <w:rsid w:val="0090459F"/>
    <w:rsid w:val="0090514C"/>
    <w:rsid w:val="00905539"/>
    <w:rsid w:val="00905D13"/>
    <w:rsid w:val="009064B4"/>
    <w:rsid w:val="009075DB"/>
    <w:rsid w:val="00907EB4"/>
    <w:rsid w:val="00911100"/>
    <w:rsid w:val="00911C37"/>
    <w:rsid w:val="00911F70"/>
    <w:rsid w:val="009122EA"/>
    <w:rsid w:val="00912713"/>
    <w:rsid w:val="00913713"/>
    <w:rsid w:val="00913ACE"/>
    <w:rsid w:val="00914555"/>
    <w:rsid w:val="0091479F"/>
    <w:rsid w:val="009151DD"/>
    <w:rsid w:val="00915944"/>
    <w:rsid w:val="00916042"/>
    <w:rsid w:val="0091628C"/>
    <w:rsid w:val="009165D7"/>
    <w:rsid w:val="00916C52"/>
    <w:rsid w:val="00917015"/>
    <w:rsid w:val="0091734D"/>
    <w:rsid w:val="00917473"/>
    <w:rsid w:val="009174A7"/>
    <w:rsid w:val="0091761F"/>
    <w:rsid w:val="00917BE5"/>
    <w:rsid w:val="009200F4"/>
    <w:rsid w:val="0092017B"/>
    <w:rsid w:val="00920186"/>
    <w:rsid w:val="009210B8"/>
    <w:rsid w:val="009214B5"/>
    <w:rsid w:val="00921890"/>
    <w:rsid w:val="009218C8"/>
    <w:rsid w:val="009233E7"/>
    <w:rsid w:val="00923A4E"/>
    <w:rsid w:val="00923ED6"/>
    <w:rsid w:val="0092425E"/>
    <w:rsid w:val="0092428F"/>
    <w:rsid w:val="00924439"/>
    <w:rsid w:val="00924533"/>
    <w:rsid w:val="0092509D"/>
    <w:rsid w:val="0092566E"/>
    <w:rsid w:val="00925872"/>
    <w:rsid w:val="00925F08"/>
    <w:rsid w:val="009260BA"/>
    <w:rsid w:val="00926184"/>
    <w:rsid w:val="00926412"/>
    <w:rsid w:val="009267E8"/>
    <w:rsid w:val="009301A0"/>
    <w:rsid w:val="00930B96"/>
    <w:rsid w:val="00930D7A"/>
    <w:rsid w:val="00930F85"/>
    <w:rsid w:val="00930FC2"/>
    <w:rsid w:val="009312DA"/>
    <w:rsid w:val="00931E82"/>
    <w:rsid w:val="009326F6"/>
    <w:rsid w:val="00932CA8"/>
    <w:rsid w:val="00932F07"/>
    <w:rsid w:val="009335B1"/>
    <w:rsid w:val="009335B8"/>
    <w:rsid w:val="009340E4"/>
    <w:rsid w:val="009344B4"/>
    <w:rsid w:val="00934FE2"/>
    <w:rsid w:val="009356C7"/>
    <w:rsid w:val="00935C6E"/>
    <w:rsid w:val="00935FF1"/>
    <w:rsid w:val="0093611B"/>
    <w:rsid w:val="0093680E"/>
    <w:rsid w:val="00936D7C"/>
    <w:rsid w:val="0093728D"/>
    <w:rsid w:val="00940153"/>
    <w:rsid w:val="00940608"/>
    <w:rsid w:val="009407A2"/>
    <w:rsid w:val="00941661"/>
    <w:rsid w:val="00941A1C"/>
    <w:rsid w:val="00941D80"/>
    <w:rsid w:val="00942E8D"/>
    <w:rsid w:val="00942FB1"/>
    <w:rsid w:val="009436FC"/>
    <w:rsid w:val="0094446B"/>
    <w:rsid w:val="009446D6"/>
    <w:rsid w:val="00945649"/>
    <w:rsid w:val="00945768"/>
    <w:rsid w:val="0094632F"/>
    <w:rsid w:val="00946467"/>
    <w:rsid w:val="00946B96"/>
    <w:rsid w:val="0094736B"/>
    <w:rsid w:val="009473DA"/>
    <w:rsid w:val="0094746E"/>
    <w:rsid w:val="009475BC"/>
    <w:rsid w:val="009478CF"/>
    <w:rsid w:val="00947D05"/>
    <w:rsid w:val="00950761"/>
    <w:rsid w:val="00950B5B"/>
    <w:rsid w:val="00950C73"/>
    <w:rsid w:val="00951B18"/>
    <w:rsid w:val="00951CF6"/>
    <w:rsid w:val="009525D6"/>
    <w:rsid w:val="00952BDC"/>
    <w:rsid w:val="00953D8B"/>
    <w:rsid w:val="009541B2"/>
    <w:rsid w:val="00954637"/>
    <w:rsid w:val="00954815"/>
    <w:rsid w:val="00954A60"/>
    <w:rsid w:val="00954BBE"/>
    <w:rsid w:val="00955090"/>
    <w:rsid w:val="00955133"/>
    <w:rsid w:val="009559CF"/>
    <w:rsid w:val="0095615C"/>
    <w:rsid w:val="00956A62"/>
    <w:rsid w:val="00956CED"/>
    <w:rsid w:val="009605A1"/>
    <w:rsid w:val="009606E3"/>
    <w:rsid w:val="0096076A"/>
    <w:rsid w:val="00960792"/>
    <w:rsid w:val="009608C8"/>
    <w:rsid w:val="00960FE0"/>
    <w:rsid w:val="00961EED"/>
    <w:rsid w:val="00961F8A"/>
    <w:rsid w:val="0096239A"/>
    <w:rsid w:val="00962785"/>
    <w:rsid w:val="00962F6E"/>
    <w:rsid w:val="00963603"/>
    <w:rsid w:val="00963974"/>
    <w:rsid w:val="00963EB5"/>
    <w:rsid w:val="00964EE5"/>
    <w:rsid w:val="00965A14"/>
    <w:rsid w:val="00965F23"/>
    <w:rsid w:val="00966AEF"/>
    <w:rsid w:val="009701F0"/>
    <w:rsid w:val="00970375"/>
    <w:rsid w:val="00970409"/>
    <w:rsid w:val="00970514"/>
    <w:rsid w:val="009706AE"/>
    <w:rsid w:val="009708DA"/>
    <w:rsid w:val="00970C9E"/>
    <w:rsid w:val="00970DA3"/>
    <w:rsid w:val="009710FE"/>
    <w:rsid w:val="00971757"/>
    <w:rsid w:val="00971BC2"/>
    <w:rsid w:val="00973C09"/>
    <w:rsid w:val="00973FBC"/>
    <w:rsid w:val="0097408B"/>
    <w:rsid w:val="00974352"/>
    <w:rsid w:val="00974A5C"/>
    <w:rsid w:val="00974ECE"/>
    <w:rsid w:val="00975142"/>
    <w:rsid w:val="009752EE"/>
    <w:rsid w:val="0097606D"/>
    <w:rsid w:val="00976881"/>
    <w:rsid w:val="00976CC2"/>
    <w:rsid w:val="00981C6C"/>
    <w:rsid w:val="009823D2"/>
    <w:rsid w:val="00982A7C"/>
    <w:rsid w:val="00982D33"/>
    <w:rsid w:val="009830F1"/>
    <w:rsid w:val="0098340D"/>
    <w:rsid w:val="00983C38"/>
    <w:rsid w:val="00984318"/>
    <w:rsid w:val="0098435F"/>
    <w:rsid w:val="009846B7"/>
    <w:rsid w:val="00984AB1"/>
    <w:rsid w:val="009851A4"/>
    <w:rsid w:val="009855D9"/>
    <w:rsid w:val="009857C9"/>
    <w:rsid w:val="0098614C"/>
    <w:rsid w:val="00986EBD"/>
    <w:rsid w:val="009877E8"/>
    <w:rsid w:val="00990577"/>
    <w:rsid w:val="009909AE"/>
    <w:rsid w:val="00990CD8"/>
    <w:rsid w:val="00990ED4"/>
    <w:rsid w:val="009917C6"/>
    <w:rsid w:val="0099182F"/>
    <w:rsid w:val="00991978"/>
    <w:rsid w:val="00991F9C"/>
    <w:rsid w:val="009923BE"/>
    <w:rsid w:val="009923F5"/>
    <w:rsid w:val="009936CB"/>
    <w:rsid w:val="00993C28"/>
    <w:rsid w:val="00994068"/>
    <w:rsid w:val="00994362"/>
    <w:rsid w:val="00994C6C"/>
    <w:rsid w:val="00994EB9"/>
    <w:rsid w:val="009952BE"/>
    <w:rsid w:val="00995E74"/>
    <w:rsid w:val="00995EF6"/>
    <w:rsid w:val="0099623A"/>
    <w:rsid w:val="0099662E"/>
    <w:rsid w:val="00996EB6"/>
    <w:rsid w:val="00997644"/>
    <w:rsid w:val="009976F1"/>
    <w:rsid w:val="00997741"/>
    <w:rsid w:val="009A053E"/>
    <w:rsid w:val="009A108F"/>
    <w:rsid w:val="009A18CE"/>
    <w:rsid w:val="009A1AD6"/>
    <w:rsid w:val="009A1D17"/>
    <w:rsid w:val="009A2296"/>
    <w:rsid w:val="009A2D1F"/>
    <w:rsid w:val="009A2D61"/>
    <w:rsid w:val="009A30B2"/>
    <w:rsid w:val="009A3AA8"/>
    <w:rsid w:val="009A40DA"/>
    <w:rsid w:val="009A4191"/>
    <w:rsid w:val="009A4407"/>
    <w:rsid w:val="009A4C9D"/>
    <w:rsid w:val="009A56D4"/>
    <w:rsid w:val="009A57A3"/>
    <w:rsid w:val="009A624A"/>
    <w:rsid w:val="009A7717"/>
    <w:rsid w:val="009B078E"/>
    <w:rsid w:val="009B0B58"/>
    <w:rsid w:val="009B0C2C"/>
    <w:rsid w:val="009B13E1"/>
    <w:rsid w:val="009B172D"/>
    <w:rsid w:val="009B17CD"/>
    <w:rsid w:val="009B19A2"/>
    <w:rsid w:val="009B28FC"/>
    <w:rsid w:val="009B2ED3"/>
    <w:rsid w:val="009B3CDE"/>
    <w:rsid w:val="009B3D1B"/>
    <w:rsid w:val="009B406F"/>
    <w:rsid w:val="009B41DA"/>
    <w:rsid w:val="009B48BB"/>
    <w:rsid w:val="009B492B"/>
    <w:rsid w:val="009B6032"/>
    <w:rsid w:val="009B6A3C"/>
    <w:rsid w:val="009B6DB9"/>
    <w:rsid w:val="009B6E2A"/>
    <w:rsid w:val="009B7AFD"/>
    <w:rsid w:val="009B7B66"/>
    <w:rsid w:val="009C0539"/>
    <w:rsid w:val="009C0D56"/>
    <w:rsid w:val="009C17E2"/>
    <w:rsid w:val="009C19B0"/>
    <w:rsid w:val="009C3405"/>
    <w:rsid w:val="009C3763"/>
    <w:rsid w:val="009C3B6A"/>
    <w:rsid w:val="009C3D9C"/>
    <w:rsid w:val="009C3E30"/>
    <w:rsid w:val="009C3F9B"/>
    <w:rsid w:val="009C4676"/>
    <w:rsid w:val="009C4BE2"/>
    <w:rsid w:val="009C4C8A"/>
    <w:rsid w:val="009C5240"/>
    <w:rsid w:val="009C53F3"/>
    <w:rsid w:val="009C5A71"/>
    <w:rsid w:val="009C5E9D"/>
    <w:rsid w:val="009C6004"/>
    <w:rsid w:val="009C6150"/>
    <w:rsid w:val="009C670E"/>
    <w:rsid w:val="009C6DDE"/>
    <w:rsid w:val="009C7B42"/>
    <w:rsid w:val="009D0CCE"/>
    <w:rsid w:val="009D17CC"/>
    <w:rsid w:val="009D1D93"/>
    <w:rsid w:val="009D2355"/>
    <w:rsid w:val="009D289F"/>
    <w:rsid w:val="009D3352"/>
    <w:rsid w:val="009D3440"/>
    <w:rsid w:val="009D3482"/>
    <w:rsid w:val="009D3724"/>
    <w:rsid w:val="009D37EF"/>
    <w:rsid w:val="009D4CEF"/>
    <w:rsid w:val="009D5116"/>
    <w:rsid w:val="009D5BBA"/>
    <w:rsid w:val="009D6502"/>
    <w:rsid w:val="009D6875"/>
    <w:rsid w:val="009D6B7F"/>
    <w:rsid w:val="009D7106"/>
    <w:rsid w:val="009E06DE"/>
    <w:rsid w:val="009E0A8B"/>
    <w:rsid w:val="009E1110"/>
    <w:rsid w:val="009E1AD6"/>
    <w:rsid w:val="009E1FD4"/>
    <w:rsid w:val="009E2E94"/>
    <w:rsid w:val="009E3512"/>
    <w:rsid w:val="009E362D"/>
    <w:rsid w:val="009E448D"/>
    <w:rsid w:val="009E4607"/>
    <w:rsid w:val="009E4961"/>
    <w:rsid w:val="009E5938"/>
    <w:rsid w:val="009E5F2C"/>
    <w:rsid w:val="009E5F6C"/>
    <w:rsid w:val="009E6032"/>
    <w:rsid w:val="009E68CE"/>
    <w:rsid w:val="009E697F"/>
    <w:rsid w:val="009E6D97"/>
    <w:rsid w:val="009E6FB2"/>
    <w:rsid w:val="009E71C9"/>
    <w:rsid w:val="009E72DB"/>
    <w:rsid w:val="009E791A"/>
    <w:rsid w:val="009F01F4"/>
    <w:rsid w:val="009F1C3B"/>
    <w:rsid w:val="009F213A"/>
    <w:rsid w:val="009F21DF"/>
    <w:rsid w:val="009F21F3"/>
    <w:rsid w:val="009F306D"/>
    <w:rsid w:val="009F3276"/>
    <w:rsid w:val="009F3339"/>
    <w:rsid w:val="009F4101"/>
    <w:rsid w:val="009F4849"/>
    <w:rsid w:val="009F5228"/>
    <w:rsid w:val="009F5313"/>
    <w:rsid w:val="009F53B3"/>
    <w:rsid w:val="009F5A78"/>
    <w:rsid w:val="009F5DC3"/>
    <w:rsid w:val="009F63E9"/>
    <w:rsid w:val="009F642A"/>
    <w:rsid w:val="009F6AC1"/>
    <w:rsid w:val="009F6F81"/>
    <w:rsid w:val="009F70E8"/>
    <w:rsid w:val="009F79C0"/>
    <w:rsid w:val="00A00050"/>
    <w:rsid w:val="00A01338"/>
    <w:rsid w:val="00A01467"/>
    <w:rsid w:val="00A016BB"/>
    <w:rsid w:val="00A0194E"/>
    <w:rsid w:val="00A02202"/>
    <w:rsid w:val="00A024F2"/>
    <w:rsid w:val="00A02BD7"/>
    <w:rsid w:val="00A030A4"/>
    <w:rsid w:val="00A03298"/>
    <w:rsid w:val="00A032B5"/>
    <w:rsid w:val="00A03D05"/>
    <w:rsid w:val="00A03D1E"/>
    <w:rsid w:val="00A03E47"/>
    <w:rsid w:val="00A03F27"/>
    <w:rsid w:val="00A040C1"/>
    <w:rsid w:val="00A0470D"/>
    <w:rsid w:val="00A049A2"/>
    <w:rsid w:val="00A052B5"/>
    <w:rsid w:val="00A05F1D"/>
    <w:rsid w:val="00A06174"/>
    <w:rsid w:val="00A06658"/>
    <w:rsid w:val="00A06698"/>
    <w:rsid w:val="00A0675D"/>
    <w:rsid w:val="00A068AD"/>
    <w:rsid w:val="00A077A1"/>
    <w:rsid w:val="00A077A3"/>
    <w:rsid w:val="00A07B99"/>
    <w:rsid w:val="00A07C5B"/>
    <w:rsid w:val="00A1087F"/>
    <w:rsid w:val="00A11BDC"/>
    <w:rsid w:val="00A127FF"/>
    <w:rsid w:val="00A12D1F"/>
    <w:rsid w:val="00A13367"/>
    <w:rsid w:val="00A133D8"/>
    <w:rsid w:val="00A140F5"/>
    <w:rsid w:val="00A141B1"/>
    <w:rsid w:val="00A1515B"/>
    <w:rsid w:val="00A15575"/>
    <w:rsid w:val="00A157D3"/>
    <w:rsid w:val="00A1627C"/>
    <w:rsid w:val="00A162F7"/>
    <w:rsid w:val="00A16D20"/>
    <w:rsid w:val="00A16D5A"/>
    <w:rsid w:val="00A172E0"/>
    <w:rsid w:val="00A175F7"/>
    <w:rsid w:val="00A178C9"/>
    <w:rsid w:val="00A20A0D"/>
    <w:rsid w:val="00A20F07"/>
    <w:rsid w:val="00A21E40"/>
    <w:rsid w:val="00A21EAE"/>
    <w:rsid w:val="00A22404"/>
    <w:rsid w:val="00A227BD"/>
    <w:rsid w:val="00A22FE8"/>
    <w:rsid w:val="00A2303A"/>
    <w:rsid w:val="00A23167"/>
    <w:rsid w:val="00A24721"/>
    <w:rsid w:val="00A249BD"/>
    <w:rsid w:val="00A24AB1"/>
    <w:rsid w:val="00A24CFB"/>
    <w:rsid w:val="00A25060"/>
    <w:rsid w:val="00A251A6"/>
    <w:rsid w:val="00A254CD"/>
    <w:rsid w:val="00A25504"/>
    <w:rsid w:val="00A26482"/>
    <w:rsid w:val="00A26A65"/>
    <w:rsid w:val="00A26AAA"/>
    <w:rsid w:val="00A26C2D"/>
    <w:rsid w:val="00A27015"/>
    <w:rsid w:val="00A27AC6"/>
    <w:rsid w:val="00A27AD0"/>
    <w:rsid w:val="00A304E7"/>
    <w:rsid w:val="00A3082E"/>
    <w:rsid w:val="00A30A92"/>
    <w:rsid w:val="00A31C6A"/>
    <w:rsid w:val="00A31DD3"/>
    <w:rsid w:val="00A3264B"/>
    <w:rsid w:val="00A3291B"/>
    <w:rsid w:val="00A32944"/>
    <w:rsid w:val="00A32BF0"/>
    <w:rsid w:val="00A33251"/>
    <w:rsid w:val="00A332A0"/>
    <w:rsid w:val="00A333B3"/>
    <w:rsid w:val="00A3341D"/>
    <w:rsid w:val="00A33F2A"/>
    <w:rsid w:val="00A33F51"/>
    <w:rsid w:val="00A362E1"/>
    <w:rsid w:val="00A3706E"/>
    <w:rsid w:val="00A371DA"/>
    <w:rsid w:val="00A373FA"/>
    <w:rsid w:val="00A37732"/>
    <w:rsid w:val="00A37A9E"/>
    <w:rsid w:val="00A40065"/>
    <w:rsid w:val="00A404C9"/>
    <w:rsid w:val="00A4057C"/>
    <w:rsid w:val="00A407DD"/>
    <w:rsid w:val="00A40AA6"/>
    <w:rsid w:val="00A40FBE"/>
    <w:rsid w:val="00A410E5"/>
    <w:rsid w:val="00A4120A"/>
    <w:rsid w:val="00A41AE0"/>
    <w:rsid w:val="00A41B6F"/>
    <w:rsid w:val="00A41BB7"/>
    <w:rsid w:val="00A41CEB"/>
    <w:rsid w:val="00A41F86"/>
    <w:rsid w:val="00A4235E"/>
    <w:rsid w:val="00A42422"/>
    <w:rsid w:val="00A42B39"/>
    <w:rsid w:val="00A43A11"/>
    <w:rsid w:val="00A43FB0"/>
    <w:rsid w:val="00A446F3"/>
    <w:rsid w:val="00A44C60"/>
    <w:rsid w:val="00A4627A"/>
    <w:rsid w:val="00A46E65"/>
    <w:rsid w:val="00A474AF"/>
    <w:rsid w:val="00A47809"/>
    <w:rsid w:val="00A47B59"/>
    <w:rsid w:val="00A47E87"/>
    <w:rsid w:val="00A50B7E"/>
    <w:rsid w:val="00A5127B"/>
    <w:rsid w:val="00A51344"/>
    <w:rsid w:val="00A51F63"/>
    <w:rsid w:val="00A524A9"/>
    <w:rsid w:val="00A526CD"/>
    <w:rsid w:val="00A52CF1"/>
    <w:rsid w:val="00A52F8F"/>
    <w:rsid w:val="00A53712"/>
    <w:rsid w:val="00A53749"/>
    <w:rsid w:val="00A53AA8"/>
    <w:rsid w:val="00A545E5"/>
    <w:rsid w:val="00A54762"/>
    <w:rsid w:val="00A5584D"/>
    <w:rsid w:val="00A55AD1"/>
    <w:rsid w:val="00A55B82"/>
    <w:rsid w:val="00A55C0F"/>
    <w:rsid w:val="00A55C95"/>
    <w:rsid w:val="00A563D8"/>
    <w:rsid w:val="00A573B8"/>
    <w:rsid w:val="00A57E4A"/>
    <w:rsid w:val="00A60396"/>
    <w:rsid w:val="00A6086F"/>
    <w:rsid w:val="00A61354"/>
    <w:rsid w:val="00A615EF"/>
    <w:rsid w:val="00A61764"/>
    <w:rsid w:val="00A61ED4"/>
    <w:rsid w:val="00A62019"/>
    <w:rsid w:val="00A6231E"/>
    <w:rsid w:val="00A626A8"/>
    <w:rsid w:val="00A6324E"/>
    <w:rsid w:val="00A6417A"/>
    <w:rsid w:val="00A6419D"/>
    <w:rsid w:val="00A649E2"/>
    <w:rsid w:val="00A64CEB"/>
    <w:rsid w:val="00A64E99"/>
    <w:rsid w:val="00A654F5"/>
    <w:rsid w:val="00A6584F"/>
    <w:rsid w:val="00A6627A"/>
    <w:rsid w:val="00A668A2"/>
    <w:rsid w:val="00A66FD0"/>
    <w:rsid w:val="00A6725F"/>
    <w:rsid w:val="00A673AF"/>
    <w:rsid w:val="00A67603"/>
    <w:rsid w:val="00A67AB6"/>
    <w:rsid w:val="00A67BEE"/>
    <w:rsid w:val="00A7099A"/>
    <w:rsid w:val="00A70FFB"/>
    <w:rsid w:val="00A714BB"/>
    <w:rsid w:val="00A714FD"/>
    <w:rsid w:val="00A719B6"/>
    <w:rsid w:val="00A7230A"/>
    <w:rsid w:val="00A72FA7"/>
    <w:rsid w:val="00A731A1"/>
    <w:rsid w:val="00A744B7"/>
    <w:rsid w:val="00A74620"/>
    <w:rsid w:val="00A74EB9"/>
    <w:rsid w:val="00A7662B"/>
    <w:rsid w:val="00A76727"/>
    <w:rsid w:val="00A76C97"/>
    <w:rsid w:val="00A774C8"/>
    <w:rsid w:val="00A80017"/>
    <w:rsid w:val="00A80E01"/>
    <w:rsid w:val="00A83353"/>
    <w:rsid w:val="00A83355"/>
    <w:rsid w:val="00A836A8"/>
    <w:rsid w:val="00A84984"/>
    <w:rsid w:val="00A84D89"/>
    <w:rsid w:val="00A857FC"/>
    <w:rsid w:val="00A85C5E"/>
    <w:rsid w:val="00A85E7C"/>
    <w:rsid w:val="00A85EAB"/>
    <w:rsid w:val="00A8618B"/>
    <w:rsid w:val="00A862E5"/>
    <w:rsid w:val="00A86B4F"/>
    <w:rsid w:val="00A87156"/>
    <w:rsid w:val="00A878C7"/>
    <w:rsid w:val="00A90AB0"/>
    <w:rsid w:val="00A90EC9"/>
    <w:rsid w:val="00A9122D"/>
    <w:rsid w:val="00A916C0"/>
    <w:rsid w:val="00A9214C"/>
    <w:rsid w:val="00A9301C"/>
    <w:rsid w:val="00A94D13"/>
    <w:rsid w:val="00A9501B"/>
    <w:rsid w:val="00A95EC7"/>
    <w:rsid w:val="00A965A2"/>
    <w:rsid w:val="00A978CE"/>
    <w:rsid w:val="00A97EA4"/>
    <w:rsid w:val="00AA04E1"/>
    <w:rsid w:val="00AA05DD"/>
    <w:rsid w:val="00AA0923"/>
    <w:rsid w:val="00AA11B3"/>
    <w:rsid w:val="00AA13DB"/>
    <w:rsid w:val="00AA1CD7"/>
    <w:rsid w:val="00AA1D1A"/>
    <w:rsid w:val="00AA2206"/>
    <w:rsid w:val="00AA26D3"/>
    <w:rsid w:val="00AA3B60"/>
    <w:rsid w:val="00AA3CB0"/>
    <w:rsid w:val="00AA3FA6"/>
    <w:rsid w:val="00AA41E0"/>
    <w:rsid w:val="00AA4289"/>
    <w:rsid w:val="00AA4A53"/>
    <w:rsid w:val="00AA4CF1"/>
    <w:rsid w:val="00AA4EF6"/>
    <w:rsid w:val="00AA50E8"/>
    <w:rsid w:val="00AA5727"/>
    <w:rsid w:val="00AA5F7F"/>
    <w:rsid w:val="00AA6762"/>
    <w:rsid w:val="00AA6A18"/>
    <w:rsid w:val="00AA6A7A"/>
    <w:rsid w:val="00AA6BE0"/>
    <w:rsid w:val="00AA6C8D"/>
    <w:rsid w:val="00AA6E12"/>
    <w:rsid w:val="00AA741E"/>
    <w:rsid w:val="00AA7F87"/>
    <w:rsid w:val="00AB03CB"/>
    <w:rsid w:val="00AB133D"/>
    <w:rsid w:val="00AB1BA3"/>
    <w:rsid w:val="00AB1CC2"/>
    <w:rsid w:val="00AB1EBD"/>
    <w:rsid w:val="00AB224B"/>
    <w:rsid w:val="00AB2AC9"/>
    <w:rsid w:val="00AB2C1F"/>
    <w:rsid w:val="00AB3946"/>
    <w:rsid w:val="00AB4804"/>
    <w:rsid w:val="00AB568F"/>
    <w:rsid w:val="00AB65AC"/>
    <w:rsid w:val="00AB6B95"/>
    <w:rsid w:val="00AB6D14"/>
    <w:rsid w:val="00AB6EFE"/>
    <w:rsid w:val="00AB729B"/>
    <w:rsid w:val="00AB75CA"/>
    <w:rsid w:val="00AB7E6E"/>
    <w:rsid w:val="00AC05C6"/>
    <w:rsid w:val="00AC0B9F"/>
    <w:rsid w:val="00AC1018"/>
    <w:rsid w:val="00AC1A21"/>
    <w:rsid w:val="00AC1B0E"/>
    <w:rsid w:val="00AC1E0F"/>
    <w:rsid w:val="00AC415E"/>
    <w:rsid w:val="00AC5622"/>
    <w:rsid w:val="00AC5B42"/>
    <w:rsid w:val="00AC61FD"/>
    <w:rsid w:val="00AC655C"/>
    <w:rsid w:val="00AC6F9E"/>
    <w:rsid w:val="00AC78A4"/>
    <w:rsid w:val="00AC7D5C"/>
    <w:rsid w:val="00AD0292"/>
    <w:rsid w:val="00AD099F"/>
    <w:rsid w:val="00AD1BA8"/>
    <w:rsid w:val="00AD20F9"/>
    <w:rsid w:val="00AD222B"/>
    <w:rsid w:val="00AD2480"/>
    <w:rsid w:val="00AD2C57"/>
    <w:rsid w:val="00AD303C"/>
    <w:rsid w:val="00AD3719"/>
    <w:rsid w:val="00AD38C1"/>
    <w:rsid w:val="00AD3F18"/>
    <w:rsid w:val="00AD42FC"/>
    <w:rsid w:val="00AD5140"/>
    <w:rsid w:val="00AD53AF"/>
    <w:rsid w:val="00AD54B7"/>
    <w:rsid w:val="00AD56CD"/>
    <w:rsid w:val="00AD579D"/>
    <w:rsid w:val="00AD5C22"/>
    <w:rsid w:val="00AD6053"/>
    <w:rsid w:val="00AD6119"/>
    <w:rsid w:val="00AD618D"/>
    <w:rsid w:val="00AD65DA"/>
    <w:rsid w:val="00AD6A4B"/>
    <w:rsid w:val="00AD6B0B"/>
    <w:rsid w:val="00AD6CBC"/>
    <w:rsid w:val="00AE01BF"/>
    <w:rsid w:val="00AE0702"/>
    <w:rsid w:val="00AE098C"/>
    <w:rsid w:val="00AE1553"/>
    <w:rsid w:val="00AE18CF"/>
    <w:rsid w:val="00AE1CC9"/>
    <w:rsid w:val="00AE2146"/>
    <w:rsid w:val="00AE25AB"/>
    <w:rsid w:val="00AE344E"/>
    <w:rsid w:val="00AE348C"/>
    <w:rsid w:val="00AE35FC"/>
    <w:rsid w:val="00AE395B"/>
    <w:rsid w:val="00AE42A1"/>
    <w:rsid w:val="00AE44C5"/>
    <w:rsid w:val="00AE4614"/>
    <w:rsid w:val="00AE4A5B"/>
    <w:rsid w:val="00AE4EFD"/>
    <w:rsid w:val="00AE4FEB"/>
    <w:rsid w:val="00AE53E2"/>
    <w:rsid w:val="00AE55E1"/>
    <w:rsid w:val="00AE5775"/>
    <w:rsid w:val="00AE637E"/>
    <w:rsid w:val="00AE709D"/>
    <w:rsid w:val="00AE76E8"/>
    <w:rsid w:val="00AF1322"/>
    <w:rsid w:val="00AF1BCD"/>
    <w:rsid w:val="00AF1FC7"/>
    <w:rsid w:val="00AF21E7"/>
    <w:rsid w:val="00AF2CC2"/>
    <w:rsid w:val="00AF345F"/>
    <w:rsid w:val="00AF3F41"/>
    <w:rsid w:val="00AF42D4"/>
    <w:rsid w:val="00AF4823"/>
    <w:rsid w:val="00AF49C9"/>
    <w:rsid w:val="00AF4C92"/>
    <w:rsid w:val="00AF4CC7"/>
    <w:rsid w:val="00AF5529"/>
    <w:rsid w:val="00AF5DFF"/>
    <w:rsid w:val="00AF5F5B"/>
    <w:rsid w:val="00AF62A6"/>
    <w:rsid w:val="00AF63C0"/>
    <w:rsid w:val="00AF72D8"/>
    <w:rsid w:val="00AF72FC"/>
    <w:rsid w:val="00AF7433"/>
    <w:rsid w:val="00AF7775"/>
    <w:rsid w:val="00B0000F"/>
    <w:rsid w:val="00B00DCF"/>
    <w:rsid w:val="00B00EA7"/>
    <w:rsid w:val="00B00FEF"/>
    <w:rsid w:val="00B011FF"/>
    <w:rsid w:val="00B0177A"/>
    <w:rsid w:val="00B019A3"/>
    <w:rsid w:val="00B01A3A"/>
    <w:rsid w:val="00B01C60"/>
    <w:rsid w:val="00B026A8"/>
    <w:rsid w:val="00B02C5D"/>
    <w:rsid w:val="00B02C89"/>
    <w:rsid w:val="00B02E9C"/>
    <w:rsid w:val="00B0302E"/>
    <w:rsid w:val="00B03581"/>
    <w:rsid w:val="00B03BA8"/>
    <w:rsid w:val="00B03E9A"/>
    <w:rsid w:val="00B04013"/>
    <w:rsid w:val="00B04EC2"/>
    <w:rsid w:val="00B052D5"/>
    <w:rsid w:val="00B05637"/>
    <w:rsid w:val="00B06086"/>
    <w:rsid w:val="00B07C76"/>
    <w:rsid w:val="00B11340"/>
    <w:rsid w:val="00B117CD"/>
    <w:rsid w:val="00B11F3F"/>
    <w:rsid w:val="00B12157"/>
    <w:rsid w:val="00B122D5"/>
    <w:rsid w:val="00B12A8C"/>
    <w:rsid w:val="00B12B8C"/>
    <w:rsid w:val="00B12C6A"/>
    <w:rsid w:val="00B13125"/>
    <w:rsid w:val="00B13578"/>
    <w:rsid w:val="00B13FD1"/>
    <w:rsid w:val="00B141AC"/>
    <w:rsid w:val="00B14601"/>
    <w:rsid w:val="00B1492A"/>
    <w:rsid w:val="00B149B0"/>
    <w:rsid w:val="00B14DEB"/>
    <w:rsid w:val="00B15C22"/>
    <w:rsid w:val="00B1651C"/>
    <w:rsid w:val="00B16835"/>
    <w:rsid w:val="00B16C24"/>
    <w:rsid w:val="00B16C6D"/>
    <w:rsid w:val="00B16E2F"/>
    <w:rsid w:val="00B16E57"/>
    <w:rsid w:val="00B17248"/>
    <w:rsid w:val="00B17488"/>
    <w:rsid w:val="00B17F60"/>
    <w:rsid w:val="00B21F4E"/>
    <w:rsid w:val="00B22399"/>
    <w:rsid w:val="00B22606"/>
    <w:rsid w:val="00B230C9"/>
    <w:rsid w:val="00B24086"/>
    <w:rsid w:val="00B2417F"/>
    <w:rsid w:val="00B24E05"/>
    <w:rsid w:val="00B2501D"/>
    <w:rsid w:val="00B2506E"/>
    <w:rsid w:val="00B252F6"/>
    <w:rsid w:val="00B263B1"/>
    <w:rsid w:val="00B2697F"/>
    <w:rsid w:val="00B26B52"/>
    <w:rsid w:val="00B26E90"/>
    <w:rsid w:val="00B27507"/>
    <w:rsid w:val="00B307E1"/>
    <w:rsid w:val="00B30CB2"/>
    <w:rsid w:val="00B31490"/>
    <w:rsid w:val="00B31F17"/>
    <w:rsid w:val="00B32BF7"/>
    <w:rsid w:val="00B332DB"/>
    <w:rsid w:val="00B33A79"/>
    <w:rsid w:val="00B35977"/>
    <w:rsid w:val="00B35C44"/>
    <w:rsid w:val="00B35FC0"/>
    <w:rsid w:val="00B3609E"/>
    <w:rsid w:val="00B36445"/>
    <w:rsid w:val="00B36A1E"/>
    <w:rsid w:val="00B36DC2"/>
    <w:rsid w:val="00B36E17"/>
    <w:rsid w:val="00B37230"/>
    <w:rsid w:val="00B407CD"/>
    <w:rsid w:val="00B40BFF"/>
    <w:rsid w:val="00B42348"/>
    <w:rsid w:val="00B42574"/>
    <w:rsid w:val="00B425D4"/>
    <w:rsid w:val="00B42B6B"/>
    <w:rsid w:val="00B437F5"/>
    <w:rsid w:val="00B440FC"/>
    <w:rsid w:val="00B44DFD"/>
    <w:rsid w:val="00B44EBF"/>
    <w:rsid w:val="00B453DC"/>
    <w:rsid w:val="00B45607"/>
    <w:rsid w:val="00B457DD"/>
    <w:rsid w:val="00B4589E"/>
    <w:rsid w:val="00B45921"/>
    <w:rsid w:val="00B459AC"/>
    <w:rsid w:val="00B461BB"/>
    <w:rsid w:val="00B46A64"/>
    <w:rsid w:val="00B46C8D"/>
    <w:rsid w:val="00B46DC2"/>
    <w:rsid w:val="00B4709B"/>
    <w:rsid w:val="00B473DF"/>
    <w:rsid w:val="00B47511"/>
    <w:rsid w:val="00B477F4"/>
    <w:rsid w:val="00B47AA0"/>
    <w:rsid w:val="00B47ABD"/>
    <w:rsid w:val="00B47C28"/>
    <w:rsid w:val="00B47CD5"/>
    <w:rsid w:val="00B47FBB"/>
    <w:rsid w:val="00B504BD"/>
    <w:rsid w:val="00B50B5F"/>
    <w:rsid w:val="00B512D6"/>
    <w:rsid w:val="00B512F6"/>
    <w:rsid w:val="00B51F4F"/>
    <w:rsid w:val="00B52786"/>
    <w:rsid w:val="00B52FB8"/>
    <w:rsid w:val="00B53038"/>
    <w:rsid w:val="00B53342"/>
    <w:rsid w:val="00B5368E"/>
    <w:rsid w:val="00B539BF"/>
    <w:rsid w:val="00B54281"/>
    <w:rsid w:val="00B542A9"/>
    <w:rsid w:val="00B543CD"/>
    <w:rsid w:val="00B544C2"/>
    <w:rsid w:val="00B54B61"/>
    <w:rsid w:val="00B551D3"/>
    <w:rsid w:val="00B5563F"/>
    <w:rsid w:val="00B559AE"/>
    <w:rsid w:val="00B559C2"/>
    <w:rsid w:val="00B566E0"/>
    <w:rsid w:val="00B56A27"/>
    <w:rsid w:val="00B56BCA"/>
    <w:rsid w:val="00B56DD0"/>
    <w:rsid w:val="00B57556"/>
    <w:rsid w:val="00B57558"/>
    <w:rsid w:val="00B57CDE"/>
    <w:rsid w:val="00B57FE2"/>
    <w:rsid w:val="00B6018F"/>
    <w:rsid w:val="00B6026C"/>
    <w:rsid w:val="00B605D9"/>
    <w:rsid w:val="00B6083A"/>
    <w:rsid w:val="00B60A2F"/>
    <w:rsid w:val="00B618E7"/>
    <w:rsid w:val="00B626D8"/>
    <w:rsid w:val="00B640D3"/>
    <w:rsid w:val="00B6453B"/>
    <w:rsid w:val="00B645B6"/>
    <w:rsid w:val="00B64694"/>
    <w:rsid w:val="00B64816"/>
    <w:rsid w:val="00B65DBB"/>
    <w:rsid w:val="00B660B1"/>
    <w:rsid w:val="00B6622F"/>
    <w:rsid w:val="00B6696B"/>
    <w:rsid w:val="00B66E73"/>
    <w:rsid w:val="00B66EF2"/>
    <w:rsid w:val="00B673E2"/>
    <w:rsid w:val="00B67A0F"/>
    <w:rsid w:val="00B67E42"/>
    <w:rsid w:val="00B708B5"/>
    <w:rsid w:val="00B70919"/>
    <w:rsid w:val="00B70E1D"/>
    <w:rsid w:val="00B70ED3"/>
    <w:rsid w:val="00B7166E"/>
    <w:rsid w:val="00B71AEA"/>
    <w:rsid w:val="00B72904"/>
    <w:rsid w:val="00B72AB2"/>
    <w:rsid w:val="00B72D46"/>
    <w:rsid w:val="00B73260"/>
    <w:rsid w:val="00B733DA"/>
    <w:rsid w:val="00B73C16"/>
    <w:rsid w:val="00B73EA4"/>
    <w:rsid w:val="00B7409E"/>
    <w:rsid w:val="00B751AD"/>
    <w:rsid w:val="00B75526"/>
    <w:rsid w:val="00B75EC2"/>
    <w:rsid w:val="00B76594"/>
    <w:rsid w:val="00B77793"/>
    <w:rsid w:val="00B77901"/>
    <w:rsid w:val="00B77E5C"/>
    <w:rsid w:val="00B77EBD"/>
    <w:rsid w:val="00B77ECF"/>
    <w:rsid w:val="00B8044D"/>
    <w:rsid w:val="00B804C5"/>
    <w:rsid w:val="00B806C8"/>
    <w:rsid w:val="00B80FBA"/>
    <w:rsid w:val="00B8163E"/>
    <w:rsid w:val="00B81AF1"/>
    <w:rsid w:val="00B82236"/>
    <w:rsid w:val="00B8313C"/>
    <w:rsid w:val="00B83E1C"/>
    <w:rsid w:val="00B840ED"/>
    <w:rsid w:val="00B84FF2"/>
    <w:rsid w:val="00B85ACA"/>
    <w:rsid w:val="00B85D90"/>
    <w:rsid w:val="00B85F00"/>
    <w:rsid w:val="00B86391"/>
    <w:rsid w:val="00B86C85"/>
    <w:rsid w:val="00B871AA"/>
    <w:rsid w:val="00B90467"/>
    <w:rsid w:val="00B90BE2"/>
    <w:rsid w:val="00B91526"/>
    <w:rsid w:val="00B91BE9"/>
    <w:rsid w:val="00B92043"/>
    <w:rsid w:val="00B92334"/>
    <w:rsid w:val="00B926CC"/>
    <w:rsid w:val="00B928D5"/>
    <w:rsid w:val="00B931FA"/>
    <w:rsid w:val="00B93216"/>
    <w:rsid w:val="00B93341"/>
    <w:rsid w:val="00B937C8"/>
    <w:rsid w:val="00B93ACF"/>
    <w:rsid w:val="00B93BF7"/>
    <w:rsid w:val="00B9410E"/>
    <w:rsid w:val="00B94804"/>
    <w:rsid w:val="00B95635"/>
    <w:rsid w:val="00B95FEA"/>
    <w:rsid w:val="00B9613E"/>
    <w:rsid w:val="00B96586"/>
    <w:rsid w:val="00B9755C"/>
    <w:rsid w:val="00B97611"/>
    <w:rsid w:val="00B97A16"/>
    <w:rsid w:val="00B97DD0"/>
    <w:rsid w:val="00B97F79"/>
    <w:rsid w:val="00BA03A5"/>
    <w:rsid w:val="00BA03B7"/>
    <w:rsid w:val="00BA06BA"/>
    <w:rsid w:val="00BA1123"/>
    <w:rsid w:val="00BA1252"/>
    <w:rsid w:val="00BA17F7"/>
    <w:rsid w:val="00BA19EF"/>
    <w:rsid w:val="00BA1CF1"/>
    <w:rsid w:val="00BA1D64"/>
    <w:rsid w:val="00BA1E65"/>
    <w:rsid w:val="00BA202C"/>
    <w:rsid w:val="00BA2871"/>
    <w:rsid w:val="00BA35C7"/>
    <w:rsid w:val="00BA41BC"/>
    <w:rsid w:val="00BA4620"/>
    <w:rsid w:val="00BA4A42"/>
    <w:rsid w:val="00BA4CD0"/>
    <w:rsid w:val="00BA50EF"/>
    <w:rsid w:val="00BA5263"/>
    <w:rsid w:val="00BA53C2"/>
    <w:rsid w:val="00BA58B7"/>
    <w:rsid w:val="00BA624B"/>
    <w:rsid w:val="00BA64DB"/>
    <w:rsid w:val="00BA68D8"/>
    <w:rsid w:val="00BA68DD"/>
    <w:rsid w:val="00BA6D52"/>
    <w:rsid w:val="00BA7345"/>
    <w:rsid w:val="00BA7CDC"/>
    <w:rsid w:val="00BB02C0"/>
    <w:rsid w:val="00BB0A9A"/>
    <w:rsid w:val="00BB13D5"/>
    <w:rsid w:val="00BB196D"/>
    <w:rsid w:val="00BB1C38"/>
    <w:rsid w:val="00BB1F91"/>
    <w:rsid w:val="00BB240A"/>
    <w:rsid w:val="00BB31F0"/>
    <w:rsid w:val="00BB35C3"/>
    <w:rsid w:val="00BB3BCE"/>
    <w:rsid w:val="00BB3C08"/>
    <w:rsid w:val="00BB3C7E"/>
    <w:rsid w:val="00BB512E"/>
    <w:rsid w:val="00BB515B"/>
    <w:rsid w:val="00BB572F"/>
    <w:rsid w:val="00BB5A01"/>
    <w:rsid w:val="00BB5DFC"/>
    <w:rsid w:val="00BB5F9C"/>
    <w:rsid w:val="00BB6C25"/>
    <w:rsid w:val="00BB6D8F"/>
    <w:rsid w:val="00BB70E4"/>
    <w:rsid w:val="00BB7444"/>
    <w:rsid w:val="00BB7DC2"/>
    <w:rsid w:val="00BC1169"/>
    <w:rsid w:val="00BC1356"/>
    <w:rsid w:val="00BC1424"/>
    <w:rsid w:val="00BC1447"/>
    <w:rsid w:val="00BC193F"/>
    <w:rsid w:val="00BC19C0"/>
    <w:rsid w:val="00BC2FBA"/>
    <w:rsid w:val="00BC35A3"/>
    <w:rsid w:val="00BC35F4"/>
    <w:rsid w:val="00BC3F81"/>
    <w:rsid w:val="00BC46D9"/>
    <w:rsid w:val="00BC4AF5"/>
    <w:rsid w:val="00BC4F10"/>
    <w:rsid w:val="00BC52CE"/>
    <w:rsid w:val="00BC584B"/>
    <w:rsid w:val="00BC5ADD"/>
    <w:rsid w:val="00BC6887"/>
    <w:rsid w:val="00BC6AD7"/>
    <w:rsid w:val="00BC7EA9"/>
    <w:rsid w:val="00BC7EB2"/>
    <w:rsid w:val="00BD01BF"/>
    <w:rsid w:val="00BD02C7"/>
    <w:rsid w:val="00BD039C"/>
    <w:rsid w:val="00BD05A8"/>
    <w:rsid w:val="00BD06AE"/>
    <w:rsid w:val="00BD0AAF"/>
    <w:rsid w:val="00BD14FC"/>
    <w:rsid w:val="00BD15D3"/>
    <w:rsid w:val="00BD1A0D"/>
    <w:rsid w:val="00BD2333"/>
    <w:rsid w:val="00BD2435"/>
    <w:rsid w:val="00BD2806"/>
    <w:rsid w:val="00BD2BE2"/>
    <w:rsid w:val="00BD2E73"/>
    <w:rsid w:val="00BD41BB"/>
    <w:rsid w:val="00BD42E7"/>
    <w:rsid w:val="00BD4311"/>
    <w:rsid w:val="00BD4558"/>
    <w:rsid w:val="00BD46C3"/>
    <w:rsid w:val="00BD46F7"/>
    <w:rsid w:val="00BD5A8A"/>
    <w:rsid w:val="00BD6669"/>
    <w:rsid w:val="00BD6BD5"/>
    <w:rsid w:val="00BD703F"/>
    <w:rsid w:val="00BD73F4"/>
    <w:rsid w:val="00BD748B"/>
    <w:rsid w:val="00BD7550"/>
    <w:rsid w:val="00BD781A"/>
    <w:rsid w:val="00BD78B3"/>
    <w:rsid w:val="00BD78E1"/>
    <w:rsid w:val="00BE0BC5"/>
    <w:rsid w:val="00BE14D5"/>
    <w:rsid w:val="00BE1CF7"/>
    <w:rsid w:val="00BE265B"/>
    <w:rsid w:val="00BE3613"/>
    <w:rsid w:val="00BE374C"/>
    <w:rsid w:val="00BE5C2D"/>
    <w:rsid w:val="00BE5C6E"/>
    <w:rsid w:val="00BE60F0"/>
    <w:rsid w:val="00BE64C4"/>
    <w:rsid w:val="00BE673E"/>
    <w:rsid w:val="00BE699F"/>
    <w:rsid w:val="00BE6E51"/>
    <w:rsid w:val="00BE72FE"/>
    <w:rsid w:val="00BE765F"/>
    <w:rsid w:val="00BE7B21"/>
    <w:rsid w:val="00BF0D0C"/>
    <w:rsid w:val="00BF1349"/>
    <w:rsid w:val="00BF1517"/>
    <w:rsid w:val="00BF34B2"/>
    <w:rsid w:val="00BF34F1"/>
    <w:rsid w:val="00BF4252"/>
    <w:rsid w:val="00BF4931"/>
    <w:rsid w:val="00BF49C8"/>
    <w:rsid w:val="00BF4EF7"/>
    <w:rsid w:val="00BF52E8"/>
    <w:rsid w:val="00BF58C3"/>
    <w:rsid w:val="00BF62BC"/>
    <w:rsid w:val="00BF6460"/>
    <w:rsid w:val="00BF6744"/>
    <w:rsid w:val="00C0003C"/>
    <w:rsid w:val="00C00063"/>
    <w:rsid w:val="00C000A9"/>
    <w:rsid w:val="00C002BF"/>
    <w:rsid w:val="00C01C19"/>
    <w:rsid w:val="00C02444"/>
    <w:rsid w:val="00C030E4"/>
    <w:rsid w:val="00C035FD"/>
    <w:rsid w:val="00C037FD"/>
    <w:rsid w:val="00C03919"/>
    <w:rsid w:val="00C03C3F"/>
    <w:rsid w:val="00C04201"/>
    <w:rsid w:val="00C04269"/>
    <w:rsid w:val="00C04DE3"/>
    <w:rsid w:val="00C05505"/>
    <w:rsid w:val="00C05784"/>
    <w:rsid w:val="00C05961"/>
    <w:rsid w:val="00C05A4C"/>
    <w:rsid w:val="00C05C93"/>
    <w:rsid w:val="00C05FB2"/>
    <w:rsid w:val="00C06401"/>
    <w:rsid w:val="00C06800"/>
    <w:rsid w:val="00C06BE5"/>
    <w:rsid w:val="00C072EC"/>
    <w:rsid w:val="00C10D31"/>
    <w:rsid w:val="00C112F3"/>
    <w:rsid w:val="00C1133F"/>
    <w:rsid w:val="00C11C4A"/>
    <w:rsid w:val="00C1283D"/>
    <w:rsid w:val="00C12C3A"/>
    <w:rsid w:val="00C12DB0"/>
    <w:rsid w:val="00C14072"/>
    <w:rsid w:val="00C145CE"/>
    <w:rsid w:val="00C14618"/>
    <w:rsid w:val="00C14B6C"/>
    <w:rsid w:val="00C14EBD"/>
    <w:rsid w:val="00C14FCD"/>
    <w:rsid w:val="00C15364"/>
    <w:rsid w:val="00C15B6B"/>
    <w:rsid w:val="00C15DC7"/>
    <w:rsid w:val="00C16105"/>
    <w:rsid w:val="00C1624C"/>
    <w:rsid w:val="00C16A84"/>
    <w:rsid w:val="00C173B3"/>
    <w:rsid w:val="00C17B0A"/>
    <w:rsid w:val="00C20248"/>
    <w:rsid w:val="00C20826"/>
    <w:rsid w:val="00C20994"/>
    <w:rsid w:val="00C20A56"/>
    <w:rsid w:val="00C222E5"/>
    <w:rsid w:val="00C23631"/>
    <w:rsid w:val="00C24A6B"/>
    <w:rsid w:val="00C24BAC"/>
    <w:rsid w:val="00C259E9"/>
    <w:rsid w:val="00C25A78"/>
    <w:rsid w:val="00C25BC4"/>
    <w:rsid w:val="00C25C6B"/>
    <w:rsid w:val="00C262C9"/>
    <w:rsid w:val="00C26502"/>
    <w:rsid w:val="00C26635"/>
    <w:rsid w:val="00C27029"/>
    <w:rsid w:val="00C27355"/>
    <w:rsid w:val="00C276A8"/>
    <w:rsid w:val="00C27DDE"/>
    <w:rsid w:val="00C27FA3"/>
    <w:rsid w:val="00C3093E"/>
    <w:rsid w:val="00C30D49"/>
    <w:rsid w:val="00C30E2F"/>
    <w:rsid w:val="00C31FFC"/>
    <w:rsid w:val="00C3233C"/>
    <w:rsid w:val="00C33349"/>
    <w:rsid w:val="00C334E8"/>
    <w:rsid w:val="00C33EEB"/>
    <w:rsid w:val="00C3440C"/>
    <w:rsid w:val="00C34A88"/>
    <w:rsid w:val="00C3521E"/>
    <w:rsid w:val="00C3532A"/>
    <w:rsid w:val="00C3540A"/>
    <w:rsid w:val="00C35B49"/>
    <w:rsid w:val="00C374A9"/>
    <w:rsid w:val="00C37997"/>
    <w:rsid w:val="00C37B67"/>
    <w:rsid w:val="00C37EBB"/>
    <w:rsid w:val="00C40555"/>
    <w:rsid w:val="00C41C6A"/>
    <w:rsid w:val="00C426E3"/>
    <w:rsid w:val="00C42885"/>
    <w:rsid w:val="00C42E8B"/>
    <w:rsid w:val="00C43315"/>
    <w:rsid w:val="00C43C1A"/>
    <w:rsid w:val="00C43F05"/>
    <w:rsid w:val="00C44037"/>
    <w:rsid w:val="00C441CB"/>
    <w:rsid w:val="00C44802"/>
    <w:rsid w:val="00C44D11"/>
    <w:rsid w:val="00C44D1D"/>
    <w:rsid w:val="00C44ECE"/>
    <w:rsid w:val="00C455CE"/>
    <w:rsid w:val="00C46FA0"/>
    <w:rsid w:val="00C470EF"/>
    <w:rsid w:val="00C47C0C"/>
    <w:rsid w:val="00C47CE7"/>
    <w:rsid w:val="00C47E74"/>
    <w:rsid w:val="00C47FA6"/>
    <w:rsid w:val="00C50778"/>
    <w:rsid w:val="00C50EEC"/>
    <w:rsid w:val="00C50FDA"/>
    <w:rsid w:val="00C5166F"/>
    <w:rsid w:val="00C516C3"/>
    <w:rsid w:val="00C51752"/>
    <w:rsid w:val="00C5178E"/>
    <w:rsid w:val="00C51D4F"/>
    <w:rsid w:val="00C521DD"/>
    <w:rsid w:val="00C52305"/>
    <w:rsid w:val="00C5287E"/>
    <w:rsid w:val="00C52B94"/>
    <w:rsid w:val="00C533F9"/>
    <w:rsid w:val="00C53B42"/>
    <w:rsid w:val="00C5460D"/>
    <w:rsid w:val="00C55166"/>
    <w:rsid w:val="00C556B6"/>
    <w:rsid w:val="00C55811"/>
    <w:rsid w:val="00C55B79"/>
    <w:rsid w:val="00C55DFA"/>
    <w:rsid w:val="00C56147"/>
    <w:rsid w:val="00C56585"/>
    <w:rsid w:val="00C576DB"/>
    <w:rsid w:val="00C576F6"/>
    <w:rsid w:val="00C5788E"/>
    <w:rsid w:val="00C57AEA"/>
    <w:rsid w:val="00C57FCC"/>
    <w:rsid w:val="00C604C1"/>
    <w:rsid w:val="00C605C7"/>
    <w:rsid w:val="00C60D1B"/>
    <w:rsid w:val="00C61173"/>
    <w:rsid w:val="00C6185B"/>
    <w:rsid w:val="00C621F7"/>
    <w:rsid w:val="00C6224E"/>
    <w:rsid w:val="00C6270C"/>
    <w:rsid w:val="00C628CD"/>
    <w:rsid w:val="00C63129"/>
    <w:rsid w:val="00C63E60"/>
    <w:rsid w:val="00C6467D"/>
    <w:rsid w:val="00C647F5"/>
    <w:rsid w:val="00C64D5C"/>
    <w:rsid w:val="00C650C6"/>
    <w:rsid w:val="00C6526E"/>
    <w:rsid w:val="00C65896"/>
    <w:rsid w:val="00C65976"/>
    <w:rsid w:val="00C65FD4"/>
    <w:rsid w:val="00C663F9"/>
    <w:rsid w:val="00C66593"/>
    <w:rsid w:val="00C676A3"/>
    <w:rsid w:val="00C70386"/>
    <w:rsid w:val="00C710C9"/>
    <w:rsid w:val="00C714B9"/>
    <w:rsid w:val="00C71552"/>
    <w:rsid w:val="00C71A11"/>
    <w:rsid w:val="00C71EC8"/>
    <w:rsid w:val="00C71F85"/>
    <w:rsid w:val="00C7218D"/>
    <w:rsid w:val="00C72A0E"/>
    <w:rsid w:val="00C72A91"/>
    <w:rsid w:val="00C72E5D"/>
    <w:rsid w:val="00C731E2"/>
    <w:rsid w:val="00C7342B"/>
    <w:rsid w:val="00C7375D"/>
    <w:rsid w:val="00C73A01"/>
    <w:rsid w:val="00C73EBE"/>
    <w:rsid w:val="00C7424D"/>
    <w:rsid w:val="00C7466B"/>
    <w:rsid w:val="00C74A95"/>
    <w:rsid w:val="00C74DCF"/>
    <w:rsid w:val="00C7516A"/>
    <w:rsid w:val="00C75738"/>
    <w:rsid w:val="00C757C6"/>
    <w:rsid w:val="00C75B5F"/>
    <w:rsid w:val="00C75CF9"/>
    <w:rsid w:val="00C761CE"/>
    <w:rsid w:val="00C761CF"/>
    <w:rsid w:val="00C76507"/>
    <w:rsid w:val="00C76ECD"/>
    <w:rsid w:val="00C77913"/>
    <w:rsid w:val="00C77A70"/>
    <w:rsid w:val="00C80082"/>
    <w:rsid w:val="00C805F9"/>
    <w:rsid w:val="00C8069D"/>
    <w:rsid w:val="00C81397"/>
    <w:rsid w:val="00C8168F"/>
    <w:rsid w:val="00C8169F"/>
    <w:rsid w:val="00C81BC3"/>
    <w:rsid w:val="00C82338"/>
    <w:rsid w:val="00C823A1"/>
    <w:rsid w:val="00C82FB9"/>
    <w:rsid w:val="00C8398E"/>
    <w:rsid w:val="00C83A3A"/>
    <w:rsid w:val="00C83B36"/>
    <w:rsid w:val="00C8404D"/>
    <w:rsid w:val="00C84122"/>
    <w:rsid w:val="00C8456A"/>
    <w:rsid w:val="00C85463"/>
    <w:rsid w:val="00C856ED"/>
    <w:rsid w:val="00C8620F"/>
    <w:rsid w:val="00C872F4"/>
    <w:rsid w:val="00C876CC"/>
    <w:rsid w:val="00C87DD5"/>
    <w:rsid w:val="00C90B54"/>
    <w:rsid w:val="00C90CEE"/>
    <w:rsid w:val="00C919B6"/>
    <w:rsid w:val="00C920BF"/>
    <w:rsid w:val="00C9213E"/>
    <w:rsid w:val="00C9385E"/>
    <w:rsid w:val="00C93898"/>
    <w:rsid w:val="00C93A34"/>
    <w:rsid w:val="00C93E83"/>
    <w:rsid w:val="00C94977"/>
    <w:rsid w:val="00C94A1D"/>
    <w:rsid w:val="00C95841"/>
    <w:rsid w:val="00C971EE"/>
    <w:rsid w:val="00C97281"/>
    <w:rsid w:val="00C975DD"/>
    <w:rsid w:val="00C97813"/>
    <w:rsid w:val="00C9789F"/>
    <w:rsid w:val="00C978A2"/>
    <w:rsid w:val="00C97B06"/>
    <w:rsid w:val="00C97C6D"/>
    <w:rsid w:val="00C97EC1"/>
    <w:rsid w:val="00CA03A1"/>
    <w:rsid w:val="00CA0B0D"/>
    <w:rsid w:val="00CA0DCF"/>
    <w:rsid w:val="00CA163A"/>
    <w:rsid w:val="00CA178D"/>
    <w:rsid w:val="00CA1BA0"/>
    <w:rsid w:val="00CA1FD2"/>
    <w:rsid w:val="00CA2EB3"/>
    <w:rsid w:val="00CA3795"/>
    <w:rsid w:val="00CA398C"/>
    <w:rsid w:val="00CA3ECF"/>
    <w:rsid w:val="00CA4048"/>
    <w:rsid w:val="00CA457E"/>
    <w:rsid w:val="00CA5217"/>
    <w:rsid w:val="00CA5894"/>
    <w:rsid w:val="00CA5A4B"/>
    <w:rsid w:val="00CA5D86"/>
    <w:rsid w:val="00CA6087"/>
    <w:rsid w:val="00CA60DC"/>
    <w:rsid w:val="00CA6ABC"/>
    <w:rsid w:val="00CA6B02"/>
    <w:rsid w:val="00CA75C0"/>
    <w:rsid w:val="00CA7876"/>
    <w:rsid w:val="00CA7AD7"/>
    <w:rsid w:val="00CB08DC"/>
    <w:rsid w:val="00CB0EE5"/>
    <w:rsid w:val="00CB126A"/>
    <w:rsid w:val="00CB1337"/>
    <w:rsid w:val="00CB184A"/>
    <w:rsid w:val="00CB24C6"/>
    <w:rsid w:val="00CB276D"/>
    <w:rsid w:val="00CB291A"/>
    <w:rsid w:val="00CB2B21"/>
    <w:rsid w:val="00CB3286"/>
    <w:rsid w:val="00CB3809"/>
    <w:rsid w:val="00CB461A"/>
    <w:rsid w:val="00CB5558"/>
    <w:rsid w:val="00CB5A60"/>
    <w:rsid w:val="00CB5A9E"/>
    <w:rsid w:val="00CB6218"/>
    <w:rsid w:val="00CB65BA"/>
    <w:rsid w:val="00CB793E"/>
    <w:rsid w:val="00CB7B4B"/>
    <w:rsid w:val="00CB7F18"/>
    <w:rsid w:val="00CC0322"/>
    <w:rsid w:val="00CC0742"/>
    <w:rsid w:val="00CC075D"/>
    <w:rsid w:val="00CC0BCC"/>
    <w:rsid w:val="00CC0DD3"/>
    <w:rsid w:val="00CC0E57"/>
    <w:rsid w:val="00CC0F68"/>
    <w:rsid w:val="00CC10F5"/>
    <w:rsid w:val="00CC118F"/>
    <w:rsid w:val="00CC14D3"/>
    <w:rsid w:val="00CC294B"/>
    <w:rsid w:val="00CC3403"/>
    <w:rsid w:val="00CC3BA7"/>
    <w:rsid w:val="00CC46E3"/>
    <w:rsid w:val="00CC4822"/>
    <w:rsid w:val="00CC4DEA"/>
    <w:rsid w:val="00CC4F3F"/>
    <w:rsid w:val="00CC5D0F"/>
    <w:rsid w:val="00CC6E08"/>
    <w:rsid w:val="00CC7818"/>
    <w:rsid w:val="00CC7919"/>
    <w:rsid w:val="00CC7F68"/>
    <w:rsid w:val="00CD0E43"/>
    <w:rsid w:val="00CD0F48"/>
    <w:rsid w:val="00CD1612"/>
    <w:rsid w:val="00CD2002"/>
    <w:rsid w:val="00CD2372"/>
    <w:rsid w:val="00CD23A8"/>
    <w:rsid w:val="00CD26BD"/>
    <w:rsid w:val="00CD2878"/>
    <w:rsid w:val="00CD2CF7"/>
    <w:rsid w:val="00CD3029"/>
    <w:rsid w:val="00CD318D"/>
    <w:rsid w:val="00CD3480"/>
    <w:rsid w:val="00CD3537"/>
    <w:rsid w:val="00CD3563"/>
    <w:rsid w:val="00CD3726"/>
    <w:rsid w:val="00CD37AB"/>
    <w:rsid w:val="00CD3C0C"/>
    <w:rsid w:val="00CD3FC2"/>
    <w:rsid w:val="00CD4487"/>
    <w:rsid w:val="00CD5424"/>
    <w:rsid w:val="00CD5671"/>
    <w:rsid w:val="00CD5969"/>
    <w:rsid w:val="00CD67AD"/>
    <w:rsid w:val="00CD79F7"/>
    <w:rsid w:val="00CD7D22"/>
    <w:rsid w:val="00CE09B1"/>
    <w:rsid w:val="00CE0AD9"/>
    <w:rsid w:val="00CE18A8"/>
    <w:rsid w:val="00CE20AA"/>
    <w:rsid w:val="00CE2AA6"/>
    <w:rsid w:val="00CE2C0C"/>
    <w:rsid w:val="00CE2D89"/>
    <w:rsid w:val="00CE36EF"/>
    <w:rsid w:val="00CE3BB6"/>
    <w:rsid w:val="00CE4390"/>
    <w:rsid w:val="00CE4D71"/>
    <w:rsid w:val="00CE4DBC"/>
    <w:rsid w:val="00CE5027"/>
    <w:rsid w:val="00CE5033"/>
    <w:rsid w:val="00CE56CA"/>
    <w:rsid w:val="00CE5F55"/>
    <w:rsid w:val="00CE621C"/>
    <w:rsid w:val="00CE6A4F"/>
    <w:rsid w:val="00CE6B81"/>
    <w:rsid w:val="00CE6EB1"/>
    <w:rsid w:val="00CE7DD0"/>
    <w:rsid w:val="00CE7DF3"/>
    <w:rsid w:val="00CE7DFE"/>
    <w:rsid w:val="00CE7F01"/>
    <w:rsid w:val="00CF024B"/>
    <w:rsid w:val="00CF105F"/>
    <w:rsid w:val="00CF20DB"/>
    <w:rsid w:val="00CF2258"/>
    <w:rsid w:val="00CF301F"/>
    <w:rsid w:val="00CF3350"/>
    <w:rsid w:val="00CF3A21"/>
    <w:rsid w:val="00CF47F5"/>
    <w:rsid w:val="00CF4B93"/>
    <w:rsid w:val="00CF4F77"/>
    <w:rsid w:val="00CF5693"/>
    <w:rsid w:val="00CF5AE5"/>
    <w:rsid w:val="00CF5F5C"/>
    <w:rsid w:val="00CF6627"/>
    <w:rsid w:val="00CF6864"/>
    <w:rsid w:val="00CF791F"/>
    <w:rsid w:val="00CF79A3"/>
    <w:rsid w:val="00CF7BF6"/>
    <w:rsid w:val="00D00330"/>
    <w:rsid w:val="00D005BE"/>
    <w:rsid w:val="00D0184E"/>
    <w:rsid w:val="00D01F11"/>
    <w:rsid w:val="00D02299"/>
    <w:rsid w:val="00D023BE"/>
    <w:rsid w:val="00D02C4C"/>
    <w:rsid w:val="00D02D5B"/>
    <w:rsid w:val="00D0324F"/>
    <w:rsid w:val="00D03F64"/>
    <w:rsid w:val="00D04290"/>
    <w:rsid w:val="00D042BD"/>
    <w:rsid w:val="00D04AC4"/>
    <w:rsid w:val="00D052F2"/>
    <w:rsid w:val="00D061B0"/>
    <w:rsid w:val="00D061D4"/>
    <w:rsid w:val="00D06860"/>
    <w:rsid w:val="00D06AB7"/>
    <w:rsid w:val="00D0738A"/>
    <w:rsid w:val="00D07ECB"/>
    <w:rsid w:val="00D1079D"/>
    <w:rsid w:val="00D10A16"/>
    <w:rsid w:val="00D11017"/>
    <w:rsid w:val="00D1214D"/>
    <w:rsid w:val="00D1251D"/>
    <w:rsid w:val="00D12785"/>
    <w:rsid w:val="00D129A4"/>
    <w:rsid w:val="00D12AF7"/>
    <w:rsid w:val="00D12C45"/>
    <w:rsid w:val="00D12C9D"/>
    <w:rsid w:val="00D1569A"/>
    <w:rsid w:val="00D15899"/>
    <w:rsid w:val="00D1652E"/>
    <w:rsid w:val="00D16CE8"/>
    <w:rsid w:val="00D1726C"/>
    <w:rsid w:val="00D17A50"/>
    <w:rsid w:val="00D17BC7"/>
    <w:rsid w:val="00D201D7"/>
    <w:rsid w:val="00D20606"/>
    <w:rsid w:val="00D2068B"/>
    <w:rsid w:val="00D20B34"/>
    <w:rsid w:val="00D216FD"/>
    <w:rsid w:val="00D21F46"/>
    <w:rsid w:val="00D2203D"/>
    <w:rsid w:val="00D22167"/>
    <w:rsid w:val="00D22453"/>
    <w:rsid w:val="00D224F3"/>
    <w:rsid w:val="00D226F5"/>
    <w:rsid w:val="00D22776"/>
    <w:rsid w:val="00D22AF3"/>
    <w:rsid w:val="00D22B03"/>
    <w:rsid w:val="00D22E36"/>
    <w:rsid w:val="00D23454"/>
    <w:rsid w:val="00D23915"/>
    <w:rsid w:val="00D23DB4"/>
    <w:rsid w:val="00D2404C"/>
    <w:rsid w:val="00D24428"/>
    <w:rsid w:val="00D249F4"/>
    <w:rsid w:val="00D250D0"/>
    <w:rsid w:val="00D251F6"/>
    <w:rsid w:val="00D26992"/>
    <w:rsid w:val="00D27059"/>
    <w:rsid w:val="00D275EE"/>
    <w:rsid w:val="00D27696"/>
    <w:rsid w:val="00D2776A"/>
    <w:rsid w:val="00D27D98"/>
    <w:rsid w:val="00D302F3"/>
    <w:rsid w:val="00D30649"/>
    <w:rsid w:val="00D3073B"/>
    <w:rsid w:val="00D30B4E"/>
    <w:rsid w:val="00D31097"/>
    <w:rsid w:val="00D31DF1"/>
    <w:rsid w:val="00D31E03"/>
    <w:rsid w:val="00D32BD0"/>
    <w:rsid w:val="00D32C64"/>
    <w:rsid w:val="00D32CB5"/>
    <w:rsid w:val="00D33B9C"/>
    <w:rsid w:val="00D33D41"/>
    <w:rsid w:val="00D34778"/>
    <w:rsid w:val="00D34D8A"/>
    <w:rsid w:val="00D352DF"/>
    <w:rsid w:val="00D35B3D"/>
    <w:rsid w:val="00D35BB8"/>
    <w:rsid w:val="00D35BC1"/>
    <w:rsid w:val="00D35CDC"/>
    <w:rsid w:val="00D35DE1"/>
    <w:rsid w:val="00D36126"/>
    <w:rsid w:val="00D3622E"/>
    <w:rsid w:val="00D364C5"/>
    <w:rsid w:val="00D36BC9"/>
    <w:rsid w:val="00D37186"/>
    <w:rsid w:val="00D37967"/>
    <w:rsid w:val="00D37D04"/>
    <w:rsid w:val="00D400C0"/>
    <w:rsid w:val="00D4065C"/>
    <w:rsid w:val="00D41308"/>
    <w:rsid w:val="00D41BA2"/>
    <w:rsid w:val="00D41E3A"/>
    <w:rsid w:val="00D41E5F"/>
    <w:rsid w:val="00D41E8A"/>
    <w:rsid w:val="00D4254E"/>
    <w:rsid w:val="00D437B6"/>
    <w:rsid w:val="00D44368"/>
    <w:rsid w:val="00D44746"/>
    <w:rsid w:val="00D44897"/>
    <w:rsid w:val="00D44A6C"/>
    <w:rsid w:val="00D453DF"/>
    <w:rsid w:val="00D454D6"/>
    <w:rsid w:val="00D4580C"/>
    <w:rsid w:val="00D463C9"/>
    <w:rsid w:val="00D466E3"/>
    <w:rsid w:val="00D46E00"/>
    <w:rsid w:val="00D473BD"/>
    <w:rsid w:val="00D4788B"/>
    <w:rsid w:val="00D478BF"/>
    <w:rsid w:val="00D5002A"/>
    <w:rsid w:val="00D50616"/>
    <w:rsid w:val="00D51055"/>
    <w:rsid w:val="00D5167A"/>
    <w:rsid w:val="00D51DFE"/>
    <w:rsid w:val="00D535A3"/>
    <w:rsid w:val="00D53827"/>
    <w:rsid w:val="00D53D0C"/>
    <w:rsid w:val="00D540AA"/>
    <w:rsid w:val="00D543C8"/>
    <w:rsid w:val="00D54866"/>
    <w:rsid w:val="00D549BC"/>
    <w:rsid w:val="00D54FA0"/>
    <w:rsid w:val="00D555A4"/>
    <w:rsid w:val="00D56292"/>
    <w:rsid w:val="00D56AAF"/>
    <w:rsid w:val="00D56BFB"/>
    <w:rsid w:val="00D60447"/>
    <w:rsid w:val="00D6085D"/>
    <w:rsid w:val="00D610B6"/>
    <w:rsid w:val="00D61C77"/>
    <w:rsid w:val="00D61F57"/>
    <w:rsid w:val="00D62F00"/>
    <w:rsid w:val="00D63337"/>
    <w:rsid w:val="00D63710"/>
    <w:rsid w:val="00D63F59"/>
    <w:rsid w:val="00D64B98"/>
    <w:rsid w:val="00D65480"/>
    <w:rsid w:val="00D65A56"/>
    <w:rsid w:val="00D65E8A"/>
    <w:rsid w:val="00D665F0"/>
    <w:rsid w:val="00D67721"/>
    <w:rsid w:val="00D700CE"/>
    <w:rsid w:val="00D70F4B"/>
    <w:rsid w:val="00D70FDE"/>
    <w:rsid w:val="00D7156B"/>
    <w:rsid w:val="00D7158C"/>
    <w:rsid w:val="00D71A78"/>
    <w:rsid w:val="00D72600"/>
    <w:rsid w:val="00D72D41"/>
    <w:rsid w:val="00D72E36"/>
    <w:rsid w:val="00D730DC"/>
    <w:rsid w:val="00D733A5"/>
    <w:rsid w:val="00D7392B"/>
    <w:rsid w:val="00D746C3"/>
    <w:rsid w:val="00D7480D"/>
    <w:rsid w:val="00D756A1"/>
    <w:rsid w:val="00D75953"/>
    <w:rsid w:val="00D75F1A"/>
    <w:rsid w:val="00D760B0"/>
    <w:rsid w:val="00D762C1"/>
    <w:rsid w:val="00D766E0"/>
    <w:rsid w:val="00D76C56"/>
    <w:rsid w:val="00D77B57"/>
    <w:rsid w:val="00D77D48"/>
    <w:rsid w:val="00D77D79"/>
    <w:rsid w:val="00D80109"/>
    <w:rsid w:val="00D80C21"/>
    <w:rsid w:val="00D80E36"/>
    <w:rsid w:val="00D811B9"/>
    <w:rsid w:val="00D817F9"/>
    <w:rsid w:val="00D82D32"/>
    <w:rsid w:val="00D83CDA"/>
    <w:rsid w:val="00D854F7"/>
    <w:rsid w:val="00D85936"/>
    <w:rsid w:val="00D875F1"/>
    <w:rsid w:val="00D87A8A"/>
    <w:rsid w:val="00D87D20"/>
    <w:rsid w:val="00D90357"/>
    <w:rsid w:val="00D9086A"/>
    <w:rsid w:val="00D91247"/>
    <w:rsid w:val="00D91439"/>
    <w:rsid w:val="00D91A41"/>
    <w:rsid w:val="00D923F5"/>
    <w:rsid w:val="00D92B26"/>
    <w:rsid w:val="00D92F68"/>
    <w:rsid w:val="00D94255"/>
    <w:rsid w:val="00D945FE"/>
    <w:rsid w:val="00D954AC"/>
    <w:rsid w:val="00D95AAA"/>
    <w:rsid w:val="00D95B0F"/>
    <w:rsid w:val="00D96412"/>
    <w:rsid w:val="00D96468"/>
    <w:rsid w:val="00D96B5E"/>
    <w:rsid w:val="00D971D7"/>
    <w:rsid w:val="00D97A72"/>
    <w:rsid w:val="00DA0D70"/>
    <w:rsid w:val="00DA103F"/>
    <w:rsid w:val="00DA1206"/>
    <w:rsid w:val="00DA165F"/>
    <w:rsid w:val="00DA1D33"/>
    <w:rsid w:val="00DA1F32"/>
    <w:rsid w:val="00DA2B82"/>
    <w:rsid w:val="00DA2F9E"/>
    <w:rsid w:val="00DA350C"/>
    <w:rsid w:val="00DA3528"/>
    <w:rsid w:val="00DA3610"/>
    <w:rsid w:val="00DA370D"/>
    <w:rsid w:val="00DA3ADC"/>
    <w:rsid w:val="00DA3B5C"/>
    <w:rsid w:val="00DA4A94"/>
    <w:rsid w:val="00DA5E44"/>
    <w:rsid w:val="00DA614A"/>
    <w:rsid w:val="00DA63D4"/>
    <w:rsid w:val="00DA66A2"/>
    <w:rsid w:val="00DA7759"/>
    <w:rsid w:val="00DA7859"/>
    <w:rsid w:val="00DA7CBA"/>
    <w:rsid w:val="00DA7CDC"/>
    <w:rsid w:val="00DB025D"/>
    <w:rsid w:val="00DB03F9"/>
    <w:rsid w:val="00DB0595"/>
    <w:rsid w:val="00DB0E02"/>
    <w:rsid w:val="00DB191B"/>
    <w:rsid w:val="00DB1C7F"/>
    <w:rsid w:val="00DB1C86"/>
    <w:rsid w:val="00DB1F7F"/>
    <w:rsid w:val="00DB2B34"/>
    <w:rsid w:val="00DB31CE"/>
    <w:rsid w:val="00DB33FC"/>
    <w:rsid w:val="00DB3899"/>
    <w:rsid w:val="00DB3DE8"/>
    <w:rsid w:val="00DB40C6"/>
    <w:rsid w:val="00DB4CC8"/>
    <w:rsid w:val="00DB56DF"/>
    <w:rsid w:val="00DB5F9E"/>
    <w:rsid w:val="00DB6560"/>
    <w:rsid w:val="00DB6718"/>
    <w:rsid w:val="00DB717F"/>
    <w:rsid w:val="00DB71E9"/>
    <w:rsid w:val="00DB78BF"/>
    <w:rsid w:val="00DB7E2E"/>
    <w:rsid w:val="00DC07BB"/>
    <w:rsid w:val="00DC0A3E"/>
    <w:rsid w:val="00DC11E4"/>
    <w:rsid w:val="00DC1DAE"/>
    <w:rsid w:val="00DC2D54"/>
    <w:rsid w:val="00DC2EC6"/>
    <w:rsid w:val="00DC3E69"/>
    <w:rsid w:val="00DC44DB"/>
    <w:rsid w:val="00DC4A81"/>
    <w:rsid w:val="00DC4EBB"/>
    <w:rsid w:val="00DC5115"/>
    <w:rsid w:val="00DC5560"/>
    <w:rsid w:val="00DC57BC"/>
    <w:rsid w:val="00DC593F"/>
    <w:rsid w:val="00DC6944"/>
    <w:rsid w:val="00DC6D11"/>
    <w:rsid w:val="00DC7FF0"/>
    <w:rsid w:val="00DD07C1"/>
    <w:rsid w:val="00DD08A8"/>
    <w:rsid w:val="00DD0926"/>
    <w:rsid w:val="00DD111E"/>
    <w:rsid w:val="00DD1952"/>
    <w:rsid w:val="00DD205E"/>
    <w:rsid w:val="00DD220C"/>
    <w:rsid w:val="00DD25B4"/>
    <w:rsid w:val="00DD26CA"/>
    <w:rsid w:val="00DD2BF7"/>
    <w:rsid w:val="00DD2D46"/>
    <w:rsid w:val="00DD2F8D"/>
    <w:rsid w:val="00DD370D"/>
    <w:rsid w:val="00DD3F61"/>
    <w:rsid w:val="00DD424F"/>
    <w:rsid w:val="00DD4292"/>
    <w:rsid w:val="00DD481F"/>
    <w:rsid w:val="00DD48AD"/>
    <w:rsid w:val="00DD5988"/>
    <w:rsid w:val="00DD5CB6"/>
    <w:rsid w:val="00DD6229"/>
    <w:rsid w:val="00DD66E2"/>
    <w:rsid w:val="00DD6CD3"/>
    <w:rsid w:val="00DD6D68"/>
    <w:rsid w:val="00DD705D"/>
    <w:rsid w:val="00DD7D4D"/>
    <w:rsid w:val="00DD7E92"/>
    <w:rsid w:val="00DE0201"/>
    <w:rsid w:val="00DE03D8"/>
    <w:rsid w:val="00DE05F5"/>
    <w:rsid w:val="00DE073B"/>
    <w:rsid w:val="00DE0BB9"/>
    <w:rsid w:val="00DE1C77"/>
    <w:rsid w:val="00DE1E03"/>
    <w:rsid w:val="00DE1F0B"/>
    <w:rsid w:val="00DE225B"/>
    <w:rsid w:val="00DE24E6"/>
    <w:rsid w:val="00DE2E9E"/>
    <w:rsid w:val="00DE418A"/>
    <w:rsid w:val="00DE4684"/>
    <w:rsid w:val="00DE4933"/>
    <w:rsid w:val="00DE4E16"/>
    <w:rsid w:val="00DE4ED5"/>
    <w:rsid w:val="00DE4F94"/>
    <w:rsid w:val="00DE50B9"/>
    <w:rsid w:val="00DE51F6"/>
    <w:rsid w:val="00DE5C0A"/>
    <w:rsid w:val="00DE678F"/>
    <w:rsid w:val="00DE6DE2"/>
    <w:rsid w:val="00DE6FFF"/>
    <w:rsid w:val="00DE7201"/>
    <w:rsid w:val="00DE7A2F"/>
    <w:rsid w:val="00DE7AA8"/>
    <w:rsid w:val="00DE7C5C"/>
    <w:rsid w:val="00DE7DF2"/>
    <w:rsid w:val="00DF046E"/>
    <w:rsid w:val="00DF058E"/>
    <w:rsid w:val="00DF0B69"/>
    <w:rsid w:val="00DF0DF7"/>
    <w:rsid w:val="00DF109B"/>
    <w:rsid w:val="00DF15DE"/>
    <w:rsid w:val="00DF1B52"/>
    <w:rsid w:val="00DF248C"/>
    <w:rsid w:val="00DF2789"/>
    <w:rsid w:val="00DF2A06"/>
    <w:rsid w:val="00DF2B89"/>
    <w:rsid w:val="00DF3392"/>
    <w:rsid w:val="00DF371D"/>
    <w:rsid w:val="00DF3EE8"/>
    <w:rsid w:val="00DF413C"/>
    <w:rsid w:val="00DF4200"/>
    <w:rsid w:val="00DF476E"/>
    <w:rsid w:val="00DF4A35"/>
    <w:rsid w:val="00DF4FB9"/>
    <w:rsid w:val="00DF5216"/>
    <w:rsid w:val="00DF52FE"/>
    <w:rsid w:val="00DF59FD"/>
    <w:rsid w:val="00DF64C4"/>
    <w:rsid w:val="00E0034C"/>
    <w:rsid w:val="00E00F24"/>
    <w:rsid w:val="00E020C5"/>
    <w:rsid w:val="00E0254F"/>
    <w:rsid w:val="00E03361"/>
    <w:rsid w:val="00E0453B"/>
    <w:rsid w:val="00E045C5"/>
    <w:rsid w:val="00E04648"/>
    <w:rsid w:val="00E05D3E"/>
    <w:rsid w:val="00E06790"/>
    <w:rsid w:val="00E06C02"/>
    <w:rsid w:val="00E0732F"/>
    <w:rsid w:val="00E07C1C"/>
    <w:rsid w:val="00E1088B"/>
    <w:rsid w:val="00E11389"/>
    <w:rsid w:val="00E1153E"/>
    <w:rsid w:val="00E11D77"/>
    <w:rsid w:val="00E12192"/>
    <w:rsid w:val="00E12B6A"/>
    <w:rsid w:val="00E136DD"/>
    <w:rsid w:val="00E140A8"/>
    <w:rsid w:val="00E145EB"/>
    <w:rsid w:val="00E15098"/>
    <w:rsid w:val="00E15642"/>
    <w:rsid w:val="00E15751"/>
    <w:rsid w:val="00E1612B"/>
    <w:rsid w:val="00E16187"/>
    <w:rsid w:val="00E1655C"/>
    <w:rsid w:val="00E16A74"/>
    <w:rsid w:val="00E171ED"/>
    <w:rsid w:val="00E172DE"/>
    <w:rsid w:val="00E17B24"/>
    <w:rsid w:val="00E17DF0"/>
    <w:rsid w:val="00E17DF3"/>
    <w:rsid w:val="00E20A5D"/>
    <w:rsid w:val="00E21502"/>
    <w:rsid w:val="00E219B5"/>
    <w:rsid w:val="00E21DAF"/>
    <w:rsid w:val="00E21F48"/>
    <w:rsid w:val="00E23420"/>
    <w:rsid w:val="00E238F7"/>
    <w:rsid w:val="00E2403A"/>
    <w:rsid w:val="00E243F6"/>
    <w:rsid w:val="00E2461C"/>
    <w:rsid w:val="00E24B03"/>
    <w:rsid w:val="00E253E6"/>
    <w:rsid w:val="00E25E04"/>
    <w:rsid w:val="00E25EF5"/>
    <w:rsid w:val="00E26147"/>
    <w:rsid w:val="00E2620A"/>
    <w:rsid w:val="00E269E9"/>
    <w:rsid w:val="00E27050"/>
    <w:rsid w:val="00E2752D"/>
    <w:rsid w:val="00E27A4C"/>
    <w:rsid w:val="00E30B52"/>
    <w:rsid w:val="00E32D53"/>
    <w:rsid w:val="00E34E33"/>
    <w:rsid w:val="00E3622F"/>
    <w:rsid w:val="00E362D3"/>
    <w:rsid w:val="00E36A2F"/>
    <w:rsid w:val="00E37899"/>
    <w:rsid w:val="00E37A65"/>
    <w:rsid w:val="00E4058F"/>
    <w:rsid w:val="00E409CB"/>
    <w:rsid w:val="00E40D5F"/>
    <w:rsid w:val="00E40F74"/>
    <w:rsid w:val="00E41209"/>
    <w:rsid w:val="00E41295"/>
    <w:rsid w:val="00E41DC6"/>
    <w:rsid w:val="00E42032"/>
    <w:rsid w:val="00E42227"/>
    <w:rsid w:val="00E42652"/>
    <w:rsid w:val="00E42C2F"/>
    <w:rsid w:val="00E42FF5"/>
    <w:rsid w:val="00E4361F"/>
    <w:rsid w:val="00E4419D"/>
    <w:rsid w:val="00E444EB"/>
    <w:rsid w:val="00E4466E"/>
    <w:rsid w:val="00E44960"/>
    <w:rsid w:val="00E44BB7"/>
    <w:rsid w:val="00E45918"/>
    <w:rsid w:val="00E46686"/>
    <w:rsid w:val="00E46A5F"/>
    <w:rsid w:val="00E46FE6"/>
    <w:rsid w:val="00E477F5"/>
    <w:rsid w:val="00E47BB9"/>
    <w:rsid w:val="00E47F50"/>
    <w:rsid w:val="00E50306"/>
    <w:rsid w:val="00E507BC"/>
    <w:rsid w:val="00E50A9C"/>
    <w:rsid w:val="00E50AC3"/>
    <w:rsid w:val="00E50EE5"/>
    <w:rsid w:val="00E51779"/>
    <w:rsid w:val="00E52506"/>
    <w:rsid w:val="00E52B90"/>
    <w:rsid w:val="00E53624"/>
    <w:rsid w:val="00E53A65"/>
    <w:rsid w:val="00E5448A"/>
    <w:rsid w:val="00E54C33"/>
    <w:rsid w:val="00E5550F"/>
    <w:rsid w:val="00E55AA3"/>
    <w:rsid w:val="00E55F59"/>
    <w:rsid w:val="00E56089"/>
    <w:rsid w:val="00E57650"/>
    <w:rsid w:val="00E577EC"/>
    <w:rsid w:val="00E578A4"/>
    <w:rsid w:val="00E57C13"/>
    <w:rsid w:val="00E604EA"/>
    <w:rsid w:val="00E60574"/>
    <w:rsid w:val="00E615F9"/>
    <w:rsid w:val="00E61713"/>
    <w:rsid w:val="00E61CAD"/>
    <w:rsid w:val="00E61F84"/>
    <w:rsid w:val="00E62079"/>
    <w:rsid w:val="00E62257"/>
    <w:rsid w:val="00E62624"/>
    <w:rsid w:val="00E63AFC"/>
    <w:rsid w:val="00E63BA5"/>
    <w:rsid w:val="00E63FF0"/>
    <w:rsid w:val="00E64674"/>
    <w:rsid w:val="00E65220"/>
    <w:rsid w:val="00E656C3"/>
    <w:rsid w:val="00E65912"/>
    <w:rsid w:val="00E6615E"/>
    <w:rsid w:val="00E664F0"/>
    <w:rsid w:val="00E6716B"/>
    <w:rsid w:val="00E67383"/>
    <w:rsid w:val="00E67B31"/>
    <w:rsid w:val="00E708A3"/>
    <w:rsid w:val="00E711D3"/>
    <w:rsid w:val="00E715E0"/>
    <w:rsid w:val="00E71A0D"/>
    <w:rsid w:val="00E71A25"/>
    <w:rsid w:val="00E7275B"/>
    <w:rsid w:val="00E728E5"/>
    <w:rsid w:val="00E72F85"/>
    <w:rsid w:val="00E7343C"/>
    <w:rsid w:val="00E735C5"/>
    <w:rsid w:val="00E73787"/>
    <w:rsid w:val="00E739D0"/>
    <w:rsid w:val="00E755A9"/>
    <w:rsid w:val="00E75674"/>
    <w:rsid w:val="00E759D3"/>
    <w:rsid w:val="00E75DA6"/>
    <w:rsid w:val="00E77621"/>
    <w:rsid w:val="00E77E0C"/>
    <w:rsid w:val="00E805D6"/>
    <w:rsid w:val="00E806CF"/>
    <w:rsid w:val="00E807E4"/>
    <w:rsid w:val="00E8101B"/>
    <w:rsid w:val="00E81059"/>
    <w:rsid w:val="00E82FD6"/>
    <w:rsid w:val="00E834B7"/>
    <w:rsid w:val="00E835BA"/>
    <w:rsid w:val="00E84321"/>
    <w:rsid w:val="00E84D4C"/>
    <w:rsid w:val="00E86321"/>
    <w:rsid w:val="00E8691B"/>
    <w:rsid w:val="00E870D4"/>
    <w:rsid w:val="00E873A4"/>
    <w:rsid w:val="00E873B8"/>
    <w:rsid w:val="00E875DF"/>
    <w:rsid w:val="00E87956"/>
    <w:rsid w:val="00E87BEA"/>
    <w:rsid w:val="00E87C4E"/>
    <w:rsid w:val="00E901C3"/>
    <w:rsid w:val="00E90668"/>
    <w:rsid w:val="00E91808"/>
    <w:rsid w:val="00E91912"/>
    <w:rsid w:val="00E91A13"/>
    <w:rsid w:val="00E92C37"/>
    <w:rsid w:val="00E92EAB"/>
    <w:rsid w:val="00E930AF"/>
    <w:rsid w:val="00E938C1"/>
    <w:rsid w:val="00E94277"/>
    <w:rsid w:val="00E9480A"/>
    <w:rsid w:val="00E95197"/>
    <w:rsid w:val="00E951D7"/>
    <w:rsid w:val="00E9554E"/>
    <w:rsid w:val="00E95ECE"/>
    <w:rsid w:val="00E96D12"/>
    <w:rsid w:val="00E9797E"/>
    <w:rsid w:val="00E97C71"/>
    <w:rsid w:val="00E97EDD"/>
    <w:rsid w:val="00EA0CCA"/>
    <w:rsid w:val="00EA0F75"/>
    <w:rsid w:val="00EA10C6"/>
    <w:rsid w:val="00EA1861"/>
    <w:rsid w:val="00EA337B"/>
    <w:rsid w:val="00EA38D3"/>
    <w:rsid w:val="00EA38EA"/>
    <w:rsid w:val="00EA4047"/>
    <w:rsid w:val="00EA444B"/>
    <w:rsid w:val="00EA49C8"/>
    <w:rsid w:val="00EA5808"/>
    <w:rsid w:val="00EA5A37"/>
    <w:rsid w:val="00EA6572"/>
    <w:rsid w:val="00EA6AF4"/>
    <w:rsid w:val="00EA6BDB"/>
    <w:rsid w:val="00EA6D83"/>
    <w:rsid w:val="00EA7C51"/>
    <w:rsid w:val="00EA7FB7"/>
    <w:rsid w:val="00EB0C4B"/>
    <w:rsid w:val="00EB0D3B"/>
    <w:rsid w:val="00EB0E58"/>
    <w:rsid w:val="00EB1B07"/>
    <w:rsid w:val="00EB3021"/>
    <w:rsid w:val="00EB3280"/>
    <w:rsid w:val="00EB41B3"/>
    <w:rsid w:val="00EB4462"/>
    <w:rsid w:val="00EB45AE"/>
    <w:rsid w:val="00EB49D3"/>
    <w:rsid w:val="00EB4D41"/>
    <w:rsid w:val="00EB525B"/>
    <w:rsid w:val="00EB5469"/>
    <w:rsid w:val="00EB5AA4"/>
    <w:rsid w:val="00EB5C14"/>
    <w:rsid w:val="00EB5D6C"/>
    <w:rsid w:val="00EB6074"/>
    <w:rsid w:val="00EB6A7C"/>
    <w:rsid w:val="00EB6A80"/>
    <w:rsid w:val="00EB70E7"/>
    <w:rsid w:val="00EC0D60"/>
    <w:rsid w:val="00EC112A"/>
    <w:rsid w:val="00EC1A76"/>
    <w:rsid w:val="00EC218D"/>
    <w:rsid w:val="00EC330D"/>
    <w:rsid w:val="00EC334F"/>
    <w:rsid w:val="00EC4056"/>
    <w:rsid w:val="00EC4471"/>
    <w:rsid w:val="00EC46FC"/>
    <w:rsid w:val="00EC49BE"/>
    <w:rsid w:val="00EC54CD"/>
    <w:rsid w:val="00EC55BC"/>
    <w:rsid w:val="00EC568B"/>
    <w:rsid w:val="00EC5B3D"/>
    <w:rsid w:val="00EC6330"/>
    <w:rsid w:val="00EC6472"/>
    <w:rsid w:val="00EC66AA"/>
    <w:rsid w:val="00EC6885"/>
    <w:rsid w:val="00EC6A9C"/>
    <w:rsid w:val="00EC6F66"/>
    <w:rsid w:val="00EC7279"/>
    <w:rsid w:val="00EC73CD"/>
    <w:rsid w:val="00EC7558"/>
    <w:rsid w:val="00EC771A"/>
    <w:rsid w:val="00EC7888"/>
    <w:rsid w:val="00EC796D"/>
    <w:rsid w:val="00ED0685"/>
    <w:rsid w:val="00ED06C4"/>
    <w:rsid w:val="00ED1AFA"/>
    <w:rsid w:val="00ED21BA"/>
    <w:rsid w:val="00ED232E"/>
    <w:rsid w:val="00ED2355"/>
    <w:rsid w:val="00ED2377"/>
    <w:rsid w:val="00ED391C"/>
    <w:rsid w:val="00ED4AD3"/>
    <w:rsid w:val="00ED4C42"/>
    <w:rsid w:val="00ED4CBC"/>
    <w:rsid w:val="00ED563A"/>
    <w:rsid w:val="00ED5674"/>
    <w:rsid w:val="00ED571E"/>
    <w:rsid w:val="00ED6018"/>
    <w:rsid w:val="00ED6504"/>
    <w:rsid w:val="00ED6CFE"/>
    <w:rsid w:val="00ED6EDF"/>
    <w:rsid w:val="00EE0AD3"/>
    <w:rsid w:val="00EE12BE"/>
    <w:rsid w:val="00EE167B"/>
    <w:rsid w:val="00EE21E7"/>
    <w:rsid w:val="00EE28CE"/>
    <w:rsid w:val="00EE3642"/>
    <w:rsid w:val="00EE3B93"/>
    <w:rsid w:val="00EE3FDA"/>
    <w:rsid w:val="00EE5114"/>
    <w:rsid w:val="00EE58AF"/>
    <w:rsid w:val="00EE6104"/>
    <w:rsid w:val="00EE6380"/>
    <w:rsid w:val="00EE64A5"/>
    <w:rsid w:val="00EE662A"/>
    <w:rsid w:val="00EE6BDE"/>
    <w:rsid w:val="00EE71AB"/>
    <w:rsid w:val="00EE73C0"/>
    <w:rsid w:val="00EE76E0"/>
    <w:rsid w:val="00EE77AB"/>
    <w:rsid w:val="00EF00A0"/>
    <w:rsid w:val="00EF0544"/>
    <w:rsid w:val="00EF0705"/>
    <w:rsid w:val="00EF09D8"/>
    <w:rsid w:val="00EF0B41"/>
    <w:rsid w:val="00EF0D23"/>
    <w:rsid w:val="00EF1230"/>
    <w:rsid w:val="00EF1B02"/>
    <w:rsid w:val="00EF1C92"/>
    <w:rsid w:val="00EF291D"/>
    <w:rsid w:val="00EF3132"/>
    <w:rsid w:val="00EF3A19"/>
    <w:rsid w:val="00EF4B1B"/>
    <w:rsid w:val="00EF4D68"/>
    <w:rsid w:val="00EF4FE8"/>
    <w:rsid w:val="00EF50CD"/>
    <w:rsid w:val="00EF50DE"/>
    <w:rsid w:val="00EF518E"/>
    <w:rsid w:val="00EF5330"/>
    <w:rsid w:val="00EF5917"/>
    <w:rsid w:val="00EF6B94"/>
    <w:rsid w:val="00EF7392"/>
    <w:rsid w:val="00EF7570"/>
    <w:rsid w:val="00EF78F5"/>
    <w:rsid w:val="00EF7B34"/>
    <w:rsid w:val="00EF7CCA"/>
    <w:rsid w:val="00EF7DB5"/>
    <w:rsid w:val="00EF7E23"/>
    <w:rsid w:val="00F01770"/>
    <w:rsid w:val="00F01B36"/>
    <w:rsid w:val="00F02161"/>
    <w:rsid w:val="00F026CB"/>
    <w:rsid w:val="00F034AD"/>
    <w:rsid w:val="00F03C13"/>
    <w:rsid w:val="00F04075"/>
    <w:rsid w:val="00F042A1"/>
    <w:rsid w:val="00F04682"/>
    <w:rsid w:val="00F04A6A"/>
    <w:rsid w:val="00F056B3"/>
    <w:rsid w:val="00F06377"/>
    <w:rsid w:val="00F063CD"/>
    <w:rsid w:val="00F06422"/>
    <w:rsid w:val="00F06543"/>
    <w:rsid w:val="00F075D2"/>
    <w:rsid w:val="00F07E81"/>
    <w:rsid w:val="00F104BC"/>
    <w:rsid w:val="00F12165"/>
    <w:rsid w:val="00F12751"/>
    <w:rsid w:val="00F12DEB"/>
    <w:rsid w:val="00F13080"/>
    <w:rsid w:val="00F13892"/>
    <w:rsid w:val="00F13FC3"/>
    <w:rsid w:val="00F14458"/>
    <w:rsid w:val="00F1468D"/>
    <w:rsid w:val="00F14AB1"/>
    <w:rsid w:val="00F14F6B"/>
    <w:rsid w:val="00F156CE"/>
    <w:rsid w:val="00F15941"/>
    <w:rsid w:val="00F16310"/>
    <w:rsid w:val="00F16938"/>
    <w:rsid w:val="00F16BB2"/>
    <w:rsid w:val="00F172C3"/>
    <w:rsid w:val="00F17319"/>
    <w:rsid w:val="00F1781E"/>
    <w:rsid w:val="00F17DFE"/>
    <w:rsid w:val="00F17EED"/>
    <w:rsid w:val="00F20009"/>
    <w:rsid w:val="00F2074E"/>
    <w:rsid w:val="00F2081F"/>
    <w:rsid w:val="00F20997"/>
    <w:rsid w:val="00F20DF0"/>
    <w:rsid w:val="00F21982"/>
    <w:rsid w:val="00F21A11"/>
    <w:rsid w:val="00F22748"/>
    <w:rsid w:val="00F227AB"/>
    <w:rsid w:val="00F227DE"/>
    <w:rsid w:val="00F23D46"/>
    <w:rsid w:val="00F23E3D"/>
    <w:rsid w:val="00F2454F"/>
    <w:rsid w:val="00F2483D"/>
    <w:rsid w:val="00F24981"/>
    <w:rsid w:val="00F24E29"/>
    <w:rsid w:val="00F24FFD"/>
    <w:rsid w:val="00F25402"/>
    <w:rsid w:val="00F25915"/>
    <w:rsid w:val="00F25BFE"/>
    <w:rsid w:val="00F25C22"/>
    <w:rsid w:val="00F26013"/>
    <w:rsid w:val="00F26524"/>
    <w:rsid w:val="00F26912"/>
    <w:rsid w:val="00F269FE"/>
    <w:rsid w:val="00F273C7"/>
    <w:rsid w:val="00F30341"/>
    <w:rsid w:val="00F305EA"/>
    <w:rsid w:val="00F30CF8"/>
    <w:rsid w:val="00F32449"/>
    <w:rsid w:val="00F328A9"/>
    <w:rsid w:val="00F32DF4"/>
    <w:rsid w:val="00F33969"/>
    <w:rsid w:val="00F33D9A"/>
    <w:rsid w:val="00F33EB7"/>
    <w:rsid w:val="00F33F15"/>
    <w:rsid w:val="00F34155"/>
    <w:rsid w:val="00F3439D"/>
    <w:rsid w:val="00F3461E"/>
    <w:rsid w:val="00F34813"/>
    <w:rsid w:val="00F34B42"/>
    <w:rsid w:val="00F34E63"/>
    <w:rsid w:val="00F353A4"/>
    <w:rsid w:val="00F3548D"/>
    <w:rsid w:val="00F35815"/>
    <w:rsid w:val="00F35E6E"/>
    <w:rsid w:val="00F36050"/>
    <w:rsid w:val="00F3687D"/>
    <w:rsid w:val="00F36913"/>
    <w:rsid w:val="00F36DDC"/>
    <w:rsid w:val="00F36EE3"/>
    <w:rsid w:val="00F400D5"/>
    <w:rsid w:val="00F40CE7"/>
    <w:rsid w:val="00F40D01"/>
    <w:rsid w:val="00F4129A"/>
    <w:rsid w:val="00F41654"/>
    <w:rsid w:val="00F418ED"/>
    <w:rsid w:val="00F41D40"/>
    <w:rsid w:val="00F42733"/>
    <w:rsid w:val="00F428A1"/>
    <w:rsid w:val="00F42DC0"/>
    <w:rsid w:val="00F43112"/>
    <w:rsid w:val="00F43405"/>
    <w:rsid w:val="00F43D5E"/>
    <w:rsid w:val="00F440C2"/>
    <w:rsid w:val="00F4442C"/>
    <w:rsid w:val="00F4443C"/>
    <w:rsid w:val="00F44ECF"/>
    <w:rsid w:val="00F45036"/>
    <w:rsid w:val="00F4569E"/>
    <w:rsid w:val="00F457B9"/>
    <w:rsid w:val="00F45BB0"/>
    <w:rsid w:val="00F46095"/>
    <w:rsid w:val="00F46191"/>
    <w:rsid w:val="00F4634F"/>
    <w:rsid w:val="00F463F0"/>
    <w:rsid w:val="00F463F9"/>
    <w:rsid w:val="00F467B0"/>
    <w:rsid w:val="00F46BE1"/>
    <w:rsid w:val="00F47086"/>
    <w:rsid w:val="00F4727F"/>
    <w:rsid w:val="00F475B5"/>
    <w:rsid w:val="00F5085D"/>
    <w:rsid w:val="00F510E7"/>
    <w:rsid w:val="00F5125D"/>
    <w:rsid w:val="00F5144D"/>
    <w:rsid w:val="00F51497"/>
    <w:rsid w:val="00F51886"/>
    <w:rsid w:val="00F51C56"/>
    <w:rsid w:val="00F53298"/>
    <w:rsid w:val="00F5356D"/>
    <w:rsid w:val="00F54179"/>
    <w:rsid w:val="00F5453B"/>
    <w:rsid w:val="00F547ED"/>
    <w:rsid w:val="00F54871"/>
    <w:rsid w:val="00F55A09"/>
    <w:rsid w:val="00F5601E"/>
    <w:rsid w:val="00F57526"/>
    <w:rsid w:val="00F579FD"/>
    <w:rsid w:val="00F57A0F"/>
    <w:rsid w:val="00F57B56"/>
    <w:rsid w:val="00F603BC"/>
    <w:rsid w:val="00F60A88"/>
    <w:rsid w:val="00F60F72"/>
    <w:rsid w:val="00F616FB"/>
    <w:rsid w:val="00F61705"/>
    <w:rsid w:val="00F61E9B"/>
    <w:rsid w:val="00F61EAB"/>
    <w:rsid w:val="00F6214D"/>
    <w:rsid w:val="00F629D4"/>
    <w:rsid w:val="00F62D27"/>
    <w:rsid w:val="00F6354A"/>
    <w:rsid w:val="00F6372E"/>
    <w:rsid w:val="00F63B34"/>
    <w:rsid w:val="00F63C69"/>
    <w:rsid w:val="00F63E3F"/>
    <w:rsid w:val="00F64043"/>
    <w:rsid w:val="00F64358"/>
    <w:rsid w:val="00F644F3"/>
    <w:rsid w:val="00F646D4"/>
    <w:rsid w:val="00F6472B"/>
    <w:rsid w:val="00F64837"/>
    <w:rsid w:val="00F64F30"/>
    <w:rsid w:val="00F671CE"/>
    <w:rsid w:val="00F676F1"/>
    <w:rsid w:val="00F67CF2"/>
    <w:rsid w:val="00F70027"/>
    <w:rsid w:val="00F707C4"/>
    <w:rsid w:val="00F70CB6"/>
    <w:rsid w:val="00F71632"/>
    <w:rsid w:val="00F717E4"/>
    <w:rsid w:val="00F718C8"/>
    <w:rsid w:val="00F71901"/>
    <w:rsid w:val="00F7228D"/>
    <w:rsid w:val="00F72E3C"/>
    <w:rsid w:val="00F73A4B"/>
    <w:rsid w:val="00F747B2"/>
    <w:rsid w:val="00F757B8"/>
    <w:rsid w:val="00F75B5F"/>
    <w:rsid w:val="00F7697D"/>
    <w:rsid w:val="00F76E70"/>
    <w:rsid w:val="00F770CD"/>
    <w:rsid w:val="00F7719A"/>
    <w:rsid w:val="00F7733B"/>
    <w:rsid w:val="00F7733E"/>
    <w:rsid w:val="00F778D9"/>
    <w:rsid w:val="00F77D54"/>
    <w:rsid w:val="00F803C1"/>
    <w:rsid w:val="00F80968"/>
    <w:rsid w:val="00F80D2F"/>
    <w:rsid w:val="00F80D41"/>
    <w:rsid w:val="00F817EC"/>
    <w:rsid w:val="00F819B4"/>
    <w:rsid w:val="00F81A26"/>
    <w:rsid w:val="00F825F9"/>
    <w:rsid w:val="00F8287D"/>
    <w:rsid w:val="00F8293B"/>
    <w:rsid w:val="00F83051"/>
    <w:rsid w:val="00F830A2"/>
    <w:rsid w:val="00F833FF"/>
    <w:rsid w:val="00F83929"/>
    <w:rsid w:val="00F83E18"/>
    <w:rsid w:val="00F84052"/>
    <w:rsid w:val="00F846B2"/>
    <w:rsid w:val="00F84CD3"/>
    <w:rsid w:val="00F85782"/>
    <w:rsid w:val="00F86152"/>
    <w:rsid w:val="00F864EA"/>
    <w:rsid w:val="00F86643"/>
    <w:rsid w:val="00F8699B"/>
    <w:rsid w:val="00F869B9"/>
    <w:rsid w:val="00F87C9E"/>
    <w:rsid w:val="00F90A07"/>
    <w:rsid w:val="00F917D3"/>
    <w:rsid w:val="00F92419"/>
    <w:rsid w:val="00F924D1"/>
    <w:rsid w:val="00F92F52"/>
    <w:rsid w:val="00F93571"/>
    <w:rsid w:val="00F93E53"/>
    <w:rsid w:val="00F94CFD"/>
    <w:rsid w:val="00F94E8E"/>
    <w:rsid w:val="00F95846"/>
    <w:rsid w:val="00F96603"/>
    <w:rsid w:val="00F9671A"/>
    <w:rsid w:val="00F967D6"/>
    <w:rsid w:val="00F9697A"/>
    <w:rsid w:val="00F97438"/>
    <w:rsid w:val="00F9757F"/>
    <w:rsid w:val="00F975A2"/>
    <w:rsid w:val="00F97E92"/>
    <w:rsid w:val="00F97F49"/>
    <w:rsid w:val="00FA0434"/>
    <w:rsid w:val="00FA06D0"/>
    <w:rsid w:val="00FA115D"/>
    <w:rsid w:val="00FA131B"/>
    <w:rsid w:val="00FA161F"/>
    <w:rsid w:val="00FA1D30"/>
    <w:rsid w:val="00FA1ED0"/>
    <w:rsid w:val="00FA2018"/>
    <w:rsid w:val="00FA22D9"/>
    <w:rsid w:val="00FA24A9"/>
    <w:rsid w:val="00FA26E9"/>
    <w:rsid w:val="00FA2B1D"/>
    <w:rsid w:val="00FA2B89"/>
    <w:rsid w:val="00FA36BA"/>
    <w:rsid w:val="00FA37B6"/>
    <w:rsid w:val="00FA421B"/>
    <w:rsid w:val="00FA4917"/>
    <w:rsid w:val="00FA4B48"/>
    <w:rsid w:val="00FA4E01"/>
    <w:rsid w:val="00FA506C"/>
    <w:rsid w:val="00FA598F"/>
    <w:rsid w:val="00FA5C06"/>
    <w:rsid w:val="00FA652E"/>
    <w:rsid w:val="00FA6706"/>
    <w:rsid w:val="00FA6BF7"/>
    <w:rsid w:val="00FA70AB"/>
    <w:rsid w:val="00FA7302"/>
    <w:rsid w:val="00FA79B2"/>
    <w:rsid w:val="00FA7C8B"/>
    <w:rsid w:val="00FA7E56"/>
    <w:rsid w:val="00FB19A1"/>
    <w:rsid w:val="00FB2365"/>
    <w:rsid w:val="00FB2586"/>
    <w:rsid w:val="00FB2830"/>
    <w:rsid w:val="00FB3525"/>
    <w:rsid w:val="00FB3E5F"/>
    <w:rsid w:val="00FB3F0F"/>
    <w:rsid w:val="00FB4940"/>
    <w:rsid w:val="00FB4CF9"/>
    <w:rsid w:val="00FB4EEF"/>
    <w:rsid w:val="00FB4F2A"/>
    <w:rsid w:val="00FB4FB2"/>
    <w:rsid w:val="00FB6C6E"/>
    <w:rsid w:val="00FB6FCE"/>
    <w:rsid w:val="00FB727C"/>
    <w:rsid w:val="00FB7636"/>
    <w:rsid w:val="00FB7B6F"/>
    <w:rsid w:val="00FC00F5"/>
    <w:rsid w:val="00FC1803"/>
    <w:rsid w:val="00FC1FD9"/>
    <w:rsid w:val="00FC2068"/>
    <w:rsid w:val="00FC3162"/>
    <w:rsid w:val="00FC32A6"/>
    <w:rsid w:val="00FC37E1"/>
    <w:rsid w:val="00FC3947"/>
    <w:rsid w:val="00FC39F0"/>
    <w:rsid w:val="00FC3FD1"/>
    <w:rsid w:val="00FC4590"/>
    <w:rsid w:val="00FC4B2D"/>
    <w:rsid w:val="00FC4DA7"/>
    <w:rsid w:val="00FC4F52"/>
    <w:rsid w:val="00FC587B"/>
    <w:rsid w:val="00FC669A"/>
    <w:rsid w:val="00FC6F16"/>
    <w:rsid w:val="00FC74CE"/>
    <w:rsid w:val="00FD0971"/>
    <w:rsid w:val="00FD0FF0"/>
    <w:rsid w:val="00FD1201"/>
    <w:rsid w:val="00FD27AE"/>
    <w:rsid w:val="00FD2CF9"/>
    <w:rsid w:val="00FD2EF0"/>
    <w:rsid w:val="00FD32EB"/>
    <w:rsid w:val="00FD363F"/>
    <w:rsid w:val="00FD36A6"/>
    <w:rsid w:val="00FD36B4"/>
    <w:rsid w:val="00FD3737"/>
    <w:rsid w:val="00FD3800"/>
    <w:rsid w:val="00FD385C"/>
    <w:rsid w:val="00FD3879"/>
    <w:rsid w:val="00FD4041"/>
    <w:rsid w:val="00FD4133"/>
    <w:rsid w:val="00FD4675"/>
    <w:rsid w:val="00FD4D00"/>
    <w:rsid w:val="00FD5206"/>
    <w:rsid w:val="00FD5B10"/>
    <w:rsid w:val="00FD65CC"/>
    <w:rsid w:val="00FD6897"/>
    <w:rsid w:val="00FD6AB3"/>
    <w:rsid w:val="00FD6DFC"/>
    <w:rsid w:val="00FD7398"/>
    <w:rsid w:val="00FE0981"/>
    <w:rsid w:val="00FE0F80"/>
    <w:rsid w:val="00FE12EA"/>
    <w:rsid w:val="00FE177C"/>
    <w:rsid w:val="00FE2018"/>
    <w:rsid w:val="00FE29B9"/>
    <w:rsid w:val="00FE3E5F"/>
    <w:rsid w:val="00FE3F44"/>
    <w:rsid w:val="00FE436B"/>
    <w:rsid w:val="00FE4E3D"/>
    <w:rsid w:val="00FE59B4"/>
    <w:rsid w:val="00FE62A8"/>
    <w:rsid w:val="00FE6419"/>
    <w:rsid w:val="00FE7A69"/>
    <w:rsid w:val="00FF1080"/>
    <w:rsid w:val="00FF1733"/>
    <w:rsid w:val="00FF1768"/>
    <w:rsid w:val="00FF188D"/>
    <w:rsid w:val="00FF18F1"/>
    <w:rsid w:val="00FF1AF5"/>
    <w:rsid w:val="00FF1B45"/>
    <w:rsid w:val="00FF23A4"/>
    <w:rsid w:val="00FF284F"/>
    <w:rsid w:val="00FF2C75"/>
    <w:rsid w:val="00FF32EF"/>
    <w:rsid w:val="00FF332C"/>
    <w:rsid w:val="00FF3D86"/>
    <w:rsid w:val="00FF4E2D"/>
    <w:rsid w:val="00FF4EBE"/>
    <w:rsid w:val="00FF52FC"/>
    <w:rsid w:val="00FF5409"/>
    <w:rsid w:val="00FF5E81"/>
    <w:rsid w:val="00FF622D"/>
    <w:rsid w:val="00FF6696"/>
    <w:rsid w:val="00FF6C01"/>
    <w:rsid w:val="02C46BBB"/>
    <w:rsid w:val="1E013F93"/>
    <w:rsid w:val="25AA63C6"/>
    <w:rsid w:val="298C1931"/>
    <w:rsid w:val="2C891C1E"/>
    <w:rsid w:val="2DD234A4"/>
    <w:rsid w:val="36417575"/>
    <w:rsid w:val="39DA4B22"/>
    <w:rsid w:val="404E74E8"/>
    <w:rsid w:val="43F403A7"/>
    <w:rsid w:val="52C62263"/>
    <w:rsid w:val="5EA47C6C"/>
    <w:rsid w:val="73763AD3"/>
    <w:rsid w:val="740578E3"/>
    <w:rsid w:val="7AE7632E"/>
  </w:rsids>
  <m:mathPr>
    <m:mathFont m:val="Cambria Math"/>
    <m:brkBin m:val="before"/>
    <m:brkBinSub m:val="--"/>
    <m:smallFrac m:val="1"/>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nhideWhenUsed="0" w:uiPriority="9" w:semiHidden="0" w:name="heading 4"/>
    <w:lsdException w:qFormat="1" w:uiPriority="9" w:semiHidden="0" w:name="heading 5"/>
    <w:lsdException w:qFormat="1" w:uiPriority="9" w:semiHidden="0" w:name="heading 6"/>
    <w:lsdException w:qFormat="1" w:uiPriority="9" w:semiHidden="0" w:name="heading 7"/>
    <w:lsdException w:qFormat="1" w:uiPriority="0" w:semiHidden="0" w:name="heading 8"/>
    <w:lsdException w:qFormat="1" w:uiPriority="0" w:semiHidden="0" w:name="heading 9"/>
    <w:lsdException w:qFormat="1" w:unhideWhenUsed="0" w:uiPriority="99" w:semiHidden="0" w:name="index 1"/>
    <w:lsdException w:qFormat="1" w:unhideWhenUsed="0" w:uiPriority="99" w:semiHidden="0" w:name="index 2"/>
    <w:lsdException w:qFormat="1" w:unhideWhenUsed="0" w:uiPriority="99" w:semiHidden="0" w:name="index 3"/>
    <w:lsdException w:qFormat="1" w:unhideWhenUsed="0" w:uiPriority="99" w:semiHidden="0" w:name="index 4"/>
    <w:lsdException w:qFormat="1" w:unhideWhenUsed="0" w:uiPriority="99" w:semiHidden="0" w:name="index 5"/>
    <w:lsdException w:qFormat="1" w:unhideWhenUsed="0" w:uiPriority="99" w:semiHidden="0" w:name="index 6"/>
    <w:lsdException w:qFormat="1" w:unhideWhenUsed="0" w:uiPriority="99" w:semiHidden="0" w:name="index 7"/>
    <w:lsdException w:qFormat="1" w:unhideWhenUsed="0" w:uiPriority="99" w:semiHidden="0" w:name="index 8"/>
    <w:lsdException w:qFormat="1" w:unhideWhenUsed="0" w:uiPriority="99" w:semiHidden="0"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99" w:semiHidden="0" w:name="footnote text"/>
    <w:lsdException w:qFormat="1" w:uiPriority="99" w:semiHidden="0" w:name="annotation text"/>
    <w:lsdException w:qFormat="1" w:uiPriority="99" w:semiHidden="0" w:name="header"/>
    <w:lsdException w:qFormat="1" w:uiPriority="99" w:semiHidden="0" w:name="footer"/>
    <w:lsdException w:qFormat="1" w:unhideWhenUsed="0" w:uiPriority="99" w:semiHidden="0" w:name="index heading"/>
    <w:lsdException w:qFormat="1" w:uiPriority="0" w:semiHidden="0" w:name="caption"/>
    <w:lsdException w:qFormat="1" w:uiPriority="99" w:semiHidden="0" w:name="table of figures"/>
    <w:lsdException w:uiPriority="99" w:name="envelope address"/>
    <w:lsdException w:uiPriority="99" w:name="envelope return"/>
    <w:lsdException w:qFormat="1" w:unhideWhenUsed="0" w:uiPriority="0" w:name="footnote reference"/>
    <w:lsdException w:qFormat="1" w:uiPriority="99" w:semiHidden="0" w:name="annotation reference"/>
    <w:lsdException w:uiPriority="99" w:name="line number"/>
    <w:lsdException w:qFormat="1" w:unhideWhenUsed="0" w:uiPriority="0" w:semiHidden="0" w:name="page number"/>
    <w:lsdException w:qFormat="1" w:unhideWhenUsed="0" w:uiPriority="99" w:semiHidden="0" w:name="endnote reference"/>
    <w:lsdException w:qFormat="1" w:unhideWhenUsed="0" w:uiPriority="99" w:semiHidden="0" w:name="endnote text"/>
    <w:lsdException w:uiPriority="99" w:name="table of authorities"/>
    <w:lsdException w:uiPriority="99" w:name="macro"/>
    <w:lsdException w:qFormat="1" w:uiPriority="99" w:semiHidden="0"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qFormat="1" w:unhideWhenUsed="0" w:uiPriority="99" w:semiHidden="0" w:name="List Bullet 2"/>
    <w:lsdException w:uiPriority="99" w:name="List Bullet 3"/>
    <w:lsdException w:qFormat="1" w:unhideWhenUsed="0" w:uiPriority="99" w:semiHidden="0"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99" w:name="E-mail Signature"/>
    <w:lsdException w:qFormat="1" w:uiPriority="99"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jc w:val="both"/>
    </w:pPr>
    <w:rPr>
      <w:rFonts w:eastAsia="仿宋" w:asciiTheme="minorHAnsi" w:hAnsiTheme="minorHAnsi" w:cstheme="minorBidi"/>
      <w:kern w:val="2"/>
      <w:sz w:val="24"/>
      <w:szCs w:val="22"/>
      <w:lang w:val="en-US" w:eastAsia="zh-CN" w:bidi="ar-SA"/>
    </w:rPr>
  </w:style>
  <w:style w:type="paragraph" w:styleId="2">
    <w:name w:val="heading 1"/>
    <w:basedOn w:val="1"/>
    <w:next w:val="1"/>
    <w:link w:val="76"/>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77"/>
    <w:unhideWhenUsed/>
    <w:qFormat/>
    <w:uiPriority w:val="9"/>
    <w:pPr>
      <w:keepNext/>
      <w:keepLines/>
      <w:outlineLvl w:val="1"/>
    </w:pPr>
    <w:rPr>
      <w:rFonts w:asciiTheme="majorHAnsi" w:hAnsiTheme="majorHAnsi" w:eastAsiaTheme="majorEastAsia" w:cstheme="majorBidi"/>
      <w:b/>
      <w:bCs/>
      <w:sz w:val="32"/>
      <w:szCs w:val="32"/>
    </w:rPr>
  </w:style>
  <w:style w:type="paragraph" w:styleId="4">
    <w:name w:val="heading 3"/>
    <w:basedOn w:val="1"/>
    <w:next w:val="1"/>
    <w:link w:val="78"/>
    <w:unhideWhenUsed/>
    <w:qFormat/>
    <w:uiPriority w:val="9"/>
    <w:pPr>
      <w:keepNext/>
      <w:keepLines/>
      <w:numPr>
        <w:ilvl w:val="2"/>
        <w:numId w:val="1"/>
      </w:numPr>
      <w:ind w:firstLine="0" w:firstLineChars="0"/>
      <w:outlineLvl w:val="2"/>
    </w:pPr>
    <w:rPr>
      <w:b/>
      <w:bCs/>
      <w:sz w:val="32"/>
      <w:szCs w:val="32"/>
    </w:rPr>
  </w:style>
  <w:style w:type="paragraph" w:styleId="5">
    <w:name w:val="heading 4"/>
    <w:basedOn w:val="1"/>
    <w:next w:val="1"/>
    <w:link w:val="82"/>
    <w:qFormat/>
    <w:uiPriority w:val="9"/>
    <w:pPr>
      <w:keepNext/>
      <w:keepLines/>
      <w:numPr>
        <w:ilvl w:val="3"/>
        <w:numId w:val="1"/>
      </w:numPr>
      <w:ind w:firstLine="0" w:firstLineChars="0"/>
      <w:outlineLvl w:val="3"/>
    </w:pPr>
    <w:rPr>
      <w:rFonts w:asciiTheme="majorHAnsi" w:hAnsiTheme="majorHAnsi" w:cstheme="majorBidi"/>
      <w:b/>
      <w:bCs/>
      <w:sz w:val="30"/>
      <w:szCs w:val="28"/>
    </w:rPr>
  </w:style>
  <w:style w:type="paragraph" w:styleId="6">
    <w:name w:val="heading 5"/>
    <w:basedOn w:val="1"/>
    <w:next w:val="1"/>
    <w:link w:val="83"/>
    <w:unhideWhenUsed/>
    <w:qFormat/>
    <w:uiPriority w:val="9"/>
    <w:pPr>
      <w:keepNext/>
      <w:keepLines/>
      <w:numPr>
        <w:ilvl w:val="4"/>
        <w:numId w:val="1"/>
      </w:numPr>
      <w:ind w:firstLine="0" w:firstLineChars="0"/>
      <w:outlineLvl w:val="4"/>
    </w:pPr>
    <w:rPr>
      <w:b/>
      <w:bCs/>
      <w:sz w:val="28"/>
      <w:szCs w:val="28"/>
    </w:rPr>
  </w:style>
  <w:style w:type="paragraph" w:styleId="7">
    <w:name w:val="heading 6"/>
    <w:basedOn w:val="1"/>
    <w:next w:val="1"/>
    <w:link w:val="85"/>
    <w:unhideWhenUsed/>
    <w:qFormat/>
    <w:uiPriority w:val="9"/>
    <w:pPr>
      <w:keepNext/>
      <w:keepLines/>
      <w:numPr>
        <w:ilvl w:val="4"/>
        <w:numId w:val="2"/>
      </w:numPr>
      <w:outlineLvl w:val="5"/>
    </w:pPr>
    <w:rPr>
      <w:rFonts w:asciiTheme="majorHAnsi" w:hAnsiTheme="majorHAnsi" w:cstheme="majorBidi"/>
      <w:b/>
      <w:bCs/>
      <w:szCs w:val="24"/>
    </w:rPr>
  </w:style>
  <w:style w:type="paragraph" w:styleId="8">
    <w:name w:val="heading 7"/>
    <w:basedOn w:val="1"/>
    <w:next w:val="1"/>
    <w:link w:val="86"/>
    <w:unhideWhenUsed/>
    <w:qFormat/>
    <w:uiPriority w:val="9"/>
    <w:pPr>
      <w:keepNext/>
      <w:keepLines/>
      <w:spacing w:before="240" w:after="64" w:line="320" w:lineRule="auto"/>
      <w:ind w:left="1296"/>
      <w:outlineLvl w:val="6"/>
    </w:pPr>
    <w:rPr>
      <w:rFonts w:ascii="仿宋" w:hAnsi="仿宋" w:cs="Times New Roman"/>
      <w:b/>
      <w:bCs/>
      <w:szCs w:val="24"/>
    </w:rPr>
  </w:style>
  <w:style w:type="paragraph" w:styleId="9">
    <w:name w:val="heading 8"/>
    <w:basedOn w:val="1"/>
    <w:next w:val="1"/>
    <w:link w:val="87"/>
    <w:unhideWhenUsed/>
    <w:qFormat/>
    <w:uiPriority w:val="0"/>
    <w:pPr>
      <w:keepNext/>
      <w:keepLines/>
      <w:spacing w:before="240" w:after="64" w:line="320" w:lineRule="auto"/>
      <w:ind w:left="1440"/>
      <w:outlineLvl w:val="7"/>
    </w:pPr>
    <w:rPr>
      <w:rFonts w:asciiTheme="majorHAnsi" w:hAnsiTheme="majorHAnsi" w:eastAsiaTheme="majorEastAsia" w:cstheme="majorBidi"/>
      <w:szCs w:val="24"/>
    </w:rPr>
  </w:style>
  <w:style w:type="paragraph" w:styleId="10">
    <w:name w:val="heading 9"/>
    <w:basedOn w:val="1"/>
    <w:next w:val="1"/>
    <w:link w:val="88"/>
    <w:unhideWhenUsed/>
    <w:qFormat/>
    <w:uiPriority w:val="0"/>
    <w:pPr>
      <w:keepNext/>
      <w:keepLines/>
      <w:spacing w:before="240" w:after="64" w:line="320" w:lineRule="auto"/>
      <w:ind w:left="1584"/>
      <w:outlineLvl w:val="8"/>
    </w:pPr>
    <w:rPr>
      <w:rFonts w:asciiTheme="majorHAnsi" w:hAnsiTheme="majorHAnsi" w:eastAsiaTheme="majorEastAsia" w:cstheme="majorBidi"/>
      <w:szCs w:val="21"/>
    </w:rPr>
  </w:style>
  <w:style w:type="character" w:default="1" w:styleId="59">
    <w:name w:val="Default Paragraph Font"/>
    <w:semiHidden/>
    <w:unhideWhenUsed/>
    <w:qFormat/>
    <w:uiPriority w:val="1"/>
  </w:style>
  <w:style w:type="table" w:default="1" w:styleId="57">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ind w:left="1440"/>
      <w:jc w:val="left"/>
    </w:pPr>
    <w:rPr>
      <w:rFonts w:hAnsi="仿宋" w:cs="Times New Roman" w:eastAsiaTheme="minorHAnsi"/>
      <w:sz w:val="18"/>
      <w:szCs w:val="18"/>
    </w:rPr>
  </w:style>
  <w:style w:type="paragraph" w:styleId="12">
    <w:name w:val="List Bullet 4"/>
    <w:basedOn w:val="1"/>
    <w:qFormat/>
    <w:uiPriority w:val="99"/>
    <w:pPr>
      <w:widowControl/>
      <w:numPr>
        <w:ilvl w:val="0"/>
        <w:numId w:val="3"/>
      </w:numPr>
      <w:spacing w:before="120" w:after="120" w:line="440" w:lineRule="atLeast"/>
      <w:jc w:val="left"/>
    </w:pPr>
    <w:rPr>
      <w:rFonts w:ascii="Times New Roman" w:hAnsi="Times New Roman" w:eastAsia="华文楷体" w:cs="Times New Roman"/>
      <w:szCs w:val="24"/>
    </w:rPr>
  </w:style>
  <w:style w:type="paragraph" w:styleId="13">
    <w:name w:val="index 8"/>
    <w:basedOn w:val="1"/>
    <w:next w:val="1"/>
    <w:qFormat/>
    <w:uiPriority w:val="99"/>
    <w:pPr>
      <w:spacing w:line="240" w:lineRule="auto"/>
      <w:ind w:left="1680" w:hanging="210"/>
      <w:jc w:val="left"/>
    </w:pPr>
    <w:rPr>
      <w:rFonts w:ascii="Calibri" w:hAnsi="Calibri" w:eastAsia="宋体" w:cs="Times New Roman"/>
      <w:sz w:val="20"/>
      <w:szCs w:val="20"/>
    </w:rPr>
  </w:style>
  <w:style w:type="paragraph" w:styleId="14">
    <w:name w:val="Normal Indent"/>
    <w:basedOn w:val="1"/>
    <w:link w:val="304"/>
    <w:qFormat/>
    <w:uiPriority w:val="0"/>
    <w:pPr>
      <w:spacing w:line="240" w:lineRule="auto"/>
      <w:ind w:firstLine="420"/>
    </w:pPr>
    <w:rPr>
      <w:rFonts w:ascii="Times New Roman" w:hAnsi="Times New Roman" w:eastAsia="宋体" w:cs="Times New Roman"/>
      <w:sz w:val="21"/>
      <w:szCs w:val="24"/>
    </w:rPr>
  </w:style>
  <w:style w:type="paragraph" w:styleId="15">
    <w:name w:val="caption"/>
    <w:basedOn w:val="1"/>
    <w:next w:val="1"/>
    <w:link w:val="241"/>
    <w:unhideWhenUsed/>
    <w:qFormat/>
    <w:uiPriority w:val="0"/>
    <w:rPr>
      <w:rFonts w:eastAsia="黑体" w:asciiTheme="majorHAnsi" w:hAnsiTheme="majorHAnsi" w:cstheme="majorBidi"/>
      <w:sz w:val="20"/>
      <w:szCs w:val="20"/>
    </w:rPr>
  </w:style>
  <w:style w:type="paragraph" w:styleId="16">
    <w:name w:val="index 5"/>
    <w:basedOn w:val="1"/>
    <w:next w:val="1"/>
    <w:qFormat/>
    <w:uiPriority w:val="99"/>
    <w:pPr>
      <w:spacing w:line="240" w:lineRule="auto"/>
      <w:ind w:left="1050" w:hanging="210"/>
      <w:jc w:val="left"/>
    </w:pPr>
    <w:rPr>
      <w:rFonts w:ascii="Calibri" w:hAnsi="Calibri" w:eastAsia="宋体" w:cs="Times New Roman"/>
      <w:sz w:val="20"/>
      <w:szCs w:val="20"/>
    </w:rPr>
  </w:style>
  <w:style w:type="paragraph" w:styleId="17">
    <w:name w:val="Document Map"/>
    <w:basedOn w:val="1"/>
    <w:link w:val="107"/>
    <w:unhideWhenUsed/>
    <w:qFormat/>
    <w:uiPriority w:val="0"/>
    <w:pPr>
      <w:spacing w:line="240" w:lineRule="auto"/>
    </w:pPr>
    <w:rPr>
      <w:rFonts w:ascii="宋体" w:hAnsi="Times New Roman" w:eastAsiaTheme="minorEastAsia"/>
      <w:sz w:val="18"/>
      <w:szCs w:val="18"/>
    </w:rPr>
  </w:style>
  <w:style w:type="paragraph" w:styleId="18">
    <w:name w:val="toa heading"/>
    <w:basedOn w:val="1"/>
    <w:next w:val="1"/>
    <w:unhideWhenUsed/>
    <w:qFormat/>
    <w:uiPriority w:val="99"/>
    <w:pPr>
      <w:spacing w:before="120"/>
    </w:pPr>
    <w:rPr>
      <w:rFonts w:ascii="Calibri Light" w:hAnsi="Calibri Light" w:eastAsia="宋体" w:cs="Times New Roman"/>
      <w:szCs w:val="24"/>
    </w:rPr>
  </w:style>
  <w:style w:type="paragraph" w:styleId="19">
    <w:name w:val="annotation text"/>
    <w:basedOn w:val="1"/>
    <w:link w:val="106"/>
    <w:unhideWhenUsed/>
    <w:qFormat/>
    <w:uiPriority w:val="99"/>
    <w:pPr>
      <w:spacing w:line="240" w:lineRule="auto"/>
      <w:jc w:val="left"/>
    </w:pPr>
    <w:rPr>
      <w:rFonts w:ascii="Times New Roman" w:hAnsi="Times New Roman" w:eastAsia="宋体" w:cs="Times New Roman"/>
      <w:sz w:val="21"/>
      <w:szCs w:val="24"/>
    </w:rPr>
  </w:style>
  <w:style w:type="paragraph" w:styleId="20">
    <w:name w:val="index 6"/>
    <w:basedOn w:val="1"/>
    <w:next w:val="1"/>
    <w:qFormat/>
    <w:uiPriority w:val="99"/>
    <w:pPr>
      <w:spacing w:line="240" w:lineRule="auto"/>
      <w:ind w:left="1260" w:hanging="210"/>
      <w:jc w:val="left"/>
    </w:pPr>
    <w:rPr>
      <w:rFonts w:ascii="Calibri" w:hAnsi="Calibri" w:eastAsia="宋体" w:cs="Times New Roman"/>
      <w:sz w:val="20"/>
      <w:szCs w:val="20"/>
    </w:rPr>
  </w:style>
  <w:style w:type="paragraph" w:styleId="21">
    <w:name w:val="Body Text 3"/>
    <w:basedOn w:val="1"/>
    <w:link w:val="287"/>
    <w:qFormat/>
    <w:uiPriority w:val="0"/>
    <w:pPr>
      <w:spacing w:line="200" w:lineRule="exact"/>
      <w:ind w:firstLine="0" w:firstLineChars="0"/>
    </w:pPr>
    <w:rPr>
      <w:rFonts w:ascii="Times New Roman" w:hAnsi="Times New Roman" w:eastAsia="宋体" w:cs="Times New Roman"/>
      <w:sz w:val="18"/>
      <w:szCs w:val="24"/>
    </w:rPr>
  </w:style>
  <w:style w:type="paragraph" w:styleId="22">
    <w:name w:val="Body Text"/>
    <w:basedOn w:val="1"/>
    <w:link w:val="260"/>
    <w:qFormat/>
    <w:uiPriority w:val="0"/>
    <w:pPr>
      <w:widowControl/>
      <w:spacing w:after="120" w:line="240" w:lineRule="auto"/>
      <w:jc w:val="left"/>
    </w:pPr>
    <w:rPr>
      <w:rFonts w:ascii="Times New Roman" w:hAnsi="Times New Roman" w:eastAsia="宋体" w:cs="Times New Roman"/>
      <w:sz w:val="21"/>
      <w:szCs w:val="24"/>
    </w:rPr>
  </w:style>
  <w:style w:type="paragraph" w:styleId="23">
    <w:name w:val="Body Text Indent"/>
    <w:basedOn w:val="1"/>
    <w:link w:val="255"/>
    <w:qFormat/>
    <w:uiPriority w:val="0"/>
    <w:pPr>
      <w:widowControl/>
      <w:spacing w:after="120" w:line="240" w:lineRule="auto"/>
      <w:ind w:left="420" w:leftChars="200"/>
      <w:jc w:val="left"/>
    </w:pPr>
    <w:rPr>
      <w:rFonts w:ascii="Times New Roman" w:hAnsi="Times New Roman" w:eastAsia="宋体" w:cs="Times New Roman"/>
      <w:sz w:val="21"/>
      <w:szCs w:val="20"/>
    </w:rPr>
  </w:style>
  <w:style w:type="paragraph" w:styleId="24">
    <w:name w:val="List Bullet 2"/>
    <w:basedOn w:val="1"/>
    <w:qFormat/>
    <w:uiPriority w:val="99"/>
    <w:pPr>
      <w:widowControl/>
      <w:ind w:left="426" w:firstLine="420"/>
      <w:jc w:val="left"/>
    </w:pPr>
    <w:rPr>
      <w:rFonts w:ascii="Times New Roman" w:hAnsi="Times New Roman" w:eastAsia="宋体" w:cs="Times New Roman"/>
      <w:szCs w:val="24"/>
    </w:rPr>
  </w:style>
  <w:style w:type="paragraph" w:styleId="25">
    <w:name w:val="HTML Address"/>
    <w:basedOn w:val="1"/>
    <w:link w:val="231"/>
    <w:qFormat/>
    <w:uiPriority w:val="0"/>
    <w:pPr>
      <w:spacing w:line="240" w:lineRule="auto"/>
    </w:pPr>
    <w:rPr>
      <w:rFonts w:ascii="Times New Roman" w:hAnsi="Times New Roman" w:eastAsia="宋体" w:cs="Times New Roman"/>
      <w:i/>
      <w:iCs/>
      <w:sz w:val="21"/>
      <w:szCs w:val="24"/>
    </w:rPr>
  </w:style>
  <w:style w:type="paragraph" w:styleId="26">
    <w:name w:val="index 4"/>
    <w:basedOn w:val="1"/>
    <w:next w:val="1"/>
    <w:qFormat/>
    <w:uiPriority w:val="99"/>
    <w:pPr>
      <w:spacing w:line="240" w:lineRule="auto"/>
      <w:ind w:left="840" w:hanging="210"/>
      <w:jc w:val="left"/>
    </w:pPr>
    <w:rPr>
      <w:rFonts w:ascii="Calibri" w:hAnsi="Calibri" w:eastAsia="宋体" w:cs="Times New Roman"/>
      <w:sz w:val="20"/>
      <w:szCs w:val="20"/>
    </w:rPr>
  </w:style>
  <w:style w:type="paragraph" w:styleId="27">
    <w:name w:val="toc 5"/>
    <w:basedOn w:val="1"/>
    <w:next w:val="1"/>
    <w:unhideWhenUsed/>
    <w:qFormat/>
    <w:uiPriority w:val="39"/>
    <w:pPr>
      <w:ind w:left="960"/>
      <w:jc w:val="left"/>
    </w:pPr>
    <w:rPr>
      <w:rFonts w:hAnsi="仿宋" w:cs="Times New Roman" w:eastAsiaTheme="minorHAnsi"/>
      <w:sz w:val="18"/>
      <w:szCs w:val="18"/>
    </w:rPr>
  </w:style>
  <w:style w:type="paragraph" w:styleId="28">
    <w:name w:val="toc 3"/>
    <w:basedOn w:val="1"/>
    <w:next w:val="1"/>
    <w:unhideWhenUsed/>
    <w:qFormat/>
    <w:uiPriority w:val="39"/>
    <w:pPr>
      <w:ind w:left="480"/>
      <w:jc w:val="left"/>
    </w:pPr>
    <w:rPr>
      <w:rFonts w:hAnsi="仿宋" w:cs="Times New Roman" w:eastAsiaTheme="minorHAnsi"/>
      <w:i/>
      <w:iCs/>
      <w:sz w:val="20"/>
      <w:szCs w:val="20"/>
    </w:rPr>
  </w:style>
  <w:style w:type="paragraph" w:styleId="29">
    <w:name w:val="Plain Text"/>
    <w:basedOn w:val="1"/>
    <w:link w:val="229"/>
    <w:qFormat/>
    <w:uiPriority w:val="0"/>
    <w:pPr>
      <w:spacing w:line="240" w:lineRule="auto"/>
    </w:pPr>
    <w:rPr>
      <w:rFonts w:ascii="宋体" w:hAnsi="Courier New" w:eastAsia="宋体" w:cs="Times New Roman"/>
      <w:sz w:val="21"/>
      <w:szCs w:val="20"/>
    </w:rPr>
  </w:style>
  <w:style w:type="paragraph" w:styleId="30">
    <w:name w:val="toc 8"/>
    <w:basedOn w:val="1"/>
    <w:next w:val="1"/>
    <w:unhideWhenUsed/>
    <w:qFormat/>
    <w:uiPriority w:val="39"/>
    <w:pPr>
      <w:ind w:left="1680"/>
      <w:jc w:val="left"/>
    </w:pPr>
    <w:rPr>
      <w:rFonts w:hAnsi="仿宋" w:cs="Times New Roman" w:eastAsiaTheme="minorHAnsi"/>
      <w:sz w:val="18"/>
      <w:szCs w:val="18"/>
    </w:rPr>
  </w:style>
  <w:style w:type="paragraph" w:styleId="31">
    <w:name w:val="index 3"/>
    <w:basedOn w:val="1"/>
    <w:next w:val="1"/>
    <w:qFormat/>
    <w:uiPriority w:val="99"/>
    <w:pPr>
      <w:spacing w:line="240" w:lineRule="auto"/>
      <w:ind w:left="630" w:hanging="210"/>
      <w:jc w:val="left"/>
    </w:pPr>
    <w:rPr>
      <w:rFonts w:ascii="Calibri" w:hAnsi="Calibri" w:eastAsia="宋体" w:cs="Times New Roman"/>
      <w:sz w:val="20"/>
      <w:szCs w:val="20"/>
    </w:rPr>
  </w:style>
  <w:style w:type="paragraph" w:styleId="32">
    <w:name w:val="Date"/>
    <w:basedOn w:val="1"/>
    <w:next w:val="1"/>
    <w:link w:val="274"/>
    <w:unhideWhenUsed/>
    <w:qFormat/>
    <w:uiPriority w:val="99"/>
    <w:pPr>
      <w:ind w:left="100" w:leftChars="2500"/>
    </w:pPr>
    <w:rPr>
      <w:rFonts w:ascii="仿宋" w:hAnsi="仿宋" w:cs="Times New Roman"/>
    </w:rPr>
  </w:style>
  <w:style w:type="paragraph" w:styleId="33">
    <w:name w:val="Body Text Indent 2"/>
    <w:basedOn w:val="1"/>
    <w:link w:val="288"/>
    <w:qFormat/>
    <w:uiPriority w:val="0"/>
    <w:pPr>
      <w:widowControl/>
      <w:tabs>
        <w:tab w:val="left" w:pos="599"/>
      </w:tabs>
      <w:spacing w:line="240" w:lineRule="auto"/>
      <w:ind w:left="359" w:leftChars="171" w:firstLine="1" w:firstLineChars="0"/>
      <w:jc w:val="left"/>
    </w:pPr>
    <w:rPr>
      <w:rFonts w:ascii="Times New Roman" w:hAnsi="Times New Roman" w:eastAsia="宋体" w:cs="Times New Roman"/>
      <w:sz w:val="21"/>
      <w:szCs w:val="24"/>
    </w:rPr>
  </w:style>
  <w:style w:type="paragraph" w:styleId="34">
    <w:name w:val="endnote text"/>
    <w:basedOn w:val="1"/>
    <w:link w:val="201"/>
    <w:qFormat/>
    <w:uiPriority w:val="99"/>
    <w:pPr>
      <w:snapToGrid w:val="0"/>
      <w:spacing w:line="240" w:lineRule="auto"/>
      <w:jc w:val="left"/>
    </w:pPr>
    <w:rPr>
      <w:rFonts w:ascii="Times New Roman" w:hAnsi="Times New Roman" w:eastAsia="宋体" w:cs="Times New Roman"/>
      <w:sz w:val="21"/>
      <w:szCs w:val="24"/>
    </w:rPr>
  </w:style>
  <w:style w:type="paragraph" w:styleId="35">
    <w:name w:val="Balloon Text"/>
    <w:basedOn w:val="1"/>
    <w:link w:val="95"/>
    <w:unhideWhenUsed/>
    <w:qFormat/>
    <w:uiPriority w:val="99"/>
    <w:rPr>
      <w:sz w:val="18"/>
      <w:szCs w:val="18"/>
    </w:rPr>
  </w:style>
  <w:style w:type="paragraph" w:styleId="36">
    <w:name w:val="footer"/>
    <w:basedOn w:val="1"/>
    <w:link w:val="81"/>
    <w:unhideWhenUsed/>
    <w:qFormat/>
    <w:uiPriority w:val="99"/>
    <w:pPr>
      <w:tabs>
        <w:tab w:val="center" w:pos="4153"/>
        <w:tab w:val="right" w:pos="8306"/>
      </w:tabs>
      <w:snapToGrid w:val="0"/>
      <w:jc w:val="left"/>
    </w:pPr>
    <w:rPr>
      <w:sz w:val="18"/>
      <w:szCs w:val="18"/>
    </w:rPr>
  </w:style>
  <w:style w:type="paragraph" w:styleId="37">
    <w:name w:val="header"/>
    <w:basedOn w:val="1"/>
    <w:link w:val="80"/>
    <w:unhideWhenUsed/>
    <w:qFormat/>
    <w:uiPriority w:val="99"/>
    <w:pPr>
      <w:pBdr>
        <w:bottom w:val="single" w:color="auto" w:sz="6" w:space="1"/>
      </w:pBdr>
      <w:tabs>
        <w:tab w:val="center" w:pos="4153"/>
        <w:tab w:val="right" w:pos="8306"/>
      </w:tabs>
      <w:snapToGrid w:val="0"/>
      <w:jc w:val="center"/>
    </w:pPr>
    <w:rPr>
      <w:sz w:val="18"/>
      <w:szCs w:val="18"/>
    </w:rPr>
  </w:style>
  <w:style w:type="paragraph" w:styleId="38">
    <w:name w:val="toc 1"/>
    <w:basedOn w:val="1"/>
    <w:next w:val="1"/>
    <w:unhideWhenUsed/>
    <w:qFormat/>
    <w:uiPriority w:val="39"/>
    <w:pPr>
      <w:tabs>
        <w:tab w:val="left" w:pos="709"/>
        <w:tab w:val="right" w:leader="dot" w:pos="8296"/>
      </w:tabs>
      <w:snapToGrid w:val="0"/>
      <w:spacing w:line="520" w:lineRule="exact"/>
      <w:ind w:left="-5" w:leftChars="-2" w:firstLine="3" w:firstLineChars="1"/>
      <w:jc w:val="left"/>
    </w:pPr>
    <w:rPr>
      <w:rFonts w:ascii="黑体" w:hAnsi="黑体" w:eastAsia="黑体" w:cs="Times New Roman"/>
      <w:bCs/>
      <w:caps/>
      <w:sz w:val="28"/>
      <w:szCs w:val="28"/>
    </w:rPr>
  </w:style>
  <w:style w:type="paragraph" w:styleId="39">
    <w:name w:val="toc 4"/>
    <w:basedOn w:val="1"/>
    <w:next w:val="1"/>
    <w:unhideWhenUsed/>
    <w:qFormat/>
    <w:uiPriority w:val="39"/>
    <w:pPr>
      <w:ind w:left="720"/>
      <w:jc w:val="left"/>
    </w:pPr>
    <w:rPr>
      <w:rFonts w:hAnsi="仿宋" w:cs="Times New Roman" w:eastAsiaTheme="minorHAnsi"/>
      <w:sz w:val="18"/>
      <w:szCs w:val="18"/>
    </w:rPr>
  </w:style>
  <w:style w:type="paragraph" w:styleId="40">
    <w:name w:val="index heading"/>
    <w:basedOn w:val="1"/>
    <w:next w:val="41"/>
    <w:qFormat/>
    <w:uiPriority w:val="99"/>
    <w:pPr>
      <w:spacing w:before="120" w:after="120" w:line="240" w:lineRule="auto"/>
      <w:jc w:val="center"/>
    </w:pPr>
    <w:rPr>
      <w:rFonts w:ascii="Calibri" w:hAnsi="Calibri" w:eastAsia="宋体" w:cs="Times New Roman"/>
      <w:b/>
      <w:bCs/>
      <w:iCs/>
      <w:sz w:val="21"/>
      <w:szCs w:val="20"/>
    </w:rPr>
  </w:style>
  <w:style w:type="paragraph" w:styleId="41">
    <w:name w:val="index 1"/>
    <w:basedOn w:val="1"/>
    <w:next w:val="42"/>
    <w:qFormat/>
    <w:uiPriority w:val="99"/>
    <w:pPr>
      <w:tabs>
        <w:tab w:val="right" w:leader="dot" w:pos="9299"/>
      </w:tabs>
      <w:spacing w:line="240" w:lineRule="auto"/>
      <w:jc w:val="left"/>
    </w:pPr>
    <w:rPr>
      <w:rFonts w:ascii="宋体" w:hAnsi="Times New Roman" w:eastAsia="宋体" w:cs="Times New Roman"/>
      <w:sz w:val="21"/>
      <w:szCs w:val="21"/>
    </w:rPr>
  </w:style>
  <w:style w:type="paragraph" w:customStyle="1" w:styleId="42">
    <w:name w:val="段"/>
    <w:link w:val="118"/>
    <w:qFormat/>
    <w:uiPriority w:val="99"/>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43">
    <w:name w:val="footnote text"/>
    <w:basedOn w:val="1"/>
    <w:link w:val="183"/>
    <w:qFormat/>
    <w:uiPriority w:val="99"/>
    <w:pPr>
      <w:numPr>
        <w:ilvl w:val="0"/>
        <w:numId w:val="4"/>
      </w:numPr>
      <w:snapToGrid w:val="0"/>
      <w:spacing w:line="240" w:lineRule="auto"/>
      <w:jc w:val="left"/>
    </w:pPr>
    <w:rPr>
      <w:rFonts w:ascii="宋体" w:hAnsi="Times New Roman" w:eastAsia="宋体" w:cs="Times New Roman"/>
      <w:sz w:val="18"/>
      <w:szCs w:val="18"/>
    </w:rPr>
  </w:style>
  <w:style w:type="paragraph" w:styleId="44">
    <w:name w:val="toc 6"/>
    <w:basedOn w:val="1"/>
    <w:next w:val="1"/>
    <w:unhideWhenUsed/>
    <w:qFormat/>
    <w:uiPriority w:val="39"/>
    <w:pPr>
      <w:ind w:left="1200"/>
      <w:jc w:val="left"/>
    </w:pPr>
    <w:rPr>
      <w:rFonts w:hAnsi="仿宋" w:cs="Times New Roman" w:eastAsiaTheme="minorHAnsi"/>
      <w:sz w:val="18"/>
      <w:szCs w:val="18"/>
    </w:rPr>
  </w:style>
  <w:style w:type="paragraph" w:styleId="45">
    <w:name w:val="Body Text Indent 3"/>
    <w:basedOn w:val="1"/>
    <w:link w:val="289"/>
    <w:qFormat/>
    <w:uiPriority w:val="0"/>
    <w:pPr>
      <w:spacing w:line="240" w:lineRule="auto"/>
      <w:ind w:left="899" w:leftChars="428" w:firstLine="1" w:firstLineChars="0"/>
    </w:pPr>
    <w:rPr>
      <w:rFonts w:ascii="Times New Roman" w:hAnsi="Times New Roman" w:eastAsia="宋体" w:cs="Times New Roman"/>
      <w:sz w:val="21"/>
      <w:szCs w:val="24"/>
    </w:rPr>
  </w:style>
  <w:style w:type="paragraph" w:styleId="46">
    <w:name w:val="index 7"/>
    <w:basedOn w:val="1"/>
    <w:next w:val="1"/>
    <w:qFormat/>
    <w:uiPriority w:val="99"/>
    <w:pPr>
      <w:spacing w:line="240" w:lineRule="auto"/>
      <w:ind w:left="1470" w:hanging="210"/>
      <w:jc w:val="left"/>
    </w:pPr>
    <w:rPr>
      <w:rFonts w:ascii="Calibri" w:hAnsi="Calibri" w:eastAsia="宋体" w:cs="Times New Roman"/>
      <w:sz w:val="20"/>
      <w:szCs w:val="20"/>
    </w:rPr>
  </w:style>
  <w:style w:type="paragraph" w:styleId="47">
    <w:name w:val="index 9"/>
    <w:basedOn w:val="1"/>
    <w:next w:val="1"/>
    <w:qFormat/>
    <w:uiPriority w:val="99"/>
    <w:pPr>
      <w:spacing w:line="240" w:lineRule="auto"/>
      <w:ind w:left="1890" w:hanging="210"/>
      <w:jc w:val="left"/>
    </w:pPr>
    <w:rPr>
      <w:rFonts w:ascii="Calibri" w:hAnsi="Calibri" w:eastAsia="宋体" w:cs="Times New Roman"/>
      <w:sz w:val="20"/>
      <w:szCs w:val="20"/>
    </w:rPr>
  </w:style>
  <w:style w:type="paragraph" w:styleId="48">
    <w:name w:val="table of figures"/>
    <w:basedOn w:val="1"/>
    <w:next w:val="1"/>
    <w:unhideWhenUsed/>
    <w:qFormat/>
    <w:uiPriority w:val="99"/>
    <w:pPr>
      <w:ind w:left="200" w:leftChars="200" w:hanging="200" w:hangingChars="200"/>
    </w:pPr>
    <w:rPr>
      <w:rFonts w:ascii="宋体" w:hAnsi="宋体" w:eastAsia="宋体" w:cs="Times New Roman"/>
    </w:rPr>
  </w:style>
  <w:style w:type="paragraph" w:styleId="49">
    <w:name w:val="toc 2"/>
    <w:basedOn w:val="1"/>
    <w:next w:val="1"/>
    <w:unhideWhenUsed/>
    <w:qFormat/>
    <w:uiPriority w:val="39"/>
    <w:pPr>
      <w:ind w:left="240"/>
      <w:jc w:val="left"/>
    </w:pPr>
    <w:rPr>
      <w:rFonts w:hAnsi="仿宋" w:cs="Times New Roman" w:eastAsiaTheme="minorHAnsi"/>
      <w:smallCaps/>
      <w:sz w:val="20"/>
      <w:szCs w:val="20"/>
    </w:rPr>
  </w:style>
  <w:style w:type="paragraph" w:styleId="50">
    <w:name w:val="toc 9"/>
    <w:basedOn w:val="1"/>
    <w:next w:val="1"/>
    <w:unhideWhenUsed/>
    <w:qFormat/>
    <w:uiPriority w:val="39"/>
    <w:pPr>
      <w:ind w:left="1920"/>
      <w:jc w:val="left"/>
    </w:pPr>
    <w:rPr>
      <w:rFonts w:hAnsi="仿宋" w:cs="Times New Roman" w:eastAsiaTheme="minorHAnsi"/>
      <w:sz w:val="18"/>
      <w:szCs w:val="18"/>
    </w:rPr>
  </w:style>
  <w:style w:type="paragraph" w:styleId="51">
    <w:name w:val="Body Text 2"/>
    <w:basedOn w:val="1"/>
    <w:link w:val="290"/>
    <w:qFormat/>
    <w:uiPriority w:val="0"/>
    <w:pPr>
      <w:tabs>
        <w:tab w:val="left" w:pos="525"/>
      </w:tabs>
      <w:spacing w:line="200" w:lineRule="exact"/>
      <w:ind w:right="113" w:firstLine="0" w:firstLineChars="0"/>
    </w:pPr>
    <w:rPr>
      <w:rFonts w:ascii="Times New Roman" w:hAnsi="Times New Roman" w:eastAsia="宋体" w:cs="Times New Roman"/>
      <w:sz w:val="16"/>
      <w:szCs w:val="24"/>
    </w:rPr>
  </w:style>
  <w:style w:type="paragraph" w:styleId="52">
    <w:name w:val="HTML Preformatted"/>
    <w:basedOn w:val="1"/>
    <w:link w:val="232"/>
    <w:qFormat/>
    <w:uiPriority w:val="99"/>
    <w:pPr>
      <w:spacing w:line="240" w:lineRule="auto"/>
    </w:pPr>
    <w:rPr>
      <w:rFonts w:ascii="Courier New" w:hAnsi="Courier New" w:eastAsia="宋体" w:cs="Courier New"/>
      <w:sz w:val="20"/>
      <w:szCs w:val="20"/>
    </w:rPr>
  </w:style>
  <w:style w:type="paragraph" w:styleId="53">
    <w:name w:val="Normal (Web)"/>
    <w:basedOn w:val="1"/>
    <w:unhideWhenUsed/>
    <w:qFormat/>
    <w:uiPriority w:val="99"/>
    <w:pPr>
      <w:widowControl/>
      <w:spacing w:before="100" w:beforeAutospacing="1" w:after="100" w:afterAutospacing="1" w:line="240" w:lineRule="auto"/>
      <w:jc w:val="left"/>
    </w:pPr>
    <w:rPr>
      <w:rFonts w:ascii="宋体" w:hAnsi="宋体" w:eastAsia="宋体" w:cs="宋体"/>
      <w:kern w:val="0"/>
      <w:szCs w:val="24"/>
    </w:rPr>
  </w:style>
  <w:style w:type="paragraph" w:styleId="54">
    <w:name w:val="index 2"/>
    <w:basedOn w:val="1"/>
    <w:next w:val="1"/>
    <w:qFormat/>
    <w:uiPriority w:val="99"/>
    <w:pPr>
      <w:spacing w:line="240" w:lineRule="auto"/>
      <w:ind w:left="420" w:hanging="210"/>
      <w:jc w:val="left"/>
    </w:pPr>
    <w:rPr>
      <w:rFonts w:ascii="Calibri" w:hAnsi="Calibri" w:eastAsia="宋体" w:cs="Times New Roman"/>
      <w:sz w:val="20"/>
      <w:szCs w:val="20"/>
    </w:rPr>
  </w:style>
  <w:style w:type="paragraph" w:styleId="55">
    <w:name w:val="Title"/>
    <w:basedOn w:val="1"/>
    <w:next w:val="1"/>
    <w:link w:val="98"/>
    <w:qFormat/>
    <w:uiPriority w:val="10"/>
    <w:pPr>
      <w:snapToGrid w:val="0"/>
      <w:jc w:val="center"/>
    </w:pPr>
    <w:rPr>
      <w:rFonts w:ascii="黑体" w:hAnsi="黑体" w:eastAsia="黑体" w:cs="Times New Roman"/>
      <w:sz w:val="44"/>
      <w:szCs w:val="30"/>
    </w:rPr>
  </w:style>
  <w:style w:type="paragraph" w:styleId="56">
    <w:name w:val="annotation subject"/>
    <w:basedOn w:val="19"/>
    <w:next w:val="19"/>
    <w:link w:val="108"/>
    <w:unhideWhenUsed/>
    <w:qFormat/>
    <w:uiPriority w:val="99"/>
    <w:rPr>
      <w:b/>
      <w:bCs/>
    </w:rPr>
  </w:style>
  <w:style w:type="table" w:styleId="58">
    <w:name w:val="Table Grid"/>
    <w:basedOn w:val="5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0">
    <w:name w:val="Strong"/>
    <w:qFormat/>
    <w:uiPriority w:val="0"/>
    <w:rPr>
      <w:b/>
      <w:bCs/>
    </w:rPr>
  </w:style>
  <w:style w:type="character" w:styleId="61">
    <w:name w:val="endnote reference"/>
    <w:qFormat/>
    <w:uiPriority w:val="99"/>
    <w:rPr>
      <w:vertAlign w:val="superscript"/>
    </w:rPr>
  </w:style>
  <w:style w:type="character" w:styleId="62">
    <w:name w:val="page number"/>
    <w:qFormat/>
    <w:uiPriority w:val="0"/>
    <w:rPr>
      <w:rFonts w:ascii="Times New Roman" w:hAnsi="Times New Roman" w:eastAsia="宋体"/>
      <w:sz w:val="18"/>
    </w:rPr>
  </w:style>
  <w:style w:type="character" w:styleId="63">
    <w:name w:val="FollowedHyperlink"/>
    <w:qFormat/>
    <w:uiPriority w:val="99"/>
    <w:rPr>
      <w:color w:val="800080"/>
      <w:u w:val="single"/>
    </w:rPr>
  </w:style>
  <w:style w:type="character" w:styleId="64">
    <w:name w:val="Emphasis"/>
    <w:basedOn w:val="59"/>
    <w:qFormat/>
    <w:uiPriority w:val="20"/>
    <w:rPr>
      <w:i/>
      <w:iCs/>
    </w:rPr>
  </w:style>
  <w:style w:type="character" w:styleId="65">
    <w:name w:val="HTML Definition"/>
    <w:qFormat/>
    <w:uiPriority w:val="0"/>
    <w:rPr>
      <w:i/>
      <w:iCs/>
    </w:rPr>
  </w:style>
  <w:style w:type="character" w:styleId="66">
    <w:name w:val="HTML Typewriter"/>
    <w:qFormat/>
    <w:uiPriority w:val="0"/>
    <w:rPr>
      <w:rFonts w:ascii="Courier New" w:hAnsi="Courier New"/>
      <w:sz w:val="20"/>
      <w:szCs w:val="20"/>
    </w:rPr>
  </w:style>
  <w:style w:type="character" w:styleId="67">
    <w:name w:val="HTML Acronym"/>
    <w:qFormat/>
    <w:uiPriority w:val="0"/>
  </w:style>
  <w:style w:type="character" w:styleId="68">
    <w:name w:val="HTML Variable"/>
    <w:qFormat/>
    <w:uiPriority w:val="0"/>
    <w:rPr>
      <w:i/>
      <w:iCs/>
    </w:rPr>
  </w:style>
  <w:style w:type="character" w:styleId="69">
    <w:name w:val="Hyperlink"/>
    <w:basedOn w:val="59"/>
    <w:unhideWhenUsed/>
    <w:qFormat/>
    <w:uiPriority w:val="99"/>
    <w:rPr>
      <w:color w:val="0563C1" w:themeColor="hyperlink"/>
      <w:u w:val="single"/>
      <w14:textFill>
        <w14:solidFill>
          <w14:schemeClr w14:val="hlink"/>
        </w14:solidFill>
      </w14:textFill>
    </w:rPr>
  </w:style>
  <w:style w:type="character" w:styleId="70">
    <w:name w:val="HTML Code"/>
    <w:qFormat/>
    <w:uiPriority w:val="0"/>
    <w:rPr>
      <w:rFonts w:ascii="Courier New" w:hAnsi="Courier New"/>
      <w:sz w:val="20"/>
      <w:szCs w:val="20"/>
    </w:rPr>
  </w:style>
  <w:style w:type="character" w:styleId="71">
    <w:name w:val="annotation reference"/>
    <w:unhideWhenUsed/>
    <w:qFormat/>
    <w:uiPriority w:val="99"/>
    <w:rPr>
      <w:sz w:val="21"/>
      <w:szCs w:val="21"/>
    </w:rPr>
  </w:style>
  <w:style w:type="character" w:styleId="72">
    <w:name w:val="HTML Cite"/>
    <w:qFormat/>
    <w:uiPriority w:val="0"/>
    <w:rPr>
      <w:i/>
      <w:iCs/>
    </w:rPr>
  </w:style>
  <w:style w:type="character" w:styleId="73">
    <w:name w:val="footnote reference"/>
    <w:semiHidden/>
    <w:qFormat/>
    <w:uiPriority w:val="0"/>
    <w:rPr>
      <w:vertAlign w:val="superscript"/>
    </w:rPr>
  </w:style>
  <w:style w:type="character" w:styleId="74">
    <w:name w:val="HTML Keyboard"/>
    <w:qFormat/>
    <w:uiPriority w:val="0"/>
    <w:rPr>
      <w:rFonts w:ascii="Courier New" w:hAnsi="Courier New"/>
      <w:sz w:val="20"/>
      <w:szCs w:val="20"/>
    </w:rPr>
  </w:style>
  <w:style w:type="character" w:styleId="75">
    <w:name w:val="HTML Sample"/>
    <w:qFormat/>
    <w:uiPriority w:val="0"/>
    <w:rPr>
      <w:rFonts w:ascii="Courier New" w:hAnsi="Courier New"/>
    </w:rPr>
  </w:style>
  <w:style w:type="character" w:customStyle="1" w:styleId="76">
    <w:name w:val="标题 1 Char"/>
    <w:basedOn w:val="59"/>
    <w:link w:val="2"/>
    <w:qFormat/>
    <w:uiPriority w:val="9"/>
    <w:rPr>
      <w:b/>
      <w:bCs/>
      <w:kern w:val="44"/>
      <w:sz w:val="44"/>
      <w:szCs w:val="44"/>
    </w:rPr>
  </w:style>
  <w:style w:type="character" w:customStyle="1" w:styleId="77">
    <w:name w:val="标题 2 Char"/>
    <w:basedOn w:val="59"/>
    <w:link w:val="3"/>
    <w:qFormat/>
    <w:uiPriority w:val="9"/>
    <w:rPr>
      <w:rFonts w:asciiTheme="majorHAnsi" w:hAnsiTheme="majorHAnsi" w:eastAsiaTheme="majorEastAsia" w:cstheme="majorBidi"/>
      <w:b/>
      <w:bCs/>
      <w:sz w:val="32"/>
      <w:szCs w:val="32"/>
    </w:rPr>
  </w:style>
  <w:style w:type="character" w:customStyle="1" w:styleId="78">
    <w:name w:val="标题 3 Char"/>
    <w:basedOn w:val="59"/>
    <w:link w:val="4"/>
    <w:qFormat/>
    <w:uiPriority w:val="9"/>
    <w:rPr>
      <w:rFonts w:eastAsia="仿宋"/>
      <w:b/>
      <w:bCs/>
      <w:kern w:val="2"/>
      <w:sz w:val="32"/>
      <w:szCs w:val="32"/>
    </w:rPr>
  </w:style>
  <w:style w:type="paragraph" w:styleId="79">
    <w:name w:val="List Paragraph"/>
    <w:basedOn w:val="1"/>
    <w:link w:val="84"/>
    <w:qFormat/>
    <w:uiPriority w:val="34"/>
    <w:pPr>
      <w:ind w:firstLine="420"/>
    </w:pPr>
  </w:style>
  <w:style w:type="character" w:customStyle="1" w:styleId="80">
    <w:name w:val="页眉 Char"/>
    <w:basedOn w:val="59"/>
    <w:link w:val="37"/>
    <w:qFormat/>
    <w:uiPriority w:val="99"/>
    <w:rPr>
      <w:sz w:val="18"/>
      <w:szCs w:val="18"/>
    </w:rPr>
  </w:style>
  <w:style w:type="character" w:customStyle="1" w:styleId="81">
    <w:name w:val="页脚 Char"/>
    <w:basedOn w:val="59"/>
    <w:link w:val="36"/>
    <w:qFormat/>
    <w:uiPriority w:val="99"/>
    <w:rPr>
      <w:sz w:val="18"/>
      <w:szCs w:val="18"/>
    </w:rPr>
  </w:style>
  <w:style w:type="character" w:customStyle="1" w:styleId="82">
    <w:name w:val="标题 4 Char"/>
    <w:basedOn w:val="59"/>
    <w:link w:val="5"/>
    <w:qFormat/>
    <w:uiPriority w:val="9"/>
    <w:rPr>
      <w:rFonts w:eastAsia="仿宋" w:asciiTheme="majorHAnsi" w:hAnsiTheme="majorHAnsi" w:cstheme="majorBidi"/>
      <w:b/>
      <w:bCs/>
      <w:kern w:val="2"/>
      <w:sz w:val="30"/>
      <w:szCs w:val="28"/>
    </w:rPr>
  </w:style>
  <w:style w:type="character" w:customStyle="1" w:styleId="83">
    <w:name w:val="标题 5 Char"/>
    <w:basedOn w:val="59"/>
    <w:link w:val="6"/>
    <w:qFormat/>
    <w:uiPriority w:val="9"/>
    <w:rPr>
      <w:rFonts w:eastAsia="仿宋"/>
      <w:b/>
      <w:bCs/>
      <w:kern w:val="2"/>
      <w:sz w:val="28"/>
      <w:szCs w:val="28"/>
    </w:rPr>
  </w:style>
  <w:style w:type="character" w:customStyle="1" w:styleId="84">
    <w:name w:val="列出段落 Char"/>
    <w:link w:val="79"/>
    <w:qFormat/>
    <w:locked/>
    <w:uiPriority w:val="34"/>
  </w:style>
  <w:style w:type="character" w:customStyle="1" w:styleId="85">
    <w:name w:val="标题 6 Char"/>
    <w:basedOn w:val="59"/>
    <w:link w:val="7"/>
    <w:qFormat/>
    <w:uiPriority w:val="9"/>
    <w:rPr>
      <w:rFonts w:eastAsia="仿宋" w:asciiTheme="majorHAnsi" w:hAnsiTheme="majorHAnsi" w:cstheme="majorBidi"/>
      <w:b/>
      <w:bCs/>
      <w:kern w:val="2"/>
      <w:sz w:val="24"/>
      <w:szCs w:val="24"/>
    </w:rPr>
  </w:style>
  <w:style w:type="character" w:customStyle="1" w:styleId="86">
    <w:name w:val="标题 7 Char"/>
    <w:basedOn w:val="59"/>
    <w:link w:val="8"/>
    <w:qFormat/>
    <w:uiPriority w:val="9"/>
    <w:rPr>
      <w:rFonts w:ascii="仿宋" w:hAnsi="仿宋" w:eastAsia="仿宋" w:cs="Times New Roman"/>
      <w:b/>
      <w:bCs/>
      <w:sz w:val="24"/>
      <w:szCs w:val="24"/>
    </w:rPr>
  </w:style>
  <w:style w:type="character" w:customStyle="1" w:styleId="87">
    <w:name w:val="标题 8 Char"/>
    <w:basedOn w:val="59"/>
    <w:link w:val="9"/>
    <w:qFormat/>
    <w:uiPriority w:val="0"/>
    <w:rPr>
      <w:rFonts w:asciiTheme="majorHAnsi" w:hAnsiTheme="majorHAnsi" w:eastAsiaTheme="majorEastAsia" w:cstheme="majorBidi"/>
      <w:sz w:val="24"/>
      <w:szCs w:val="24"/>
    </w:rPr>
  </w:style>
  <w:style w:type="character" w:customStyle="1" w:styleId="88">
    <w:name w:val="标题 9 Char"/>
    <w:basedOn w:val="59"/>
    <w:link w:val="10"/>
    <w:qFormat/>
    <w:uiPriority w:val="0"/>
    <w:rPr>
      <w:rFonts w:asciiTheme="majorHAnsi" w:hAnsiTheme="majorHAnsi" w:eastAsiaTheme="majorEastAsia" w:cstheme="majorBidi"/>
      <w:sz w:val="24"/>
      <w:szCs w:val="21"/>
    </w:rPr>
  </w:style>
  <w:style w:type="paragraph" w:customStyle="1" w:styleId="89">
    <w:name w:val="列出段落1"/>
    <w:basedOn w:val="1"/>
    <w:qFormat/>
    <w:uiPriority w:val="34"/>
    <w:pPr>
      <w:ind w:firstLine="420"/>
    </w:pPr>
    <w:rPr>
      <w:rFonts w:ascii="Calibri" w:hAnsi="Calibri" w:eastAsia="宋体" w:cs="Times New Roman"/>
    </w:rPr>
  </w:style>
  <w:style w:type="paragraph" w:customStyle="1" w:styleId="90">
    <w:name w:val="0KL正文"/>
    <w:basedOn w:val="1"/>
    <w:link w:val="91"/>
    <w:qFormat/>
    <w:uiPriority w:val="0"/>
    <w:pPr>
      <w:widowControl/>
      <w:topLinePunct/>
      <w:snapToGrid w:val="0"/>
      <w:ind w:firstLine="480"/>
      <w:jc w:val="left"/>
    </w:pPr>
    <w:rPr>
      <w:rFonts w:ascii="Times New Roman" w:hAnsi="Times New Roman" w:eastAsia="宋体" w:cs="Times New Roman"/>
      <w:szCs w:val="24"/>
    </w:rPr>
  </w:style>
  <w:style w:type="character" w:customStyle="1" w:styleId="91">
    <w:name w:val="0KL正文 Char"/>
    <w:link w:val="90"/>
    <w:qFormat/>
    <w:uiPriority w:val="0"/>
    <w:rPr>
      <w:rFonts w:ascii="Times New Roman" w:hAnsi="Times New Roman" w:eastAsia="宋体" w:cs="Times New Roman"/>
      <w:sz w:val="24"/>
      <w:szCs w:val="24"/>
    </w:rPr>
  </w:style>
  <w:style w:type="paragraph" w:customStyle="1" w:styleId="92">
    <w:name w:val="凯旋可研_正文"/>
    <w:basedOn w:val="1"/>
    <w:link w:val="93"/>
    <w:qFormat/>
    <w:uiPriority w:val="0"/>
    <w:pPr>
      <w:ind w:firstLine="480"/>
    </w:pPr>
    <w:rPr>
      <w:rFonts w:ascii="Times New Roman" w:hAnsi="Times New Roman" w:eastAsia="宋体" w:cs="Times New Roman"/>
      <w:szCs w:val="24"/>
    </w:rPr>
  </w:style>
  <w:style w:type="character" w:customStyle="1" w:styleId="93">
    <w:name w:val="凯旋可研_正文 Char"/>
    <w:link w:val="92"/>
    <w:qFormat/>
    <w:uiPriority w:val="0"/>
    <w:rPr>
      <w:rFonts w:ascii="Times New Roman" w:hAnsi="Times New Roman" w:eastAsia="宋体" w:cs="Times New Roman"/>
      <w:sz w:val="24"/>
      <w:szCs w:val="24"/>
    </w:rPr>
  </w:style>
  <w:style w:type="table" w:customStyle="1" w:styleId="94">
    <w:name w:val="网格型1"/>
    <w:basedOn w:val="57"/>
    <w:qFormat/>
    <w:uiPriority w:val="39"/>
    <w:rPr>
      <w:szCs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5">
    <w:name w:val="批注框文本 Char"/>
    <w:basedOn w:val="59"/>
    <w:link w:val="35"/>
    <w:qFormat/>
    <w:uiPriority w:val="99"/>
    <w:rPr>
      <w:sz w:val="18"/>
      <w:szCs w:val="18"/>
    </w:rPr>
  </w:style>
  <w:style w:type="character" w:customStyle="1" w:styleId="96">
    <w:name w:val="标题 1 Char1"/>
    <w:basedOn w:val="59"/>
    <w:qFormat/>
    <w:uiPriority w:val="9"/>
    <w:rPr>
      <w:rFonts w:ascii="仿宋" w:hAnsi="仿宋" w:eastAsia="黑体" w:cs="Times New Roman"/>
      <w:sz w:val="30"/>
      <w:szCs w:val="30"/>
    </w:rPr>
  </w:style>
  <w:style w:type="character" w:customStyle="1" w:styleId="97">
    <w:name w:val="标题 2 Char1"/>
    <w:basedOn w:val="59"/>
    <w:qFormat/>
    <w:uiPriority w:val="0"/>
    <w:rPr>
      <w:rFonts w:ascii="宋体" w:hAnsi="宋体" w:eastAsia="黑体" w:cs="Times New Roman"/>
      <w:sz w:val="30"/>
      <w:szCs w:val="30"/>
    </w:rPr>
  </w:style>
  <w:style w:type="character" w:customStyle="1" w:styleId="98">
    <w:name w:val="标题 Char"/>
    <w:basedOn w:val="59"/>
    <w:link w:val="55"/>
    <w:qFormat/>
    <w:uiPriority w:val="10"/>
    <w:rPr>
      <w:rFonts w:ascii="黑体" w:hAnsi="黑体" w:eastAsia="黑体" w:cs="Times New Roman"/>
      <w:sz w:val="44"/>
      <w:szCs w:val="30"/>
    </w:rPr>
  </w:style>
  <w:style w:type="paragraph" w:customStyle="1" w:styleId="99">
    <w:name w:val="表格内容"/>
    <w:basedOn w:val="1"/>
    <w:link w:val="100"/>
    <w:qFormat/>
    <w:uiPriority w:val="0"/>
    <w:pPr>
      <w:spacing w:line="240" w:lineRule="auto"/>
      <w:ind w:firstLine="29"/>
      <w:jc w:val="center"/>
    </w:pPr>
    <w:rPr>
      <w:rFonts w:ascii="宋体" w:hAnsi="宋体" w:eastAsia="宋体" w:cs="Arial"/>
      <w:w w:val="90"/>
      <w:kern w:val="24"/>
      <w:sz w:val="21"/>
      <w:szCs w:val="21"/>
    </w:rPr>
  </w:style>
  <w:style w:type="character" w:customStyle="1" w:styleId="100">
    <w:name w:val="表格内容 Char"/>
    <w:basedOn w:val="59"/>
    <w:link w:val="99"/>
    <w:qFormat/>
    <w:uiPriority w:val="0"/>
    <w:rPr>
      <w:rFonts w:ascii="宋体" w:hAnsi="宋体" w:eastAsia="宋体" w:cs="Arial"/>
      <w:w w:val="90"/>
      <w:kern w:val="24"/>
      <w:szCs w:val="21"/>
    </w:rPr>
  </w:style>
  <w:style w:type="paragraph" w:customStyle="1" w:styleId="101">
    <w:name w:val="图表标题"/>
    <w:basedOn w:val="15"/>
    <w:link w:val="102"/>
    <w:qFormat/>
    <w:uiPriority w:val="0"/>
    <w:pPr>
      <w:keepNext/>
      <w:ind w:firstLine="29" w:firstLineChars="12"/>
      <w:jc w:val="center"/>
    </w:pPr>
  </w:style>
  <w:style w:type="character" w:customStyle="1" w:styleId="102">
    <w:name w:val="图表标题 Char"/>
    <w:basedOn w:val="59"/>
    <w:link w:val="101"/>
    <w:qFormat/>
    <w:uiPriority w:val="0"/>
    <w:rPr>
      <w:rFonts w:eastAsia="黑体" w:asciiTheme="majorHAnsi" w:hAnsiTheme="majorHAnsi" w:cstheme="majorBidi"/>
      <w:sz w:val="20"/>
      <w:szCs w:val="20"/>
    </w:rPr>
  </w:style>
  <w:style w:type="character" w:customStyle="1" w:styleId="103">
    <w:name w:val="页眉 Char1"/>
    <w:basedOn w:val="59"/>
    <w:qFormat/>
    <w:uiPriority w:val="99"/>
    <w:rPr>
      <w:rFonts w:ascii="Calibri" w:hAnsi="Calibri" w:eastAsia="宋体" w:cs="Times New Roman"/>
      <w:sz w:val="18"/>
      <w:szCs w:val="18"/>
    </w:rPr>
  </w:style>
  <w:style w:type="character" w:customStyle="1" w:styleId="104">
    <w:name w:val="页脚 Char1"/>
    <w:basedOn w:val="59"/>
    <w:qFormat/>
    <w:uiPriority w:val="99"/>
    <w:rPr>
      <w:rFonts w:ascii="Calibri" w:hAnsi="Calibri" w:eastAsia="宋体" w:cs="Times New Roman"/>
      <w:sz w:val="18"/>
      <w:szCs w:val="18"/>
    </w:rPr>
  </w:style>
  <w:style w:type="paragraph" w:customStyle="1" w:styleId="105">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character" w:customStyle="1" w:styleId="106">
    <w:name w:val="批注文字 Char"/>
    <w:link w:val="19"/>
    <w:qFormat/>
    <w:uiPriority w:val="99"/>
    <w:rPr>
      <w:rFonts w:ascii="Times New Roman" w:hAnsi="Times New Roman" w:eastAsia="宋体" w:cs="Times New Roman"/>
      <w:szCs w:val="24"/>
    </w:rPr>
  </w:style>
  <w:style w:type="character" w:customStyle="1" w:styleId="107">
    <w:name w:val="文档结构图 Char"/>
    <w:link w:val="17"/>
    <w:qFormat/>
    <w:uiPriority w:val="0"/>
    <w:rPr>
      <w:rFonts w:ascii="宋体" w:hAnsi="Times New Roman"/>
      <w:sz w:val="18"/>
      <w:szCs w:val="18"/>
    </w:rPr>
  </w:style>
  <w:style w:type="character" w:customStyle="1" w:styleId="108">
    <w:name w:val="批注主题 Char"/>
    <w:link w:val="56"/>
    <w:qFormat/>
    <w:uiPriority w:val="99"/>
    <w:rPr>
      <w:rFonts w:ascii="Times New Roman" w:hAnsi="Times New Roman" w:eastAsia="宋体" w:cs="Times New Roman"/>
      <w:b/>
      <w:bCs/>
      <w:szCs w:val="24"/>
    </w:rPr>
  </w:style>
  <w:style w:type="character" w:customStyle="1" w:styleId="109">
    <w:name w:val="批注框文本 字符"/>
    <w:basedOn w:val="59"/>
    <w:qFormat/>
    <w:uiPriority w:val="99"/>
    <w:rPr>
      <w:rFonts w:ascii="仿宋" w:hAnsi="仿宋" w:eastAsia="仿宋" w:cs="Times New Roman"/>
      <w:sz w:val="18"/>
      <w:szCs w:val="18"/>
    </w:rPr>
  </w:style>
  <w:style w:type="character" w:customStyle="1" w:styleId="110">
    <w:name w:val="文档结构图 Char1"/>
    <w:basedOn w:val="59"/>
    <w:semiHidden/>
    <w:qFormat/>
    <w:uiPriority w:val="99"/>
    <w:rPr>
      <w:rFonts w:ascii="Microsoft YaHei UI" w:eastAsia="Microsoft YaHei UI"/>
      <w:sz w:val="18"/>
      <w:szCs w:val="18"/>
    </w:rPr>
  </w:style>
  <w:style w:type="character" w:customStyle="1" w:styleId="111">
    <w:name w:val="文档结构图 字符"/>
    <w:basedOn w:val="59"/>
    <w:qFormat/>
    <w:uiPriority w:val="0"/>
    <w:rPr>
      <w:rFonts w:ascii="Microsoft YaHei UI" w:hAnsi="仿宋" w:eastAsia="Microsoft YaHei UI" w:cs="Times New Roman"/>
      <w:sz w:val="18"/>
      <w:szCs w:val="18"/>
    </w:rPr>
  </w:style>
  <w:style w:type="character" w:customStyle="1" w:styleId="112">
    <w:name w:val="批注文字 Char1"/>
    <w:basedOn w:val="59"/>
    <w:semiHidden/>
    <w:qFormat/>
    <w:uiPriority w:val="99"/>
    <w:rPr>
      <w:rFonts w:eastAsia="仿宋"/>
      <w:sz w:val="24"/>
    </w:rPr>
  </w:style>
  <w:style w:type="character" w:customStyle="1" w:styleId="113">
    <w:name w:val="批注文字 字符"/>
    <w:basedOn w:val="59"/>
    <w:qFormat/>
    <w:uiPriority w:val="99"/>
    <w:rPr>
      <w:rFonts w:ascii="仿宋" w:hAnsi="仿宋" w:eastAsia="仿宋" w:cs="Times New Roman"/>
      <w:sz w:val="24"/>
    </w:rPr>
  </w:style>
  <w:style w:type="character" w:customStyle="1" w:styleId="114">
    <w:name w:val="批注主题 Char1"/>
    <w:basedOn w:val="112"/>
    <w:semiHidden/>
    <w:qFormat/>
    <w:uiPriority w:val="99"/>
    <w:rPr>
      <w:rFonts w:eastAsia="仿宋"/>
      <w:b/>
      <w:bCs/>
      <w:sz w:val="24"/>
    </w:rPr>
  </w:style>
  <w:style w:type="character" w:customStyle="1" w:styleId="115">
    <w:name w:val="批注主题 字符"/>
    <w:basedOn w:val="113"/>
    <w:qFormat/>
    <w:uiPriority w:val="99"/>
    <w:rPr>
      <w:rFonts w:ascii="仿宋" w:hAnsi="仿宋" w:eastAsia="仿宋" w:cs="Times New Roman"/>
      <w:b/>
      <w:bCs/>
      <w:sz w:val="24"/>
    </w:rPr>
  </w:style>
  <w:style w:type="paragraph" w:customStyle="1" w:styleId="116">
    <w:name w:val="p0"/>
    <w:basedOn w:val="1"/>
    <w:qFormat/>
    <w:uiPriority w:val="99"/>
    <w:pPr>
      <w:widowControl/>
      <w:spacing w:line="240" w:lineRule="auto"/>
    </w:pPr>
    <w:rPr>
      <w:rFonts w:ascii="Times New Roman" w:hAnsi="Times New Roman" w:eastAsia="宋体" w:cs="Times New Roman"/>
      <w:kern w:val="0"/>
      <w:sz w:val="21"/>
      <w:szCs w:val="21"/>
    </w:rPr>
  </w:style>
  <w:style w:type="paragraph" w:customStyle="1" w:styleId="117">
    <w:name w:val="Char Char Char Char"/>
    <w:basedOn w:val="1"/>
    <w:qFormat/>
    <w:uiPriority w:val="99"/>
    <w:pPr>
      <w:widowControl/>
      <w:spacing w:after="160" w:line="240" w:lineRule="exact"/>
      <w:jc w:val="left"/>
    </w:pPr>
    <w:rPr>
      <w:rFonts w:ascii="Verdana" w:hAnsi="Verdana" w:eastAsia="仿宋_GB2312" w:cs="Times New Roman"/>
      <w:kern w:val="0"/>
      <w:szCs w:val="20"/>
      <w:lang w:eastAsia="en-US"/>
    </w:rPr>
  </w:style>
  <w:style w:type="character" w:customStyle="1" w:styleId="118">
    <w:name w:val="段 Char"/>
    <w:link w:val="42"/>
    <w:qFormat/>
    <w:uiPriority w:val="99"/>
    <w:rPr>
      <w:rFonts w:ascii="宋体" w:hAnsi="Times New Roman" w:eastAsia="宋体" w:cs="Times New Roman"/>
      <w:kern w:val="0"/>
      <w:szCs w:val="20"/>
    </w:rPr>
  </w:style>
  <w:style w:type="paragraph" w:customStyle="1" w:styleId="119">
    <w:name w:val="一级条标题"/>
    <w:next w:val="42"/>
    <w:qFormat/>
    <w:uiPriority w:val="99"/>
    <w:pPr>
      <w:numPr>
        <w:ilvl w:val="1"/>
        <w:numId w:val="5"/>
      </w:numPr>
      <w:spacing w:beforeLines="50" w:afterLines="50"/>
      <w:outlineLvl w:val="2"/>
    </w:pPr>
    <w:rPr>
      <w:rFonts w:ascii="黑体" w:hAnsi="Times New Roman" w:eastAsia="黑体" w:cs="Times New Roman"/>
      <w:sz w:val="21"/>
      <w:szCs w:val="21"/>
      <w:lang w:val="en-US" w:eastAsia="zh-CN" w:bidi="ar-SA"/>
    </w:rPr>
  </w:style>
  <w:style w:type="paragraph" w:customStyle="1" w:styleId="120">
    <w:name w:val="标准书脚_奇数页"/>
    <w:qFormat/>
    <w:uiPriority w:val="99"/>
    <w:pPr>
      <w:spacing w:before="120"/>
      <w:ind w:right="198"/>
      <w:jc w:val="right"/>
    </w:pPr>
    <w:rPr>
      <w:rFonts w:ascii="宋体" w:hAnsi="Times New Roman" w:eastAsia="宋体" w:cs="Times New Roman"/>
      <w:sz w:val="18"/>
      <w:szCs w:val="18"/>
      <w:lang w:val="en-US" w:eastAsia="zh-CN" w:bidi="ar-SA"/>
    </w:rPr>
  </w:style>
  <w:style w:type="paragraph" w:customStyle="1" w:styleId="121">
    <w:name w:val="标准书眉_奇数页"/>
    <w:next w:val="1"/>
    <w:qFormat/>
    <w:uiPriority w:val="99"/>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122">
    <w:name w:val="章标题"/>
    <w:next w:val="42"/>
    <w:qFormat/>
    <w:uiPriority w:val="99"/>
    <w:pPr>
      <w:numPr>
        <w:ilvl w:val="0"/>
        <w:numId w:val="5"/>
      </w:numPr>
      <w:spacing w:beforeLines="100" w:afterLines="100"/>
      <w:jc w:val="both"/>
      <w:outlineLvl w:val="1"/>
    </w:pPr>
    <w:rPr>
      <w:rFonts w:ascii="黑体" w:hAnsi="Times New Roman" w:eastAsia="黑体" w:cs="Times New Roman"/>
      <w:sz w:val="21"/>
      <w:lang w:val="en-US" w:eastAsia="zh-CN" w:bidi="ar-SA"/>
    </w:rPr>
  </w:style>
  <w:style w:type="paragraph" w:customStyle="1" w:styleId="123">
    <w:name w:val="二级条标题"/>
    <w:basedOn w:val="119"/>
    <w:next w:val="42"/>
    <w:qFormat/>
    <w:uiPriority w:val="99"/>
    <w:pPr>
      <w:numPr>
        <w:ilvl w:val="2"/>
      </w:numPr>
      <w:spacing w:before="50" w:after="50"/>
      <w:outlineLvl w:val="3"/>
    </w:pPr>
  </w:style>
  <w:style w:type="paragraph" w:customStyle="1" w:styleId="124">
    <w:name w:val="封面标准号2"/>
    <w:qFormat/>
    <w:uiPriority w:val="99"/>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125">
    <w:name w:val="列项——（一级）"/>
    <w:qFormat/>
    <w:uiPriority w:val="99"/>
    <w:pPr>
      <w:widowControl w:val="0"/>
      <w:numPr>
        <w:ilvl w:val="0"/>
        <w:numId w:val="6"/>
      </w:numPr>
      <w:jc w:val="both"/>
    </w:pPr>
    <w:rPr>
      <w:rFonts w:ascii="宋体" w:hAnsi="Times New Roman" w:eastAsia="宋体" w:cs="Times New Roman"/>
      <w:sz w:val="21"/>
      <w:lang w:val="en-US" w:eastAsia="zh-CN" w:bidi="ar-SA"/>
    </w:rPr>
  </w:style>
  <w:style w:type="paragraph" w:customStyle="1" w:styleId="126">
    <w:name w:val="列项●（二级）"/>
    <w:qFormat/>
    <w:uiPriority w:val="99"/>
    <w:pPr>
      <w:numPr>
        <w:ilvl w:val="1"/>
        <w:numId w:val="6"/>
      </w:numPr>
      <w:tabs>
        <w:tab w:val="left" w:pos="840"/>
      </w:tabs>
      <w:jc w:val="both"/>
    </w:pPr>
    <w:rPr>
      <w:rFonts w:ascii="宋体" w:hAnsi="Times New Roman" w:eastAsia="宋体" w:cs="Times New Roman"/>
      <w:sz w:val="21"/>
      <w:lang w:val="en-US" w:eastAsia="zh-CN" w:bidi="ar-SA"/>
    </w:rPr>
  </w:style>
  <w:style w:type="paragraph" w:customStyle="1" w:styleId="127">
    <w:name w:val="目次、标准名称标题"/>
    <w:basedOn w:val="1"/>
    <w:next w:val="42"/>
    <w:qFormat/>
    <w:uiPriority w:val="99"/>
    <w:pPr>
      <w:keepNext/>
      <w:pageBreakBefore/>
      <w:widowControl/>
      <w:shd w:val="clear" w:color="FFFFFF" w:fill="FFFFFF"/>
      <w:spacing w:before="640" w:after="560" w:line="460" w:lineRule="exact"/>
      <w:jc w:val="center"/>
      <w:outlineLvl w:val="0"/>
    </w:pPr>
    <w:rPr>
      <w:rFonts w:ascii="黑体" w:hAnsi="Times New Roman" w:eastAsia="黑体" w:cs="Times New Roman"/>
      <w:kern w:val="0"/>
      <w:sz w:val="32"/>
      <w:szCs w:val="20"/>
    </w:rPr>
  </w:style>
  <w:style w:type="paragraph" w:customStyle="1" w:styleId="128">
    <w:name w:val="三级条标题"/>
    <w:basedOn w:val="123"/>
    <w:next w:val="42"/>
    <w:qFormat/>
    <w:uiPriority w:val="99"/>
    <w:pPr>
      <w:numPr>
        <w:ilvl w:val="3"/>
      </w:numPr>
      <w:outlineLvl w:val="4"/>
    </w:pPr>
  </w:style>
  <w:style w:type="paragraph" w:customStyle="1" w:styleId="129">
    <w:name w:val="示例"/>
    <w:next w:val="130"/>
    <w:qFormat/>
    <w:uiPriority w:val="99"/>
    <w:pPr>
      <w:widowControl w:val="0"/>
      <w:ind w:firstLine="363"/>
      <w:jc w:val="both"/>
    </w:pPr>
    <w:rPr>
      <w:rFonts w:ascii="宋体" w:hAnsi="Times New Roman" w:eastAsia="宋体" w:cs="Times New Roman"/>
      <w:sz w:val="18"/>
      <w:szCs w:val="18"/>
      <w:lang w:val="en-US" w:eastAsia="zh-CN" w:bidi="ar-SA"/>
    </w:rPr>
  </w:style>
  <w:style w:type="paragraph" w:customStyle="1" w:styleId="130">
    <w:name w:val="示例内容"/>
    <w:qFormat/>
    <w:uiPriority w:val="99"/>
    <w:pPr>
      <w:ind w:firstLine="200" w:firstLineChars="200"/>
    </w:pPr>
    <w:rPr>
      <w:rFonts w:ascii="宋体" w:hAnsi="Times New Roman" w:eastAsia="宋体" w:cs="Times New Roman"/>
      <w:sz w:val="18"/>
      <w:szCs w:val="18"/>
      <w:lang w:val="en-US" w:eastAsia="zh-CN" w:bidi="ar-SA"/>
    </w:rPr>
  </w:style>
  <w:style w:type="paragraph" w:customStyle="1" w:styleId="131">
    <w:name w:val="数字编号列项（二级）"/>
    <w:qFormat/>
    <w:uiPriority w:val="99"/>
    <w:pPr>
      <w:numPr>
        <w:ilvl w:val="1"/>
        <w:numId w:val="7"/>
      </w:numPr>
      <w:jc w:val="both"/>
    </w:pPr>
    <w:rPr>
      <w:rFonts w:ascii="宋体" w:hAnsi="Times New Roman" w:eastAsia="宋体" w:cs="Times New Roman"/>
      <w:sz w:val="21"/>
      <w:lang w:val="en-US" w:eastAsia="zh-CN" w:bidi="ar-SA"/>
    </w:rPr>
  </w:style>
  <w:style w:type="paragraph" w:customStyle="1" w:styleId="132">
    <w:name w:val="四级条标题"/>
    <w:basedOn w:val="128"/>
    <w:next w:val="42"/>
    <w:qFormat/>
    <w:uiPriority w:val="99"/>
    <w:pPr>
      <w:numPr>
        <w:ilvl w:val="4"/>
      </w:numPr>
      <w:outlineLvl w:val="5"/>
    </w:pPr>
  </w:style>
  <w:style w:type="paragraph" w:customStyle="1" w:styleId="133">
    <w:name w:val="五级条标题"/>
    <w:basedOn w:val="132"/>
    <w:next w:val="42"/>
    <w:qFormat/>
    <w:uiPriority w:val="99"/>
    <w:pPr>
      <w:numPr>
        <w:ilvl w:val="5"/>
      </w:numPr>
      <w:outlineLvl w:val="6"/>
    </w:pPr>
  </w:style>
  <w:style w:type="paragraph" w:customStyle="1" w:styleId="134">
    <w:name w:val="注："/>
    <w:next w:val="42"/>
    <w:qFormat/>
    <w:uiPriority w:val="99"/>
    <w:pPr>
      <w:widowControl w:val="0"/>
      <w:autoSpaceDE w:val="0"/>
      <w:autoSpaceDN w:val="0"/>
      <w:ind w:left="726" w:hanging="363"/>
      <w:jc w:val="both"/>
    </w:pPr>
    <w:rPr>
      <w:rFonts w:ascii="宋体" w:hAnsi="Times New Roman" w:eastAsia="宋体" w:cs="Times New Roman"/>
      <w:sz w:val="18"/>
      <w:szCs w:val="18"/>
      <w:lang w:val="en-US" w:eastAsia="zh-CN" w:bidi="ar-SA"/>
    </w:rPr>
  </w:style>
  <w:style w:type="paragraph" w:customStyle="1" w:styleId="135">
    <w:name w:val="注×："/>
    <w:qFormat/>
    <w:uiPriority w:val="99"/>
    <w:pPr>
      <w:widowControl w:val="0"/>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136">
    <w:name w:val="字母编号列项（一级）"/>
    <w:qFormat/>
    <w:uiPriority w:val="99"/>
    <w:pPr>
      <w:jc w:val="both"/>
    </w:pPr>
    <w:rPr>
      <w:rFonts w:ascii="宋体" w:hAnsi="Times New Roman" w:eastAsia="宋体" w:cs="Times New Roman"/>
      <w:sz w:val="21"/>
      <w:lang w:val="en-US" w:eastAsia="zh-CN" w:bidi="ar-SA"/>
    </w:rPr>
  </w:style>
  <w:style w:type="paragraph" w:customStyle="1" w:styleId="137">
    <w:name w:val="列项◆（三级）"/>
    <w:basedOn w:val="1"/>
    <w:qFormat/>
    <w:uiPriority w:val="99"/>
    <w:pPr>
      <w:numPr>
        <w:ilvl w:val="2"/>
        <w:numId w:val="6"/>
      </w:numPr>
      <w:spacing w:line="240" w:lineRule="auto"/>
    </w:pPr>
    <w:rPr>
      <w:rFonts w:ascii="宋体" w:hAnsi="Times New Roman" w:eastAsia="宋体" w:cs="Times New Roman"/>
      <w:sz w:val="21"/>
      <w:szCs w:val="21"/>
    </w:rPr>
  </w:style>
  <w:style w:type="paragraph" w:customStyle="1" w:styleId="138">
    <w:name w:val="编号列项（三级）"/>
    <w:qFormat/>
    <w:uiPriority w:val="99"/>
    <w:pPr>
      <w:numPr>
        <w:ilvl w:val="2"/>
        <w:numId w:val="7"/>
      </w:numPr>
    </w:pPr>
    <w:rPr>
      <w:rFonts w:ascii="宋体" w:hAnsi="Times New Roman" w:eastAsia="宋体" w:cs="Times New Roman"/>
      <w:sz w:val="21"/>
      <w:lang w:val="en-US" w:eastAsia="zh-CN" w:bidi="ar-SA"/>
    </w:rPr>
  </w:style>
  <w:style w:type="paragraph" w:customStyle="1" w:styleId="139">
    <w:name w:val="示例×："/>
    <w:basedOn w:val="122"/>
    <w:qFormat/>
    <w:uiPriority w:val="99"/>
    <w:pPr>
      <w:numPr>
        <w:numId w:val="0"/>
      </w:numPr>
      <w:spacing w:beforeLines="0" w:afterLines="0"/>
      <w:ind w:firstLine="363"/>
      <w:outlineLvl w:val="9"/>
    </w:pPr>
    <w:rPr>
      <w:rFonts w:ascii="宋体" w:eastAsia="宋体"/>
      <w:sz w:val="18"/>
      <w:szCs w:val="18"/>
    </w:rPr>
  </w:style>
  <w:style w:type="paragraph" w:customStyle="1" w:styleId="140">
    <w:name w:val="二级无"/>
    <w:basedOn w:val="123"/>
    <w:qFormat/>
    <w:uiPriority w:val="99"/>
    <w:pPr>
      <w:spacing w:beforeLines="0" w:afterLines="0"/>
    </w:pPr>
    <w:rPr>
      <w:rFonts w:ascii="宋体" w:eastAsia="宋体"/>
    </w:rPr>
  </w:style>
  <w:style w:type="paragraph" w:customStyle="1" w:styleId="141">
    <w:name w:val="注：（正文）"/>
    <w:basedOn w:val="134"/>
    <w:next w:val="42"/>
    <w:qFormat/>
    <w:uiPriority w:val="99"/>
  </w:style>
  <w:style w:type="paragraph" w:customStyle="1" w:styleId="142">
    <w:name w:val="注×：（正文）"/>
    <w:qFormat/>
    <w:uiPriority w:val="99"/>
    <w:pPr>
      <w:numPr>
        <w:ilvl w:val="0"/>
        <w:numId w:val="8"/>
      </w:numPr>
      <w:jc w:val="both"/>
    </w:pPr>
    <w:rPr>
      <w:rFonts w:ascii="宋体" w:hAnsi="Times New Roman" w:eastAsia="宋体" w:cs="Times New Roman"/>
      <w:sz w:val="18"/>
      <w:szCs w:val="18"/>
      <w:lang w:val="en-US" w:eastAsia="zh-CN" w:bidi="ar-SA"/>
    </w:rPr>
  </w:style>
  <w:style w:type="paragraph" w:customStyle="1" w:styleId="143">
    <w:name w:val="标准标志"/>
    <w:next w:val="1"/>
    <w:qFormat/>
    <w:uiPriority w:val="99"/>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144">
    <w:name w:val="标准称谓"/>
    <w:next w:val="1"/>
    <w:qFormat/>
    <w:uiPriority w:val="99"/>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145">
    <w:name w:val="标准书脚_偶数页"/>
    <w:qFormat/>
    <w:uiPriority w:val="99"/>
    <w:pPr>
      <w:spacing w:before="120"/>
      <w:ind w:left="221"/>
    </w:pPr>
    <w:rPr>
      <w:rFonts w:ascii="宋体" w:hAnsi="Times New Roman" w:eastAsia="宋体" w:cs="Times New Roman"/>
      <w:sz w:val="18"/>
      <w:szCs w:val="18"/>
      <w:lang w:val="en-US" w:eastAsia="zh-CN" w:bidi="ar-SA"/>
    </w:rPr>
  </w:style>
  <w:style w:type="paragraph" w:customStyle="1" w:styleId="146">
    <w:name w:val="标准书眉_偶数页"/>
    <w:basedOn w:val="121"/>
    <w:next w:val="1"/>
    <w:qFormat/>
    <w:uiPriority w:val="99"/>
    <w:pPr>
      <w:jc w:val="left"/>
    </w:pPr>
  </w:style>
  <w:style w:type="paragraph" w:customStyle="1" w:styleId="147">
    <w:name w:val="标准书眉一"/>
    <w:qFormat/>
    <w:uiPriority w:val="99"/>
    <w:pPr>
      <w:jc w:val="both"/>
    </w:pPr>
    <w:rPr>
      <w:rFonts w:ascii="Times New Roman" w:hAnsi="Times New Roman" w:eastAsia="宋体" w:cs="Times New Roman"/>
      <w:lang w:val="en-US" w:eastAsia="zh-CN" w:bidi="ar-SA"/>
    </w:rPr>
  </w:style>
  <w:style w:type="paragraph" w:customStyle="1" w:styleId="148">
    <w:name w:val="参考文献"/>
    <w:basedOn w:val="1"/>
    <w:next w:val="42"/>
    <w:qFormat/>
    <w:uiPriority w:val="99"/>
    <w:pPr>
      <w:keepNext/>
      <w:pageBreakBefore/>
      <w:widowControl/>
      <w:shd w:val="clear" w:color="FFFFFF" w:fill="FFFFFF"/>
      <w:spacing w:before="640" w:after="200" w:line="240" w:lineRule="auto"/>
      <w:jc w:val="center"/>
      <w:outlineLvl w:val="0"/>
    </w:pPr>
    <w:rPr>
      <w:rFonts w:ascii="黑体" w:hAnsi="Times New Roman" w:eastAsia="黑体" w:cs="Times New Roman"/>
      <w:kern w:val="0"/>
      <w:sz w:val="21"/>
      <w:szCs w:val="20"/>
    </w:rPr>
  </w:style>
  <w:style w:type="paragraph" w:customStyle="1" w:styleId="149">
    <w:name w:val="参考文献、索引标题"/>
    <w:basedOn w:val="1"/>
    <w:next w:val="42"/>
    <w:qFormat/>
    <w:uiPriority w:val="99"/>
    <w:pPr>
      <w:keepNext/>
      <w:pageBreakBefore/>
      <w:widowControl/>
      <w:shd w:val="clear" w:color="FFFFFF" w:fill="FFFFFF"/>
      <w:spacing w:before="640" w:after="200" w:line="240" w:lineRule="auto"/>
      <w:jc w:val="center"/>
      <w:outlineLvl w:val="0"/>
    </w:pPr>
    <w:rPr>
      <w:rFonts w:ascii="黑体" w:hAnsi="Times New Roman" w:eastAsia="黑体" w:cs="Times New Roman"/>
      <w:kern w:val="0"/>
      <w:sz w:val="21"/>
      <w:szCs w:val="20"/>
    </w:rPr>
  </w:style>
  <w:style w:type="character" w:customStyle="1" w:styleId="150">
    <w:name w:val="发布"/>
    <w:qFormat/>
    <w:uiPriority w:val="0"/>
    <w:rPr>
      <w:rFonts w:ascii="黑体" w:eastAsia="黑体"/>
      <w:spacing w:val="85"/>
      <w:w w:val="100"/>
      <w:position w:val="3"/>
      <w:sz w:val="28"/>
      <w:szCs w:val="28"/>
    </w:rPr>
  </w:style>
  <w:style w:type="paragraph" w:customStyle="1" w:styleId="151">
    <w:name w:val="发布部门"/>
    <w:next w:val="42"/>
    <w:qFormat/>
    <w:uiPriority w:val="99"/>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152">
    <w:name w:val="发布日期"/>
    <w:qFormat/>
    <w:uiPriority w:val="99"/>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153">
    <w:name w:val="封面标准代替信息"/>
    <w:qFormat/>
    <w:uiPriority w:val="99"/>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154">
    <w:name w:val="封面标准号1"/>
    <w:qFormat/>
    <w:uiPriority w:val="99"/>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155">
    <w:name w:val="封面标准名称"/>
    <w:qFormat/>
    <w:uiPriority w:val="99"/>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56">
    <w:name w:val="封面标准英文名称"/>
    <w:basedOn w:val="155"/>
    <w:qFormat/>
    <w:uiPriority w:val="99"/>
    <w:pPr>
      <w:framePr w:wrap="around"/>
      <w:spacing w:before="370" w:line="400" w:lineRule="exact"/>
    </w:pPr>
    <w:rPr>
      <w:rFonts w:ascii="Times New Roman"/>
      <w:sz w:val="28"/>
      <w:szCs w:val="28"/>
    </w:rPr>
  </w:style>
  <w:style w:type="paragraph" w:customStyle="1" w:styleId="157">
    <w:name w:val="封面一致性程度标识"/>
    <w:basedOn w:val="156"/>
    <w:qFormat/>
    <w:uiPriority w:val="99"/>
    <w:pPr>
      <w:framePr w:wrap="around"/>
      <w:spacing w:before="440"/>
    </w:pPr>
    <w:rPr>
      <w:rFonts w:ascii="宋体" w:eastAsia="宋体"/>
    </w:rPr>
  </w:style>
  <w:style w:type="paragraph" w:customStyle="1" w:styleId="158">
    <w:name w:val="封面标准文稿类别"/>
    <w:basedOn w:val="157"/>
    <w:qFormat/>
    <w:uiPriority w:val="99"/>
    <w:pPr>
      <w:framePr w:wrap="around"/>
      <w:spacing w:after="160" w:line="240" w:lineRule="auto"/>
    </w:pPr>
    <w:rPr>
      <w:sz w:val="24"/>
    </w:rPr>
  </w:style>
  <w:style w:type="paragraph" w:customStyle="1" w:styleId="159">
    <w:name w:val="封面标准文稿编辑信息"/>
    <w:basedOn w:val="158"/>
    <w:qFormat/>
    <w:uiPriority w:val="99"/>
    <w:pPr>
      <w:framePr w:wrap="around"/>
      <w:spacing w:before="180" w:line="180" w:lineRule="exact"/>
    </w:pPr>
    <w:rPr>
      <w:sz w:val="21"/>
    </w:rPr>
  </w:style>
  <w:style w:type="paragraph" w:customStyle="1" w:styleId="160">
    <w:name w:val="封面正文"/>
    <w:qFormat/>
    <w:uiPriority w:val="99"/>
    <w:pPr>
      <w:jc w:val="both"/>
    </w:pPr>
    <w:rPr>
      <w:rFonts w:ascii="Times New Roman" w:hAnsi="Times New Roman" w:eastAsia="宋体" w:cs="Times New Roman"/>
      <w:lang w:val="en-US" w:eastAsia="zh-CN" w:bidi="ar-SA"/>
    </w:rPr>
  </w:style>
  <w:style w:type="paragraph" w:customStyle="1" w:styleId="161">
    <w:name w:val="附录标识"/>
    <w:basedOn w:val="1"/>
    <w:next w:val="42"/>
    <w:qFormat/>
    <w:uiPriority w:val="99"/>
    <w:pPr>
      <w:keepNext/>
      <w:widowControl/>
      <w:numPr>
        <w:ilvl w:val="0"/>
        <w:numId w:val="9"/>
      </w:numPr>
      <w:shd w:val="clear" w:color="FFFFFF" w:fill="FFFFFF"/>
      <w:tabs>
        <w:tab w:val="left" w:pos="360"/>
        <w:tab w:val="left" w:pos="6405"/>
      </w:tabs>
      <w:spacing w:before="640" w:after="280" w:line="240" w:lineRule="auto"/>
      <w:jc w:val="center"/>
      <w:outlineLvl w:val="0"/>
    </w:pPr>
    <w:rPr>
      <w:rFonts w:ascii="黑体" w:hAnsi="Times New Roman" w:eastAsia="黑体" w:cs="Times New Roman"/>
      <w:kern w:val="0"/>
      <w:sz w:val="21"/>
      <w:szCs w:val="20"/>
    </w:rPr>
  </w:style>
  <w:style w:type="paragraph" w:customStyle="1" w:styleId="162">
    <w:name w:val="附录标题"/>
    <w:basedOn w:val="42"/>
    <w:next w:val="42"/>
    <w:qFormat/>
    <w:uiPriority w:val="99"/>
    <w:pPr>
      <w:ind w:firstLine="0" w:firstLineChars="0"/>
      <w:jc w:val="center"/>
    </w:pPr>
    <w:rPr>
      <w:rFonts w:ascii="黑体" w:eastAsia="黑体"/>
    </w:rPr>
  </w:style>
  <w:style w:type="paragraph" w:customStyle="1" w:styleId="163">
    <w:name w:val="附录表标号"/>
    <w:basedOn w:val="1"/>
    <w:next w:val="42"/>
    <w:qFormat/>
    <w:uiPriority w:val="99"/>
    <w:pPr>
      <w:numPr>
        <w:ilvl w:val="0"/>
        <w:numId w:val="10"/>
      </w:numPr>
      <w:spacing w:line="14" w:lineRule="exact"/>
      <w:jc w:val="center"/>
      <w:outlineLvl w:val="0"/>
    </w:pPr>
    <w:rPr>
      <w:rFonts w:ascii="Times New Roman" w:hAnsi="Times New Roman" w:eastAsia="宋体" w:cs="Times New Roman"/>
      <w:color w:val="FFFFFF"/>
      <w:sz w:val="21"/>
      <w:szCs w:val="24"/>
    </w:rPr>
  </w:style>
  <w:style w:type="paragraph" w:customStyle="1" w:styleId="164">
    <w:name w:val="附录表标题"/>
    <w:basedOn w:val="1"/>
    <w:next w:val="42"/>
    <w:qFormat/>
    <w:uiPriority w:val="99"/>
    <w:pPr>
      <w:numPr>
        <w:ilvl w:val="1"/>
        <w:numId w:val="10"/>
      </w:numPr>
      <w:spacing w:beforeLines="50" w:afterLines="50" w:line="240" w:lineRule="auto"/>
      <w:jc w:val="center"/>
    </w:pPr>
    <w:rPr>
      <w:rFonts w:ascii="黑体" w:hAnsi="Times New Roman" w:eastAsia="黑体" w:cs="Times New Roman"/>
      <w:sz w:val="21"/>
      <w:szCs w:val="21"/>
    </w:rPr>
  </w:style>
  <w:style w:type="paragraph" w:customStyle="1" w:styleId="165">
    <w:name w:val="附录二级条标题"/>
    <w:basedOn w:val="1"/>
    <w:next w:val="42"/>
    <w:qFormat/>
    <w:uiPriority w:val="99"/>
    <w:pPr>
      <w:widowControl/>
      <w:numPr>
        <w:ilvl w:val="3"/>
        <w:numId w:val="9"/>
      </w:numPr>
      <w:tabs>
        <w:tab w:val="left" w:pos="360"/>
      </w:tabs>
      <w:wordWrap w:val="0"/>
      <w:overflowPunct w:val="0"/>
      <w:autoSpaceDE w:val="0"/>
      <w:autoSpaceDN w:val="0"/>
      <w:spacing w:beforeLines="50" w:afterLines="50" w:line="240" w:lineRule="auto"/>
      <w:textAlignment w:val="baseline"/>
      <w:outlineLvl w:val="3"/>
    </w:pPr>
    <w:rPr>
      <w:rFonts w:ascii="黑体" w:hAnsi="Times New Roman" w:eastAsia="黑体" w:cs="Times New Roman"/>
      <w:kern w:val="21"/>
      <w:sz w:val="21"/>
      <w:szCs w:val="20"/>
    </w:rPr>
  </w:style>
  <w:style w:type="paragraph" w:customStyle="1" w:styleId="166">
    <w:name w:val="附录二级无"/>
    <w:basedOn w:val="165"/>
    <w:qFormat/>
    <w:uiPriority w:val="99"/>
    <w:pPr>
      <w:tabs>
        <w:tab w:val="clear" w:pos="360"/>
      </w:tabs>
      <w:spacing w:beforeLines="0" w:afterLines="0"/>
    </w:pPr>
    <w:rPr>
      <w:rFonts w:ascii="宋体" w:eastAsia="宋体"/>
      <w:szCs w:val="21"/>
    </w:rPr>
  </w:style>
  <w:style w:type="paragraph" w:customStyle="1" w:styleId="167">
    <w:name w:val="附录公式"/>
    <w:basedOn w:val="42"/>
    <w:next w:val="42"/>
    <w:link w:val="168"/>
    <w:qFormat/>
    <w:uiPriority w:val="0"/>
  </w:style>
  <w:style w:type="character" w:customStyle="1" w:styleId="168">
    <w:name w:val="附录公式 Char"/>
    <w:link w:val="167"/>
    <w:qFormat/>
    <w:uiPriority w:val="0"/>
    <w:rPr>
      <w:rFonts w:ascii="宋体" w:hAnsi="Times New Roman" w:eastAsia="宋体" w:cs="Times New Roman"/>
      <w:kern w:val="0"/>
      <w:szCs w:val="20"/>
    </w:rPr>
  </w:style>
  <w:style w:type="paragraph" w:customStyle="1" w:styleId="169">
    <w:name w:val="附录公式编号制表符"/>
    <w:basedOn w:val="1"/>
    <w:next w:val="42"/>
    <w:qFormat/>
    <w:uiPriority w:val="99"/>
    <w:pPr>
      <w:widowControl/>
      <w:tabs>
        <w:tab w:val="center" w:pos="4201"/>
        <w:tab w:val="right" w:leader="dot" w:pos="9298"/>
      </w:tabs>
      <w:autoSpaceDE w:val="0"/>
      <w:autoSpaceDN w:val="0"/>
      <w:spacing w:line="240" w:lineRule="auto"/>
    </w:pPr>
    <w:rPr>
      <w:rFonts w:ascii="宋体" w:hAnsi="Times New Roman" w:eastAsia="宋体" w:cs="Times New Roman"/>
      <w:kern w:val="0"/>
      <w:sz w:val="21"/>
      <w:szCs w:val="20"/>
    </w:rPr>
  </w:style>
  <w:style w:type="paragraph" w:customStyle="1" w:styleId="170">
    <w:name w:val="附录三级条标题"/>
    <w:basedOn w:val="165"/>
    <w:next w:val="42"/>
    <w:qFormat/>
    <w:uiPriority w:val="99"/>
    <w:pPr>
      <w:numPr>
        <w:ilvl w:val="4"/>
      </w:numPr>
      <w:outlineLvl w:val="4"/>
    </w:pPr>
  </w:style>
  <w:style w:type="paragraph" w:customStyle="1" w:styleId="171">
    <w:name w:val="附录三级无"/>
    <w:basedOn w:val="170"/>
    <w:qFormat/>
    <w:uiPriority w:val="99"/>
    <w:pPr>
      <w:tabs>
        <w:tab w:val="clear" w:pos="360"/>
      </w:tabs>
      <w:spacing w:beforeLines="0" w:afterLines="0"/>
    </w:pPr>
    <w:rPr>
      <w:rFonts w:ascii="宋体" w:eastAsia="宋体"/>
      <w:szCs w:val="21"/>
    </w:rPr>
  </w:style>
  <w:style w:type="paragraph" w:customStyle="1" w:styleId="172">
    <w:name w:val="附录数字编号列项（二级）"/>
    <w:qFormat/>
    <w:uiPriority w:val="99"/>
    <w:pPr>
      <w:numPr>
        <w:ilvl w:val="1"/>
        <w:numId w:val="11"/>
      </w:numPr>
    </w:pPr>
    <w:rPr>
      <w:rFonts w:ascii="宋体" w:hAnsi="Times New Roman" w:eastAsia="宋体" w:cs="Times New Roman"/>
      <w:sz w:val="21"/>
      <w:lang w:val="en-US" w:eastAsia="zh-CN" w:bidi="ar-SA"/>
    </w:rPr>
  </w:style>
  <w:style w:type="paragraph" w:customStyle="1" w:styleId="173">
    <w:name w:val="附录四级条标题"/>
    <w:basedOn w:val="170"/>
    <w:next w:val="42"/>
    <w:qFormat/>
    <w:uiPriority w:val="99"/>
    <w:pPr>
      <w:numPr>
        <w:ilvl w:val="5"/>
      </w:numPr>
      <w:outlineLvl w:val="5"/>
    </w:pPr>
  </w:style>
  <w:style w:type="paragraph" w:customStyle="1" w:styleId="174">
    <w:name w:val="附录四级无"/>
    <w:basedOn w:val="173"/>
    <w:qFormat/>
    <w:uiPriority w:val="99"/>
    <w:pPr>
      <w:tabs>
        <w:tab w:val="clear" w:pos="360"/>
      </w:tabs>
      <w:spacing w:beforeLines="0" w:afterLines="0"/>
    </w:pPr>
    <w:rPr>
      <w:rFonts w:ascii="宋体" w:eastAsia="宋体"/>
      <w:szCs w:val="21"/>
    </w:rPr>
  </w:style>
  <w:style w:type="paragraph" w:customStyle="1" w:styleId="175">
    <w:name w:val="附录图标号"/>
    <w:basedOn w:val="1"/>
    <w:qFormat/>
    <w:uiPriority w:val="99"/>
    <w:pPr>
      <w:keepNext/>
      <w:pageBreakBefore/>
      <w:widowControl/>
      <w:numPr>
        <w:ilvl w:val="0"/>
        <w:numId w:val="12"/>
      </w:numPr>
      <w:spacing w:line="14" w:lineRule="exact"/>
      <w:ind w:left="0" w:firstLine="363"/>
      <w:jc w:val="center"/>
      <w:outlineLvl w:val="0"/>
    </w:pPr>
    <w:rPr>
      <w:rFonts w:ascii="Times New Roman" w:hAnsi="Times New Roman" w:eastAsia="宋体" w:cs="Times New Roman"/>
      <w:color w:val="FFFFFF"/>
      <w:sz w:val="21"/>
      <w:szCs w:val="24"/>
    </w:rPr>
  </w:style>
  <w:style w:type="paragraph" w:customStyle="1" w:styleId="176">
    <w:name w:val="附录图标题"/>
    <w:basedOn w:val="1"/>
    <w:next w:val="42"/>
    <w:qFormat/>
    <w:uiPriority w:val="99"/>
    <w:pPr>
      <w:numPr>
        <w:ilvl w:val="1"/>
        <w:numId w:val="12"/>
      </w:numPr>
      <w:tabs>
        <w:tab w:val="left" w:pos="363"/>
      </w:tabs>
      <w:spacing w:beforeLines="50" w:afterLines="50" w:line="240" w:lineRule="auto"/>
      <w:ind w:left="0" w:firstLine="0"/>
      <w:jc w:val="center"/>
    </w:pPr>
    <w:rPr>
      <w:rFonts w:ascii="黑体" w:hAnsi="Times New Roman" w:eastAsia="黑体" w:cs="Times New Roman"/>
      <w:sz w:val="21"/>
      <w:szCs w:val="21"/>
    </w:rPr>
  </w:style>
  <w:style w:type="paragraph" w:customStyle="1" w:styleId="177">
    <w:name w:val="附录五级条标题"/>
    <w:basedOn w:val="173"/>
    <w:next w:val="42"/>
    <w:qFormat/>
    <w:uiPriority w:val="99"/>
    <w:pPr>
      <w:numPr>
        <w:ilvl w:val="6"/>
      </w:numPr>
      <w:outlineLvl w:val="6"/>
    </w:pPr>
  </w:style>
  <w:style w:type="paragraph" w:customStyle="1" w:styleId="178">
    <w:name w:val="附录五级无"/>
    <w:basedOn w:val="177"/>
    <w:qFormat/>
    <w:uiPriority w:val="99"/>
    <w:pPr>
      <w:tabs>
        <w:tab w:val="clear" w:pos="360"/>
      </w:tabs>
      <w:spacing w:beforeLines="0" w:afterLines="0"/>
    </w:pPr>
    <w:rPr>
      <w:rFonts w:ascii="宋体" w:eastAsia="宋体"/>
      <w:szCs w:val="21"/>
    </w:rPr>
  </w:style>
  <w:style w:type="paragraph" w:customStyle="1" w:styleId="179">
    <w:name w:val="附录章标题"/>
    <w:next w:val="42"/>
    <w:qFormat/>
    <w:uiPriority w:val="99"/>
    <w:pPr>
      <w:numPr>
        <w:ilvl w:val="1"/>
        <w:numId w:val="9"/>
      </w:numPr>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80">
    <w:name w:val="附录一级条标题"/>
    <w:basedOn w:val="179"/>
    <w:next w:val="42"/>
    <w:qFormat/>
    <w:uiPriority w:val="99"/>
    <w:pPr>
      <w:numPr>
        <w:ilvl w:val="2"/>
      </w:numPr>
      <w:tabs>
        <w:tab w:val="left" w:pos="360"/>
      </w:tabs>
      <w:autoSpaceDN w:val="0"/>
      <w:spacing w:beforeLines="50" w:afterLines="50"/>
      <w:outlineLvl w:val="2"/>
    </w:pPr>
  </w:style>
  <w:style w:type="paragraph" w:customStyle="1" w:styleId="181">
    <w:name w:val="附录一级无"/>
    <w:basedOn w:val="180"/>
    <w:qFormat/>
    <w:uiPriority w:val="99"/>
    <w:pPr>
      <w:tabs>
        <w:tab w:val="clear" w:pos="360"/>
      </w:tabs>
      <w:spacing w:beforeLines="0" w:afterLines="0"/>
    </w:pPr>
    <w:rPr>
      <w:rFonts w:ascii="宋体" w:eastAsia="宋体"/>
      <w:szCs w:val="21"/>
    </w:rPr>
  </w:style>
  <w:style w:type="paragraph" w:customStyle="1" w:styleId="182">
    <w:name w:val="附录字母编号列项（一级）"/>
    <w:qFormat/>
    <w:uiPriority w:val="99"/>
    <w:pPr>
      <w:numPr>
        <w:ilvl w:val="0"/>
        <w:numId w:val="11"/>
      </w:numPr>
    </w:pPr>
    <w:rPr>
      <w:rFonts w:ascii="宋体" w:hAnsi="Times New Roman" w:eastAsia="宋体" w:cs="Times New Roman"/>
      <w:sz w:val="21"/>
      <w:lang w:val="en-US" w:eastAsia="zh-CN" w:bidi="ar-SA"/>
    </w:rPr>
  </w:style>
  <w:style w:type="character" w:customStyle="1" w:styleId="183">
    <w:name w:val="脚注文本 Char"/>
    <w:basedOn w:val="59"/>
    <w:link w:val="43"/>
    <w:qFormat/>
    <w:uiPriority w:val="99"/>
    <w:rPr>
      <w:rFonts w:ascii="宋体" w:hAnsi="Times New Roman" w:eastAsia="宋体" w:cs="Times New Roman"/>
      <w:kern w:val="2"/>
      <w:sz w:val="18"/>
      <w:szCs w:val="18"/>
    </w:rPr>
  </w:style>
  <w:style w:type="paragraph" w:customStyle="1" w:styleId="184">
    <w:name w:val="列项说明"/>
    <w:basedOn w:val="1"/>
    <w:qFormat/>
    <w:uiPriority w:val="99"/>
    <w:pPr>
      <w:adjustRightInd w:val="0"/>
      <w:spacing w:line="320" w:lineRule="exact"/>
      <w:ind w:left="400" w:leftChars="200" w:hanging="200" w:hangingChars="200"/>
      <w:jc w:val="left"/>
      <w:textAlignment w:val="baseline"/>
    </w:pPr>
    <w:rPr>
      <w:rFonts w:ascii="宋体" w:hAnsi="Times New Roman" w:eastAsia="宋体" w:cs="Times New Roman"/>
      <w:kern w:val="0"/>
      <w:sz w:val="21"/>
      <w:szCs w:val="20"/>
    </w:rPr>
  </w:style>
  <w:style w:type="paragraph" w:customStyle="1" w:styleId="185">
    <w:name w:val="列项说明数字编号"/>
    <w:qFormat/>
    <w:uiPriority w:val="99"/>
    <w:pPr>
      <w:ind w:left="600" w:leftChars="400" w:hanging="200" w:hangingChars="200"/>
    </w:pPr>
    <w:rPr>
      <w:rFonts w:ascii="宋体" w:hAnsi="Times New Roman" w:eastAsia="宋体" w:cs="Times New Roman"/>
      <w:sz w:val="21"/>
      <w:lang w:val="en-US" w:eastAsia="zh-CN" w:bidi="ar-SA"/>
    </w:rPr>
  </w:style>
  <w:style w:type="paragraph" w:customStyle="1" w:styleId="186">
    <w:name w:val="目次、索引正文"/>
    <w:qFormat/>
    <w:uiPriority w:val="99"/>
    <w:pPr>
      <w:spacing w:line="320" w:lineRule="exact"/>
      <w:jc w:val="both"/>
    </w:pPr>
    <w:rPr>
      <w:rFonts w:ascii="宋体" w:hAnsi="Times New Roman" w:eastAsia="宋体" w:cs="Times New Roman"/>
      <w:sz w:val="21"/>
      <w:lang w:val="en-US" w:eastAsia="zh-CN" w:bidi="ar-SA"/>
    </w:rPr>
  </w:style>
  <w:style w:type="paragraph" w:customStyle="1" w:styleId="187">
    <w:name w:val="其他标准标志"/>
    <w:basedOn w:val="143"/>
    <w:qFormat/>
    <w:uiPriority w:val="99"/>
    <w:pPr>
      <w:framePr w:w="6101" w:wrap="around" w:vAnchor="page" w:hAnchor="page" w:x="4673" w:y="942"/>
    </w:pPr>
    <w:rPr>
      <w:w w:val="130"/>
    </w:rPr>
  </w:style>
  <w:style w:type="paragraph" w:customStyle="1" w:styleId="188">
    <w:name w:val="其他标准称谓"/>
    <w:next w:val="1"/>
    <w:qFormat/>
    <w:uiPriority w:val="99"/>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89">
    <w:name w:val="其他发布部门"/>
    <w:basedOn w:val="151"/>
    <w:qFormat/>
    <w:uiPriority w:val="99"/>
    <w:pPr>
      <w:framePr w:wrap="around" w:y="15310"/>
      <w:spacing w:line="0" w:lineRule="atLeast"/>
    </w:pPr>
    <w:rPr>
      <w:rFonts w:ascii="黑体" w:eastAsia="黑体"/>
      <w:b w:val="0"/>
    </w:rPr>
  </w:style>
  <w:style w:type="paragraph" w:customStyle="1" w:styleId="190">
    <w:name w:val="前言、引言标题"/>
    <w:next w:val="42"/>
    <w:qFormat/>
    <w:uiPriority w:val="99"/>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91">
    <w:name w:val="三级无"/>
    <w:basedOn w:val="128"/>
    <w:qFormat/>
    <w:uiPriority w:val="99"/>
    <w:pPr>
      <w:spacing w:beforeLines="0" w:afterLines="0"/>
    </w:pPr>
    <w:rPr>
      <w:rFonts w:ascii="宋体" w:eastAsia="宋体"/>
    </w:rPr>
  </w:style>
  <w:style w:type="paragraph" w:customStyle="1" w:styleId="192">
    <w:name w:val="实施日期"/>
    <w:basedOn w:val="152"/>
    <w:qFormat/>
    <w:uiPriority w:val="99"/>
    <w:pPr>
      <w:framePr w:wrap="around" w:vAnchor="page" w:hAnchor="text"/>
      <w:jc w:val="right"/>
    </w:pPr>
  </w:style>
  <w:style w:type="paragraph" w:customStyle="1" w:styleId="193">
    <w:name w:val="示例后文字"/>
    <w:basedOn w:val="42"/>
    <w:next w:val="42"/>
    <w:qFormat/>
    <w:uiPriority w:val="99"/>
    <w:pPr>
      <w:ind w:firstLine="360"/>
    </w:pPr>
    <w:rPr>
      <w:sz w:val="18"/>
    </w:rPr>
  </w:style>
  <w:style w:type="paragraph" w:customStyle="1" w:styleId="194">
    <w:name w:val="首示例"/>
    <w:next w:val="42"/>
    <w:link w:val="195"/>
    <w:qFormat/>
    <w:uiPriority w:val="0"/>
    <w:pPr>
      <w:tabs>
        <w:tab w:val="left" w:pos="360"/>
      </w:tabs>
    </w:pPr>
    <w:rPr>
      <w:rFonts w:ascii="宋体" w:hAnsi="宋体" w:eastAsia="宋体" w:cs="Times New Roman"/>
      <w:kern w:val="2"/>
      <w:sz w:val="18"/>
      <w:szCs w:val="18"/>
      <w:lang w:val="en-US" w:eastAsia="zh-CN" w:bidi="ar-SA"/>
    </w:rPr>
  </w:style>
  <w:style w:type="character" w:customStyle="1" w:styleId="195">
    <w:name w:val="首示例 Char"/>
    <w:link w:val="194"/>
    <w:qFormat/>
    <w:uiPriority w:val="0"/>
    <w:rPr>
      <w:rFonts w:ascii="宋体" w:hAnsi="宋体" w:eastAsia="宋体" w:cs="Times New Roman"/>
      <w:sz w:val="18"/>
      <w:szCs w:val="18"/>
    </w:rPr>
  </w:style>
  <w:style w:type="paragraph" w:customStyle="1" w:styleId="196">
    <w:name w:val="四级无"/>
    <w:basedOn w:val="132"/>
    <w:qFormat/>
    <w:uiPriority w:val="99"/>
    <w:pPr>
      <w:spacing w:beforeLines="0" w:afterLines="0"/>
    </w:pPr>
    <w:rPr>
      <w:rFonts w:ascii="宋体" w:eastAsia="宋体"/>
    </w:rPr>
  </w:style>
  <w:style w:type="paragraph" w:customStyle="1" w:styleId="197">
    <w:name w:val="条文脚注"/>
    <w:basedOn w:val="43"/>
    <w:qFormat/>
    <w:uiPriority w:val="99"/>
    <w:pPr>
      <w:numPr>
        <w:numId w:val="0"/>
      </w:numPr>
      <w:jc w:val="both"/>
    </w:pPr>
  </w:style>
  <w:style w:type="paragraph" w:customStyle="1" w:styleId="198">
    <w:name w:val="图标脚注说明"/>
    <w:basedOn w:val="42"/>
    <w:qFormat/>
    <w:uiPriority w:val="99"/>
    <w:pPr>
      <w:ind w:left="840" w:hanging="420" w:firstLineChars="0"/>
    </w:pPr>
    <w:rPr>
      <w:sz w:val="18"/>
      <w:szCs w:val="18"/>
    </w:rPr>
  </w:style>
  <w:style w:type="paragraph" w:customStyle="1" w:styleId="199">
    <w:name w:val="图表脚注说明"/>
    <w:basedOn w:val="1"/>
    <w:qFormat/>
    <w:uiPriority w:val="99"/>
    <w:pPr>
      <w:spacing w:line="240" w:lineRule="auto"/>
      <w:ind w:left="544" w:hanging="181"/>
    </w:pPr>
    <w:rPr>
      <w:rFonts w:ascii="宋体" w:hAnsi="Times New Roman" w:eastAsia="宋体" w:cs="Times New Roman"/>
      <w:sz w:val="18"/>
      <w:szCs w:val="18"/>
    </w:rPr>
  </w:style>
  <w:style w:type="paragraph" w:customStyle="1" w:styleId="200">
    <w:name w:val="图的脚注"/>
    <w:next w:val="42"/>
    <w:qFormat/>
    <w:uiPriority w:val="99"/>
    <w:pPr>
      <w:widowControl w:val="0"/>
      <w:ind w:left="840" w:leftChars="200" w:hanging="420" w:hangingChars="200"/>
      <w:jc w:val="both"/>
    </w:pPr>
    <w:rPr>
      <w:rFonts w:ascii="宋体" w:hAnsi="Times New Roman" w:eastAsia="宋体" w:cs="Times New Roman"/>
      <w:sz w:val="18"/>
      <w:lang w:val="en-US" w:eastAsia="zh-CN" w:bidi="ar-SA"/>
    </w:rPr>
  </w:style>
  <w:style w:type="character" w:customStyle="1" w:styleId="201">
    <w:name w:val="尾注文本 Char"/>
    <w:basedOn w:val="59"/>
    <w:link w:val="34"/>
    <w:qFormat/>
    <w:uiPriority w:val="99"/>
    <w:rPr>
      <w:rFonts w:ascii="Times New Roman" w:hAnsi="Times New Roman" w:eastAsia="宋体" w:cs="Times New Roman"/>
      <w:szCs w:val="24"/>
    </w:rPr>
  </w:style>
  <w:style w:type="paragraph" w:customStyle="1" w:styleId="202">
    <w:name w:val="文献分类号"/>
    <w:qFormat/>
    <w:uiPriority w:val="99"/>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203">
    <w:name w:val="五级无"/>
    <w:basedOn w:val="133"/>
    <w:qFormat/>
    <w:uiPriority w:val="99"/>
    <w:pPr>
      <w:spacing w:beforeLines="0" w:afterLines="0"/>
    </w:pPr>
    <w:rPr>
      <w:rFonts w:ascii="宋体" w:eastAsia="宋体"/>
    </w:rPr>
  </w:style>
  <w:style w:type="paragraph" w:customStyle="1" w:styleId="204">
    <w:name w:val="一级无"/>
    <w:basedOn w:val="119"/>
    <w:qFormat/>
    <w:uiPriority w:val="99"/>
    <w:pPr>
      <w:spacing w:beforeLines="0" w:afterLines="0"/>
    </w:pPr>
    <w:rPr>
      <w:rFonts w:ascii="宋体" w:eastAsia="宋体"/>
    </w:rPr>
  </w:style>
  <w:style w:type="character" w:customStyle="1" w:styleId="205">
    <w:name w:val="访问过的超链接1"/>
    <w:qFormat/>
    <w:uiPriority w:val="0"/>
    <w:rPr>
      <w:color w:val="800080"/>
      <w:u w:val="single"/>
    </w:rPr>
  </w:style>
  <w:style w:type="paragraph" w:customStyle="1" w:styleId="206">
    <w:name w:val="正文表标题"/>
    <w:next w:val="42"/>
    <w:qFormat/>
    <w:uiPriority w:val="99"/>
    <w:p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207">
    <w:name w:val="正文公式编号制表符"/>
    <w:basedOn w:val="42"/>
    <w:next w:val="42"/>
    <w:qFormat/>
    <w:uiPriority w:val="99"/>
    <w:pPr>
      <w:ind w:firstLine="0" w:firstLineChars="0"/>
    </w:pPr>
  </w:style>
  <w:style w:type="paragraph" w:customStyle="1" w:styleId="208">
    <w:name w:val="正文图标题"/>
    <w:next w:val="42"/>
    <w:qFormat/>
    <w:uiPriority w:val="99"/>
    <w:p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209">
    <w:name w:val="终结线"/>
    <w:basedOn w:val="1"/>
    <w:qFormat/>
    <w:uiPriority w:val="99"/>
    <w:pPr>
      <w:framePr w:hSpace="181" w:vSpace="181" w:wrap="around" w:vAnchor="text" w:hAnchor="margin" w:xAlign="center" w:y="285"/>
      <w:spacing w:line="240" w:lineRule="auto"/>
    </w:pPr>
    <w:rPr>
      <w:rFonts w:ascii="Times New Roman" w:hAnsi="Times New Roman" w:eastAsia="宋体" w:cs="Times New Roman"/>
      <w:sz w:val="21"/>
      <w:szCs w:val="24"/>
    </w:rPr>
  </w:style>
  <w:style w:type="paragraph" w:customStyle="1" w:styleId="210">
    <w:name w:val="其他发布日期"/>
    <w:basedOn w:val="152"/>
    <w:qFormat/>
    <w:uiPriority w:val="99"/>
    <w:pPr>
      <w:framePr w:wrap="around" w:vAnchor="page" w:hAnchor="text" w:x="1419"/>
    </w:pPr>
  </w:style>
  <w:style w:type="paragraph" w:customStyle="1" w:styleId="211">
    <w:name w:val="其他实施日期"/>
    <w:basedOn w:val="192"/>
    <w:qFormat/>
    <w:uiPriority w:val="99"/>
    <w:pPr>
      <w:framePr w:wrap="around"/>
    </w:pPr>
  </w:style>
  <w:style w:type="paragraph" w:customStyle="1" w:styleId="212">
    <w:name w:val="封面标准名称2"/>
    <w:basedOn w:val="155"/>
    <w:qFormat/>
    <w:uiPriority w:val="99"/>
    <w:pPr>
      <w:framePr w:wrap="around" w:y="4469"/>
      <w:spacing w:beforeLines="630"/>
    </w:pPr>
  </w:style>
  <w:style w:type="paragraph" w:customStyle="1" w:styleId="213">
    <w:name w:val="封面标准英文名称2"/>
    <w:basedOn w:val="156"/>
    <w:qFormat/>
    <w:uiPriority w:val="99"/>
    <w:pPr>
      <w:framePr w:wrap="around" w:y="4469"/>
    </w:pPr>
  </w:style>
  <w:style w:type="paragraph" w:customStyle="1" w:styleId="214">
    <w:name w:val="封面一致性程度标识2"/>
    <w:basedOn w:val="157"/>
    <w:qFormat/>
    <w:uiPriority w:val="99"/>
    <w:pPr>
      <w:framePr w:wrap="around" w:y="4469"/>
    </w:pPr>
  </w:style>
  <w:style w:type="paragraph" w:customStyle="1" w:styleId="215">
    <w:name w:val="封面标准文稿类别2"/>
    <w:basedOn w:val="158"/>
    <w:qFormat/>
    <w:uiPriority w:val="99"/>
    <w:pPr>
      <w:framePr w:wrap="around" w:y="4469"/>
    </w:pPr>
  </w:style>
  <w:style w:type="paragraph" w:customStyle="1" w:styleId="216">
    <w:name w:val="封面标准文稿编辑信息2"/>
    <w:basedOn w:val="159"/>
    <w:qFormat/>
    <w:uiPriority w:val="99"/>
    <w:pPr>
      <w:framePr w:wrap="around" w:y="4469"/>
    </w:pPr>
  </w:style>
  <w:style w:type="paragraph" w:customStyle="1" w:styleId="217">
    <w:name w:val="二级无标题条"/>
    <w:basedOn w:val="1"/>
    <w:qFormat/>
    <w:uiPriority w:val="99"/>
    <w:pPr>
      <w:numPr>
        <w:ilvl w:val="3"/>
        <w:numId w:val="13"/>
      </w:numPr>
      <w:spacing w:line="240" w:lineRule="auto"/>
    </w:pPr>
    <w:rPr>
      <w:rFonts w:ascii="Times New Roman" w:hAnsi="Times New Roman" w:eastAsia="宋体" w:cs="Times New Roman"/>
      <w:sz w:val="21"/>
      <w:szCs w:val="24"/>
    </w:rPr>
  </w:style>
  <w:style w:type="paragraph" w:customStyle="1" w:styleId="218">
    <w:name w:val="三级无标题条"/>
    <w:basedOn w:val="1"/>
    <w:qFormat/>
    <w:uiPriority w:val="99"/>
    <w:pPr>
      <w:numPr>
        <w:ilvl w:val="4"/>
        <w:numId w:val="13"/>
      </w:numPr>
      <w:spacing w:line="240" w:lineRule="auto"/>
    </w:pPr>
    <w:rPr>
      <w:rFonts w:ascii="Times New Roman" w:hAnsi="Times New Roman" w:eastAsia="宋体" w:cs="Times New Roman"/>
      <w:sz w:val="21"/>
      <w:szCs w:val="24"/>
    </w:rPr>
  </w:style>
  <w:style w:type="paragraph" w:customStyle="1" w:styleId="219">
    <w:name w:val="四级无标题条"/>
    <w:basedOn w:val="1"/>
    <w:qFormat/>
    <w:uiPriority w:val="99"/>
    <w:pPr>
      <w:numPr>
        <w:ilvl w:val="5"/>
        <w:numId w:val="13"/>
      </w:numPr>
      <w:spacing w:line="240" w:lineRule="auto"/>
    </w:pPr>
    <w:rPr>
      <w:rFonts w:ascii="Times New Roman" w:hAnsi="Times New Roman" w:eastAsia="宋体" w:cs="Times New Roman"/>
      <w:sz w:val="21"/>
      <w:szCs w:val="24"/>
    </w:rPr>
  </w:style>
  <w:style w:type="paragraph" w:customStyle="1" w:styleId="220">
    <w:name w:val="五级无标题条"/>
    <w:basedOn w:val="1"/>
    <w:qFormat/>
    <w:uiPriority w:val="99"/>
    <w:pPr>
      <w:numPr>
        <w:ilvl w:val="6"/>
        <w:numId w:val="13"/>
      </w:numPr>
      <w:spacing w:line="240" w:lineRule="auto"/>
    </w:pPr>
    <w:rPr>
      <w:rFonts w:ascii="Times New Roman" w:hAnsi="Times New Roman" w:eastAsia="宋体" w:cs="Times New Roman"/>
      <w:sz w:val="21"/>
      <w:szCs w:val="24"/>
    </w:rPr>
  </w:style>
  <w:style w:type="paragraph" w:customStyle="1" w:styleId="221">
    <w:name w:val="一级无标题条"/>
    <w:basedOn w:val="1"/>
    <w:qFormat/>
    <w:uiPriority w:val="99"/>
    <w:pPr>
      <w:numPr>
        <w:ilvl w:val="2"/>
        <w:numId w:val="13"/>
      </w:numPr>
      <w:spacing w:line="240" w:lineRule="auto"/>
    </w:pPr>
    <w:rPr>
      <w:rFonts w:ascii="Times New Roman" w:hAnsi="Times New Roman" w:eastAsia="宋体" w:cs="Times New Roman"/>
      <w:sz w:val="21"/>
      <w:szCs w:val="24"/>
    </w:rPr>
  </w:style>
  <w:style w:type="paragraph" w:customStyle="1" w:styleId="222">
    <w:name w:val="列项——"/>
    <w:qFormat/>
    <w:uiPriority w:val="99"/>
    <w:pPr>
      <w:widowControl w:val="0"/>
      <w:numPr>
        <w:ilvl w:val="0"/>
        <w:numId w:val="14"/>
      </w:numPr>
      <w:jc w:val="both"/>
    </w:pPr>
    <w:rPr>
      <w:rFonts w:ascii="宋体" w:hAnsi="Times New Roman" w:eastAsia="宋体" w:cs="Times New Roman"/>
      <w:sz w:val="21"/>
      <w:lang w:val="en-US" w:eastAsia="zh-CN" w:bidi="ar-SA"/>
    </w:rPr>
  </w:style>
  <w:style w:type="paragraph" w:customStyle="1" w:styleId="223">
    <w:name w:val="表格正文"/>
    <w:basedOn w:val="1"/>
    <w:link w:val="224"/>
    <w:qFormat/>
    <w:uiPriority w:val="0"/>
    <w:pPr>
      <w:spacing w:line="240" w:lineRule="auto"/>
    </w:pPr>
    <w:rPr>
      <w:rFonts w:ascii="Calibri" w:hAnsi="Calibri" w:eastAsia="宋体" w:cs="Times New Roman"/>
      <w:sz w:val="21"/>
      <w:szCs w:val="20"/>
    </w:rPr>
  </w:style>
  <w:style w:type="character" w:customStyle="1" w:styleId="224">
    <w:name w:val="表格正文 Char"/>
    <w:link w:val="223"/>
    <w:qFormat/>
    <w:uiPriority w:val="0"/>
    <w:rPr>
      <w:rFonts w:ascii="Calibri" w:hAnsi="Calibri" w:eastAsia="宋体" w:cs="Times New Roman"/>
      <w:szCs w:val="20"/>
    </w:rPr>
  </w:style>
  <w:style w:type="paragraph" w:customStyle="1" w:styleId="225">
    <w:name w:val="表头"/>
    <w:basedOn w:val="223"/>
    <w:qFormat/>
    <w:uiPriority w:val="99"/>
    <w:pPr>
      <w:jc w:val="center"/>
    </w:pPr>
    <w:rPr>
      <w:bCs/>
    </w:rPr>
  </w:style>
  <w:style w:type="paragraph" w:customStyle="1" w:styleId="226">
    <w:name w:val="标准正文"/>
    <w:basedOn w:val="1"/>
    <w:qFormat/>
    <w:uiPriority w:val="99"/>
    <w:rPr>
      <w:rFonts w:ascii="Calibri" w:hAnsi="Calibri" w:eastAsia="宋体" w:cs="宋体"/>
      <w:sz w:val="21"/>
      <w:szCs w:val="20"/>
    </w:rPr>
  </w:style>
  <w:style w:type="paragraph" w:customStyle="1" w:styleId="227">
    <w:name w:val="无标题条"/>
    <w:next w:val="1"/>
    <w:qFormat/>
    <w:uiPriority w:val="99"/>
    <w:pPr>
      <w:jc w:val="both"/>
    </w:pPr>
    <w:rPr>
      <w:rFonts w:ascii="Times New Roman" w:hAnsi="Times New Roman" w:eastAsia="宋体" w:cs="Times New Roman"/>
      <w:sz w:val="21"/>
      <w:lang w:val="en-US" w:eastAsia="zh-CN" w:bidi="ar-SA"/>
    </w:rPr>
  </w:style>
  <w:style w:type="character" w:customStyle="1" w:styleId="228">
    <w:name w:val="纯文本 Char"/>
    <w:basedOn w:val="59"/>
    <w:qFormat/>
    <w:uiPriority w:val="0"/>
    <w:rPr>
      <w:rFonts w:ascii="宋体" w:hAnsi="Courier New" w:eastAsia="宋体" w:cs="Courier New"/>
      <w:szCs w:val="21"/>
    </w:rPr>
  </w:style>
  <w:style w:type="character" w:customStyle="1" w:styleId="229">
    <w:name w:val="纯文本 Char1"/>
    <w:basedOn w:val="59"/>
    <w:link w:val="29"/>
    <w:qFormat/>
    <w:uiPriority w:val="99"/>
    <w:rPr>
      <w:rFonts w:ascii="宋体" w:hAnsi="Courier New" w:eastAsia="宋体" w:cs="Times New Roman"/>
      <w:szCs w:val="20"/>
    </w:rPr>
  </w:style>
  <w:style w:type="paragraph" w:customStyle="1" w:styleId="230">
    <w:name w:val="Char"/>
    <w:basedOn w:val="1"/>
    <w:qFormat/>
    <w:uiPriority w:val="99"/>
    <w:pPr>
      <w:tabs>
        <w:tab w:val="left" w:pos="360"/>
      </w:tabs>
      <w:spacing w:line="240" w:lineRule="auto"/>
    </w:pPr>
    <w:rPr>
      <w:rFonts w:ascii="Times New Roman" w:hAnsi="Times New Roman" w:eastAsia="宋体" w:cs="Times New Roman"/>
      <w:szCs w:val="24"/>
    </w:rPr>
  </w:style>
  <w:style w:type="character" w:customStyle="1" w:styleId="231">
    <w:name w:val="HTML 地址 Char"/>
    <w:basedOn w:val="59"/>
    <w:link w:val="25"/>
    <w:qFormat/>
    <w:uiPriority w:val="0"/>
    <w:rPr>
      <w:rFonts w:ascii="Times New Roman" w:hAnsi="Times New Roman" w:eastAsia="宋体" w:cs="Times New Roman"/>
      <w:i/>
      <w:iCs/>
      <w:szCs w:val="24"/>
    </w:rPr>
  </w:style>
  <w:style w:type="character" w:customStyle="1" w:styleId="232">
    <w:name w:val="HTML 预设格式 Char"/>
    <w:basedOn w:val="59"/>
    <w:link w:val="52"/>
    <w:qFormat/>
    <w:uiPriority w:val="99"/>
    <w:rPr>
      <w:rFonts w:ascii="Courier New" w:hAnsi="Courier New" w:eastAsia="宋体" w:cs="Courier New"/>
      <w:sz w:val="20"/>
      <w:szCs w:val="20"/>
    </w:rPr>
  </w:style>
  <w:style w:type="character" w:customStyle="1" w:styleId="233">
    <w:name w:val="个人答复风格"/>
    <w:qFormat/>
    <w:uiPriority w:val="0"/>
    <w:rPr>
      <w:rFonts w:ascii="Arial" w:hAnsi="Arial" w:eastAsia="宋体" w:cs="Arial"/>
      <w:color w:val="auto"/>
      <w:sz w:val="20"/>
    </w:rPr>
  </w:style>
  <w:style w:type="character" w:customStyle="1" w:styleId="234">
    <w:name w:val="个人撰写风格"/>
    <w:qFormat/>
    <w:uiPriority w:val="0"/>
    <w:rPr>
      <w:rFonts w:ascii="Arial" w:hAnsi="Arial" w:eastAsia="宋体" w:cs="Arial"/>
      <w:color w:val="auto"/>
      <w:sz w:val="20"/>
    </w:rPr>
  </w:style>
  <w:style w:type="paragraph" w:customStyle="1" w:styleId="235">
    <w:name w:val="图表脚注"/>
    <w:next w:val="42"/>
    <w:qFormat/>
    <w:uiPriority w:val="99"/>
    <w:pPr>
      <w:ind w:left="300" w:leftChars="200" w:hanging="100" w:hangingChars="100"/>
      <w:jc w:val="both"/>
    </w:pPr>
    <w:rPr>
      <w:rFonts w:ascii="宋体" w:hAnsi="Times New Roman" w:eastAsia="宋体" w:cs="Times New Roman"/>
      <w:sz w:val="18"/>
      <w:lang w:val="en-US" w:eastAsia="zh-CN" w:bidi="ar-SA"/>
    </w:rPr>
  </w:style>
  <w:style w:type="character" w:customStyle="1" w:styleId="236">
    <w:name w:val="列项——（一级） Char"/>
    <w:qFormat/>
    <w:uiPriority w:val="0"/>
    <w:rPr>
      <w:rFonts w:ascii="宋体" w:eastAsia="宋体"/>
      <w:sz w:val="21"/>
      <w:lang w:val="en-US" w:eastAsia="zh-CN" w:bidi="ar-SA"/>
    </w:rPr>
  </w:style>
  <w:style w:type="paragraph" w:customStyle="1" w:styleId="237">
    <w:name w:val="Char Char Char Char Char Char"/>
    <w:basedOn w:val="1"/>
    <w:qFormat/>
    <w:uiPriority w:val="99"/>
    <w:pPr>
      <w:keepNext/>
      <w:widowControl/>
      <w:jc w:val="left"/>
    </w:pPr>
    <w:rPr>
      <w:rFonts w:ascii="Verdana" w:hAnsi="Verdana" w:eastAsia="宋体" w:cs="Verdana"/>
      <w:kern w:val="0"/>
      <w:szCs w:val="24"/>
      <w:lang w:eastAsia="en-US"/>
    </w:rPr>
  </w:style>
  <w:style w:type="character" w:customStyle="1" w:styleId="238">
    <w:name w:val="high-light-bg4"/>
    <w:qFormat/>
    <w:uiPriority w:val="0"/>
  </w:style>
  <w:style w:type="paragraph" w:customStyle="1" w:styleId="239">
    <w:name w:val="表格标题"/>
    <w:basedOn w:val="1"/>
    <w:link w:val="240"/>
    <w:qFormat/>
    <w:uiPriority w:val="0"/>
    <w:rPr>
      <w:rFonts w:ascii="宋体" w:hAnsi="宋体" w:eastAsia="宋体" w:cs="Times New Roman"/>
      <w:b/>
    </w:rPr>
  </w:style>
  <w:style w:type="character" w:customStyle="1" w:styleId="240">
    <w:name w:val="表格标题 Char"/>
    <w:link w:val="239"/>
    <w:qFormat/>
    <w:uiPriority w:val="0"/>
    <w:rPr>
      <w:rFonts w:ascii="宋体" w:hAnsi="宋体" w:eastAsia="宋体" w:cs="Times New Roman"/>
      <w:b/>
      <w:sz w:val="24"/>
    </w:rPr>
  </w:style>
  <w:style w:type="character" w:customStyle="1" w:styleId="241">
    <w:name w:val="题注 Char"/>
    <w:link w:val="15"/>
    <w:qFormat/>
    <w:uiPriority w:val="0"/>
    <w:rPr>
      <w:rFonts w:eastAsia="黑体" w:asciiTheme="majorHAnsi" w:hAnsiTheme="majorHAnsi" w:cstheme="majorBidi"/>
      <w:sz w:val="20"/>
      <w:szCs w:val="20"/>
    </w:rPr>
  </w:style>
  <w:style w:type="paragraph" w:customStyle="1" w:styleId="242">
    <w:name w:val="表格首行"/>
    <w:basedOn w:val="1"/>
    <w:link w:val="243"/>
    <w:qFormat/>
    <w:uiPriority w:val="0"/>
    <w:pPr>
      <w:spacing w:line="240" w:lineRule="auto"/>
      <w:ind w:firstLine="480"/>
      <w:jc w:val="center"/>
    </w:pPr>
    <w:rPr>
      <w:rFonts w:ascii="宋体" w:hAnsi="宋体" w:eastAsia="宋体" w:cs="Arial"/>
      <w:b/>
      <w:bCs/>
      <w:color w:val="000000"/>
      <w:kern w:val="24"/>
      <w:sz w:val="21"/>
      <w:szCs w:val="18"/>
    </w:rPr>
  </w:style>
  <w:style w:type="character" w:customStyle="1" w:styleId="243">
    <w:name w:val="表格首行 Char"/>
    <w:link w:val="242"/>
    <w:qFormat/>
    <w:uiPriority w:val="0"/>
    <w:rPr>
      <w:rFonts w:ascii="宋体" w:hAnsi="宋体" w:eastAsia="宋体" w:cs="Arial"/>
      <w:b/>
      <w:bCs/>
      <w:color w:val="000000"/>
      <w:kern w:val="24"/>
      <w:szCs w:val="18"/>
    </w:rPr>
  </w:style>
  <w:style w:type="paragraph" w:customStyle="1" w:styleId="244">
    <w:name w:val="图片"/>
    <w:basedOn w:val="1"/>
    <w:link w:val="245"/>
    <w:qFormat/>
    <w:uiPriority w:val="0"/>
    <w:pPr>
      <w:jc w:val="center"/>
    </w:pPr>
    <w:rPr>
      <w:rFonts w:ascii="宋体" w:hAnsi="宋体" w:eastAsia="宋体" w:cs="Times New Roman"/>
    </w:rPr>
  </w:style>
  <w:style w:type="character" w:customStyle="1" w:styleId="245">
    <w:name w:val="图片 Char"/>
    <w:link w:val="244"/>
    <w:qFormat/>
    <w:uiPriority w:val="0"/>
    <w:rPr>
      <w:rFonts w:ascii="宋体" w:hAnsi="宋体" w:eastAsia="宋体" w:cs="Times New Roman"/>
      <w:sz w:val="24"/>
    </w:rPr>
  </w:style>
  <w:style w:type="paragraph" w:customStyle="1" w:styleId="246">
    <w:name w:val="要求"/>
    <w:basedOn w:val="1"/>
    <w:qFormat/>
    <w:uiPriority w:val="99"/>
    <w:pPr>
      <w:widowControl/>
      <w:tabs>
        <w:tab w:val="center" w:pos="4201"/>
        <w:tab w:val="right" w:leader="dot" w:pos="9298"/>
      </w:tabs>
      <w:autoSpaceDE w:val="0"/>
      <w:autoSpaceDN w:val="0"/>
      <w:adjustRightInd w:val="0"/>
      <w:snapToGrid w:val="0"/>
      <w:spacing w:line="240" w:lineRule="auto"/>
      <w:ind w:left="200" w:leftChars="200"/>
    </w:pPr>
    <w:rPr>
      <w:rFonts w:ascii="宋体" w:hAnsi="Times New Roman" w:eastAsia="宋体" w:cs="Times New Roman"/>
      <w:kern w:val="0"/>
      <w:sz w:val="21"/>
      <w:szCs w:val="20"/>
    </w:rPr>
  </w:style>
  <w:style w:type="paragraph" w:styleId="247">
    <w:name w:val="No Spacing"/>
    <w:link w:val="315"/>
    <w:qFormat/>
    <w:uiPriority w:val="1"/>
    <w:pPr>
      <w:widowControl w:val="0"/>
      <w:spacing w:afterLines="50"/>
    </w:pPr>
    <w:rPr>
      <w:rFonts w:ascii="Times New Roman" w:hAnsi="Times New Roman" w:eastAsia="宋体" w:cs="Times New Roman"/>
      <w:kern w:val="2"/>
      <w:sz w:val="21"/>
      <w:szCs w:val="24"/>
      <w:lang w:val="en-US" w:eastAsia="zh-CN" w:bidi="ar-SA"/>
    </w:rPr>
  </w:style>
  <w:style w:type="character" w:customStyle="1" w:styleId="248">
    <w:name w:val="con"/>
    <w:qFormat/>
    <w:uiPriority w:val="0"/>
  </w:style>
  <w:style w:type="paragraph" w:customStyle="1" w:styleId="249">
    <w:name w:val="CKY-正文"/>
    <w:basedOn w:val="1"/>
    <w:link w:val="250"/>
    <w:qFormat/>
    <w:uiPriority w:val="0"/>
    <w:pPr>
      <w:widowControl/>
      <w:jc w:val="left"/>
    </w:pPr>
    <w:rPr>
      <w:rFonts w:ascii="Times New Roman" w:hAnsi="Times New Roman" w:eastAsia="宋体" w:cs="Times New Roman"/>
      <w:szCs w:val="24"/>
    </w:rPr>
  </w:style>
  <w:style w:type="character" w:customStyle="1" w:styleId="250">
    <w:name w:val="CKY-正文 Char"/>
    <w:link w:val="249"/>
    <w:qFormat/>
    <w:uiPriority w:val="0"/>
    <w:rPr>
      <w:rFonts w:ascii="Times New Roman" w:hAnsi="Times New Roman" w:eastAsia="宋体" w:cs="Times New Roman"/>
      <w:sz w:val="24"/>
      <w:szCs w:val="24"/>
    </w:rPr>
  </w:style>
  <w:style w:type="paragraph" w:customStyle="1" w:styleId="251">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252">
    <w:name w:val="中文段落正文"/>
    <w:basedOn w:val="1"/>
    <w:qFormat/>
    <w:uiPriority w:val="99"/>
    <w:pPr>
      <w:widowControl/>
      <w:spacing w:after="200"/>
      <w:ind w:firstLine="480"/>
      <w:jc w:val="left"/>
    </w:pPr>
    <w:rPr>
      <w:rFonts w:ascii="Calibri" w:hAnsi="Calibri" w:eastAsia="宋体" w:cs="Times New Roman"/>
      <w:kern w:val="21"/>
      <w:szCs w:val="21"/>
      <w:lang w:eastAsia="en-US" w:bidi="en-US"/>
    </w:rPr>
  </w:style>
  <w:style w:type="character" w:customStyle="1" w:styleId="253">
    <w:name w:val="粮食系统投标书正文字符"/>
    <w:link w:val="254"/>
    <w:qFormat/>
    <w:uiPriority w:val="0"/>
    <w:rPr>
      <w:sz w:val="24"/>
      <w:szCs w:val="24"/>
    </w:rPr>
  </w:style>
  <w:style w:type="paragraph" w:customStyle="1" w:styleId="254">
    <w:name w:val="粮食系统投标书正文"/>
    <w:basedOn w:val="1"/>
    <w:link w:val="253"/>
    <w:qFormat/>
    <w:uiPriority w:val="0"/>
    <w:pPr>
      <w:widowControl/>
      <w:spacing w:before="120" w:after="120"/>
      <w:ind w:firstLine="561"/>
      <w:jc w:val="left"/>
    </w:pPr>
    <w:rPr>
      <w:rFonts w:eastAsiaTheme="minorEastAsia"/>
      <w:szCs w:val="24"/>
    </w:rPr>
  </w:style>
  <w:style w:type="character" w:customStyle="1" w:styleId="255">
    <w:name w:val="正文文本缩进 Char"/>
    <w:basedOn w:val="59"/>
    <w:link w:val="23"/>
    <w:qFormat/>
    <w:uiPriority w:val="0"/>
    <w:rPr>
      <w:rFonts w:ascii="Times New Roman" w:hAnsi="Times New Roman" w:eastAsia="宋体" w:cs="Times New Roman"/>
      <w:szCs w:val="20"/>
    </w:rPr>
  </w:style>
  <w:style w:type="paragraph" w:customStyle="1" w:styleId="256">
    <w:name w:val="HPC正文"/>
    <w:basedOn w:val="1"/>
    <w:link w:val="257"/>
    <w:qFormat/>
    <w:uiPriority w:val="0"/>
    <w:pPr>
      <w:widowControl/>
      <w:jc w:val="left"/>
    </w:pPr>
    <w:rPr>
      <w:rFonts w:ascii="Times New Roman" w:hAnsi="Times New Roman" w:eastAsia="宋体" w:cs="Times New Roman"/>
      <w:szCs w:val="21"/>
    </w:rPr>
  </w:style>
  <w:style w:type="character" w:customStyle="1" w:styleId="257">
    <w:name w:val="HPC正文 Char"/>
    <w:link w:val="256"/>
    <w:qFormat/>
    <w:uiPriority w:val="0"/>
    <w:rPr>
      <w:rFonts w:ascii="Times New Roman" w:hAnsi="Times New Roman" w:eastAsia="宋体" w:cs="Times New Roman"/>
      <w:sz w:val="24"/>
      <w:szCs w:val="21"/>
    </w:rPr>
  </w:style>
  <w:style w:type="paragraph" w:customStyle="1" w:styleId="258">
    <w:name w:val="GP正文(首行缩进)"/>
    <w:basedOn w:val="1"/>
    <w:qFormat/>
    <w:uiPriority w:val="99"/>
    <w:pPr>
      <w:widowControl/>
      <w:ind w:firstLine="480"/>
      <w:jc w:val="left"/>
    </w:pPr>
    <w:rPr>
      <w:rFonts w:ascii="宋体" w:hAnsi="宋体" w:eastAsia="宋体" w:cs="Times New Roman"/>
      <w:snapToGrid w:val="0"/>
      <w:kern w:val="0"/>
      <w:szCs w:val="21"/>
    </w:rPr>
  </w:style>
  <w:style w:type="paragraph" w:customStyle="1" w:styleId="259">
    <w:name w:val="reader-word-layer"/>
    <w:basedOn w:val="1"/>
    <w:qFormat/>
    <w:uiPriority w:val="99"/>
    <w:pPr>
      <w:widowControl/>
      <w:spacing w:before="100" w:beforeAutospacing="1" w:after="100" w:afterAutospacing="1" w:line="240" w:lineRule="auto"/>
      <w:jc w:val="left"/>
    </w:pPr>
    <w:rPr>
      <w:rFonts w:ascii="宋体" w:hAnsi="宋体" w:eastAsia="宋体" w:cs="宋体"/>
      <w:kern w:val="0"/>
      <w:szCs w:val="24"/>
    </w:rPr>
  </w:style>
  <w:style w:type="character" w:customStyle="1" w:styleId="260">
    <w:name w:val="正文文本 Char"/>
    <w:basedOn w:val="59"/>
    <w:link w:val="22"/>
    <w:qFormat/>
    <w:uiPriority w:val="0"/>
    <w:rPr>
      <w:rFonts w:ascii="Times New Roman" w:hAnsi="Times New Roman" w:eastAsia="宋体" w:cs="Times New Roman"/>
      <w:szCs w:val="24"/>
    </w:rPr>
  </w:style>
  <w:style w:type="paragraph" w:customStyle="1" w:styleId="261">
    <w:name w:val="列表项目符号 2 New New New"/>
    <w:basedOn w:val="1"/>
    <w:qFormat/>
    <w:uiPriority w:val="99"/>
    <w:pPr>
      <w:widowControl/>
      <w:numPr>
        <w:ilvl w:val="0"/>
        <w:numId w:val="15"/>
      </w:numPr>
      <w:ind w:left="840"/>
      <w:jc w:val="left"/>
    </w:pPr>
    <w:rPr>
      <w:rFonts w:ascii="Times New Roman" w:hAnsi="Times New Roman" w:eastAsia="宋体" w:cs="Times New Roman"/>
      <w:szCs w:val="24"/>
    </w:rPr>
  </w:style>
  <w:style w:type="paragraph" w:customStyle="1" w:styleId="262">
    <w:name w:val="List Paragraph1"/>
    <w:basedOn w:val="1"/>
    <w:qFormat/>
    <w:uiPriority w:val="34"/>
    <w:pPr>
      <w:widowControl/>
      <w:spacing w:line="240" w:lineRule="auto"/>
      <w:ind w:firstLine="420"/>
      <w:jc w:val="left"/>
    </w:pPr>
    <w:rPr>
      <w:rFonts w:ascii="Cambria" w:hAnsi="Cambria" w:eastAsia="MS Mincho" w:cs="Times New Roman"/>
      <w:sz w:val="21"/>
      <w:szCs w:val="24"/>
    </w:rPr>
  </w:style>
  <w:style w:type="character" w:customStyle="1" w:styleId="263">
    <w:name w:val="Header Char1"/>
    <w:semiHidden/>
    <w:qFormat/>
    <w:uiPriority w:val="99"/>
    <w:rPr>
      <w:rFonts w:ascii="Times New Roman" w:hAnsi="Times New Roman" w:eastAsia="宋体" w:cs="Times New Roman"/>
      <w:kern w:val="2"/>
      <w:sz w:val="21"/>
    </w:rPr>
  </w:style>
  <w:style w:type="character" w:customStyle="1" w:styleId="264">
    <w:name w:val="Document Map Char1"/>
    <w:semiHidden/>
    <w:qFormat/>
    <w:uiPriority w:val="99"/>
    <w:rPr>
      <w:rFonts w:ascii="Heiti SC Light" w:hAnsi="Times New Roman" w:eastAsia="Heiti SC Light" w:cs="Times New Roman"/>
      <w:kern w:val="2"/>
    </w:rPr>
  </w:style>
  <w:style w:type="character" w:customStyle="1" w:styleId="265">
    <w:name w:val="Balloon Text Char1"/>
    <w:semiHidden/>
    <w:qFormat/>
    <w:uiPriority w:val="99"/>
    <w:rPr>
      <w:rFonts w:ascii="Heiti SC Light" w:hAnsi="Times New Roman" w:eastAsia="Heiti SC Light" w:cs="Times New Roman"/>
      <w:kern w:val="2"/>
      <w:sz w:val="18"/>
      <w:szCs w:val="18"/>
    </w:rPr>
  </w:style>
  <w:style w:type="character" w:customStyle="1" w:styleId="266">
    <w:name w:val="Caption Char2"/>
    <w:qFormat/>
    <w:uiPriority w:val="0"/>
    <w:rPr>
      <w:b/>
      <w:bCs/>
    </w:rPr>
  </w:style>
  <w:style w:type="paragraph" w:customStyle="1" w:styleId="267">
    <w:name w:val="*Bullet 1"/>
    <w:semiHidden/>
    <w:qFormat/>
    <w:uiPriority w:val="99"/>
    <w:pPr>
      <w:numPr>
        <w:ilvl w:val="0"/>
        <w:numId w:val="16"/>
      </w:numPr>
      <w:spacing w:after="120" w:line="360" w:lineRule="auto"/>
    </w:pPr>
    <w:rPr>
      <w:rFonts w:ascii="Arial" w:hAnsi="Arial" w:eastAsia="宋体" w:cs="Times New Roman"/>
      <w:color w:val="000000"/>
      <w:sz w:val="24"/>
      <w:lang w:val="en-US" w:eastAsia="zh-CN" w:bidi="ar-SA"/>
    </w:rPr>
  </w:style>
  <w:style w:type="paragraph" w:customStyle="1" w:styleId="268">
    <w:name w:val="列出段落4"/>
    <w:basedOn w:val="1"/>
    <w:qFormat/>
    <w:uiPriority w:val="34"/>
    <w:pPr>
      <w:widowControl/>
      <w:ind w:firstLine="420"/>
      <w:jc w:val="left"/>
    </w:pPr>
    <w:rPr>
      <w:rFonts w:ascii="Times New Roman" w:hAnsi="Times New Roman" w:eastAsia="宋体" w:cs="Times New Roman"/>
      <w:kern w:val="0"/>
      <w:szCs w:val="24"/>
    </w:rPr>
  </w:style>
  <w:style w:type="paragraph" w:customStyle="1" w:styleId="269">
    <w:name w:val="List Paragraph2"/>
    <w:basedOn w:val="1"/>
    <w:qFormat/>
    <w:uiPriority w:val="99"/>
    <w:pPr>
      <w:widowControl/>
      <w:spacing w:line="240" w:lineRule="auto"/>
      <w:ind w:firstLine="420"/>
      <w:jc w:val="left"/>
    </w:pPr>
    <w:rPr>
      <w:rFonts w:ascii="Times New Roman" w:hAnsi="Times New Roman" w:eastAsia="宋体" w:cs="Times New Roman"/>
      <w:sz w:val="21"/>
      <w:szCs w:val="24"/>
    </w:rPr>
  </w:style>
  <w:style w:type="paragraph" w:customStyle="1" w:styleId="270">
    <w:name w:val="Char Char1 Char Char Char Char"/>
    <w:basedOn w:val="1"/>
    <w:next w:val="1"/>
    <w:semiHidden/>
    <w:qFormat/>
    <w:uiPriority w:val="99"/>
    <w:pPr>
      <w:widowControl/>
      <w:spacing w:after="160" w:line="240" w:lineRule="exact"/>
      <w:jc w:val="left"/>
    </w:pPr>
    <w:rPr>
      <w:rFonts w:ascii="Verdana" w:hAnsi="Verdana" w:eastAsia="仿宋_GB2312" w:cs="Times New Roman"/>
      <w:kern w:val="0"/>
      <w:szCs w:val="20"/>
      <w:lang w:eastAsia="en-US"/>
    </w:rPr>
  </w:style>
  <w:style w:type="table" w:customStyle="1" w:styleId="271">
    <w:name w:val="样式lj"/>
    <w:basedOn w:val="57"/>
    <w:qFormat/>
    <w:uiPriority w:val="0"/>
    <w:rPr>
      <w:rFonts w:ascii="Times New Roman" w:hAnsi="Times New Roman" w:eastAsia="宋体" w:cs="Times New Roman"/>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blStylePr w:type="firstRow">
      <w:rPr>
        <w:b/>
      </w:rPr>
      <w:tcPr>
        <w:shd w:val="clear" w:color="auto" w:fill="AEAAAA"/>
      </w:tcPr>
    </w:tblStylePr>
  </w:style>
  <w:style w:type="table" w:customStyle="1" w:styleId="272">
    <w:name w:val="样式1"/>
    <w:basedOn w:val="57"/>
    <w:qFormat/>
    <w:uiPriority w:val="0"/>
    <w:rPr>
      <w:rFonts w:ascii="Times New Roman" w:hAnsi="Times New Roman" w:eastAsia="宋体" w:cs="Times New Roman"/>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blStylePr w:type="firstRow">
      <w:rPr>
        <w:rFonts w:eastAsia="宋体"/>
        <w:sz w:val="24"/>
      </w:rPr>
      <w:tcPr>
        <w:shd w:val="clear" w:color="auto" w:fill="AEAAAA"/>
      </w:tcPr>
    </w:tblStylePr>
  </w:style>
  <w:style w:type="character" w:customStyle="1" w:styleId="273">
    <w:name w:val="批注框文本 Char1"/>
    <w:basedOn w:val="59"/>
    <w:semiHidden/>
    <w:qFormat/>
    <w:uiPriority w:val="99"/>
    <w:rPr>
      <w:rFonts w:ascii="仿宋" w:hAnsi="仿宋" w:eastAsia="仿宋" w:cs="Times New Roman"/>
      <w:sz w:val="18"/>
      <w:szCs w:val="18"/>
    </w:rPr>
  </w:style>
  <w:style w:type="character" w:customStyle="1" w:styleId="274">
    <w:name w:val="日期 Char"/>
    <w:basedOn w:val="59"/>
    <w:link w:val="32"/>
    <w:qFormat/>
    <w:uiPriority w:val="99"/>
    <w:rPr>
      <w:rFonts w:ascii="仿宋" w:hAnsi="仿宋" w:eastAsia="仿宋" w:cs="Times New Roman"/>
      <w:sz w:val="24"/>
    </w:rPr>
  </w:style>
  <w:style w:type="character" w:customStyle="1" w:styleId="275">
    <w:name w:val="apple-converted-space"/>
    <w:basedOn w:val="59"/>
    <w:qFormat/>
    <w:uiPriority w:val="0"/>
  </w:style>
  <w:style w:type="paragraph" w:customStyle="1" w:styleId="276">
    <w:name w:val="无间隔1"/>
    <w:qFormat/>
    <w:uiPriority w:val="1"/>
    <w:rPr>
      <w:rFonts w:ascii="Calibri" w:hAnsi="Calibri" w:eastAsia="宋体" w:cs="黑体"/>
      <w:sz w:val="22"/>
      <w:szCs w:val="21"/>
      <w:lang w:val="en-US" w:eastAsia="zh-CN" w:bidi="ar-SA"/>
    </w:rPr>
  </w:style>
  <w:style w:type="character" w:customStyle="1" w:styleId="277">
    <w:name w:val="正文文本缩进 Char1"/>
    <w:basedOn w:val="59"/>
    <w:semiHidden/>
    <w:qFormat/>
    <w:uiPriority w:val="0"/>
    <w:rPr>
      <w:rFonts w:ascii="仿宋" w:hAnsi="仿宋" w:eastAsia="仿宋" w:cs="Times New Roman"/>
      <w:sz w:val="24"/>
    </w:rPr>
  </w:style>
  <w:style w:type="paragraph" w:customStyle="1" w:styleId="278">
    <w:name w:val="my正文"/>
    <w:basedOn w:val="1"/>
    <w:link w:val="279"/>
    <w:qFormat/>
    <w:uiPriority w:val="0"/>
    <w:pPr>
      <w:ind w:firstLine="480"/>
    </w:pPr>
    <w:rPr>
      <w:rFonts w:ascii="Times New Roman" w:hAnsi="Times New Roman" w:eastAsia="宋体" w:cs="Times New Roman"/>
      <w:szCs w:val="24"/>
      <w:lang w:val="zh-CN"/>
    </w:rPr>
  </w:style>
  <w:style w:type="character" w:customStyle="1" w:styleId="279">
    <w:name w:val="my正文 Char"/>
    <w:link w:val="278"/>
    <w:qFormat/>
    <w:uiPriority w:val="0"/>
    <w:rPr>
      <w:rFonts w:ascii="Times New Roman" w:hAnsi="Times New Roman" w:eastAsia="宋体" w:cs="Times New Roman"/>
      <w:sz w:val="24"/>
      <w:szCs w:val="24"/>
      <w:lang w:val="zh-CN"/>
    </w:rPr>
  </w:style>
  <w:style w:type="paragraph" w:customStyle="1" w:styleId="280">
    <w:name w:val="TOC 标题1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E75B6" w:themeColor="accent1" w:themeShade="BF"/>
      <w:kern w:val="0"/>
      <w:sz w:val="32"/>
      <w:szCs w:val="32"/>
    </w:rPr>
  </w:style>
  <w:style w:type="paragraph" w:customStyle="1" w:styleId="281">
    <w:name w:val="修订11"/>
    <w:unhideWhenUsed/>
    <w:qFormat/>
    <w:uiPriority w:val="99"/>
    <w:rPr>
      <w:rFonts w:ascii="Times New Roman" w:hAnsi="Times New Roman" w:eastAsia="宋体" w:cs="Times New Roman"/>
      <w:kern w:val="2"/>
      <w:sz w:val="21"/>
      <w:szCs w:val="24"/>
      <w:lang w:val="en-US" w:eastAsia="zh-CN" w:bidi="ar-SA"/>
    </w:rPr>
  </w:style>
  <w:style w:type="character" w:customStyle="1" w:styleId="282">
    <w:name w:val="批注框文本 字符1"/>
    <w:qFormat/>
    <w:uiPriority w:val="99"/>
    <w:rPr>
      <w:rFonts w:ascii="Times New Roman" w:hAnsi="Times New Roman" w:eastAsia="宋体" w:cs="Times New Roman"/>
      <w:sz w:val="18"/>
      <w:szCs w:val="18"/>
    </w:rPr>
  </w:style>
  <w:style w:type="character" w:customStyle="1" w:styleId="283">
    <w:name w:val="列出段落 字符"/>
    <w:qFormat/>
    <w:locked/>
    <w:uiPriority w:val="34"/>
    <w:rPr>
      <w:rFonts w:ascii="仿宋" w:hAnsi="仿宋" w:eastAsia="仿宋" w:cs="Times New Roman"/>
      <w:sz w:val="24"/>
    </w:rPr>
  </w:style>
  <w:style w:type="paragraph" w:customStyle="1" w:styleId="284">
    <w:name w:val="TOC 标题2"/>
    <w:basedOn w:val="2"/>
    <w:next w:val="1"/>
    <w:unhideWhenUsed/>
    <w:qFormat/>
    <w:uiPriority w:val="39"/>
    <w:pPr>
      <w:widowControl/>
      <w:spacing w:before="240" w:after="0" w:line="259" w:lineRule="auto"/>
      <w:ind w:firstLine="0" w:firstLineChars="0"/>
      <w:jc w:val="left"/>
      <w:outlineLvl w:val="9"/>
    </w:pPr>
    <w:rPr>
      <w:rFonts w:asciiTheme="majorHAnsi" w:hAnsiTheme="majorHAnsi" w:eastAsiaTheme="majorEastAsia" w:cstheme="majorBidi"/>
      <w:b w:val="0"/>
      <w:bCs w:val="0"/>
      <w:color w:val="2E75B6" w:themeColor="accent1" w:themeShade="BF"/>
      <w:kern w:val="0"/>
      <w:sz w:val="32"/>
      <w:szCs w:val="32"/>
    </w:rPr>
  </w:style>
  <w:style w:type="character" w:customStyle="1" w:styleId="285">
    <w:name w:val="font01"/>
    <w:qFormat/>
    <w:uiPriority w:val="0"/>
    <w:rPr>
      <w:rFonts w:hint="eastAsia" w:ascii="宋体" w:hAnsi="宋体" w:eastAsia="宋体" w:cs="宋体"/>
      <w:color w:val="000000"/>
      <w:sz w:val="20"/>
      <w:szCs w:val="20"/>
      <w:u w:val="none"/>
    </w:rPr>
  </w:style>
  <w:style w:type="paragraph" w:customStyle="1" w:styleId="286">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287">
    <w:name w:val="正文文本 3 Char"/>
    <w:basedOn w:val="59"/>
    <w:link w:val="21"/>
    <w:qFormat/>
    <w:uiPriority w:val="0"/>
    <w:rPr>
      <w:rFonts w:ascii="Times New Roman" w:hAnsi="Times New Roman" w:eastAsia="宋体" w:cs="Times New Roman"/>
      <w:kern w:val="2"/>
      <w:sz w:val="18"/>
      <w:szCs w:val="24"/>
    </w:rPr>
  </w:style>
  <w:style w:type="character" w:customStyle="1" w:styleId="288">
    <w:name w:val="正文文本缩进 2 Char"/>
    <w:basedOn w:val="59"/>
    <w:link w:val="33"/>
    <w:qFormat/>
    <w:uiPriority w:val="0"/>
    <w:rPr>
      <w:rFonts w:ascii="Times New Roman" w:hAnsi="Times New Roman" w:eastAsia="宋体" w:cs="Times New Roman"/>
      <w:kern w:val="2"/>
      <w:sz w:val="21"/>
      <w:szCs w:val="24"/>
    </w:rPr>
  </w:style>
  <w:style w:type="character" w:customStyle="1" w:styleId="289">
    <w:name w:val="正文文本缩进 3 Char"/>
    <w:basedOn w:val="59"/>
    <w:link w:val="45"/>
    <w:qFormat/>
    <w:uiPriority w:val="0"/>
    <w:rPr>
      <w:rFonts w:ascii="Times New Roman" w:hAnsi="Times New Roman" w:eastAsia="宋体" w:cs="Times New Roman"/>
      <w:kern w:val="2"/>
      <w:sz w:val="21"/>
      <w:szCs w:val="24"/>
    </w:rPr>
  </w:style>
  <w:style w:type="character" w:customStyle="1" w:styleId="290">
    <w:name w:val="正文文本 2 Char"/>
    <w:basedOn w:val="59"/>
    <w:link w:val="51"/>
    <w:qFormat/>
    <w:uiPriority w:val="0"/>
    <w:rPr>
      <w:rFonts w:ascii="Times New Roman" w:hAnsi="Times New Roman" w:eastAsia="宋体" w:cs="Times New Roman"/>
      <w:kern w:val="2"/>
      <w:sz w:val="16"/>
      <w:szCs w:val="24"/>
    </w:rPr>
  </w:style>
  <w:style w:type="paragraph" w:customStyle="1" w:styleId="291">
    <w:name w:val="Text"/>
    <w:basedOn w:val="1"/>
    <w:qFormat/>
    <w:uiPriority w:val="0"/>
    <w:pPr>
      <w:spacing w:line="240" w:lineRule="auto"/>
      <w:ind w:firstLine="0" w:firstLineChars="0"/>
    </w:pPr>
    <w:rPr>
      <w:rFonts w:ascii="Times New Roman" w:hAnsi="Times New Roman" w:eastAsia="宋体" w:cs="Times New Roman"/>
      <w:sz w:val="21"/>
      <w:szCs w:val="24"/>
    </w:rPr>
  </w:style>
  <w:style w:type="paragraph" w:customStyle="1" w:styleId="292">
    <w:name w:val="text"/>
    <w:basedOn w:val="1"/>
    <w:qFormat/>
    <w:uiPriority w:val="0"/>
    <w:pPr>
      <w:adjustRightInd w:val="0"/>
      <w:spacing w:after="158" w:line="240" w:lineRule="auto"/>
      <w:ind w:firstLine="0" w:firstLineChars="0"/>
      <w:jc w:val="left"/>
      <w:textAlignment w:val="baseline"/>
    </w:pPr>
    <w:rPr>
      <w:rFonts w:ascii="Times New Roman" w:hAnsi="Times New Roman" w:eastAsia="宋体" w:cs="Times New Roman"/>
      <w:kern w:val="0"/>
      <w:szCs w:val="20"/>
      <w:lang w:eastAsia="zh-TW"/>
    </w:rPr>
  </w:style>
  <w:style w:type="paragraph" w:customStyle="1" w:styleId="293">
    <w:name w:val="CI_DOC正文"/>
    <w:basedOn w:val="1"/>
    <w:qFormat/>
    <w:uiPriority w:val="0"/>
    <w:pPr>
      <w:widowControl/>
      <w:ind w:firstLine="0" w:firstLineChars="0"/>
    </w:pPr>
    <w:rPr>
      <w:rFonts w:ascii="微软雅黑" w:hAnsi="微软雅黑" w:eastAsia="微软雅黑" w:cs="Times New Roman"/>
      <w:color w:val="000000"/>
      <w:kern w:val="0"/>
      <w:sz w:val="21"/>
      <w:szCs w:val="20"/>
    </w:rPr>
  </w:style>
  <w:style w:type="paragraph" w:customStyle="1" w:styleId="294">
    <w:name w:val="CI_DOC注释"/>
    <w:basedOn w:val="1"/>
    <w:next w:val="1"/>
    <w:qFormat/>
    <w:uiPriority w:val="0"/>
    <w:pPr>
      <w:widowControl/>
      <w:ind w:firstLine="0" w:firstLineChars="0"/>
      <w:jc w:val="left"/>
    </w:pPr>
    <w:rPr>
      <w:rFonts w:ascii="Times New Roman" w:hAnsi="Times New Roman" w:eastAsia="宋体" w:cs="Times New Roman"/>
      <w:kern w:val="0"/>
      <w:sz w:val="21"/>
      <w:szCs w:val="20"/>
    </w:rPr>
  </w:style>
  <w:style w:type="paragraph" w:customStyle="1" w:styleId="295">
    <w:name w:val="CI一级标题"/>
    <w:basedOn w:val="3"/>
    <w:next w:val="1"/>
    <w:qFormat/>
    <w:uiPriority w:val="0"/>
    <w:pPr>
      <w:numPr>
        <w:ilvl w:val="1"/>
        <w:numId w:val="17"/>
      </w:numPr>
      <w:tabs>
        <w:tab w:val="left" w:pos="360"/>
      </w:tabs>
      <w:spacing w:before="260" w:after="260" w:line="416" w:lineRule="auto"/>
      <w:ind w:firstLine="0" w:firstLineChars="0"/>
      <w:jc w:val="left"/>
    </w:pPr>
    <w:rPr>
      <w:rFonts w:ascii="微软雅黑" w:hAnsi="微软雅黑" w:eastAsia="黑体" w:cs="Times New Roman"/>
      <w:color w:val="000000"/>
    </w:rPr>
  </w:style>
  <w:style w:type="paragraph" w:customStyle="1" w:styleId="296">
    <w:name w:val="CI二级标题"/>
    <w:basedOn w:val="4"/>
    <w:next w:val="1"/>
    <w:qFormat/>
    <w:uiPriority w:val="0"/>
    <w:pPr>
      <w:numPr>
        <w:numId w:val="17"/>
      </w:numPr>
      <w:tabs>
        <w:tab w:val="left" w:pos="360"/>
        <w:tab w:val="left" w:pos="1260"/>
      </w:tabs>
      <w:spacing w:before="260" w:after="260" w:line="416" w:lineRule="auto"/>
      <w:jc w:val="left"/>
    </w:pPr>
    <w:rPr>
      <w:rFonts w:ascii="Times New Roman" w:hAnsi="Times New Roman" w:eastAsia="宋体" w:cs="Times New Roman"/>
    </w:rPr>
  </w:style>
  <w:style w:type="paragraph" w:customStyle="1" w:styleId="297">
    <w:name w:val="CI三级标题"/>
    <w:basedOn w:val="5"/>
    <w:next w:val="1"/>
    <w:qFormat/>
    <w:uiPriority w:val="0"/>
    <w:pPr>
      <w:tabs>
        <w:tab w:val="left" w:pos="360"/>
        <w:tab w:val="left" w:pos="1260"/>
      </w:tabs>
      <w:spacing w:before="280" w:after="290" w:line="376" w:lineRule="auto"/>
      <w:ind w:left="1260" w:hanging="420"/>
      <w:jc w:val="left"/>
    </w:pPr>
    <w:rPr>
      <w:rFonts w:ascii="Arial" w:hAnsi="Arial" w:eastAsia="黑体" w:cs="Times New Roman"/>
    </w:rPr>
  </w:style>
  <w:style w:type="paragraph" w:customStyle="1" w:styleId="298">
    <w:name w:val="CI四级标题"/>
    <w:basedOn w:val="6"/>
    <w:next w:val="1"/>
    <w:qFormat/>
    <w:uiPriority w:val="0"/>
    <w:pPr>
      <w:numPr>
        <w:numId w:val="17"/>
      </w:numPr>
      <w:tabs>
        <w:tab w:val="left" w:pos="360"/>
        <w:tab w:val="left" w:pos="2100"/>
      </w:tabs>
      <w:spacing w:before="280" w:after="290" w:line="376" w:lineRule="auto"/>
      <w:jc w:val="left"/>
    </w:pPr>
    <w:rPr>
      <w:rFonts w:ascii="Times New Roman" w:hAnsi="Times New Roman" w:eastAsia="宋体" w:cs="Times New Roman"/>
    </w:rPr>
  </w:style>
  <w:style w:type="paragraph" w:customStyle="1" w:styleId="299">
    <w:name w:val="样式 标题 5 + 段前: 0 磅 段后: 0 磅 行距: 1.5 倍行距"/>
    <w:basedOn w:val="6"/>
    <w:qFormat/>
    <w:uiPriority w:val="0"/>
    <w:pPr>
      <w:numPr>
        <w:ilvl w:val="0"/>
        <w:numId w:val="0"/>
      </w:numPr>
      <w:ind w:left="992" w:hanging="992"/>
    </w:pPr>
    <w:rPr>
      <w:rFonts w:ascii="Times New Roman" w:hAnsi="Times New Roman" w:eastAsia="宋体" w:cs="宋体"/>
      <w:szCs w:val="20"/>
    </w:rPr>
  </w:style>
  <w:style w:type="paragraph" w:customStyle="1" w:styleId="300">
    <w:name w:val="jq1小标题"/>
    <w:next w:val="1"/>
    <w:link w:val="301"/>
    <w:qFormat/>
    <w:uiPriority w:val="0"/>
    <w:pPr>
      <w:adjustRightInd w:val="0"/>
      <w:spacing w:beforeLines="50" w:line="300" w:lineRule="auto"/>
    </w:pPr>
    <w:rPr>
      <w:rFonts w:ascii="Arial" w:hAnsi="Arial" w:eastAsia="宋体" w:cs="Times New Roman"/>
      <w:b/>
      <w:kern w:val="2"/>
      <w:sz w:val="21"/>
      <w:szCs w:val="24"/>
      <w:lang w:val="en-US" w:eastAsia="zh-CN" w:bidi="ar-SA"/>
    </w:rPr>
  </w:style>
  <w:style w:type="character" w:customStyle="1" w:styleId="301">
    <w:name w:val="jq1小标题 Char"/>
    <w:link w:val="300"/>
    <w:qFormat/>
    <w:uiPriority w:val="0"/>
    <w:rPr>
      <w:rFonts w:ascii="Arial" w:hAnsi="Arial" w:eastAsia="宋体" w:cs="Times New Roman"/>
      <w:b/>
      <w:kern w:val="2"/>
      <w:sz w:val="21"/>
      <w:szCs w:val="24"/>
    </w:rPr>
  </w:style>
  <w:style w:type="paragraph" w:customStyle="1" w:styleId="302">
    <w:name w:val="有格式的文本"/>
    <w:basedOn w:val="1"/>
    <w:link w:val="303"/>
    <w:qFormat/>
    <w:uiPriority w:val="0"/>
    <w:pPr>
      <w:ind w:firstLine="420"/>
    </w:pPr>
    <w:rPr>
      <w:rFonts w:ascii="Century" w:hAnsi="Century" w:eastAsia="宋体" w:cs="Times New Roman"/>
      <w:sz w:val="21"/>
      <w:szCs w:val="24"/>
    </w:rPr>
  </w:style>
  <w:style w:type="character" w:customStyle="1" w:styleId="303">
    <w:name w:val="有格式的文本 Char"/>
    <w:link w:val="302"/>
    <w:qFormat/>
    <w:uiPriority w:val="0"/>
    <w:rPr>
      <w:rFonts w:ascii="Century" w:hAnsi="Century" w:eastAsia="宋体" w:cs="Times New Roman"/>
      <w:kern w:val="2"/>
      <w:sz w:val="21"/>
      <w:szCs w:val="24"/>
    </w:rPr>
  </w:style>
  <w:style w:type="character" w:customStyle="1" w:styleId="304">
    <w:name w:val="正文缩进 Char"/>
    <w:link w:val="14"/>
    <w:qFormat/>
    <w:uiPriority w:val="0"/>
    <w:rPr>
      <w:rFonts w:ascii="Times New Roman" w:hAnsi="Times New Roman" w:eastAsia="宋体" w:cs="Times New Roman"/>
      <w:kern w:val="2"/>
      <w:sz w:val="21"/>
      <w:szCs w:val="24"/>
    </w:rPr>
  </w:style>
  <w:style w:type="paragraph" w:customStyle="1" w:styleId="305">
    <w:name w:val="样式2"/>
    <w:basedOn w:val="5"/>
    <w:qFormat/>
    <w:uiPriority w:val="0"/>
    <w:pPr>
      <w:spacing w:before="280" w:after="290" w:line="376" w:lineRule="auto"/>
      <w:ind w:left="864" w:hanging="864"/>
      <w:jc w:val="left"/>
    </w:pPr>
    <w:rPr>
      <w:rFonts w:ascii="Cambria" w:hAnsi="Cambria" w:eastAsia="宋体" w:cs="Times New Roman"/>
      <w:kern w:val="0"/>
    </w:rPr>
  </w:style>
  <w:style w:type="character" w:customStyle="1" w:styleId="306">
    <w:name w:val="hps"/>
    <w:qFormat/>
    <w:uiPriority w:val="0"/>
  </w:style>
  <w:style w:type="paragraph" w:customStyle="1" w:styleId="307">
    <w:name w:val="文档正文 Char Char Char Char Char"/>
    <w:basedOn w:val="1"/>
    <w:link w:val="308"/>
    <w:qFormat/>
    <w:uiPriority w:val="0"/>
    <w:pPr>
      <w:ind w:firstLine="420" w:firstLineChars="0"/>
    </w:pPr>
    <w:rPr>
      <w:rFonts w:ascii="Times New Roman" w:hAnsi="Times New Roman" w:eastAsia="宋体" w:cs="Times New Roman"/>
      <w:szCs w:val="24"/>
    </w:rPr>
  </w:style>
  <w:style w:type="character" w:customStyle="1" w:styleId="308">
    <w:name w:val="文档正文 Char Char Char Char Char Char"/>
    <w:link w:val="307"/>
    <w:qFormat/>
    <w:uiPriority w:val="0"/>
    <w:rPr>
      <w:rFonts w:ascii="Times New Roman" w:hAnsi="Times New Roman" w:eastAsia="宋体" w:cs="Times New Roman"/>
      <w:kern w:val="2"/>
      <w:sz w:val="24"/>
      <w:szCs w:val="24"/>
    </w:rPr>
  </w:style>
  <w:style w:type="table" w:customStyle="1" w:styleId="309">
    <w:name w:val="浅色列表1"/>
    <w:basedOn w:val="57"/>
    <w:qFormat/>
    <w:uiPriority w:val="61"/>
    <w:rPr>
      <w:kern w:val="2"/>
      <w:sz w:val="21"/>
      <w:szCs w:val="22"/>
    </w:rPr>
    <w:tblPr>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pPr>
        <w:spacing w:before="0" w:after="0" w:line="240" w:lineRule="auto"/>
      </w:pPr>
      <w:rPr>
        <w:b/>
        <w:bCs/>
        <w:color w:val="FFFFFF" w:themeColor="background1"/>
        <w14:textFill>
          <w14:solidFill>
            <w14:schemeClr w14:val="bg1"/>
          </w14:solidFill>
        </w14:textFill>
      </w:rPr>
      <w:tcPr>
        <w:shd w:val="clear" w:color="auto" w:fill="000000" w:themeFill="text1"/>
      </w:tcPr>
    </w:tblStylePr>
    <w:tblStylePr w:type="lastRow">
      <w:pPr>
        <w:spacing w:before="0" w:after="0" w:line="240" w:lineRule="auto"/>
      </w:pPr>
      <w:rPr>
        <w:b/>
        <w:bCs/>
      </w:r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character" w:customStyle="1" w:styleId="310">
    <w:name w:val="content"/>
    <w:basedOn w:val="59"/>
    <w:qFormat/>
    <w:uiPriority w:val="0"/>
  </w:style>
  <w:style w:type="character" w:customStyle="1" w:styleId="311">
    <w:name w:val="tag"/>
    <w:basedOn w:val="59"/>
    <w:qFormat/>
    <w:uiPriority w:val="0"/>
  </w:style>
  <w:style w:type="paragraph" w:customStyle="1" w:styleId="312">
    <w:name w:val="修订2"/>
    <w:hidden/>
    <w:semiHidden/>
    <w:qFormat/>
    <w:uiPriority w:val="99"/>
    <w:rPr>
      <w:rFonts w:eastAsia="仿宋" w:asciiTheme="minorHAnsi" w:hAnsiTheme="minorHAnsi" w:cstheme="minorBidi"/>
      <w:kern w:val="2"/>
      <w:sz w:val="24"/>
      <w:szCs w:val="22"/>
      <w:lang w:val="en-US" w:eastAsia="zh-CN" w:bidi="ar-SA"/>
    </w:rPr>
  </w:style>
  <w:style w:type="table" w:customStyle="1" w:styleId="313">
    <w:name w:val="网格型2"/>
    <w:basedOn w:val="5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14">
    <w:name w:val="网格型3"/>
    <w:basedOn w:val="5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315">
    <w:name w:val="无间隔 Char"/>
    <w:basedOn w:val="59"/>
    <w:link w:val="247"/>
    <w:qFormat/>
    <w:uiPriority w:val="1"/>
    <w:rPr>
      <w:rFonts w:ascii="Times New Roman" w:hAnsi="Times New Roman" w:eastAsia="宋体" w:cs="Times New Roman"/>
      <w:kern w:val="2"/>
      <w:sz w:val="21"/>
      <w:szCs w:val="24"/>
    </w:rPr>
  </w:style>
  <w:style w:type="table" w:customStyle="1" w:styleId="316">
    <w:name w:val="网格型4"/>
    <w:basedOn w:val="57"/>
    <w:qFormat/>
    <w:uiPriority w:val="39"/>
    <w:rPr>
      <w:rFonts w:eastAsia="仿宋"/>
      <w:kern w:val="2"/>
      <w:sz w:val="32"/>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numbering" Target="numbering.xml"/><Relationship Id="rId17" Type="http://schemas.openxmlformats.org/officeDocument/2006/relationships/theme" Target="theme/theme1.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4B7569-FB23-4714-8413-9874160A8B71}">
  <ds:schemaRefs/>
</ds:datastoreItem>
</file>

<file path=docProps/app.xml><?xml version="1.0" encoding="utf-8"?>
<Properties xmlns="http://schemas.openxmlformats.org/officeDocument/2006/extended-properties" xmlns:vt="http://schemas.openxmlformats.org/officeDocument/2006/docPropsVTypes">
  <Template>Normal</Template>
  <Company>SCCM-PRI</Company>
  <Pages>135</Pages>
  <Words>2316</Words>
  <Characters>3460</Characters>
  <Lines>582</Lines>
  <Paragraphs>164</Paragraphs>
  <TotalTime>1574</TotalTime>
  <ScaleCrop>false</ScaleCrop>
  <LinksUpToDate>false</LinksUpToDate>
  <CharactersWithSpaces>3567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2018-11-30T02:57:00Z</dcterms:created>
  <dc:creator>Alex Hu(胡迪)</dc:creator>
  <cp:lastModifiedBy>淡然で微笑い</cp:lastModifiedBy>
  <cp:lastPrinted>2018-11-06T09:53:00Z</cp:lastPrinted>
  <dcterms:modified xsi:type="dcterms:W3CDTF">2025-03-04T04:52:37Z</dcterms:modified>
  <cp:revision>1573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eyJoZGlkIjoiZjJiMzk5MGMzZTc5YTNkODYxNjAzMGQxYTk5MjY2NmUiLCJ1c2VySWQiOiIyNzA0NTI1MzMifQ==</vt:lpwstr>
  </property>
  <property fmtid="{D5CDD505-2E9C-101B-9397-08002B2CF9AE}" pid="4" name="ICV">
    <vt:lpwstr>0713A24D1BDC478EBA722FE5BAE77CD8_12</vt:lpwstr>
  </property>
</Properties>
</file>